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《长征·英雄》3-5 分钟 Demo 销售工具方案</w:t>
      </w:r>
    </w:p>
    <w:p>
      <w:pPr>
        <w:jc w:val="center"/>
      </w:pPr>
      <w:r>
        <w:rPr>
          <w:i/>
        </w:rPr>
        <w:t>关键销售工具补充｜学习强国 + 龙标双重背书</w:t>
        <w:br/>
      </w:r>
      <w:r>
        <w:t>版本号：V1.0｜编制日期：2026 年 4 月</w:t>
      </w:r>
    </w:p>
    <w:p/>
    <w:p>
      <w:pPr>
        <w:pStyle w:val="Heading1"/>
      </w:pPr>
      <w:r>
        <w:t>执行摘要</w:t>
      </w:r>
    </w:p>
    <w:p>
      <w:pPr>
        <w:pStyle w:val="IntenseQuote"/>
      </w:pPr>
      <w:r>
        <w:t>3-5 分钟 Demo 视频是高校思政 VR 项目销售的标配工具，用于首次拜访、招标比稿、预算审批、教师培训等关键场景。本方案基于曼恒等行业头部厂商的销售经验验证，提供完整的内容设计、制作方案和预算建议。</w:t>
      </w:r>
    </w:p>
    <w:p>
      <w:pPr>
        <w:pStyle w:val="Heading1"/>
      </w:pPr>
      <w:r>
        <w:t>一、Demo 战略价值分析</w:t>
      </w:r>
    </w:p>
    <w:p>
      <w:pPr>
        <w:pStyle w:val="Heading2"/>
      </w:pPr>
      <w:r>
        <w:t>1.1 为什么 Demo 如此重要？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销售场景</w:t>
            </w:r>
          </w:p>
        </w:tc>
        <w:tc>
          <w:tcPr>
            <w:tcW w:type="dxa" w:w="2880"/>
          </w:tcPr>
          <w:p>
            <w:r>
              <w:t>痛点</w:t>
            </w:r>
          </w:p>
        </w:tc>
        <w:tc>
          <w:tcPr>
            <w:tcW w:type="dxa" w:w="2880"/>
          </w:tcPr>
          <w:p>
            <w:r>
              <w:t>Demo 解决方案</w:t>
            </w:r>
          </w:p>
        </w:tc>
      </w:tr>
      <w:tr>
        <w:tc>
          <w:tcPr>
            <w:tcW w:type="dxa" w:w="2880"/>
          </w:tcPr>
          <w:p>
            <w:r>
              <w:t>首次拜访</w:t>
            </w:r>
          </w:p>
        </w:tc>
        <w:tc>
          <w:tcPr>
            <w:tcW w:type="dxa" w:w="2880"/>
          </w:tcPr>
          <w:p>
            <w:r>
              <w:t>校领导难以想象 VR 效果</w:t>
            </w:r>
          </w:p>
        </w:tc>
        <w:tc>
          <w:tcPr>
            <w:tcW w:type="dxa" w:w="2880"/>
          </w:tcPr>
          <w:p>
            <w:r>
              <w:t>3 分钟直观展示，降低理解成本</w:t>
            </w:r>
          </w:p>
        </w:tc>
      </w:tr>
      <w:tr>
        <w:tc>
          <w:tcPr>
            <w:tcW w:type="dxa" w:w="2880"/>
          </w:tcPr>
          <w:p>
            <w:r>
              <w:t>招标比稿</w:t>
            </w:r>
          </w:p>
        </w:tc>
        <w:tc>
          <w:tcPr>
            <w:tcW w:type="dxa" w:w="2880"/>
          </w:tcPr>
          <w:p>
            <w:r>
              <w:t>多家竞品方案雷同</w:t>
            </w:r>
          </w:p>
        </w:tc>
        <w:tc>
          <w:tcPr>
            <w:tcW w:type="dxa" w:w="2880"/>
          </w:tcPr>
          <w:p>
            <w:r>
              <w:t>Demo 差异化呈现，脱颖而出</w:t>
            </w:r>
          </w:p>
        </w:tc>
      </w:tr>
      <w:tr>
        <w:tc>
          <w:tcPr>
            <w:tcW w:type="dxa" w:w="2880"/>
          </w:tcPr>
          <w:p>
            <w:r>
              <w:t>预算审批</w:t>
            </w:r>
          </w:p>
        </w:tc>
        <w:tc>
          <w:tcPr>
            <w:tcW w:type="dxa" w:w="2880"/>
          </w:tcPr>
          <w:p>
            <w:r>
              <w:t>财务/资产处质疑效果</w:t>
            </w:r>
          </w:p>
        </w:tc>
        <w:tc>
          <w:tcPr>
            <w:tcW w:type="dxa" w:w="2880"/>
          </w:tcPr>
          <w:p>
            <w:r>
              <w:t>实证视频，增强决策信心</w:t>
            </w:r>
          </w:p>
        </w:tc>
      </w:tr>
      <w:tr>
        <w:tc>
          <w:tcPr>
            <w:tcW w:type="dxa" w:w="2880"/>
          </w:tcPr>
          <w:p>
            <w:r>
              <w:t>教师培训</w:t>
            </w:r>
          </w:p>
        </w:tc>
        <w:tc>
          <w:tcPr>
            <w:tcW w:type="dxa" w:w="2880"/>
          </w:tcPr>
          <w:p>
            <w:r>
              <w:t>老师担心不会用</w:t>
            </w:r>
          </w:p>
        </w:tc>
        <w:tc>
          <w:tcPr>
            <w:tcW w:type="dxa" w:w="2880"/>
          </w:tcPr>
          <w:p>
            <w:r>
              <w:t>Demo 展示操作流程，降低顾虑</w:t>
            </w:r>
          </w:p>
        </w:tc>
      </w:tr>
    </w:tbl>
    <w:p>
      <w:pPr>
        <w:pStyle w:val="Heading2"/>
      </w:pPr>
      <w:r>
        <w:t>1.2 行业经验验证</w:t>
      </w:r>
    </w:p>
    <w:p>
      <w:pPr>
        <w:pStyle w:val="ListBullet"/>
      </w:pPr>
      <w:r>
        <w:t>曼恒作为 LBE 大空间头部厂商，其销售经验验证了：</w:t>
      </w:r>
    </w:p>
    <w:p>
      <w:pPr>
        <w:pStyle w:val="ListBullet"/>
      </w:pPr>
      <w:r>
        <w:t>✅ Demo 是标配，不是选配</w:t>
      </w:r>
    </w:p>
    <w:p>
      <w:pPr>
        <w:pStyle w:val="ListBullet"/>
      </w:pPr>
      <w:r>
        <w:t>✅ 3-5 分钟是黄金时长（太短说不清，太长没耐心）</w:t>
      </w:r>
    </w:p>
    <w:p>
      <w:pPr>
        <w:pStyle w:val="ListBullet"/>
      </w:pPr>
      <w:r>
        <w:t>✅ 面向高校领导需要专门设计（不是产品说明书）</w:t>
      </w:r>
    </w:p>
    <w:p>
      <w:r>
        <w:br w:type="page"/>
      </w:r>
    </w:p>
    <w:p>
      <w:pPr>
        <w:pStyle w:val="Heading1"/>
      </w:pPr>
      <w:r>
        <w:t>二、Demo 内容设计建议</w:t>
      </w:r>
    </w:p>
    <w:p>
      <w:pPr>
        <w:pStyle w:val="Heading2"/>
      </w:pPr>
      <w:r>
        <w:t>2.1 核心结构（3-5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</w:tr>
      <w:tr>
        <w:tc>
          <w:tcPr>
            <w:tcW w:type="dxa" w:w="2880"/>
          </w:tcPr>
          <w:p>
            <w:r>
              <w:t>0-30 秒</w:t>
            </w:r>
          </w:p>
        </w:tc>
        <w:tc>
          <w:tcPr>
            <w:tcW w:type="dxa" w:w="2880"/>
          </w:tcPr>
          <w:p>
            <w:r>
              <w:t>开场：政策 + 痛点</w:t>
            </w:r>
          </w:p>
        </w:tc>
        <w:tc>
          <w:tcPr>
            <w:tcW w:type="dxa" w:w="2880"/>
          </w:tcPr>
          <w:p>
            <w:r>
              <w:t>引起共鸣</w:t>
            </w:r>
          </w:p>
        </w:tc>
      </w:tr>
      <w:tr>
        <w:tc>
          <w:tcPr>
            <w:tcW w:type="dxa" w:w="2880"/>
          </w:tcPr>
          <w:p>
            <w:r>
              <w:t>30-90 秒</w:t>
            </w:r>
          </w:p>
        </w:tc>
        <w:tc>
          <w:tcPr>
            <w:tcW w:type="dxa" w:w="2880"/>
          </w:tcPr>
          <w:p>
            <w:r>
              <w:t>产品亮相：桂林学院实景</w:t>
            </w:r>
          </w:p>
        </w:tc>
        <w:tc>
          <w:tcPr>
            <w:tcW w:type="dxa" w:w="2880"/>
          </w:tcPr>
          <w:p>
            <w:r>
              <w:t>建立信任</w:t>
            </w:r>
          </w:p>
        </w:tc>
      </w:tr>
      <w:tr>
        <w:tc>
          <w:tcPr>
            <w:tcW w:type="dxa" w:w="2880"/>
          </w:tcPr>
          <w:p>
            <w:r>
              <w:t>90-180 秒</w:t>
            </w:r>
          </w:p>
        </w:tc>
        <w:tc>
          <w:tcPr>
            <w:tcW w:type="dxa" w:w="2880"/>
          </w:tcPr>
          <w:p>
            <w:r>
              <w:t>核心体验：VR 课程片段</w:t>
            </w:r>
          </w:p>
        </w:tc>
        <w:tc>
          <w:tcPr>
            <w:tcW w:type="dxa" w:w="2880"/>
          </w:tcPr>
          <w:p>
            <w:r>
              <w:t>展示效果</w:t>
            </w:r>
          </w:p>
        </w:tc>
      </w:tr>
      <w:tr>
        <w:tc>
          <w:tcPr>
            <w:tcW w:type="dxa" w:w="2880"/>
          </w:tcPr>
          <w:p>
            <w:r>
              <w:t>180-240 秒</w:t>
            </w:r>
          </w:p>
        </w:tc>
        <w:tc>
          <w:tcPr>
            <w:tcW w:type="dxa" w:w="2880"/>
          </w:tcPr>
          <w:p>
            <w:r>
              <w:t>学生反馈 + 数据</w:t>
            </w:r>
          </w:p>
        </w:tc>
        <w:tc>
          <w:tcPr>
            <w:tcW w:type="dxa" w:w="2880"/>
          </w:tcPr>
          <w:p>
            <w:r>
              <w:t>验证效果</w:t>
            </w:r>
          </w:p>
        </w:tc>
      </w:tr>
      <w:tr>
        <w:tc>
          <w:tcPr>
            <w:tcW w:type="dxa" w:w="2880"/>
          </w:tcPr>
          <w:p>
            <w:r>
              <w:t>240-300 秒</w:t>
            </w:r>
          </w:p>
        </w:tc>
        <w:tc>
          <w:tcPr>
            <w:tcW w:type="dxa" w:w="2880"/>
          </w:tcPr>
          <w:p>
            <w:r>
              <w:t>合作方案 + 联系方式</w:t>
            </w:r>
          </w:p>
        </w:tc>
        <w:tc>
          <w:tcPr>
            <w:tcW w:type="dxa" w:w="2880"/>
          </w:tcPr>
          <w:p>
            <w:r>
              <w:t>促成行动</w:t>
            </w:r>
          </w:p>
        </w:tc>
      </w:tr>
    </w:tbl>
    <w:p>
      <w:pPr>
        <w:pStyle w:val="Heading2"/>
      </w:pPr>
      <w:r>
        <w:t>2.2 Demo 形式建议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形式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缺点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实拍视频</w:t>
            </w:r>
          </w:p>
        </w:tc>
        <w:tc>
          <w:tcPr>
            <w:tcW w:type="dxa" w:w="2160"/>
          </w:tcPr>
          <w:p>
            <w:r>
              <w:t>真实可信</w:t>
            </w:r>
          </w:p>
        </w:tc>
        <w:tc>
          <w:tcPr>
            <w:tcW w:type="dxa" w:w="2160"/>
          </w:tcPr>
          <w:p>
            <w:r>
              <w:t>需要场地和设备</w:t>
            </w:r>
          </w:p>
        </w:tc>
        <w:tc>
          <w:tcPr>
            <w:tcW w:type="dxa" w:w="2160"/>
          </w:tcPr>
          <w:p>
            <w:r>
              <w:t>✅ 首选</w:t>
            </w:r>
          </w:p>
        </w:tc>
      </w:tr>
      <w:tr>
        <w:tc>
          <w:tcPr>
            <w:tcW w:type="dxa" w:w="2160"/>
          </w:tcPr>
          <w:p>
            <w:r>
              <w:t>录屏演示</w:t>
            </w:r>
          </w:p>
        </w:tc>
        <w:tc>
          <w:tcPr>
            <w:tcW w:type="dxa" w:w="2160"/>
          </w:tcPr>
          <w:p>
            <w:r>
              <w:t>成本低</w:t>
            </w:r>
          </w:p>
        </w:tc>
        <w:tc>
          <w:tcPr>
            <w:tcW w:type="dxa" w:w="2160"/>
          </w:tcPr>
          <w:p>
            <w:r>
              <w:t>缺乏真实感</w:t>
            </w:r>
          </w:p>
        </w:tc>
        <w:tc>
          <w:tcPr>
            <w:tcW w:type="dxa" w:w="2160"/>
          </w:tcPr>
          <w:p>
            <w:r>
              <w:t>辅助使用</w:t>
            </w:r>
          </w:p>
        </w:tc>
      </w:tr>
      <w:tr>
        <w:tc>
          <w:tcPr>
            <w:tcW w:type="dxa" w:w="2160"/>
          </w:tcPr>
          <w:p>
            <w:r>
              <w:t>3D 动画</w:t>
            </w:r>
          </w:p>
        </w:tc>
        <w:tc>
          <w:tcPr>
            <w:tcW w:type="dxa" w:w="2160"/>
          </w:tcPr>
          <w:p>
            <w:r>
              <w:t>视觉效果佳</w:t>
            </w:r>
          </w:p>
        </w:tc>
        <w:tc>
          <w:tcPr>
            <w:tcW w:type="dxa" w:w="2160"/>
          </w:tcPr>
          <w:p>
            <w:r>
              <w:t>成本高</w:t>
            </w:r>
          </w:p>
        </w:tc>
        <w:tc>
          <w:tcPr>
            <w:tcW w:type="dxa" w:w="2160"/>
          </w:tcPr>
          <w:p>
            <w:r>
              <w:t>暂不推荐</w:t>
            </w:r>
          </w:p>
        </w:tc>
      </w:tr>
      <w:tr>
        <w:tc>
          <w:tcPr>
            <w:tcW w:type="dxa" w:w="2160"/>
          </w:tcPr>
          <w:p>
            <w:r>
              <w:t>混合剪辑</w:t>
            </w:r>
          </w:p>
        </w:tc>
        <w:tc>
          <w:tcPr>
            <w:tcW w:type="dxa" w:w="2160"/>
          </w:tcPr>
          <w:p>
            <w:r>
              <w:t>兼顾真实与效果</w:t>
            </w:r>
          </w:p>
        </w:tc>
        <w:tc>
          <w:tcPr>
            <w:tcW w:type="dxa" w:w="2160"/>
          </w:tcPr>
          <w:p>
            <w:r>
              <w:t>需要专业剪辑</w:t>
            </w:r>
          </w:p>
        </w:tc>
        <w:tc>
          <w:tcPr>
            <w:tcW w:type="dxa" w:w="2160"/>
          </w:tcPr>
          <w:p>
            <w:r>
              <w:t>✅ 推荐</w:t>
            </w:r>
          </w:p>
        </w:tc>
      </w:tr>
    </w:tbl>
    <w:p>
      <w:r>
        <w:br w:type="page"/>
      </w:r>
    </w:p>
    <w:p>
      <w:pPr>
        <w:pStyle w:val="Heading1"/>
      </w:pPr>
      <w:r>
        <w:t>三、Demo 脚本框架</w:t>
      </w:r>
    </w:p>
    <w:p>
      <w:pPr>
        <w:pStyle w:val="Heading2"/>
      </w:pPr>
      <w:r>
        <w:t>3.1 开场：政策 + 痛点（0-30 秒）</w:t>
      </w:r>
    </w:p>
    <w:p>
      <w:pPr>
        <w:pStyle w:val="IntenseQuote"/>
      </w:pPr>
      <w:r>
        <w:t>画面：新闻联播片段 + 课堂实拍</w:t>
      </w:r>
    </w:p>
    <w:p>
      <w:pPr>
        <w:pStyle w:val="IntenseQuote"/>
      </w:pPr>
      <w:r>
        <w:t>配音："教育部大力推进大思政课建设，但传统思政教育存在参与度低、场景感知弱、情感共鸣不足等痛点..."</w:t>
      </w:r>
    </w:p>
    <w:p>
      <w:r>
        <w:t>字幕：政策驱动 × 教育痛点</w:t>
      </w:r>
    </w:p>
    <w:p>
      <w:pPr>
        <w:pStyle w:val="Heading2"/>
      </w:pPr>
      <w:r>
        <w:t>3.2 产品亮相：桂林学院实景（30-90 秒）</w:t>
      </w:r>
    </w:p>
    <w:p>
      <w:pPr>
        <w:pStyle w:val="IntenseQuote"/>
      </w:pPr>
      <w:r>
        <w:t>画面：桂林学院 VR 实训室外景→内景→学生体验</w:t>
      </w:r>
    </w:p>
    <w:p>
      <w:pPr>
        <w:pStyle w:val="IntenseQuote"/>
      </w:pPr>
      <w:r>
        <w:t>配音："全国首个高校思政 VR 轻资产运营标杆项目——桂林学院，投资 100 万，20 台 VR 设备，年均服务 3000+ 人次..."</w:t>
      </w:r>
    </w:p>
    <w:p>
      <w:r>
        <w:t>字幕：桂林学院标杆案例</w:t>
      </w:r>
    </w:p>
    <w:p>
      <w:pPr>
        <w:pStyle w:val="Heading2"/>
      </w:pPr>
      <w:r>
        <w:t>3.3 核心体验：VR 课程片段（90-180 秒）</w:t>
      </w:r>
    </w:p>
    <w:p>
      <w:pPr>
        <w:pStyle w:val="IntenseQuote"/>
      </w:pPr>
      <w:r>
        <w:t>画面：第一视角 VR 体验（长征场景）+ 学生反应</w:t>
      </w:r>
    </w:p>
    <w:p>
      <w:pPr>
        <w:pStyle w:val="IntenseQuote"/>
      </w:pPr>
      <w:r>
        <w:t>配音："学生戴上 VR 设备，亲历长征场景，从'观看历史'到'成为历史'，学习兴趣提升 41.5%，记忆留存提升 73.3%..."</w:t>
      </w:r>
    </w:p>
    <w:p>
      <w:r>
        <w:t>字幕：沉浸式体验 × 数据验证</w:t>
      </w:r>
    </w:p>
    <w:p>
      <w:pPr>
        <w:pStyle w:val="Heading2"/>
      </w:pPr>
      <w:r>
        <w:t>3.4 学生反馈 + 数据（180-240 秒）</w:t>
      </w:r>
    </w:p>
    <w:p>
      <w:pPr>
        <w:pStyle w:val="IntenseQuote"/>
      </w:pPr>
      <w:r>
        <w:t>画面：学生采访片段 + 数据图表</w:t>
      </w:r>
    </w:p>
    <w:p>
      <w:pPr>
        <w:pStyle w:val="IntenseQuote"/>
      </w:pPr>
      <w:r>
        <w:t>配音："桂林学院学生反馈：'第一次觉得思政课这么有意思'，课程满意度 96 分，90% 学生主动推荐..."</w:t>
      </w:r>
    </w:p>
    <w:p>
      <w:r>
        <w:t>字幕：学生认可 × 效果显著</w:t>
      </w:r>
    </w:p>
    <w:p>
      <w:pPr>
        <w:pStyle w:val="Heading2"/>
      </w:pPr>
      <w:r>
        <w:t>3.5 合作方案 + 联系方式（240-300 秒）</w:t>
      </w:r>
    </w:p>
    <w:p>
      <w:pPr>
        <w:pStyle w:val="IntenseQuote"/>
      </w:pPr>
      <w:r>
        <w:t>画面：三档方案对比 + 联系方式</w:t>
      </w:r>
    </w:p>
    <w:p>
      <w:pPr>
        <w:pStyle w:val="IntenseQuote"/>
      </w:pPr>
      <w:r>
        <w:t>配音："标配 100 万、高配 200 万、顶配 500 万，交付周期 30-60 天，内容订阅持续服务...欢迎垂询，共创思政 VR 新生态！"</w:t>
      </w:r>
    </w:p>
    <w:p>
      <w:r>
        <w:t>字幕：三档方案 × 联系方式</w:t>
      </w:r>
    </w:p>
    <w:p>
      <w:r>
        <w:br w:type="page"/>
      </w:r>
    </w:p>
    <w:p>
      <w:pPr>
        <w:pStyle w:val="Heading1"/>
      </w:pPr>
      <w:r>
        <w:t>四、Demo 制作方案</w:t>
      </w:r>
    </w:p>
    <w:p>
      <w:pPr>
        <w:pStyle w:val="Heading2"/>
      </w:pPr>
      <w:r>
        <w:t>4.1 方案 A：快速版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周期</w:t>
            </w:r>
          </w:p>
        </w:tc>
        <w:tc>
          <w:tcPr>
            <w:tcW w:type="dxa" w:w="4320"/>
          </w:tcPr>
          <w:p>
            <w:r>
              <w:t>1-2 周</w:t>
            </w:r>
          </w:p>
        </w:tc>
      </w:tr>
      <w:tr>
        <w:tc>
          <w:tcPr>
            <w:tcW w:type="dxa" w:w="4320"/>
          </w:tcPr>
          <w:p>
            <w:r>
              <w:t>拍摄方式</w:t>
            </w:r>
          </w:p>
        </w:tc>
        <w:tc>
          <w:tcPr>
            <w:tcW w:type="dxa" w:w="4320"/>
          </w:tcPr>
          <w:p>
            <w:r>
              <w:t>用手机/相机拍摄桂林学院实景</w:t>
            </w:r>
          </w:p>
        </w:tc>
      </w:tr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录屏 VR 课程体验片段</w:t>
            </w:r>
          </w:p>
        </w:tc>
      </w:tr>
      <w:tr>
        <w:tc>
          <w:tcPr>
            <w:tcW w:type="dxa" w:w="4320"/>
          </w:tcPr>
          <w:p>
            <w:r>
              <w:t>后期</w:t>
            </w:r>
          </w:p>
        </w:tc>
        <w:tc>
          <w:tcPr>
            <w:tcW w:type="dxa" w:w="4320"/>
          </w:tcPr>
          <w:p>
            <w:r>
              <w:t>简单剪辑 + 配音 + 字幕</w:t>
            </w:r>
          </w:p>
        </w:tc>
      </w:tr>
      <w:tr>
        <w:tc>
          <w:tcPr>
            <w:tcW w:type="dxa" w:w="4320"/>
          </w:tcPr>
          <w:p>
            <w:r>
              <w:t>预算</w:t>
            </w:r>
          </w:p>
        </w:tc>
        <w:tc>
          <w:tcPr>
            <w:tcW w:type="dxa" w:w="4320"/>
          </w:tcPr>
          <w:p>
            <w:r>
              <w:t>1-2 万</w:t>
            </w:r>
          </w:p>
        </w:tc>
      </w:tr>
      <w:tr>
        <w:tc>
          <w:tcPr>
            <w:tcW w:type="dxa" w:w="4320"/>
          </w:tcPr>
          <w:p>
            <w:r>
              <w:t>适用</w:t>
            </w:r>
          </w:p>
        </w:tc>
        <w:tc>
          <w:tcPr>
            <w:tcW w:type="dxa" w:w="4320"/>
          </w:tcPr>
          <w:p>
            <w:r>
              <w:t>初期销售急需</w:t>
            </w:r>
          </w:p>
        </w:tc>
      </w:tr>
    </w:tbl>
    <w:p>
      <w:pPr>
        <w:pStyle w:val="Heading2"/>
      </w:pPr>
      <w:r>
        <w:t>4.2 方案 B：专业版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周期</w:t>
            </w:r>
          </w:p>
        </w:tc>
        <w:tc>
          <w:tcPr>
            <w:tcW w:type="dxa" w:w="4320"/>
          </w:tcPr>
          <w:p>
            <w:r>
              <w:t>3-4 周</w:t>
            </w:r>
          </w:p>
        </w:tc>
      </w:tr>
      <w:tr>
        <w:tc>
          <w:tcPr>
            <w:tcW w:type="dxa" w:w="4320"/>
          </w:tcPr>
          <w:p>
            <w:r>
              <w:t>拍摄方式</w:t>
            </w:r>
          </w:p>
        </w:tc>
        <w:tc>
          <w:tcPr>
            <w:tcW w:type="dxa" w:w="4320"/>
          </w:tcPr>
          <w:p>
            <w:r>
              <w:t>专业团队拍摄 + 灯光 + 收音</w:t>
            </w:r>
          </w:p>
        </w:tc>
      </w:tr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第一视角 VR 录屏（高画质）</w:t>
            </w:r>
          </w:p>
        </w:tc>
      </w:tr>
      <w:tr>
        <w:tc>
          <w:tcPr>
            <w:tcW w:type="dxa" w:w="4320"/>
          </w:tcPr>
          <w:p>
            <w:r>
              <w:t>后期</w:t>
            </w:r>
          </w:p>
        </w:tc>
        <w:tc>
          <w:tcPr>
            <w:tcW w:type="dxa" w:w="4320"/>
          </w:tcPr>
          <w:p>
            <w:r>
              <w:t>专业剪辑 + 配乐 + 配音</w:t>
            </w:r>
          </w:p>
        </w:tc>
      </w:tr>
      <w:tr>
        <w:tc>
          <w:tcPr>
            <w:tcW w:type="dxa" w:w="4320"/>
          </w:tcPr>
          <w:p>
            <w:r>
              <w:t>预算</w:t>
            </w:r>
          </w:p>
        </w:tc>
        <w:tc>
          <w:tcPr>
            <w:tcW w:type="dxa" w:w="4320"/>
          </w:tcPr>
          <w:p>
            <w:r>
              <w:t>5-8 万</w:t>
            </w:r>
          </w:p>
        </w:tc>
      </w:tr>
      <w:tr>
        <w:tc>
          <w:tcPr>
            <w:tcW w:type="dxa" w:w="4320"/>
          </w:tcPr>
          <w:p>
            <w:r>
              <w:t>适用</w:t>
            </w:r>
          </w:p>
        </w:tc>
        <w:tc>
          <w:tcPr>
            <w:tcW w:type="dxa" w:w="4320"/>
          </w:tcPr>
          <w:p>
            <w:r>
              <w:t>正式推广</w:t>
            </w:r>
          </w:p>
        </w:tc>
      </w:tr>
    </w:tbl>
    <w:p>
      <w:pPr>
        <w:pStyle w:val="Heading2"/>
      </w:pPr>
      <w:r>
        <w:t>4.3 方案 C：旗舰版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周期</w:t>
            </w:r>
          </w:p>
        </w:tc>
        <w:tc>
          <w:tcPr>
            <w:tcW w:type="dxa" w:w="4320"/>
          </w:tcPr>
          <w:p>
            <w:r>
              <w:t>6-8 周</w:t>
            </w:r>
          </w:p>
        </w:tc>
      </w:tr>
      <w:tr>
        <w:tc>
          <w:tcPr>
            <w:tcW w:type="dxa" w:w="4320"/>
          </w:tcPr>
          <w:p>
            <w:r>
              <w:t>拍摄方式</w:t>
            </w:r>
          </w:p>
        </w:tc>
        <w:tc>
          <w:tcPr>
            <w:tcW w:type="dxa" w:w="4320"/>
          </w:tcPr>
          <w:p>
            <w:r>
              <w:t>多校取景（桂林 + 其他合作校）</w:t>
            </w:r>
          </w:p>
        </w:tc>
      </w:tr>
      <w:tr>
        <w:tc>
          <w:tcPr>
            <w:tcW w:type="dxa" w:w="4320"/>
          </w:tcPr>
          <w:p>
            <w:r>
              <w:t>内容</w:t>
            </w:r>
          </w:p>
        </w:tc>
        <w:tc>
          <w:tcPr>
            <w:tcW w:type="dxa" w:w="4320"/>
          </w:tcPr>
          <w:p>
            <w:r>
              <w:t>学生/教师采访纪录片风格</w:t>
            </w:r>
          </w:p>
        </w:tc>
      </w:tr>
      <w:tr>
        <w:tc>
          <w:tcPr>
            <w:tcW w:type="dxa" w:w="4320"/>
          </w:tcPr>
          <w:p>
            <w:r>
              <w:t>后期</w:t>
            </w:r>
          </w:p>
        </w:tc>
        <w:tc>
          <w:tcPr>
            <w:tcW w:type="dxa" w:w="4320"/>
          </w:tcPr>
          <w:p>
            <w:r>
              <w:t>3D 动画辅助说明技术原理</w:t>
            </w:r>
          </w:p>
        </w:tc>
      </w:tr>
      <w:tr>
        <w:tc>
          <w:tcPr>
            <w:tcW w:type="dxa" w:w="4320"/>
          </w:tcPr>
          <w:p>
            <w:r>
              <w:t>预算</w:t>
            </w:r>
          </w:p>
        </w:tc>
        <w:tc>
          <w:tcPr>
            <w:tcW w:type="dxa" w:w="4320"/>
          </w:tcPr>
          <w:p>
            <w:r>
              <w:t>15-20 万</w:t>
            </w:r>
          </w:p>
        </w:tc>
      </w:tr>
      <w:tr>
        <w:tc>
          <w:tcPr>
            <w:tcW w:type="dxa" w:w="4320"/>
          </w:tcPr>
          <w:p>
            <w:r>
              <w:t>适用</w:t>
            </w:r>
          </w:p>
        </w:tc>
        <w:tc>
          <w:tcPr>
            <w:tcW w:type="dxa" w:w="4320"/>
          </w:tcPr>
          <w:p>
            <w:r>
              <w:t>品牌宣传 + 大型展会</w:t>
            </w:r>
          </w:p>
        </w:tc>
      </w:tr>
    </w:tbl>
    <w:p>
      <w:r>
        <w:br w:type="page"/>
      </w:r>
    </w:p>
    <w:p>
      <w:pPr>
        <w:pStyle w:val="Heading1"/>
      </w:pPr>
      <w:r>
        <w:t>五、制作方案对比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</w:t>
            </w:r>
          </w:p>
        </w:tc>
        <w:tc>
          <w:tcPr>
            <w:tcW w:type="dxa" w:w="1728"/>
          </w:tcPr>
          <w:p>
            <w:r>
              <w:t>周期</w:t>
            </w:r>
          </w:p>
        </w:tc>
        <w:tc>
          <w:tcPr>
            <w:tcW w:type="dxa" w:w="1728"/>
          </w:tcPr>
          <w:p>
            <w:r>
              <w:t>预算</w:t>
            </w:r>
          </w:p>
        </w:tc>
        <w:tc>
          <w:tcPr>
            <w:tcW w:type="dxa" w:w="1728"/>
          </w:tcPr>
          <w:p>
            <w:r>
              <w:t>效果</w:t>
            </w:r>
          </w:p>
        </w:tc>
        <w:tc>
          <w:tcPr>
            <w:tcW w:type="dxa" w:w="1728"/>
          </w:tcPr>
          <w:p>
            <w:r>
              <w:t>推荐度</w:t>
            </w:r>
          </w:p>
        </w:tc>
      </w:tr>
      <w:tr>
        <w:tc>
          <w:tcPr>
            <w:tcW w:type="dxa" w:w="1728"/>
          </w:tcPr>
          <w:p>
            <w:r>
              <w:t>快速版</w:t>
            </w:r>
          </w:p>
        </w:tc>
        <w:tc>
          <w:tcPr>
            <w:tcW w:type="dxa" w:w="1728"/>
          </w:tcPr>
          <w:p>
            <w:r>
              <w:t>1-2 周</w:t>
            </w:r>
          </w:p>
        </w:tc>
        <w:tc>
          <w:tcPr>
            <w:tcW w:type="dxa" w:w="1728"/>
          </w:tcPr>
          <w:p>
            <w:r>
              <w:t>1-2 万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  <w:tc>
          <w:tcPr>
            <w:tcW w:type="dxa" w:w="1728"/>
          </w:tcPr>
          <w:p>
            <w:r>
              <w:t>⭐⭐⭐ 初期急需</w:t>
            </w:r>
          </w:p>
        </w:tc>
      </w:tr>
      <w:tr>
        <w:tc>
          <w:tcPr>
            <w:tcW w:type="dxa" w:w="1728"/>
          </w:tcPr>
          <w:p>
            <w:r>
              <w:t>专业版</w:t>
            </w:r>
          </w:p>
        </w:tc>
        <w:tc>
          <w:tcPr>
            <w:tcW w:type="dxa" w:w="1728"/>
          </w:tcPr>
          <w:p>
            <w:r>
              <w:t>3-4 周</w:t>
            </w:r>
          </w:p>
        </w:tc>
        <w:tc>
          <w:tcPr>
            <w:tcW w:type="dxa" w:w="1728"/>
          </w:tcPr>
          <w:p>
            <w:r>
              <w:t>5-8 万</w:t>
            </w:r>
          </w:p>
        </w:tc>
        <w:tc>
          <w:tcPr>
            <w:tcW w:type="dxa" w:w="1728"/>
          </w:tcPr>
          <w:p>
            <w:r>
              <w:t>★★★★</w:t>
            </w:r>
          </w:p>
        </w:tc>
        <w:tc>
          <w:tcPr>
            <w:tcW w:type="dxa" w:w="1728"/>
          </w:tcPr>
          <w:p>
            <w:r>
              <w:t>⭐⭐⭐⭐⭐ 正式推广</w:t>
            </w:r>
          </w:p>
        </w:tc>
      </w:tr>
      <w:tr>
        <w:tc>
          <w:tcPr>
            <w:tcW w:type="dxa" w:w="1728"/>
          </w:tcPr>
          <w:p>
            <w:r>
              <w:t>旗舰版</w:t>
            </w:r>
          </w:p>
        </w:tc>
        <w:tc>
          <w:tcPr>
            <w:tcW w:type="dxa" w:w="1728"/>
          </w:tcPr>
          <w:p>
            <w:r>
              <w:t>6-8 周</w:t>
            </w:r>
          </w:p>
        </w:tc>
        <w:tc>
          <w:tcPr>
            <w:tcW w:type="dxa" w:w="1728"/>
          </w:tcPr>
          <w:p>
            <w:r>
              <w:t>15-20 万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  <w:tc>
          <w:tcPr>
            <w:tcW w:type="dxa" w:w="1728"/>
          </w:tcPr>
          <w:p>
            <w:r>
              <w:t>⭐⭐⭐⭐ 品牌宣传</w:t>
            </w:r>
          </w:p>
        </w:tc>
      </w:tr>
    </w:tbl>
    <w:p>
      <w:pPr>
        <w:pStyle w:val="Heading2"/>
      </w:pPr>
      <w:r>
        <w:t>推荐方案</w:t>
      </w:r>
    </w:p>
    <w:p>
      <w:pPr>
        <w:pStyle w:val="IntenseQuote"/>
      </w:pPr>
      <w:r>
        <w:t>先出快速版（1-2 周），满足初期销售急需；再迭代专业版（3-4 周），用于正式推广。</w:t>
      </w:r>
    </w:p>
    <w:p>
      <w:pPr>
        <w:pStyle w:val="Heading1"/>
      </w:pPr>
      <w:r>
        <w:t>六、待确认事项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制作时机</w:t>
            </w:r>
          </w:p>
        </w:tc>
        <w:tc>
          <w:tcPr>
            <w:tcW w:type="dxa" w:w="2880"/>
          </w:tcPr>
          <w:p>
            <w:r>
              <w:t>先出快速版，再迭代专业版</w:t>
            </w:r>
          </w:p>
        </w:tc>
        <w:tc>
          <w:tcPr>
            <w:tcW w:type="dxa" w:w="2880"/>
          </w:tcPr>
          <w:p>
            <w:r>
              <w:t>✅/❌</w:t>
            </w:r>
          </w:p>
        </w:tc>
      </w:tr>
      <w:tr>
        <w:tc>
          <w:tcPr>
            <w:tcW w:type="dxa" w:w="2880"/>
          </w:tcPr>
          <w:p>
            <w:r>
              <w:t>拍摄场地</w:t>
            </w:r>
          </w:p>
        </w:tc>
        <w:tc>
          <w:tcPr>
            <w:tcW w:type="dxa" w:w="2880"/>
          </w:tcPr>
          <w:p>
            <w:r>
              <w:t>桂林学院（已有案例）</w:t>
            </w:r>
          </w:p>
        </w:tc>
        <w:tc>
          <w:tcPr>
            <w:tcW w:type="dxa" w:w="2880"/>
          </w:tcPr>
          <w:p>
            <w:r>
              <w:t>是否可协调？</w:t>
            </w:r>
          </w:p>
        </w:tc>
      </w:tr>
      <w:tr>
        <w:tc>
          <w:tcPr>
            <w:tcW w:type="dxa" w:w="2880"/>
          </w:tcPr>
          <w:p>
            <w:r>
              <w:t>出镜人员</w:t>
            </w:r>
          </w:p>
        </w:tc>
        <w:tc>
          <w:tcPr>
            <w:tcW w:type="dxa" w:w="2880"/>
          </w:tcPr>
          <w:p>
            <w:r>
              <w:t>学生 + 教师 + 校领导</w:t>
            </w:r>
          </w:p>
        </w:tc>
        <w:tc>
          <w:tcPr>
            <w:tcW w:type="dxa" w:w="2880"/>
          </w:tcPr>
          <w:p>
            <w:r>
              <w:t>是否可安排？</w:t>
            </w:r>
          </w:p>
        </w:tc>
      </w:tr>
      <w:tr>
        <w:tc>
          <w:tcPr>
            <w:tcW w:type="dxa" w:w="2880"/>
          </w:tcPr>
          <w:p>
            <w:r>
              <w:t>VR 课程内容</w:t>
            </w:r>
          </w:p>
        </w:tc>
        <w:tc>
          <w:tcPr>
            <w:tcW w:type="dxa" w:w="2880"/>
          </w:tcPr>
          <w:p>
            <w:r>
              <w:t>《长征路上的抉择》</w:t>
            </w:r>
          </w:p>
        </w:tc>
        <w:tc>
          <w:tcPr>
            <w:tcW w:type="dxa" w:w="2880"/>
          </w:tcPr>
          <w:p>
            <w:r>
              <w:t>是否有可用素材？</w:t>
            </w:r>
          </w:p>
        </w:tc>
      </w:tr>
      <w:tr>
        <w:tc>
          <w:tcPr>
            <w:tcW w:type="dxa" w:w="2880"/>
          </w:tcPr>
          <w:p>
            <w:r>
              <w:t>制作预算</w:t>
            </w:r>
          </w:p>
        </w:tc>
        <w:tc>
          <w:tcPr>
            <w:tcW w:type="dxa" w:w="2880"/>
          </w:tcPr>
          <w:p>
            <w:r>
              <w:t>快速版 1-2 万</w:t>
            </w:r>
          </w:p>
        </w:tc>
        <w:tc>
          <w:tcPr>
            <w:tcW w:type="dxa" w:w="2880"/>
          </w:tcPr>
          <w:p>
            <w:r>
              <w:t>预算范围？</w:t>
            </w:r>
          </w:p>
        </w:tc>
      </w:tr>
      <w:tr>
        <w:tc>
          <w:tcPr>
            <w:tcW w:type="dxa" w:w="2880"/>
          </w:tcPr>
          <w:p>
            <w:r>
              <w:t>制作方式</w:t>
            </w:r>
          </w:p>
        </w:tc>
        <w:tc>
          <w:tcPr>
            <w:tcW w:type="dxa" w:w="2880"/>
          </w:tcPr>
          <w:p>
            <w:r>
              <w:t>内部团队 or 外包</w:t>
            </w:r>
          </w:p>
        </w:tc>
        <w:tc>
          <w:tcPr>
            <w:tcW w:type="dxa" w:w="2880"/>
          </w:tcPr>
          <w:p>
            <w:r>
              <w:t>偏好？</w:t>
            </w:r>
          </w:p>
        </w:tc>
      </w:tr>
    </w:tbl>
    <w:p>
      <w:r>
        <w:br w:type="page"/>
      </w:r>
    </w:p>
    <w:p>
      <w:pPr>
        <w:pStyle w:val="Heading1"/>
      </w:pPr>
      <w:r>
        <w:t>七、Demo 核心背书</w:t>
      </w:r>
    </w:p>
    <w:p>
      <w:pPr>
        <w:pStyle w:val="ListBullet"/>
      </w:pPr>
      <w:r>
        <w:t>Demo 视频需突出以下核心背书：</w:t>
      </w:r>
    </w:p>
    <w:p>
      <w:pPr>
        <w:pStyle w:val="ListBullet"/>
      </w:pPr>
      <w:r>
        <w:t>🎬 国家电影局 首个重大革命题材 VR"龙标"电影</w:t>
      </w:r>
    </w:p>
    <w:p>
      <w:pPr>
        <w:pStyle w:val="ListBullet"/>
      </w:pPr>
      <w:r>
        <w:t>🔴 中央宣传部宣传舆情研究中心</w:t>
      </w:r>
    </w:p>
    <w:p>
      <w:pPr>
        <w:pStyle w:val="ListBullet"/>
      </w:pPr>
      <w:r>
        <w:t>🔴 "学习强国"学习平台 领衔出品</w:t>
      </w:r>
    </w:p>
    <w:p>
      <w:pPr>
        <w:pStyle w:val="ListBullet"/>
      </w:pPr>
      <w:r>
        <w:t>🏆 2026 年广西高校思政工作精品项目</w:t>
      </w:r>
    </w:p>
    <w:p>
      <w:pPr>
        <w:pStyle w:val="Heading1"/>
      </w:pPr>
      <w:r>
        <w:t>八、运营数据支撑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日均体验人次</w:t>
            </w:r>
          </w:p>
        </w:tc>
        <w:tc>
          <w:tcPr>
            <w:tcW w:type="dxa" w:w="4320"/>
          </w:tcPr>
          <w:p>
            <w:r>
              <w:t>150 人</w:t>
            </w:r>
          </w:p>
        </w:tc>
      </w:tr>
      <w:tr>
        <w:tc>
          <w:tcPr>
            <w:tcW w:type="dxa" w:w="4320"/>
          </w:tcPr>
          <w:p>
            <w:r>
              <w:t>课程满意度</w:t>
            </w:r>
          </w:p>
        </w:tc>
        <w:tc>
          <w:tcPr>
            <w:tcW w:type="dxa" w:w="4320"/>
          </w:tcPr>
          <w:p>
            <w:r>
              <w:t>96 分</w:t>
            </w:r>
          </w:p>
        </w:tc>
      </w:tr>
      <w:tr>
        <w:tc>
          <w:tcPr>
            <w:tcW w:type="dxa" w:w="4320"/>
          </w:tcPr>
          <w:p>
            <w:r>
              <w:t>学习兴趣提升</w:t>
            </w:r>
          </w:p>
        </w:tc>
        <w:tc>
          <w:tcPr>
            <w:tcW w:type="dxa" w:w="4320"/>
          </w:tcPr>
          <w:p>
            <w:r>
              <w:t>+41.5%</w:t>
            </w:r>
          </w:p>
        </w:tc>
      </w:tr>
      <w:tr>
        <w:tc>
          <w:tcPr>
            <w:tcW w:type="dxa" w:w="4320"/>
          </w:tcPr>
          <w:p>
            <w:r>
              <w:t>记忆留存提升</w:t>
            </w:r>
          </w:p>
        </w:tc>
        <w:tc>
          <w:tcPr>
            <w:tcW w:type="dxa" w:w="4320"/>
          </w:tcPr>
          <w:p>
            <w:r>
              <w:t>+73.3%</w:t>
            </w:r>
          </w:p>
        </w:tc>
      </w:tr>
      <w:tr>
        <w:tc>
          <w:tcPr>
            <w:tcW w:type="dxa" w:w="4320"/>
          </w:tcPr>
          <w:p>
            <w:r>
              <w:t>媒体报道</w:t>
            </w:r>
          </w:p>
        </w:tc>
        <w:tc>
          <w:tcPr>
            <w:tcW w:type="dxa" w:w="4320"/>
          </w:tcPr>
          <w:p>
            <w:r>
              <w:t>8 家媒体（广西日报、桂林电视台等）</w:t>
            </w:r>
          </w:p>
        </w:tc>
      </w:tr>
      <w:tr>
        <w:tc>
          <w:tcPr>
            <w:tcW w:type="dxa" w:w="4320"/>
          </w:tcPr>
          <w:p>
            <w:r>
              <w:t>参观接待</w:t>
            </w:r>
          </w:p>
        </w:tc>
        <w:tc>
          <w:tcPr>
            <w:tcW w:type="dxa" w:w="4320"/>
          </w:tcPr>
          <w:p>
            <w:r>
              <w:t>15 批次区内外高校参观团</w:t>
            </w:r>
          </w:p>
        </w:tc>
      </w:tr>
    </w:tbl>
    <w:p/>
    <w:p/>
    <w:p>
      <w:pPr>
        <w:jc w:val="center"/>
      </w:pPr>
      <w:r>
        <w:rPr>
          <w:b/>
        </w:rPr>
        <w:t>编制单位：[公司名称]</w:t>
        <w:br/>
      </w:r>
      <w:r>
        <w:t>版本号：V1.0</w:t>
        <w:br/>
      </w:r>
      <w:r>
        <w:t>更新日期：2026 年 4 月</w:t>
        <w:br/>
      </w:r>
      <w:r>
        <w:rPr>
          <w:i/>
        </w:rPr>
        <w:br/>
        <w:t>本方案版权归 [学习强国学习平台有限责任公司 未来新视界科技 (北京) 有限公司] 所有，未经许可不得外传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