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452963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1"/>
          </w:tblGrid>
          <w:tr w:rsidR="000417BB">
            <w:trPr>
              <w:trHeight w:val="2880"/>
              <w:jc w:val="center"/>
            </w:trPr>
            <w:sdt>
              <w:sdtPr>
                <w:rPr>
                  <w:rFonts w:asciiTheme="majorHAnsi" w:eastAsiaTheme="majorEastAsia" w:hAnsiTheme="majorHAnsi" w:cstheme="majorBidi"/>
                  <w:caps/>
                  <w:lang w:eastAsia="en-US"/>
                </w:rPr>
                <w:alias w:val="Организация"/>
                <w:id w:val="15524243"/>
                <w:dataBinding w:prefixMappings="xmlns:ns0='http://schemas.openxmlformats.org/officeDocument/2006/extended-properties'" w:xpath="/ns0:Properties[1]/ns0:Company[1]" w:storeItemID="{6668398D-A668-4E3E-A5EB-62B293D839F1}"/>
                <w:text/>
              </w:sdtPr>
              <w:sdtEndPr>
                <w:rPr>
                  <w:lang w:eastAsia="ru-RU"/>
                </w:rPr>
              </w:sdtEndPr>
              <w:sdtContent>
                <w:tc>
                  <w:tcPr>
                    <w:tcW w:w="5000" w:type="pct"/>
                  </w:tcPr>
                  <w:p w:rsidR="000417BB" w:rsidRDefault="000417BB" w:rsidP="000417BB">
                    <w:pPr>
                      <w:pStyle w:val="a3"/>
                      <w:jc w:val="center"/>
                      <w:rPr>
                        <w:rFonts w:asciiTheme="majorHAnsi" w:eastAsiaTheme="majorEastAsia" w:hAnsiTheme="majorHAnsi" w:cstheme="majorBidi"/>
                        <w:caps/>
                      </w:rPr>
                    </w:pPr>
                    <w:r>
                      <w:rPr>
                        <w:rFonts w:asciiTheme="majorHAnsi" w:eastAsiaTheme="majorEastAsia" w:hAnsiTheme="majorHAnsi" w:cstheme="majorBidi"/>
                        <w:caps/>
                        <w:lang w:val="en-US"/>
                      </w:rPr>
                      <w:t>EPAM Systems Inc.</w:t>
                    </w:r>
                  </w:p>
                </w:tc>
              </w:sdtContent>
            </w:sdt>
          </w:tr>
          <w:tr w:rsidR="000417BB">
            <w:trPr>
              <w:trHeight w:val="1440"/>
              <w:jc w:val="center"/>
            </w:trPr>
            <w:sdt>
              <w:sdtPr>
                <w:rPr>
                  <w:rFonts w:asciiTheme="majorHAnsi" w:eastAsiaTheme="majorEastAsia" w:hAnsiTheme="majorHAnsi" w:cstheme="majorBidi"/>
                  <w:sz w:val="80"/>
                  <w:szCs w:val="80"/>
                  <w:lang w:val="en-US"/>
                </w:rPr>
                <w:alias w:val="Название"/>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417BB" w:rsidRDefault="009741F7" w:rsidP="009741F7">
                    <w:pPr>
                      <w:pStyle w:val="a3"/>
                      <w:jc w:val="center"/>
                      <w:rPr>
                        <w:rFonts w:asciiTheme="majorHAnsi" w:eastAsiaTheme="majorEastAsia" w:hAnsiTheme="majorHAnsi" w:cstheme="majorBidi"/>
                        <w:sz w:val="80"/>
                        <w:szCs w:val="80"/>
                      </w:rPr>
                    </w:pPr>
                    <w:r w:rsidRPr="009741F7">
                      <w:rPr>
                        <w:rFonts w:asciiTheme="majorHAnsi" w:eastAsiaTheme="majorEastAsia" w:hAnsiTheme="majorHAnsi" w:cstheme="majorBidi"/>
                        <w:sz w:val="80"/>
                        <w:szCs w:val="80"/>
                        <w:lang w:val="en-US"/>
                      </w:rPr>
                      <w:t xml:space="preserve">Survival </w:t>
                    </w:r>
                    <w:r>
                      <w:rPr>
                        <w:rFonts w:asciiTheme="majorHAnsi" w:eastAsiaTheme="majorEastAsia" w:hAnsiTheme="majorHAnsi" w:cstheme="majorBidi"/>
                        <w:sz w:val="80"/>
                        <w:szCs w:val="80"/>
                        <w:lang w:val="en-US"/>
                      </w:rPr>
                      <w:t xml:space="preserve">on the </w:t>
                    </w:r>
                    <w:r w:rsidRPr="009741F7">
                      <w:rPr>
                        <w:rFonts w:asciiTheme="majorHAnsi" w:eastAsiaTheme="majorEastAsia" w:hAnsiTheme="majorHAnsi" w:cstheme="majorBidi"/>
                        <w:sz w:val="80"/>
                        <w:szCs w:val="80"/>
                        <w:lang w:val="en-US"/>
                      </w:rPr>
                      <w:t>Titanic</w:t>
                    </w:r>
                  </w:p>
                </w:tc>
              </w:sdtContent>
            </w:sdt>
          </w:tr>
          <w:tr w:rsidR="000417BB">
            <w:trPr>
              <w:trHeight w:val="720"/>
              <w:jc w:val="center"/>
            </w:trPr>
            <w:sdt>
              <w:sdtPr>
                <w:rPr>
                  <w:rFonts w:asciiTheme="majorHAnsi" w:eastAsiaTheme="majorEastAsia" w:hAnsiTheme="majorHAnsi" w:cstheme="majorBidi"/>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417BB" w:rsidRDefault="004D130F" w:rsidP="004D130F">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Statistical Learning</w:t>
                    </w:r>
                    <w:r w:rsidR="00B32A41">
                      <w:rPr>
                        <w:rFonts w:asciiTheme="majorHAnsi" w:eastAsiaTheme="majorEastAsia" w:hAnsiTheme="majorHAnsi" w:cstheme="majorBidi"/>
                        <w:sz w:val="44"/>
                        <w:szCs w:val="44"/>
                        <w:lang w:val="en-US"/>
                      </w:rPr>
                      <w:t xml:space="preserve"> Report</w:t>
                    </w:r>
                  </w:p>
                </w:tc>
              </w:sdtContent>
            </w:sdt>
          </w:tr>
          <w:tr w:rsidR="000417BB">
            <w:trPr>
              <w:trHeight w:val="360"/>
              <w:jc w:val="center"/>
            </w:trPr>
            <w:tc>
              <w:tcPr>
                <w:tcW w:w="5000" w:type="pct"/>
                <w:vAlign w:val="center"/>
              </w:tcPr>
              <w:p w:rsidR="000417BB" w:rsidRDefault="000417BB">
                <w:pPr>
                  <w:pStyle w:val="a3"/>
                  <w:jc w:val="center"/>
                </w:pPr>
              </w:p>
            </w:tc>
          </w:tr>
          <w:tr w:rsidR="000417BB">
            <w:trPr>
              <w:trHeight w:val="360"/>
              <w:jc w:val="center"/>
            </w:trPr>
            <w:sdt>
              <w:sdtPr>
                <w:rPr>
                  <w:b/>
                  <w:bCs/>
                </w:rPr>
                <w:alias w:val="Автор"/>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417BB" w:rsidRDefault="000417BB">
                    <w:pPr>
                      <w:pStyle w:val="a3"/>
                      <w:jc w:val="center"/>
                      <w:rPr>
                        <w:b/>
                        <w:bCs/>
                      </w:rPr>
                    </w:pPr>
                    <w:r>
                      <w:rPr>
                        <w:b/>
                        <w:bCs/>
                      </w:rPr>
                      <w:t>Andrei</w:t>
                    </w:r>
                    <w:r w:rsidR="00F847B7">
                      <w:rPr>
                        <w:b/>
                        <w:bCs/>
                        <w:lang w:val="en-US"/>
                      </w:rPr>
                      <w:t xml:space="preserve"> </w:t>
                    </w:r>
                    <w:proofErr w:type="spellStart"/>
                    <w:r w:rsidR="00F847B7">
                      <w:rPr>
                        <w:b/>
                        <w:bCs/>
                        <w:lang w:val="en-US"/>
                      </w:rPr>
                      <w:t>Kamandzenka</w:t>
                    </w:r>
                    <w:proofErr w:type="spellEnd"/>
                  </w:p>
                </w:tc>
              </w:sdtContent>
            </w:sdt>
          </w:tr>
          <w:tr w:rsidR="000417BB">
            <w:trPr>
              <w:trHeight w:val="360"/>
              <w:jc w:val="center"/>
            </w:trPr>
            <w:sdt>
              <w:sdtPr>
                <w:rPr>
                  <w:b/>
                  <w:bCs/>
                </w:rPr>
                <w:alias w:val="Дата"/>
                <w:id w:val="516659546"/>
                <w:dataBinding w:prefixMappings="xmlns:ns0='http://schemas.microsoft.com/office/2006/coverPageProps'" w:xpath="/ns0:CoverPageProperties[1]/ns0:PublishDate[1]" w:storeItemID="{55AF091B-3C7A-41E3-B477-F2FDAA23CFDA}"/>
                <w:date w:fullDate="2015-05-12T00:00:00Z">
                  <w:dateFormat w:val="dd.MM.yyyy"/>
                  <w:lid w:val="ru-RU"/>
                  <w:storeMappedDataAs w:val="dateTime"/>
                  <w:calendar w:val="gregorian"/>
                </w:date>
              </w:sdtPr>
              <w:sdtEndPr/>
              <w:sdtContent>
                <w:tc>
                  <w:tcPr>
                    <w:tcW w:w="5000" w:type="pct"/>
                    <w:vAlign w:val="center"/>
                  </w:tcPr>
                  <w:p w:rsidR="000417BB" w:rsidRDefault="00A309BB" w:rsidP="00A309BB">
                    <w:pPr>
                      <w:pStyle w:val="a3"/>
                      <w:jc w:val="center"/>
                      <w:rPr>
                        <w:b/>
                        <w:bCs/>
                      </w:rPr>
                    </w:pPr>
                    <w:r>
                      <w:rPr>
                        <w:b/>
                        <w:bCs/>
                        <w:lang w:val="en-US"/>
                      </w:rPr>
                      <w:t>12</w:t>
                    </w:r>
                    <w:r w:rsidR="00B32A41">
                      <w:rPr>
                        <w:b/>
                        <w:bCs/>
                      </w:rPr>
                      <w:t>.0</w:t>
                    </w:r>
                    <w:r>
                      <w:rPr>
                        <w:b/>
                        <w:bCs/>
                        <w:lang w:val="en-US"/>
                      </w:rPr>
                      <w:t>5</w:t>
                    </w:r>
                    <w:r w:rsidR="00B32A41">
                      <w:rPr>
                        <w:b/>
                        <w:bCs/>
                      </w:rPr>
                      <w:t>.201</w:t>
                    </w:r>
                    <w:r>
                      <w:rPr>
                        <w:b/>
                        <w:bCs/>
                        <w:lang w:val="en-US"/>
                      </w:rPr>
                      <w:t>5</w:t>
                    </w:r>
                  </w:p>
                </w:tc>
              </w:sdtContent>
            </w:sdt>
          </w:tr>
        </w:tbl>
        <w:p w:rsidR="000417BB" w:rsidRDefault="000417BB"/>
        <w:p w:rsidR="000417BB" w:rsidRDefault="000417BB"/>
        <w:tbl>
          <w:tblPr>
            <w:tblpPr w:leftFromText="187" w:rightFromText="187" w:horzAnchor="margin" w:tblpXSpec="center" w:tblpYSpec="bottom"/>
            <w:tblW w:w="5000" w:type="pct"/>
            <w:tblLook w:val="04A0" w:firstRow="1" w:lastRow="0" w:firstColumn="1" w:lastColumn="0" w:noHBand="0" w:noVBand="1"/>
          </w:tblPr>
          <w:tblGrid>
            <w:gridCol w:w="9571"/>
          </w:tblGrid>
          <w:tr w:rsidR="000417BB" w:rsidRPr="004220AD">
            <w:tc>
              <w:tcPr>
                <w:tcW w:w="5000" w:type="pct"/>
              </w:tcPr>
              <w:p w:rsidR="000417BB" w:rsidRPr="00EB5B8B" w:rsidRDefault="000417BB" w:rsidP="00F847B7">
                <w:pPr>
                  <w:pStyle w:val="a3"/>
                  <w:rPr>
                    <w:lang w:val="en-US"/>
                  </w:rPr>
                </w:pPr>
              </w:p>
            </w:tc>
          </w:tr>
        </w:tbl>
        <w:p w:rsidR="000417BB" w:rsidRPr="00EB5B8B" w:rsidRDefault="000417BB">
          <w:pPr>
            <w:rPr>
              <w:lang w:val="en-US"/>
            </w:rPr>
          </w:pPr>
        </w:p>
        <w:p w:rsidR="000417BB" w:rsidRDefault="000417BB">
          <w:r w:rsidRPr="00EB5B8B">
            <w:rPr>
              <w:lang w:val="en-US"/>
            </w:rPr>
            <w:br w:type="page"/>
          </w:r>
        </w:p>
      </w:sdtContent>
    </w:sdt>
    <w:p w:rsidR="006213CF" w:rsidRDefault="006213CF" w:rsidP="006213CF">
      <w:pPr>
        <w:rPr>
          <w:lang w:val="en-US"/>
        </w:rPr>
      </w:pPr>
    </w:p>
    <w:p w:rsidR="00A851E4" w:rsidRDefault="00FD69F3" w:rsidP="00FD69F3">
      <w:pPr>
        <w:pStyle w:val="2"/>
        <w:rPr>
          <w:lang w:val="en-US"/>
        </w:rPr>
      </w:pPr>
      <w:r>
        <w:rPr>
          <w:lang w:val="en-US"/>
        </w:rPr>
        <w:t>Abstract</w:t>
      </w:r>
    </w:p>
    <w:p w:rsidR="00A851E4" w:rsidRDefault="00A851E4" w:rsidP="00A851E4">
      <w:pPr>
        <w:rPr>
          <w:b/>
          <w:bCs/>
          <w:lang w:val="en-US"/>
        </w:rPr>
      </w:pPr>
      <w:r>
        <w:rPr>
          <w:lang w:val="en-US"/>
        </w:rPr>
        <w:t xml:space="preserve">This </w:t>
      </w:r>
      <w:r w:rsidRPr="00A851E4">
        <w:rPr>
          <w:lang w:val="en-US"/>
        </w:rPr>
        <w:t xml:space="preserve">report </w:t>
      </w:r>
      <w:r>
        <w:rPr>
          <w:lang w:val="en-US"/>
        </w:rPr>
        <w:t xml:space="preserve">contains a </w:t>
      </w:r>
      <w:r w:rsidRPr="00A851E4">
        <w:rPr>
          <w:lang w:val="en-US"/>
        </w:rPr>
        <w:t xml:space="preserve">solution of a test problem by Andrei </w:t>
      </w:r>
      <w:proofErr w:type="spellStart"/>
      <w:r w:rsidRPr="00A851E4">
        <w:rPr>
          <w:lang w:val="en-US"/>
        </w:rPr>
        <w:t>Kamandzenka</w:t>
      </w:r>
      <w:proofErr w:type="spellEnd"/>
      <w:r w:rsidRPr="00A851E4">
        <w:rPr>
          <w:lang w:val="en-US"/>
        </w:rPr>
        <w:t xml:space="preserve"> - a candidate to fill in a Data Scientist position at EPAM Systems Inc. </w:t>
      </w:r>
      <w:r w:rsidR="001B190A">
        <w:rPr>
          <w:lang w:val="en-US"/>
        </w:rPr>
        <w:t xml:space="preserve">The goal was to predict survival on the Titanic using 3 different approaches – logistic regression, random forest and support vector machine – in the corresponding </w:t>
      </w:r>
      <w:proofErr w:type="spellStart"/>
      <w:r w:rsidR="001B190A">
        <w:rPr>
          <w:lang w:val="en-US"/>
        </w:rPr>
        <w:t>Kaggle</w:t>
      </w:r>
      <w:proofErr w:type="spellEnd"/>
      <w:r w:rsidR="001B190A">
        <w:rPr>
          <w:lang w:val="en-US"/>
        </w:rPr>
        <w:t xml:space="preserve"> competition. The resulting predictions from all the three approaches have achieved prediction accuracy of about 80%. This might </w:t>
      </w:r>
      <w:r w:rsidR="00A309BB">
        <w:rPr>
          <w:lang w:val="en-US"/>
        </w:rPr>
        <w:t xml:space="preserve">be </w:t>
      </w:r>
      <w:r w:rsidR="001B190A">
        <w:rPr>
          <w:lang w:val="en-US"/>
        </w:rPr>
        <w:t xml:space="preserve">considered as an illustration of key importance of data over any learning approach. </w:t>
      </w:r>
    </w:p>
    <w:p w:rsidR="006213CF" w:rsidRDefault="006213CF" w:rsidP="00FD69F3">
      <w:pPr>
        <w:pStyle w:val="2"/>
        <w:rPr>
          <w:lang w:val="en-US"/>
        </w:rPr>
      </w:pPr>
      <w:r>
        <w:rPr>
          <w:lang w:val="en-US"/>
        </w:rPr>
        <w:t>Introduction</w:t>
      </w:r>
    </w:p>
    <w:p w:rsidR="001E3540" w:rsidRDefault="00B57892" w:rsidP="006213CF">
      <w:pPr>
        <w:rPr>
          <w:lang w:val="en-US"/>
        </w:rPr>
      </w:pPr>
      <w:r>
        <w:rPr>
          <w:lang w:val="en-US"/>
        </w:rPr>
        <w:t xml:space="preserve">The </w:t>
      </w:r>
      <w:r w:rsidR="006213CF">
        <w:rPr>
          <w:lang w:val="en-US"/>
        </w:rPr>
        <w:t>task of</w:t>
      </w:r>
      <w:r>
        <w:rPr>
          <w:lang w:val="en-US"/>
        </w:rPr>
        <w:t xml:space="preserve"> the competition is a clear problem of supervised learning for prediction. Thus, the inference from the learning was out of the scope of the present analysis and report.</w:t>
      </w:r>
      <w:r w:rsidR="000C2CE9">
        <w:rPr>
          <w:lang w:val="en-US"/>
        </w:rPr>
        <w:t xml:space="preserve"> The predictions made by either model were evaluated via submissions to the competition web site in order to estimate prediction accuracy. The submissions scores reflect performance on an unknown half of the test data set. Presumably, this was designed to prevent competitors</w:t>
      </w:r>
      <w:r w:rsidR="00CB6C00">
        <w:rPr>
          <w:lang w:val="en-US"/>
        </w:rPr>
        <w:t xml:space="preserve"> from using the test set as the validation set, and thus to incentivize emphasis on learning from the training data set only. Unfortunately, it is rather doubtful, that this measure has worked properly, since the unknown half of the test data stays the same from one submission to another. Thus, the intermediate formal standings on the board are to be treated as moderately important.</w:t>
      </w:r>
    </w:p>
    <w:p w:rsidR="00CB6C00" w:rsidRDefault="00CB6C00" w:rsidP="006213CF">
      <w:pPr>
        <w:rPr>
          <w:lang w:val="en-US"/>
        </w:rPr>
      </w:pPr>
      <w:r>
        <w:rPr>
          <w:lang w:val="en-US"/>
        </w:rPr>
        <w:t>The present report is composed of four parts: Introduction, Feature Engineering</w:t>
      </w:r>
      <w:r w:rsidR="00DC7F41">
        <w:rPr>
          <w:lang w:val="en-US"/>
        </w:rPr>
        <w:t xml:space="preserve">, Statistical Learning, Discussion and Conclusions; followed by a short list of literature. </w:t>
      </w:r>
    </w:p>
    <w:p w:rsidR="001D488B" w:rsidRDefault="001D488B" w:rsidP="006213CF">
      <w:pPr>
        <w:rPr>
          <w:lang w:val="en-US"/>
        </w:rPr>
      </w:pPr>
      <w:r>
        <w:rPr>
          <w:lang w:val="en-US"/>
        </w:rPr>
        <w:t>The survival prediction was performed by 3 different methods – logistic regression, support vector machines and random forests.</w:t>
      </w:r>
    </w:p>
    <w:p w:rsidR="004D1813" w:rsidRDefault="006003D6" w:rsidP="00B57892">
      <w:pPr>
        <w:pStyle w:val="3"/>
        <w:rPr>
          <w:lang w:val="en-US"/>
        </w:rPr>
      </w:pPr>
      <w:r>
        <w:rPr>
          <w:lang w:val="en-US"/>
        </w:rPr>
        <w:t>Raw d</w:t>
      </w:r>
      <w:r w:rsidR="004D1813">
        <w:rPr>
          <w:lang w:val="en-US"/>
        </w:rPr>
        <w:t>ata</w:t>
      </w:r>
      <w:r w:rsidR="005A2385">
        <w:rPr>
          <w:lang w:val="en-US"/>
        </w:rPr>
        <w:t xml:space="preserve"> </w:t>
      </w:r>
      <w:r w:rsidR="001D2738">
        <w:rPr>
          <w:lang w:val="en-US"/>
        </w:rPr>
        <w:t>overview</w:t>
      </w:r>
    </w:p>
    <w:p w:rsidR="00BF1FE7" w:rsidRPr="001D2738" w:rsidRDefault="001D2738" w:rsidP="001D2738">
      <w:pPr>
        <w:rPr>
          <w:lang w:val="en-US"/>
        </w:rPr>
      </w:pPr>
      <w:r>
        <w:rPr>
          <w:lang w:val="en-US"/>
        </w:rPr>
        <w:t xml:space="preserve">Raw data is available for download from </w:t>
      </w:r>
      <w:hyperlink r:id="rId10" w:history="1">
        <w:r w:rsidRPr="009B24B1">
          <w:rPr>
            <w:rStyle w:val="ac"/>
            <w:lang w:val="en-US"/>
          </w:rPr>
          <w:t>https://www.kaggle.com/c/titanic/data</w:t>
        </w:r>
      </w:hyperlink>
      <w:r>
        <w:rPr>
          <w:lang w:val="en-US"/>
        </w:rPr>
        <w:t xml:space="preserve"> in 2 files: train.csv and test</w:t>
      </w:r>
      <w:r w:rsidR="00F96D40">
        <w:rPr>
          <w:lang w:val="en-US"/>
        </w:rPr>
        <w:t>.</w:t>
      </w:r>
      <w:r>
        <w:rPr>
          <w:lang w:val="en-US"/>
        </w:rPr>
        <w:t xml:space="preserve">csv. Each </w:t>
      </w:r>
      <w:r w:rsidR="00F96D40">
        <w:rPr>
          <w:lang w:val="en-US"/>
        </w:rPr>
        <w:t xml:space="preserve">training </w:t>
      </w:r>
      <w:r>
        <w:rPr>
          <w:lang w:val="en-US"/>
        </w:rPr>
        <w:t xml:space="preserve">observation contains 12 entries listed in </w:t>
      </w:r>
      <w:r w:rsidR="00F96D40">
        <w:rPr>
          <w:lang w:val="en-US"/>
        </w:rPr>
        <w:fldChar w:fldCharType="begin"/>
      </w:r>
      <w:r w:rsidR="00F96D40">
        <w:rPr>
          <w:lang w:val="en-US"/>
        </w:rPr>
        <w:instrText xml:space="preserve"> REF _Ref418725206 </w:instrText>
      </w:r>
      <w:r w:rsidR="00F96D40">
        <w:rPr>
          <w:lang w:val="en-US"/>
        </w:rPr>
        <w:fldChar w:fldCharType="separate"/>
      </w:r>
      <w:r w:rsidR="00F96D40" w:rsidRPr="001D2738">
        <w:rPr>
          <w:lang w:val="en-US"/>
        </w:rPr>
        <w:t xml:space="preserve">Table </w:t>
      </w:r>
      <w:r w:rsidR="00F96D40" w:rsidRPr="001D2738">
        <w:rPr>
          <w:noProof/>
          <w:lang w:val="en-US"/>
        </w:rPr>
        <w:t>1</w:t>
      </w:r>
      <w:r w:rsidR="00F96D40">
        <w:rPr>
          <w:lang w:val="en-US"/>
        </w:rPr>
        <w:fldChar w:fldCharType="end"/>
      </w:r>
      <w:r>
        <w:rPr>
          <w:lang w:val="en-US"/>
        </w:rPr>
        <w:t>.</w:t>
      </w:r>
      <w:r w:rsidR="00F96D40">
        <w:rPr>
          <w:lang w:val="en-US"/>
        </w:rPr>
        <w:t xml:space="preserve"> Test observations have all the same entries except for Survived.</w:t>
      </w:r>
      <w:r w:rsidR="00F674DE">
        <w:rPr>
          <w:lang w:val="en-US"/>
        </w:rPr>
        <w:t xml:space="preserve"> Figures and conclusions of the present chapter are made with R script in </w:t>
      </w:r>
      <w:hyperlink r:id="rId11" w:history="1">
        <w:r w:rsidR="00336063" w:rsidRPr="00336063">
          <w:rPr>
            <w:rStyle w:val="ac"/>
            <w:lang w:val="en-US"/>
          </w:rPr>
          <w:t xml:space="preserve">20141119 - RAW </w:t>
        </w:r>
        <w:proofErr w:type="spellStart"/>
        <w:r w:rsidR="00336063" w:rsidRPr="00336063">
          <w:rPr>
            <w:rStyle w:val="ac"/>
            <w:lang w:val="en-US"/>
          </w:rPr>
          <w:t>overview.R</w:t>
        </w:r>
        <w:proofErr w:type="spellEnd"/>
      </w:hyperlink>
    </w:p>
    <w:p w:rsidR="001D2738" w:rsidRPr="001D2738" w:rsidRDefault="001D2738" w:rsidP="001D2738">
      <w:pPr>
        <w:pStyle w:val="af"/>
        <w:keepNext/>
        <w:rPr>
          <w:lang w:val="en-US"/>
        </w:rPr>
      </w:pPr>
      <w:bookmarkStart w:id="0" w:name="_Ref418725206"/>
      <w:proofErr w:type="gramStart"/>
      <w:r w:rsidRPr="001D2738">
        <w:rPr>
          <w:lang w:val="en-US"/>
        </w:rPr>
        <w:t xml:space="preserve">Table </w:t>
      </w:r>
      <w:r>
        <w:fldChar w:fldCharType="begin"/>
      </w:r>
      <w:r w:rsidRPr="001D2738">
        <w:rPr>
          <w:lang w:val="en-US"/>
        </w:rPr>
        <w:instrText xml:space="preserve"> SEQ Table \* ARABIC </w:instrText>
      </w:r>
      <w:r>
        <w:fldChar w:fldCharType="separate"/>
      </w:r>
      <w:r w:rsidR="002022AB">
        <w:rPr>
          <w:noProof/>
          <w:lang w:val="en-US"/>
        </w:rPr>
        <w:t>1</w:t>
      </w:r>
      <w:r>
        <w:fldChar w:fldCharType="end"/>
      </w:r>
      <w:bookmarkEnd w:id="0"/>
      <w:r>
        <w:rPr>
          <w:lang w:val="en-US"/>
        </w:rPr>
        <w:t>.</w:t>
      </w:r>
      <w:proofErr w:type="gramEnd"/>
      <w:r>
        <w:rPr>
          <w:lang w:val="en-US"/>
        </w:rPr>
        <w:t xml:space="preserve"> Raw data </w:t>
      </w:r>
      <w:r w:rsidR="00F96D40">
        <w:rPr>
          <w:lang w:val="en-US"/>
        </w:rPr>
        <w:t>entries description</w:t>
      </w:r>
    </w:p>
    <w:tbl>
      <w:tblPr>
        <w:tblStyle w:val="a8"/>
        <w:tblW w:w="9889" w:type="dxa"/>
        <w:tblLayout w:type="fixed"/>
        <w:tblLook w:val="04A0" w:firstRow="1" w:lastRow="0" w:firstColumn="1" w:lastColumn="0" w:noHBand="0" w:noVBand="1"/>
      </w:tblPr>
      <w:tblGrid>
        <w:gridCol w:w="534"/>
        <w:gridCol w:w="1417"/>
        <w:gridCol w:w="1418"/>
        <w:gridCol w:w="1134"/>
        <w:gridCol w:w="992"/>
        <w:gridCol w:w="4394"/>
      </w:tblGrid>
      <w:tr w:rsidR="001B5FC3" w:rsidRPr="001D2738" w:rsidTr="0093237B">
        <w:tc>
          <w:tcPr>
            <w:tcW w:w="534" w:type="dxa"/>
            <w:vAlign w:val="center"/>
          </w:tcPr>
          <w:p w:rsidR="001F2997" w:rsidRDefault="001F2997" w:rsidP="00F16ECF">
            <w:pPr>
              <w:jc w:val="center"/>
              <w:rPr>
                <w:lang w:val="en-US"/>
              </w:rPr>
            </w:pPr>
            <w:r>
              <w:rPr>
                <w:lang w:val="en-US"/>
              </w:rPr>
              <w:t>#</w:t>
            </w:r>
          </w:p>
        </w:tc>
        <w:tc>
          <w:tcPr>
            <w:tcW w:w="1417" w:type="dxa"/>
            <w:vAlign w:val="center"/>
          </w:tcPr>
          <w:p w:rsidR="001F2997" w:rsidRDefault="00F16ECF" w:rsidP="00F16ECF">
            <w:pPr>
              <w:jc w:val="center"/>
              <w:rPr>
                <w:lang w:val="en-US"/>
              </w:rPr>
            </w:pPr>
            <w:r>
              <w:rPr>
                <w:lang w:val="en-US"/>
              </w:rPr>
              <w:t>Name</w:t>
            </w:r>
          </w:p>
        </w:tc>
        <w:tc>
          <w:tcPr>
            <w:tcW w:w="1418" w:type="dxa"/>
            <w:vAlign w:val="center"/>
          </w:tcPr>
          <w:p w:rsidR="001F2997" w:rsidRDefault="00F16ECF" w:rsidP="00F16ECF">
            <w:pPr>
              <w:jc w:val="center"/>
              <w:rPr>
                <w:lang w:val="en-US"/>
              </w:rPr>
            </w:pPr>
            <w:r>
              <w:rPr>
                <w:lang w:val="en-US"/>
              </w:rPr>
              <w:t>Meaning</w:t>
            </w:r>
          </w:p>
        </w:tc>
        <w:tc>
          <w:tcPr>
            <w:tcW w:w="1134" w:type="dxa"/>
            <w:vAlign w:val="center"/>
          </w:tcPr>
          <w:p w:rsidR="001F2997" w:rsidRDefault="00F16ECF" w:rsidP="00F16ECF">
            <w:pPr>
              <w:jc w:val="center"/>
              <w:rPr>
                <w:lang w:val="en-US"/>
              </w:rPr>
            </w:pPr>
            <w:r>
              <w:rPr>
                <w:lang w:val="en-US"/>
              </w:rPr>
              <w:t>Kind</w:t>
            </w:r>
          </w:p>
        </w:tc>
        <w:tc>
          <w:tcPr>
            <w:tcW w:w="992" w:type="dxa"/>
            <w:vAlign w:val="center"/>
          </w:tcPr>
          <w:p w:rsidR="001F2997" w:rsidRDefault="00F16ECF" w:rsidP="00F16ECF">
            <w:pPr>
              <w:jc w:val="center"/>
              <w:rPr>
                <w:lang w:val="en-US"/>
              </w:rPr>
            </w:pPr>
            <w:r>
              <w:rPr>
                <w:lang w:val="en-US"/>
              </w:rPr>
              <w:t>Values</w:t>
            </w:r>
          </w:p>
        </w:tc>
        <w:tc>
          <w:tcPr>
            <w:tcW w:w="4394" w:type="dxa"/>
            <w:vAlign w:val="center"/>
          </w:tcPr>
          <w:p w:rsidR="001F2997" w:rsidRDefault="00F16ECF" w:rsidP="00F16ECF">
            <w:pPr>
              <w:jc w:val="center"/>
              <w:rPr>
                <w:lang w:val="en-US"/>
              </w:rPr>
            </w:pPr>
            <w:r>
              <w:rPr>
                <w:lang w:val="en-US"/>
              </w:rPr>
              <w:t>Note</w:t>
            </w:r>
          </w:p>
        </w:tc>
      </w:tr>
      <w:tr w:rsidR="001B5FC3" w:rsidRPr="004C4E73" w:rsidTr="0093237B">
        <w:tc>
          <w:tcPr>
            <w:tcW w:w="534" w:type="dxa"/>
          </w:tcPr>
          <w:p w:rsidR="001F2997" w:rsidRPr="00F16ECF" w:rsidRDefault="001F2997" w:rsidP="001B5FC3">
            <w:pPr>
              <w:pStyle w:val="a7"/>
              <w:numPr>
                <w:ilvl w:val="0"/>
                <w:numId w:val="2"/>
              </w:numPr>
              <w:ind w:left="0" w:right="318" w:firstLine="0"/>
              <w:rPr>
                <w:lang w:val="en-US"/>
              </w:rPr>
            </w:pPr>
          </w:p>
        </w:tc>
        <w:tc>
          <w:tcPr>
            <w:tcW w:w="1417" w:type="dxa"/>
          </w:tcPr>
          <w:p w:rsidR="001F2997" w:rsidRDefault="00F16ECF" w:rsidP="003C4A43">
            <w:pPr>
              <w:rPr>
                <w:lang w:val="en-US"/>
              </w:rPr>
            </w:pPr>
            <w:proofErr w:type="spellStart"/>
            <w:r>
              <w:rPr>
                <w:lang w:val="en-US"/>
              </w:rPr>
              <w:t>PassengerId</w:t>
            </w:r>
            <w:proofErr w:type="spellEnd"/>
          </w:p>
        </w:tc>
        <w:tc>
          <w:tcPr>
            <w:tcW w:w="1418" w:type="dxa"/>
          </w:tcPr>
          <w:p w:rsidR="001F2997" w:rsidRDefault="00F16ECF" w:rsidP="006A08B2">
            <w:pPr>
              <w:rPr>
                <w:lang w:val="en-US"/>
              </w:rPr>
            </w:pPr>
            <w:r>
              <w:rPr>
                <w:lang w:val="en-US"/>
              </w:rPr>
              <w:t xml:space="preserve">Unique passenger </w:t>
            </w:r>
            <w:r w:rsidR="006A08B2">
              <w:rPr>
                <w:lang w:val="en-US"/>
              </w:rPr>
              <w:t>i</w:t>
            </w:r>
            <w:r>
              <w:rPr>
                <w:lang w:val="en-US"/>
              </w:rPr>
              <w:t>dentifier</w:t>
            </w:r>
          </w:p>
        </w:tc>
        <w:tc>
          <w:tcPr>
            <w:tcW w:w="1134" w:type="dxa"/>
          </w:tcPr>
          <w:p w:rsidR="001F2997" w:rsidRDefault="00F16ECF" w:rsidP="003C4A43">
            <w:pPr>
              <w:rPr>
                <w:lang w:val="en-US"/>
              </w:rPr>
            </w:pPr>
            <w:r>
              <w:rPr>
                <w:lang w:val="en-US"/>
              </w:rPr>
              <w:t>Numeric</w:t>
            </w:r>
          </w:p>
        </w:tc>
        <w:tc>
          <w:tcPr>
            <w:tcW w:w="992" w:type="dxa"/>
          </w:tcPr>
          <w:p w:rsidR="001F2997" w:rsidRDefault="00F16ECF" w:rsidP="00F16ECF">
            <w:pPr>
              <w:rPr>
                <w:lang w:val="en-US"/>
              </w:rPr>
            </w:pPr>
            <w:r>
              <w:rPr>
                <w:lang w:val="en-US"/>
              </w:rPr>
              <w:t xml:space="preserve">Integers starting from 1 </w:t>
            </w:r>
          </w:p>
        </w:tc>
        <w:tc>
          <w:tcPr>
            <w:tcW w:w="4394" w:type="dxa"/>
          </w:tcPr>
          <w:p w:rsidR="001F2997" w:rsidRDefault="006A08B2" w:rsidP="003C4A43">
            <w:pPr>
              <w:rPr>
                <w:lang w:val="en-US"/>
              </w:rPr>
            </w:pPr>
            <w:r>
              <w:rPr>
                <w:lang w:val="en-US"/>
              </w:rPr>
              <w:t>Used for passenger indexing only</w:t>
            </w:r>
          </w:p>
        </w:tc>
      </w:tr>
      <w:tr w:rsidR="00F16ECF" w:rsidRPr="004C4E73" w:rsidTr="0093237B">
        <w:tc>
          <w:tcPr>
            <w:tcW w:w="534" w:type="dxa"/>
          </w:tcPr>
          <w:p w:rsidR="00F16ECF" w:rsidRPr="00F16ECF" w:rsidRDefault="00F16ECF" w:rsidP="001B5FC3">
            <w:pPr>
              <w:pStyle w:val="a7"/>
              <w:numPr>
                <w:ilvl w:val="0"/>
                <w:numId w:val="2"/>
              </w:numPr>
              <w:ind w:left="0" w:right="318" w:firstLine="0"/>
              <w:rPr>
                <w:lang w:val="en-US"/>
              </w:rPr>
            </w:pPr>
          </w:p>
        </w:tc>
        <w:tc>
          <w:tcPr>
            <w:tcW w:w="1417" w:type="dxa"/>
          </w:tcPr>
          <w:p w:rsidR="00F16ECF" w:rsidRDefault="006A08B2" w:rsidP="003C4A43">
            <w:pPr>
              <w:rPr>
                <w:lang w:val="en-US"/>
              </w:rPr>
            </w:pPr>
            <w:r w:rsidRPr="006A08B2">
              <w:rPr>
                <w:lang w:val="en-US"/>
              </w:rPr>
              <w:t>Survived</w:t>
            </w:r>
          </w:p>
        </w:tc>
        <w:tc>
          <w:tcPr>
            <w:tcW w:w="1418" w:type="dxa"/>
          </w:tcPr>
          <w:p w:rsidR="00F16ECF" w:rsidRDefault="006A08B2" w:rsidP="003C4A43">
            <w:pPr>
              <w:rPr>
                <w:lang w:val="en-US"/>
              </w:rPr>
            </w:pPr>
            <w:r>
              <w:rPr>
                <w:lang w:val="en-US"/>
              </w:rPr>
              <w:t>Survival Status</w:t>
            </w:r>
          </w:p>
        </w:tc>
        <w:tc>
          <w:tcPr>
            <w:tcW w:w="1134" w:type="dxa"/>
          </w:tcPr>
          <w:p w:rsidR="00F16ECF" w:rsidRPr="006A08B2" w:rsidRDefault="006A08B2" w:rsidP="003C4A43">
            <w:r>
              <w:rPr>
                <w:lang w:val="en-US"/>
              </w:rPr>
              <w:t>Binary</w:t>
            </w:r>
          </w:p>
        </w:tc>
        <w:tc>
          <w:tcPr>
            <w:tcW w:w="992" w:type="dxa"/>
          </w:tcPr>
          <w:p w:rsidR="00F16ECF" w:rsidRDefault="006A08B2" w:rsidP="00F16ECF">
            <w:pPr>
              <w:rPr>
                <w:lang w:val="en-US"/>
              </w:rPr>
            </w:pPr>
            <w:r>
              <w:t xml:space="preserve">0 = </w:t>
            </w:r>
            <w:r>
              <w:rPr>
                <w:lang w:val="en-US"/>
              </w:rPr>
              <w:t>No</w:t>
            </w:r>
          </w:p>
          <w:p w:rsidR="006A08B2" w:rsidRPr="006A08B2" w:rsidRDefault="006A08B2" w:rsidP="00F16ECF">
            <w:pPr>
              <w:rPr>
                <w:lang w:val="en-US"/>
              </w:rPr>
            </w:pPr>
            <w:r>
              <w:rPr>
                <w:lang w:val="en-US"/>
              </w:rPr>
              <w:t>1 = Yes</w:t>
            </w:r>
          </w:p>
        </w:tc>
        <w:tc>
          <w:tcPr>
            <w:tcW w:w="4394" w:type="dxa"/>
          </w:tcPr>
          <w:p w:rsidR="00F16ECF" w:rsidRDefault="00192E89" w:rsidP="003C4A43">
            <w:pPr>
              <w:rPr>
                <w:lang w:val="en-US"/>
              </w:rPr>
            </w:pPr>
            <w:r>
              <w:rPr>
                <w:lang w:val="en-US"/>
              </w:rPr>
              <w:t>Not supplied for test observations</w:t>
            </w:r>
          </w:p>
        </w:tc>
      </w:tr>
      <w:tr w:rsidR="006A08B2" w:rsidRPr="004C4E73" w:rsidTr="0093237B">
        <w:tc>
          <w:tcPr>
            <w:tcW w:w="534" w:type="dxa"/>
          </w:tcPr>
          <w:p w:rsidR="006A08B2" w:rsidRPr="00F16ECF" w:rsidRDefault="006A08B2" w:rsidP="001B5FC3">
            <w:pPr>
              <w:pStyle w:val="a7"/>
              <w:numPr>
                <w:ilvl w:val="0"/>
                <w:numId w:val="2"/>
              </w:numPr>
              <w:ind w:left="0" w:right="318" w:firstLine="0"/>
              <w:rPr>
                <w:lang w:val="en-US"/>
              </w:rPr>
            </w:pPr>
          </w:p>
        </w:tc>
        <w:tc>
          <w:tcPr>
            <w:tcW w:w="1417" w:type="dxa"/>
          </w:tcPr>
          <w:p w:rsidR="006A08B2" w:rsidRPr="006A08B2" w:rsidRDefault="006A08B2" w:rsidP="003C4A43">
            <w:pPr>
              <w:rPr>
                <w:lang w:val="en-US"/>
              </w:rPr>
            </w:pPr>
            <w:proofErr w:type="spellStart"/>
            <w:r w:rsidRPr="006A08B2">
              <w:rPr>
                <w:lang w:val="en-US"/>
              </w:rPr>
              <w:t>Pclass</w:t>
            </w:r>
            <w:proofErr w:type="spellEnd"/>
          </w:p>
        </w:tc>
        <w:tc>
          <w:tcPr>
            <w:tcW w:w="1418" w:type="dxa"/>
          </w:tcPr>
          <w:p w:rsidR="006A08B2" w:rsidRDefault="006A08B2" w:rsidP="003C4A43">
            <w:pPr>
              <w:rPr>
                <w:lang w:val="en-US"/>
              </w:rPr>
            </w:pPr>
            <w:r w:rsidRPr="003C4A43">
              <w:rPr>
                <w:lang w:val="en-US"/>
              </w:rPr>
              <w:t>Passenger Class</w:t>
            </w:r>
          </w:p>
        </w:tc>
        <w:tc>
          <w:tcPr>
            <w:tcW w:w="1134" w:type="dxa"/>
          </w:tcPr>
          <w:p w:rsidR="006A08B2" w:rsidRDefault="006A08B2" w:rsidP="003C4A43">
            <w:pPr>
              <w:rPr>
                <w:lang w:val="en-US"/>
              </w:rPr>
            </w:pPr>
            <w:r>
              <w:rPr>
                <w:lang w:val="en-US"/>
              </w:rPr>
              <w:t>Ternary</w:t>
            </w:r>
          </w:p>
        </w:tc>
        <w:tc>
          <w:tcPr>
            <w:tcW w:w="992" w:type="dxa"/>
          </w:tcPr>
          <w:p w:rsidR="009172F1" w:rsidRDefault="009172F1" w:rsidP="00F16ECF">
            <w:pPr>
              <w:rPr>
                <w:lang w:val="en-US"/>
              </w:rPr>
            </w:pPr>
            <w:r>
              <w:rPr>
                <w:lang w:val="en-US"/>
              </w:rPr>
              <w:t>1 = 1</w:t>
            </w:r>
            <w:r w:rsidRPr="009172F1">
              <w:rPr>
                <w:vertAlign w:val="superscript"/>
                <w:lang w:val="en-US"/>
              </w:rPr>
              <w:t>st</w:t>
            </w:r>
            <w:r>
              <w:rPr>
                <w:lang w:val="en-US"/>
              </w:rPr>
              <w:t xml:space="preserve"> </w:t>
            </w:r>
          </w:p>
          <w:p w:rsidR="009172F1" w:rsidRDefault="009172F1" w:rsidP="009172F1">
            <w:pPr>
              <w:rPr>
                <w:vertAlign w:val="superscript"/>
                <w:lang w:val="en-US"/>
              </w:rPr>
            </w:pPr>
            <w:r>
              <w:rPr>
                <w:lang w:val="en-US"/>
              </w:rPr>
              <w:t>2 = 2</w:t>
            </w:r>
            <w:r w:rsidRPr="009172F1">
              <w:rPr>
                <w:vertAlign w:val="superscript"/>
                <w:lang w:val="en-US"/>
              </w:rPr>
              <w:t>nd</w:t>
            </w:r>
          </w:p>
          <w:p w:rsidR="006A08B2" w:rsidRDefault="009172F1" w:rsidP="009172F1">
            <w:r w:rsidRPr="003C4A43">
              <w:rPr>
                <w:lang w:val="en-US"/>
              </w:rPr>
              <w:t>3 = 3</w:t>
            </w:r>
            <w:r w:rsidRPr="009172F1">
              <w:rPr>
                <w:vertAlign w:val="superscript"/>
                <w:lang w:val="en-US"/>
              </w:rPr>
              <w:t>rd</w:t>
            </w:r>
          </w:p>
        </w:tc>
        <w:tc>
          <w:tcPr>
            <w:tcW w:w="4394" w:type="dxa"/>
          </w:tcPr>
          <w:p w:rsidR="005433F9" w:rsidRDefault="005433F9" w:rsidP="00C05579">
            <w:pPr>
              <w:rPr>
                <w:lang w:val="en-US"/>
              </w:rPr>
            </w:pPr>
            <w:proofErr w:type="spellStart"/>
            <w:r w:rsidRPr="003C4A43">
              <w:rPr>
                <w:lang w:val="en-US"/>
              </w:rPr>
              <w:t>Pclass</w:t>
            </w:r>
            <w:proofErr w:type="spellEnd"/>
            <w:r w:rsidRPr="003C4A43">
              <w:rPr>
                <w:lang w:val="en-US"/>
              </w:rPr>
              <w:t xml:space="preserve"> is a proxy for socio-econ</w:t>
            </w:r>
            <w:r>
              <w:rPr>
                <w:lang w:val="en-US"/>
              </w:rPr>
              <w:t xml:space="preserve">omic status (SES): </w:t>
            </w:r>
            <w:r w:rsidRPr="003C4A43">
              <w:rPr>
                <w:lang w:val="en-US"/>
              </w:rPr>
              <w:t>1st ~ U</w:t>
            </w:r>
            <w:r w:rsidR="004E13B9">
              <w:rPr>
                <w:lang w:val="en-US"/>
              </w:rPr>
              <w:t>pper; 2nd ~ Middle; 3rd ~ Lower.</w:t>
            </w:r>
          </w:p>
          <w:p w:rsidR="006A08B2" w:rsidRDefault="00C05579" w:rsidP="00C05579">
            <w:pPr>
              <w:rPr>
                <w:lang w:val="en-US"/>
              </w:rPr>
            </w:pPr>
            <w:r>
              <w:rPr>
                <w:lang w:val="en-US"/>
              </w:rPr>
              <w:t>Possibly m</w:t>
            </w:r>
            <w:r w:rsidR="009172F1">
              <w:rPr>
                <w:lang w:val="en-US"/>
              </w:rPr>
              <w:t xml:space="preserve">ight be treated as numeric </w:t>
            </w:r>
            <w:r>
              <w:rPr>
                <w:lang w:val="en-US"/>
              </w:rPr>
              <w:t xml:space="preserve">or </w:t>
            </w:r>
            <w:r w:rsidR="009172F1">
              <w:rPr>
                <w:lang w:val="en-US"/>
              </w:rPr>
              <w:t>(ordered?) factor</w:t>
            </w:r>
          </w:p>
        </w:tc>
      </w:tr>
      <w:tr w:rsidR="00C05579" w:rsidRPr="004220AD" w:rsidTr="0093237B">
        <w:tc>
          <w:tcPr>
            <w:tcW w:w="534" w:type="dxa"/>
          </w:tcPr>
          <w:p w:rsidR="00C05579" w:rsidRPr="00F16ECF" w:rsidRDefault="00C05579" w:rsidP="001B5FC3">
            <w:pPr>
              <w:pStyle w:val="a7"/>
              <w:numPr>
                <w:ilvl w:val="0"/>
                <w:numId w:val="2"/>
              </w:numPr>
              <w:ind w:left="0" w:right="318" w:firstLine="0"/>
              <w:rPr>
                <w:lang w:val="en-US"/>
              </w:rPr>
            </w:pPr>
          </w:p>
        </w:tc>
        <w:tc>
          <w:tcPr>
            <w:tcW w:w="1417" w:type="dxa"/>
          </w:tcPr>
          <w:p w:rsidR="00C05579" w:rsidRPr="006A08B2" w:rsidRDefault="00C05579" w:rsidP="003C4A43">
            <w:pPr>
              <w:rPr>
                <w:lang w:val="en-US"/>
              </w:rPr>
            </w:pPr>
            <w:r w:rsidRPr="00C05579">
              <w:rPr>
                <w:lang w:val="en-US"/>
              </w:rPr>
              <w:t>Name</w:t>
            </w:r>
          </w:p>
        </w:tc>
        <w:tc>
          <w:tcPr>
            <w:tcW w:w="1418" w:type="dxa"/>
          </w:tcPr>
          <w:p w:rsidR="00C05579" w:rsidRPr="003C4A43" w:rsidRDefault="00C05579" w:rsidP="003C4A43">
            <w:pPr>
              <w:rPr>
                <w:lang w:val="en-US"/>
              </w:rPr>
            </w:pPr>
            <w:r>
              <w:rPr>
                <w:lang w:val="en-US"/>
              </w:rPr>
              <w:t xml:space="preserve">Passenger </w:t>
            </w:r>
            <w:r w:rsidRPr="00C05579">
              <w:rPr>
                <w:lang w:val="en-US"/>
              </w:rPr>
              <w:t>Name</w:t>
            </w:r>
          </w:p>
        </w:tc>
        <w:tc>
          <w:tcPr>
            <w:tcW w:w="1134" w:type="dxa"/>
          </w:tcPr>
          <w:p w:rsidR="00C05579" w:rsidRDefault="00C05579" w:rsidP="003C4A43">
            <w:pPr>
              <w:rPr>
                <w:lang w:val="en-US"/>
              </w:rPr>
            </w:pPr>
            <w:r>
              <w:rPr>
                <w:lang w:val="en-US"/>
              </w:rPr>
              <w:t>String</w:t>
            </w:r>
          </w:p>
        </w:tc>
        <w:tc>
          <w:tcPr>
            <w:tcW w:w="992" w:type="dxa"/>
          </w:tcPr>
          <w:p w:rsidR="00C05579" w:rsidRDefault="000D35B9" w:rsidP="00F16ECF">
            <w:pPr>
              <w:rPr>
                <w:lang w:val="en-US"/>
              </w:rPr>
            </w:pPr>
            <w:r>
              <w:rPr>
                <w:lang w:val="en-US"/>
              </w:rPr>
              <w:t>Various</w:t>
            </w:r>
          </w:p>
        </w:tc>
        <w:tc>
          <w:tcPr>
            <w:tcW w:w="4394" w:type="dxa"/>
          </w:tcPr>
          <w:p w:rsidR="00C05579" w:rsidRPr="00C05579" w:rsidRDefault="00C05579" w:rsidP="00C05579">
            <w:pPr>
              <w:rPr>
                <w:lang w:val="en-US"/>
              </w:rPr>
            </w:pPr>
          </w:p>
        </w:tc>
      </w:tr>
      <w:tr w:rsidR="00C05579" w:rsidTr="0093237B">
        <w:tc>
          <w:tcPr>
            <w:tcW w:w="534" w:type="dxa"/>
          </w:tcPr>
          <w:p w:rsidR="00C05579" w:rsidRPr="00F16ECF" w:rsidRDefault="00C05579" w:rsidP="001B5FC3">
            <w:pPr>
              <w:pStyle w:val="a7"/>
              <w:numPr>
                <w:ilvl w:val="0"/>
                <w:numId w:val="2"/>
              </w:numPr>
              <w:ind w:left="0" w:right="318" w:firstLine="0"/>
              <w:rPr>
                <w:lang w:val="en-US"/>
              </w:rPr>
            </w:pPr>
          </w:p>
        </w:tc>
        <w:tc>
          <w:tcPr>
            <w:tcW w:w="1417" w:type="dxa"/>
          </w:tcPr>
          <w:p w:rsidR="00C05579" w:rsidRPr="00C05579" w:rsidRDefault="00C05579" w:rsidP="003C4A43">
            <w:pPr>
              <w:rPr>
                <w:lang w:val="en-US"/>
              </w:rPr>
            </w:pPr>
            <w:r>
              <w:rPr>
                <w:lang w:val="en-US"/>
              </w:rPr>
              <w:t>Sex</w:t>
            </w:r>
          </w:p>
        </w:tc>
        <w:tc>
          <w:tcPr>
            <w:tcW w:w="1418" w:type="dxa"/>
          </w:tcPr>
          <w:p w:rsidR="00C05579" w:rsidRDefault="00C05579" w:rsidP="003C4A43">
            <w:pPr>
              <w:rPr>
                <w:lang w:val="en-US"/>
              </w:rPr>
            </w:pPr>
            <w:r>
              <w:rPr>
                <w:lang w:val="en-US"/>
              </w:rPr>
              <w:t>Passenger Sex</w:t>
            </w:r>
          </w:p>
        </w:tc>
        <w:tc>
          <w:tcPr>
            <w:tcW w:w="1134" w:type="dxa"/>
          </w:tcPr>
          <w:p w:rsidR="00C05579" w:rsidRDefault="00C05579" w:rsidP="003C4A43">
            <w:pPr>
              <w:rPr>
                <w:lang w:val="en-US"/>
              </w:rPr>
            </w:pPr>
            <w:r>
              <w:rPr>
                <w:lang w:val="en-US"/>
              </w:rPr>
              <w:t>Binary</w:t>
            </w:r>
          </w:p>
        </w:tc>
        <w:tc>
          <w:tcPr>
            <w:tcW w:w="992" w:type="dxa"/>
          </w:tcPr>
          <w:p w:rsidR="00C05579" w:rsidRDefault="00C05579" w:rsidP="00F16ECF">
            <w:pPr>
              <w:rPr>
                <w:lang w:val="en-US"/>
              </w:rPr>
            </w:pPr>
            <w:r>
              <w:rPr>
                <w:lang w:val="en-US"/>
              </w:rPr>
              <w:t>male, female</w:t>
            </w:r>
          </w:p>
        </w:tc>
        <w:tc>
          <w:tcPr>
            <w:tcW w:w="4394" w:type="dxa"/>
          </w:tcPr>
          <w:p w:rsidR="00C05579" w:rsidRDefault="00C05579" w:rsidP="00C05579">
            <w:pPr>
              <w:rPr>
                <w:lang w:val="en-US"/>
              </w:rPr>
            </w:pPr>
          </w:p>
        </w:tc>
      </w:tr>
      <w:tr w:rsidR="00C05579" w:rsidRPr="004C4E73" w:rsidTr="0093237B">
        <w:tc>
          <w:tcPr>
            <w:tcW w:w="534" w:type="dxa"/>
          </w:tcPr>
          <w:p w:rsidR="00C05579" w:rsidRPr="00F16ECF" w:rsidRDefault="00C05579" w:rsidP="001B5FC3">
            <w:pPr>
              <w:pStyle w:val="a7"/>
              <w:numPr>
                <w:ilvl w:val="0"/>
                <w:numId w:val="2"/>
              </w:numPr>
              <w:ind w:left="0" w:right="318" w:firstLine="0"/>
              <w:rPr>
                <w:lang w:val="en-US"/>
              </w:rPr>
            </w:pPr>
          </w:p>
        </w:tc>
        <w:tc>
          <w:tcPr>
            <w:tcW w:w="1417" w:type="dxa"/>
          </w:tcPr>
          <w:p w:rsidR="00C05579" w:rsidRDefault="005433F9" w:rsidP="003C4A43">
            <w:pPr>
              <w:rPr>
                <w:lang w:val="en-US"/>
              </w:rPr>
            </w:pPr>
            <w:r w:rsidRPr="005433F9">
              <w:rPr>
                <w:lang w:val="en-US"/>
              </w:rPr>
              <w:t>Age</w:t>
            </w:r>
          </w:p>
        </w:tc>
        <w:tc>
          <w:tcPr>
            <w:tcW w:w="1418" w:type="dxa"/>
          </w:tcPr>
          <w:p w:rsidR="00C05579" w:rsidRDefault="005433F9" w:rsidP="003C4A43">
            <w:pPr>
              <w:rPr>
                <w:lang w:val="en-US"/>
              </w:rPr>
            </w:pPr>
            <w:r>
              <w:rPr>
                <w:lang w:val="en-US"/>
              </w:rPr>
              <w:t xml:space="preserve">Passenger </w:t>
            </w:r>
            <w:r w:rsidRPr="005433F9">
              <w:rPr>
                <w:lang w:val="en-US"/>
              </w:rPr>
              <w:t>Age</w:t>
            </w:r>
          </w:p>
        </w:tc>
        <w:tc>
          <w:tcPr>
            <w:tcW w:w="1134" w:type="dxa"/>
          </w:tcPr>
          <w:p w:rsidR="00C05579" w:rsidRDefault="005433F9" w:rsidP="003C4A43">
            <w:pPr>
              <w:rPr>
                <w:lang w:val="en-US"/>
              </w:rPr>
            </w:pPr>
            <w:r>
              <w:rPr>
                <w:lang w:val="en-US"/>
              </w:rPr>
              <w:t>Numeric</w:t>
            </w:r>
          </w:p>
        </w:tc>
        <w:tc>
          <w:tcPr>
            <w:tcW w:w="992" w:type="dxa"/>
          </w:tcPr>
          <w:p w:rsidR="00C05579" w:rsidRDefault="000D35B9" w:rsidP="00F16ECF">
            <w:pPr>
              <w:rPr>
                <w:lang w:val="en-US"/>
              </w:rPr>
            </w:pPr>
            <w:r>
              <w:rPr>
                <w:lang w:val="en-US"/>
              </w:rPr>
              <w:t>Various</w:t>
            </w:r>
          </w:p>
        </w:tc>
        <w:tc>
          <w:tcPr>
            <w:tcW w:w="4394" w:type="dxa"/>
          </w:tcPr>
          <w:p w:rsidR="00C05579" w:rsidRDefault="000D35B9" w:rsidP="001B5FC3">
            <w:pPr>
              <w:rPr>
                <w:lang w:val="en-US"/>
              </w:rPr>
            </w:pPr>
            <w:r w:rsidRPr="003C4A43">
              <w:rPr>
                <w:lang w:val="en-US"/>
              </w:rPr>
              <w:t>Age is in Years; Fractional if Age less than One (1)</w:t>
            </w:r>
            <w:r w:rsidR="001B5FC3">
              <w:rPr>
                <w:lang w:val="en-US"/>
              </w:rPr>
              <w:t xml:space="preserve">. </w:t>
            </w:r>
            <w:r w:rsidRPr="003C4A43">
              <w:rPr>
                <w:lang w:val="en-US"/>
              </w:rPr>
              <w:t>If the Age is Es</w:t>
            </w:r>
            <w:r>
              <w:rPr>
                <w:lang w:val="en-US"/>
              </w:rPr>
              <w:t xml:space="preserve">timated, it is in the form </w:t>
            </w:r>
            <w:r>
              <w:rPr>
                <w:lang w:val="en-US"/>
              </w:rPr>
              <w:lastRenderedPageBreak/>
              <w:t>xx.5</w:t>
            </w:r>
          </w:p>
        </w:tc>
      </w:tr>
      <w:tr w:rsidR="001B5FC3" w:rsidRPr="004C4E73" w:rsidTr="0093237B">
        <w:tc>
          <w:tcPr>
            <w:tcW w:w="534" w:type="dxa"/>
          </w:tcPr>
          <w:p w:rsidR="001B5FC3" w:rsidRPr="00F16ECF" w:rsidRDefault="001B5FC3" w:rsidP="001B5FC3">
            <w:pPr>
              <w:pStyle w:val="a7"/>
              <w:numPr>
                <w:ilvl w:val="0"/>
                <w:numId w:val="2"/>
              </w:numPr>
              <w:ind w:left="0" w:right="318" w:firstLine="0"/>
              <w:rPr>
                <w:lang w:val="en-US"/>
              </w:rPr>
            </w:pPr>
          </w:p>
        </w:tc>
        <w:tc>
          <w:tcPr>
            <w:tcW w:w="1417" w:type="dxa"/>
          </w:tcPr>
          <w:p w:rsidR="001B5FC3" w:rsidRPr="001B5FC3" w:rsidRDefault="001B5FC3" w:rsidP="003C4A43">
            <w:pPr>
              <w:rPr>
                <w:rFonts w:ascii="Calibri" w:hAnsi="Calibri"/>
                <w:color w:val="000000"/>
                <w:lang w:val="en-US"/>
              </w:rPr>
            </w:pPr>
            <w:proofErr w:type="spellStart"/>
            <w:r>
              <w:rPr>
                <w:rFonts w:ascii="Calibri" w:hAnsi="Calibri"/>
                <w:color w:val="000000"/>
              </w:rPr>
              <w:t>SibSp</w:t>
            </w:r>
            <w:proofErr w:type="spellEnd"/>
          </w:p>
        </w:tc>
        <w:tc>
          <w:tcPr>
            <w:tcW w:w="1418" w:type="dxa"/>
          </w:tcPr>
          <w:p w:rsidR="001B5FC3" w:rsidRDefault="001B5FC3" w:rsidP="003C4A43">
            <w:pPr>
              <w:rPr>
                <w:lang w:val="en-US"/>
              </w:rPr>
            </w:pPr>
            <w:r w:rsidRPr="003C4A43">
              <w:rPr>
                <w:lang w:val="en-US"/>
              </w:rPr>
              <w:t>Number of Siblings/Spouses Aboard</w:t>
            </w:r>
          </w:p>
        </w:tc>
        <w:tc>
          <w:tcPr>
            <w:tcW w:w="1134" w:type="dxa"/>
          </w:tcPr>
          <w:p w:rsidR="001B5FC3" w:rsidRDefault="001B5FC3" w:rsidP="003C4A43">
            <w:pPr>
              <w:rPr>
                <w:lang w:val="en-US"/>
              </w:rPr>
            </w:pPr>
            <w:r>
              <w:rPr>
                <w:lang w:val="en-US"/>
              </w:rPr>
              <w:t>Numeric</w:t>
            </w:r>
          </w:p>
        </w:tc>
        <w:tc>
          <w:tcPr>
            <w:tcW w:w="992" w:type="dxa"/>
          </w:tcPr>
          <w:p w:rsidR="001B5FC3" w:rsidRDefault="00FC2766" w:rsidP="00FC2766">
            <w:pPr>
              <w:rPr>
                <w:lang w:val="en-US"/>
              </w:rPr>
            </w:pPr>
            <w:r>
              <w:rPr>
                <w:lang w:val="en-US"/>
              </w:rPr>
              <w:t>Non-</w:t>
            </w:r>
            <w:proofErr w:type="spellStart"/>
            <w:r>
              <w:rPr>
                <w:lang w:val="en-US"/>
              </w:rPr>
              <w:t>negativeintegers</w:t>
            </w:r>
            <w:proofErr w:type="spellEnd"/>
          </w:p>
        </w:tc>
        <w:tc>
          <w:tcPr>
            <w:tcW w:w="4394" w:type="dxa"/>
            <w:vMerge w:val="restart"/>
          </w:tcPr>
          <w:p w:rsidR="001B5FC3" w:rsidRPr="003C4A43" w:rsidRDefault="001B5FC3" w:rsidP="001B5FC3">
            <w:pPr>
              <w:rPr>
                <w:lang w:val="en-US"/>
              </w:rPr>
            </w:pPr>
            <w:r w:rsidRPr="003C4A43">
              <w:rPr>
                <w:lang w:val="en-US"/>
              </w:rPr>
              <w:t>With respect to the family relation variables some relations were ignored. The following are the definitions used</w:t>
            </w:r>
            <w:r>
              <w:rPr>
                <w:lang w:val="en-US"/>
              </w:rPr>
              <w:t>:</w:t>
            </w:r>
          </w:p>
          <w:p w:rsidR="001B5FC3" w:rsidRPr="003C4A43" w:rsidRDefault="001B5FC3" w:rsidP="001B5FC3">
            <w:pPr>
              <w:rPr>
                <w:lang w:val="en-US"/>
              </w:rPr>
            </w:pPr>
            <w:r w:rsidRPr="003C4A43">
              <w:rPr>
                <w:lang w:val="en-US"/>
              </w:rPr>
              <w:t>Sibling: Brother, Sister, Stepbrother, or Stepsister of Passenger Aboard Titanic</w:t>
            </w:r>
          </w:p>
          <w:p w:rsidR="001B5FC3" w:rsidRPr="003C4A43" w:rsidRDefault="001B5FC3" w:rsidP="001B5FC3">
            <w:pPr>
              <w:rPr>
                <w:lang w:val="en-US"/>
              </w:rPr>
            </w:pPr>
            <w:r w:rsidRPr="003C4A43">
              <w:rPr>
                <w:lang w:val="en-US"/>
              </w:rPr>
              <w:t>Spouse:</w:t>
            </w:r>
            <w:r>
              <w:rPr>
                <w:lang w:val="en-US"/>
              </w:rPr>
              <w:t xml:space="preserve"> </w:t>
            </w:r>
            <w:r w:rsidRPr="003C4A43">
              <w:rPr>
                <w:lang w:val="en-US"/>
              </w:rPr>
              <w:t xml:space="preserve">Husband or Wife of Passenger Aboard Titanic (Mistresses and </w:t>
            </w:r>
            <w:proofErr w:type="spellStart"/>
            <w:r w:rsidRPr="003C4A43">
              <w:rPr>
                <w:lang w:val="en-US"/>
              </w:rPr>
              <w:t>Fiances</w:t>
            </w:r>
            <w:proofErr w:type="spellEnd"/>
            <w:r w:rsidRPr="003C4A43">
              <w:rPr>
                <w:lang w:val="en-US"/>
              </w:rPr>
              <w:t xml:space="preserve"> Ignored)</w:t>
            </w:r>
          </w:p>
          <w:p w:rsidR="001B5FC3" w:rsidRPr="003C4A43" w:rsidRDefault="001B5FC3" w:rsidP="001B5FC3">
            <w:pPr>
              <w:rPr>
                <w:lang w:val="en-US"/>
              </w:rPr>
            </w:pPr>
            <w:r w:rsidRPr="003C4A43">
              <w:rPr>
                <w:lang w:val="en-US"/>
              </w:rPr>
              <w:t>Parent:</w:t>
            </w:r>
            <w:r>
              <w:rPr>
                <w:lang w:val="en-US"/>
              </w:rPr>
              <w:t xml:space="preserve"> </w:t>
            </w:r>
            <w:r w:rsidRPr="003C4A43">
              <w:rPr>
                <w:lang w:val="en-US"/>
              </w:rPr>
              <w:t>Mother or Father of Passenger Aboard Titanic</w:t>
            </w:r>
          </w:p>
          <w:p w:rsidR="001B5FC3" w:rsidRPr="003C4A43" w:rsidRDefault="001B5FC3" w:rsidP="001B5FC3">
            <w:pPr>
              <w:rPr>
                <w:lang w:val="en-US"/>
              </w:rPr>
            </w:pPr>
            <w:r w:rsidRPr="003C4A43">
              <w:rPr>
                <w:lang w:val="en-US"/>
              </w:rPr>
              <w:t>Child:</w:t>
            </w:r>
            <w:r>
              <w:rPr>
                <w:lang w:val="en-US"/>
              </w:rPr>
              <w:t xml:space="preserve"> </w:t>
            </w:r>
            <w:r w:rsidRPr="003C4A43">
              <w:rPr>
                <w:lang w:val="en-US"/>
              </w:rPr>
              <w:t>Son, Daughter, Stepson, or Stepdaughter of Passenger Aboard Titanic</w:t>
            </w:r>
          </w:p>
          <w:p w:rsidR="001B5FC3" w:rsidRPr="003C4A43" w:rsidRDefault="001B5FC3" w:rsidP="001B5FC3">
            <w:pPr>
              <w:rPr>
                <w:lang w:val="en-US"/>
              </w:rPr>
            </w:pPr>
          </w:p>
          <w:p w:rsidR="001B5FC3" w:rsidRPr="003C4A43" w:rsidRDefault="001B5FC3" w:rsidP="001B5FC3">
            <w:pPr>
              <w:rPr>
                <w:lang w:val="en-US"/>
              </w:rPr>
            </w:pPr>
            <w:r w:rsidRPr="003C4A43">
              <w:rPr>
                <w:lang w:val="en-US"/>
              </w:rPr>
              <w:t>Other family relatives excluded from this study include cousins,</w:t>
            </w:r>
            <w:r>
              <w:rPr>
                <w:lang w:val="en-US"/>
              </w:rPr>
              <w:t xml:space="preserve"> </w:t>
            </w:r>
            <w:r w:rsidRPr="003C4A43">
              <w:rPr>
                <w:lang w:val="en-US"/>
              </w:rPr>
              <w:t>nephews/nieces, aunts/uncles, and in-laws.</w:t>
            </w:r>
            <w:r>
              <w:rPr>
                <w:lang w:val="en-US"/>
              </w:rPr>
              <w:t xml:space="preserve"> </w:t>
            </w:r>
            <w:r w:rsidRPr="003C4A43">
              <w:rPr>
                <w:lang w:val="en-US"/>
              </w:rPr>
              <w:t>Some children travelled</w:t>
            </w:r>
            <w:r>
              <w:rPr>
                <w:lang w:val="en-US"/>
              </w:rPr>
              <w:t xml:space="preserve"> </w:t>
            </w:r>
            <w:r w:rsidRPr="003C4A43">
              <w:rPr>
                <w:lang w:val="en-US"/>
              </w:rPr>
              <w:t>only with a nanny, therefore parch=0 for them.</w:t>
            </w:r>
            <w:r>
              <w:rPr>
                <w:lang w:val="en-US"/>
              </w:rPr>
              <w:t xml:space="preserve"> </w:t>
            </w:r>
            <w:r w:rsidRPr="003C4A43">
              <w:rPr>
                <w:lang w:val="en-US"/>
              </w:rPr>
              <w:t>As well, some</w:t>
            </w:r>
            <w:r>
              <w:rPr>
                <w:lang w:val="en-US"/>
              </w:rPr>
              <w:t xml:space="preserve"> </w:t>
            </w:r>
            <w:r w:rsidRPr="003C4A43">
              <w:rPr>
                <w:lang w:val="en-US"/>
              </w:rPr>
              <w:t>travelled with very close friends or neighbors in a village, however,</w:t>
            </w:r>
            <w:r>
              <w:rPr>
                <w:lang w:val="en-US"/>
              </w:rPr>
              <w:t xml:space="preserve"> </w:t>
            </w:r>
            <w:r w:rsidRPr="003C4A43">
              <w:rPr>
                <w:lang w:val="en-US"/>
              </w:rPr>
              <w:t>the definitions do not support such relations.</w:t>
            </w:r>
          </w:p>
        </w:tc>
      </w:tr>
      <w:tr w:rsidR="00FC2766" w:rsidTr="0093237B">
        <w:tc>
          <w:tcPr>
            <w:tcW w:w="534" w:type="dxa"/>
          </w:tcPr>
          <w:p w:rsidR="00FC2766" w:rsidRPr="00F16ECF" w:rsidRDefault="00FC2766" w:rsidP="001B5FC3">
            <w:pPr>
              <w:pStyle w:val="a7"/>
              <w:numPr>
                <w:ilvl w:val="0"/>
                <w:numId w:val="2"/>
              </w:numPr>
              <w:ind w:left="0" w:right="318" w:firstLine="0"/>
              <w:rPr>
                <w:lang w:val="en-US"/>
              </w:rPr>
            </w:pPr>
          </w:p>
        </w:tc>
        <w:tc>
          <w:tcPr>
            <w:tcW w:w="1417" w:type="dxa"/>
          </w:tcPr>
          <w:p w:rsidR="00FC2766" w:rsidRPr="001B5FC3" w:rsidRDefault="00FC2766" w:rsidP="003C4A43">
            <w:pPr>
              <w:rPr>
                <w:rFonts w:ascii="Calibri" w:hAnsi="Calibri"/>
                <w:color w:val="000000"/>
                <w:lang w:val="en-US"/>
              </w:rPr>
            </w:pPr>
            <w:proofErr w:type="spellStart"/>
            <w:r>
              <w:rPr>
                <w:rFonts w:ascii="Calibri" w:hAnsi="Calibri"/>
                <w:color w:val="000000"/>
              </w:rPr>
              <w:t>Parch</w:t>
            </w:r>
            <w:proofErr w:type="spellEnd"/>
          </w:p>
        </w:tc>
        <w:tc>
          <w:tcPr>
            <w:tcW w:w="1418" w:type="dxa"/>
          </w:tcPr>
          <w:p w:rsidR="00FC2766" w:rsidRPr="003C4A43" w:rsidRDefault="00FC2766" w:rsidP="003C4A43">
            <w:pPr>
              <w:rPr>
                <w:lang w:val="en-US"/>
              </w:rPr>
            </w:pPr>
            <w:r w:rsidRPr="003C4A43">
              <w:rPr>
                <w:lang w:val="en-US"/>
              </w:rPr>
              <w:t>Number of Parents/Children Aboard</w:t>
            </w:r>
          </w:p>
        </w:tc>
        <w:tc>
          <w:tcPr>
            <w:tcW w:w="1134" w:type="dxa"/>
          </w:tcPr>
          <w:p w:rsidR="00FC2766" w:rsidRDefault="00FC2766" w:rsidP="003C4A43">
            <w:pPr>
              <w:rPr>
                <w:lang w:val="en-US"/>
              </w:rPr>
            </w:pPr>
            <w:r>
              <w:rPr>
                <w:lang w:val="en-US"/>
              </w:rPr>
              <w:t>Numeric</w:t>
            </w:r>
          </w:p>
        </w:tc>
        <w:tc>
          <w:tcPr>
            <w:tcW w:w="992" w:type="dxa"/>
          </w:tcPr>
          <w:p w:rsidR="00FC2766" w:rsidRDefault="00FC2766" w:rsidP="00E91571">
            <w:pPr>
              <w:rPr>
                <w:lang w:val="en-US"/>
              </w:rPr>
            </w:pPr>
            <w:r>
              <w:rPr>
                <w:lang w:val="en-US"/>
              </w:rPr>
              <w:t>Non-</w:t>
            </w:r>
            <w:proofErr w:type="spellStart"/>
            <w:r>
              <w:rPr>
                <w:lang w:val="en-US"/>
              </w:rPr>
              <w:t>negativeintegers</w:t>
            </w:r>
            <w:proofErr w:type="spellEnd"/>
          </w:p>
        </w:tc>
        <w:tc>
          <w:tcPr>
            <w:tcW w:w="4394" w:type="dxa"/>
            <w:vMerge/>
          </w:tcPr>
          <w:p w:rsidR="00FC2766" w:rsidRPr="003C4A43" w:rsidRDefault="00FC2766" w:rsidP="000D35B9">
            <w:pPr>
              <w:rPr>
                <w:lang w:val="en-US"/>
              </w:rPr>
            </w:pPr>
          </w:p>
        </w:tc>
      </w:tr>
      <w:tr w:rsidR="00FC2766" w:rsidRPr="004C4E73" w:rsidTr="0093237B">
        <w:tc>
          <w:tcPr>
            <w:tcW w:w="534" w:type="dxa"/>
          </w:tcPr>
          <w:p w:rsidR="00FC2766" w:rsidRPr="00F16ECF" w:rsidRDefault="00FC2766" w:rsidP="001B5FC3">
            <w:pPr>
              <w:pStyle w:val="a7"/>
              <w:numPr>
                <w:ilvl w:val="0"/>
                <w:numId w:val="2"/>
              </w:numPr>
              <w:ind w:left="0" w:right="318" w:firstLine="0"/>
              <w:rPr>
                <w:lang w:val="en-US"/>
              </w:rPr>
            </w:pPr>
          </w:p>
        </w:tc>
        <w:tc>
          <w:tcPr>
            <w:tcW w:w="1417" w:type="dxa"/>
          </w:tcPr>
          <w:p w:rsidR="00FC2766" w:rsidRPr="0093237B" w:rsidRDefault="00FC2766" w:rsidP="003C4A43">
            <w:pPr>
              <w:rPr>
                <w:rFonts w:ascii="Calibri" w:hAnsi="Calibri"/>
                <w:color w:val="000000"/>
                <w:lang w:val="en-US"/>
              </w:rPr>
            </w:pPr>
            <w:proofErr w:type="spellStart"/>
            <w:r>
              <w:rPr>
                <w:rFonts w:ascii="Calibri" w:hAnsi="Calibri"/>
                <w:color w:val="000000"/>
              </w:rPr>
              <w:t>Ticket</w:t>
            </w:r>
            <w:proofErr w:type="spellEnd"/>
          </w:p>
        </w:tc>
        <w:tc>
          <w:tcPr>
            <w:tcW w:w="1418" w:type="dxa"/>
          </w:tcPr>
          <w:p w:rsidR="00FC2766" w:rsidRPr="003C4A43" w:rsidRDefault="00FC2766" w:rsidP="003C4A43">
            <w:pPr>
              <w:rPr>
                <w:lang w:val="en-US"/>
              </w:rPr>
            </w:pPr>
            <w:r w:rsidRPr="003C4A43">
              <w:rPr>
                <w:lang w:val="en-US"/>
              </w:rPr>
              <w:t>Ticket Number</w:t>
            </w:r>
          </w:p>
        </w:tc>
        <w:tc>
          <w:tcPr>
            <w:tcW w:w="1134" w:type="dxa"/>
          </w:tcPr>
          <w:p w:rsidR="00FC2766" w:rsidRDefault="00FC2766" w:rsidP="003C4A43">
            <w:pPr>
              <w:rPr>
                <w:lang w:val="en-US"/>
              </w:rPr>
            </w:pPr>
            <w:r>
              <w:rPr>
                <w:lang w:val="en-US"/>
              </w:rPr>
              <w:t>String</w:t>
            </w:r>
          </w:p>
        </w:tc>
        <w:tc>
          <w:tcPr>
            <w:tcW w:w="992" w:type="dxa"/>
          </w:tcPr>
          <w:p w:rsidR="00FC2766" w:rsidRDefault="00FC2766" w:rsidP="00F16ECF">
            <w:pPr>
              <w:rPr>
                <w:lang w:val="en-US"/>
              </w:rPr>
            </w:pPr>
            <w:r>
              <w:rPr>
                <w:lang w:val="en-US"/>
              </w:rPr>
              <w:t>Various</w:t>
            </w:r>
          </w:p>
        </w:tc>
        <w:tc>
          <w:tcPr>
            <w:tcW w:w="4394" w:type="dxa"/>
          </w:tcPr>
          <w:p w:rsidR="00FC2766" w:rsidRPr="003C4A43" w:rsidRDefault="00FC2766" w:rsidP="00BF1FE7">
            <w:pPr>
              <w:rPr>
                <w:lang w:val="en-US"/>
              </w:rPr>
            </w:pPr>
            <w:r>
              <w:rPr>
                <w:lang w:val="en-US"/>
              </w:rPr>
              <w:t xml:space="preserve">Typically a literal prefix </w:t>
            </w:r>
            <w:r w:rsidR="00BF1FE7">
              <w:rPr>
                <w:lang w:val="en-US"/>
              </w:rPr>
              <w:t>followed by a non-negative integer</w:t>
            </w:r>
          </w:p>
        </w:tc>
      </w:tr>
      <w:tr w:rsidR="00FC2766" w:rsidRPr="004C4E73" w:rsidTr="0093237B">
        <w:tc>
          <w:tcPr>
            <w:tcW w:w="534" w:type="dxa"/>
          </w:tcPr>
          <w:p w:rsidR="00FC2766" w:rsidRPr="00F16ECF" w:rsidRDefault="00FC2766" w:rsidP="001B5FC3">
            <w:pPr>
              <w:pStyle w:val="a7"/>
              <w:numPr>
                <w:ilvl w:val="0"/>
                <w:numId w:val="2"/>
              </w:numPr>
              <w:ind w:left="0" w:right="318" w:firstLine="0"/>
              <w:rPr>
                <w:lang w:val="en-US"/>
              </w:rPr>
            </w:pPr>
          </w:p>
        </w:tc>
        <w:tc>
          <w:tcPr>
            <w:tcW w:w="1417" w:type="dxa"/>
          </w:tcPr>
          <w:p w:rsidR="00FC2766" w:rsidRPr="0093237B" w:rsidRDefault="00FC2766" w:rsidP="003C4A43">
            <w:pPr>
              <w:rPr>
                <w:rFonts w:ascii="Calibri" w:hAnsi="Calibri"/>
                <w:color w:val="000000"/>
                <w:lang w:val="en-US"/>
              </w:rPr>
            </w:pPr>
            <w:proofErr w:type="spellStart"/>
            <w:r>
              <w:rPr>
                <w:rFonts w:ascii="Calibri" w:hAnsi="Calibri"/>
                <w:color w:val="000000"/>
              </w:rPr>
              <w:t>Fare</w:t>
            </w:r>
            <w:proofErr w:type="spellEnd"/>
          </w:p>
        </w:tc>
        <w:tc>
          <w:tcPr>
            <w:tcW w:w="1418" w:type="dxa"/>
          </w:tcPr>
          <w:p w:rsidR="00FC2766" w:rsidRPr="003C4A43" w:rsidRDefault="00FC2766" w:rsidP="003C4A43">
            <w:pPr>
              <w:rPr>
                <w:lang w:val="en-US"/>
              </w:rPr>
            </w:pPr>
            <w:r w:rsidRPr="003C4A43">
              <w:rPr>
                <w:lang w:val="en-US"/>
              </w:rPr>
              <w:t>Passenger Fare</w:t>
            </w:r>
          </w:p>
        </w:tc>
        <w:tc>
          <w:tcPr>
            <w:tcW w:w="1134" w:type="dxa"/>
          </w:tcPr>
          <w:p w:rsidR="00FC2766" w:rsidRDefault="00FC2766" w:rsidP="003C4A43">
            <w:pPr>
              <w:rPr>
                <w:lang w:val="en-US"/>
              </w:rPr>
            </w:pPr>
            <w:r>
              <w:rPr>
                <w:lang w:val="en-US"/>
              </w:rPr>
              <w:t>Numeric</w:t>
            </w:r>
          </w:p>
        </w:tc>
        <w:tc>
          <w:tcPr>
            <w:tcW w:w="992" w:type="dxa"/>
          </w:tcPr>
          <w:p w:rsidR="00FC2766" w:rsidRDefault="00FC2766" w:rsidP="00F16ECF">
            <w:pPr>
              <w:rPr>
                <w:lang w:val="en-US"/>
              </w:rPr>
            </w:pPr>
            <w:r>
              <w:rPr>
                <w:lang w:val="en-US"/>
              </w:rPr>
              <w:t>Various</w:t>
            </w:r>
          </w:p>
        </w:tc>
        <w:tc>
          <w:tcPr>
            <w:tcW w:w="4394" w:type="dxa"/>
          </w:tcPr>
          <w:p w:rsidR="00FC2766" w:rsidRPr="003C4A43" w:rsidRDefault="00FC2766" w:rsidP="000D35B9">
            <w:pPr>
              <w:rPr>
                <w:lang w:val="en-US"/>
              </w:rPr>
            </w:pPr>
            <w:r>
              <w:rPr>
                <w:lang w:val="en-US"/>
              </w:rPr>
              <w:t>A ticket fare rather than a passenger fare</w:t>
            </w:r>
          </w:p>
        </w:tc>
      </w:tr>
      <w:tr w:rsidR="00FC2766" w:rsidRPr="004C4E73" w:rsidTr="0093237B">
        <w:tc>
          <w:tcPr>
            <w:tcW w:w="534" w:type="dxa"/>
          </w:tcPr>
          <w:p w:rsidR="00FC2766" w:rsidRPr="00F16ECF" w:rsidRDefault="00FC2766" w:rsidP="001B5FC3">
            <w:pPr>
              <w:pStyle w:val="a7"/>
              <w:numPr>
                <w:ilvl w:val="0"/>
                <w:numId w:val="2"/>
              </w:numPr>
              <w:ind w:left="0" w:right="318" w:firstLine="0"/>
              <w:rPr>
                <w:lang w:val="en-US"/>
              </w:rPr>
            </w:pPr>
          </w:p>
        </w:tc>
        <w:tc>
          <w:tcPr>
            <w:tcW w:w="1417" w:type="dxa"/>
          </w:tcPr>
          <w:p w:rsidR="00FC2766" w:rsidRDefault="00FC2766" w:rsidP="003C4A43">
            <w:pPr>
              <w:rPr>
                <w:rFonts w:ascii="Calibri" w:hAnsi="Calibri"/>
                <w:color w:val="000000"/>
              </w:rPr>
            </w:pPr>
            <w:r w:rsidRPr="003C4A43">
              <w:rPr>
                <w:lang w:val="en-US"/>
              </w:rPr>
              <w:t>Cabin</w:t>
            </w:r>
          </w:p>
        </w:tc>
        <w:tc>
          <w:tcPr>
            <w:tcW w:w="1418" w:type="dxa"/>
          </w:tcPr>
          <w:p w:rsidR="00FC2766" w:rsidRPr="003C4A43" w:rsidRDefault="00FC2766" w:rsidP="003C4A43">
            <w:pPr>
              <w:rPr>
                <w:lang w:val="en-US"/>
              </w:rPr>
            </w:pPr>
            <w:r w:rsidRPr="003C4A43">
              <w:rPr>
                <w:lang w:val="en-US"/>
              </w:rPr>
              <w:t>Cabin</w:t>
            </w:r>
          </w:p>
        </w:tc>
        <w:tc>
          <w:tcPr>
            <w:tcW w:w="1134" w:type="dxa"/>
          </w:tcPr>
          <w:p w:rsidR="00FC2766" w:rsidRDefault="00FC2766" w:rsidP="003C4A43">
            <w:pPr>
              <w:rPr>
                <w:lang w:val="en-US"/>
              </w:rPr>
            </w:pPr>
            <w:r>
              <w:rPr>
                <w:lang w:val="en-US"/>
              </w:rPr>
              <w:t>String</w:t>
            </w:r>
          </w:p>
        </w:tc>
        <w:tc>
          <w:tcPr>
            <w:tcW w:w="992" w:type="dxa"/>
          </w:tcPr>
          <w:p w:rsidR="00FC2766" w:rsidRDefault="00FC2766" w:rsidP="00F16ECF">
            <w:pPr>
              <w:rPr>
                <w:lang w:val="en-US"/>
              </w:rPr>
            </w:pPr>
            <w:r>
              <w:rPr>
                <w:lang w:val="en-US"/>
              </w:rPr>
              <w:t>Various</w:t>
            </w:r>
          </w:p>
        </w:tc>
        <w:tc>
          <w:tcPr>
            <w:tcW w:w="4394" w:type="dxa"/>
          </w:tcPr>
          <w:p w:rsidR="00FC2766" w:rsidRPr="003C4A43" w:rsidRDefault="00FC2766" w:rsidP="000D35B9">
            <w:pPr>
              <w:rPr>
                <w:lang w:val="en-US"/>
              </w:rPr>
            </w:pPr>
            <w:r>
              <w:rPr>
                <w:lang w:val="en-US"/>
              </w:rPr>
              <w:t>Very often an empty string</w:t>
            </w:r>
          </w:p>
        </w:tc>
      </w:tr>
      <w:tr w:rsidR="00FC2766" w:rsidRPr="004C4E73" w:rsidTr="0093237B">
        <w:tc>
          <w:tcPr>
            <w:tcW w:w="534" w:type="dxa"/>
          </w:tcPr>
          <w:p w:rsidR="00FC2766" w:rsidRPr="00F16ECF" w:rsidRDefault="00FC2766" w:rsidP="001B5FC3">
            <w:pPr>
              <w:pStyle w:val="a7"/>
              <w:numPr>
                <w:ilvl w:val="0"/>
                <w:numId w:val="2"/>
              </w:numPr>
              <w:ind w:left="0" w:right="318" w:firstLine="0"/>
              <w:rPr>
                <w:lang w:val="en-US"/>
              </w:rPr>
            </w:pPr>
          </w:p>
        </w:tc>
        <w:tc>
          <w:tcPr>
            <w:tcW w:w="1417" w:type="dxa"/>
          </w:tcPr>
          <w:p w:rsidR="00FC2766" w:rsidRPr="0093237B" w:rsidRDefault="00FC2766" w:rsidP="003C4A43">
            <w:pPr>
              <w:rPr>
                <w:rFonts w:ascii="Calibri" w:hAnsi="Calibri"/>
                <w:color w:val="000000"/>
                <w:lang w:val="en-US"/>
              </w:rPr>
            </w:pPr>
            <w:proofErr w:type="spellStart"/>
            <w:r>
              <w:rPr>
                <w:rFonts w:ascii="Calibri" w:hAnsi="Calibri"/>
                <w:color w:val="000000"/>
              </w:rPr>
              <w:t>Embarked</w:t>
            </w:r>
            <w:proofErr w:type="spellEnd"/>
          </w:p>
        </w:tc>
        <w:tc>
          <w:tcPr>
            <w:tcW w:w="1418" w:type="dxa"/>
          </w:tcPr>
          <w:p w:rsidR="00FC2766" w:rsidRPr="003C4A43" w:rsidRDefault="00FC2766" w:rsidP="003C4A43">
            <w:pPr>
              <w:rPr>
                <w:lang w:val="en-US"/>
              </w:rPr>
            </w:pPr>
            <w:r w:rsidRPr="003C4A43">
              <w:rPr>
                <w:lang w:val="en-US"/>
              </w:rPr>
              <w:t>Port of Embarkation</w:t>
            </w:r>
          </w:p>
        </w:tc>
        <w:tc>
          <w:tcPr>
            <w:tcW w:w="1134" w:type="dxa"/>
          </w:tcPr>
          <w:p w:rsidR="00FC2766" w:rsidRDefault="00FC2766" w:rsidP="003C4A43">
            <w:pPr>
              <w:rPr>
                <w:lang w:val="en-US"/>
              </w:rPr>
            </w:pPr>
            <w:r>
              <w:rPr>
                <w:lang w:val="en-US"/>
              </w:rPr>
              <w:t>Character</w:t>
            </w:r>
          </w:p>
        </w:tc>
        <w:tc>
          <w:tcPr>
            <w:tcW w:w="992" w:type="dxa"/>
          </w:tcPr>
          <w:p w:rsidR="00FC2766" w:rsidRDefault="00FC2766" w:rsidP="00F16ECF">
            <w:pPr>
              <w:rPr>
                <w:lang w:val="en-US"/>
              </w:rPr>
            </w:pPr>
            <w:r>
              <w:rPr>
                <w:lang w:val="en-US"/>
              </w:rPr>
              <w:t>C, Q, S</w:t>
            </w:r>
          </w:p>
        </w:tc>
        <w:tc>
          <w:tcPr>
            <w:tcW w:w="4394" w:type="dxa"/>
          </w:tcPr>
          <w:p w:rsidR="00FC2766" w:rsidRDefault="00FC2766" w:rsidP="000D35B9">
            <w:pPr>
              <w:rPr>
                <w:lang w:val="en-US"/>
              </w:rPr>
            </w:pPr>
            <w:r w:rsidRPr="003C4A43">
              <w:rPr>
                <w:lang w:val="en-US"/>
              </w:rPr>
              <w:t>C = Cherbourg; Q = Queenstown; S = Southampton</w:t>
            </w:r>
          </w:p>
        </w:tc>
      </w:tr>
    </w:tbl>
    <w:p w:rsidR="001F2997" w:rsidRDefault="001F2997" w:rsidP="0093237B">
      <w:pPr>
        <w:rPr>
          <w:lang w:val="en-US"/>
        </w:rPr>
      </w:pPr>
    </w:p>
    <w:p w:rsidR="00A4763F" w:rsidRDefault="00A4763F" w:rsidP="0093237B">
      <w:pPr>
        <w:rPr>
          <w:lang w:val="en-US"/>
        </w:rPr>
      </w:pPr>
      <w:r>
        <w:rPr>
          <w:lang w:val="en-US"/>
        </w:rPr>
        <w:t xml:space="preserve">A brief comparison of test and training data is given in </w:t>
      </w:r>
      <w:r>
        <w:rPr>
          <w:lang w:val="en-US"/>
        </w:rPr>
        <w:fldChar w:fldCharType="begin"/>
      </w:r>
      <w:r>
        <w:rPr>
          <w:lang w:val="en-US"/>
        </w:rPr>
        <w:instrText xml:space="preserve"> REF _Ref418726237 </w:instrText>
      </w:r>
      <w:r>
        <w:rPr>
          <w:lang w:val="en-US"/>
        </w:rPr>
        <w:fldChar w:fldCharType="separate"/>
      </w:r>
      <w:r w:rsidRPr="00A4763F">
        <w:rPr>
          <w:lang w:val="en-US"/>
        </w:rPr>
        <w:t>Tab</w:t>
      </w:r>
      <w:r>
        <w:rPr>
          <w:lang w:val="en-US"/>
        </w:rPr>
        <w:t>l</w:t>
      </w:r>
      <w:r w:rsidRPr="00A4763F">
        <w:rPr>
          <w:lang w:val="en-US"/>
        </w:rPr>
        <w:t xml:space="preserve">e </w:t>
      </w:r>
      <w:r w:rsidRPr="00A4763F">
        <w:rPr>
          <w:noProof/>
          <w:lang w:val="en-US"/>
        </w:rPr>
        <w:t>2</w:t>
      </w:r>
      <w:r>
        <w:rPr>
          <w:lang w:val="en-US"/>
        </w:rPr>
        <w:fldChar w:fldCharType="end"/>
      </w:r>
      <w:r w:rsidR="00D7659B">
        <w:rPr>
          <w:lang w:val="en-US"/>
        </w:rPr>
        <w:t>.</w:t>
      </w:r>
      <w:r>
        <w:rPr>
          <w:lang w:val="en-US"/>
        </w:rPr>
        <w:t xml:space="preserve"> It shows no big difference in distribution of passengers</w:t>
      </w:r>
      <w:r w:rsidR="00D7659B">
        <w:rPr>
          <w:lang w:val="en-US"/>
        </w:rPr>
        <w:t xml:space="preserve">’ properties </w:t>
      </w:r>
      <w:r>
        <w:rPr>
          <w:lang w:val="en-US"/>
        </w:rPr>
        <w:t>between the 2 data sets</w:t>
      </w:r>
      <w:r w:rsidR="00D7659B">
        <w:rPr>
          <w:lang w:val="en-US"/>
        </w:rPr>
        <w:t>.</w:t>
      </w:r>
    </w:p>
    <w:p w:rsidR="00A4763F" w:rsidRPr="00A4763F" w:rsidRDefault="00A4763F" w:rsidP="00A4763F">
      <w:pPr>
        <w:pStyle w:val="af"/>
        <w:keepNext/>
        <w:rPr>
          <w:lang w:val="en-US"/>
        </w:rPr>
      </w:pPr>
      <w:bookmarkStart w:id="1" w:name="_Ref418726237"/>
      <w:proofErr w:type="gramStart"/>
      <w:r w:rsidRPr="00A4763F">
        <w:rPr>
          <w:lang w:val="en-US"/>
        </w:rPr>
        <w:t xml:space="preserve">Table </w:t>
      </w:r>
      <w:r>
        <w:fldChar w:fldCharType="begin"/>
      </w:r>
      <w:r w:rsidRPr="00A4763F">
        <w:rPr>
          <w:lang w:val="en-US"/>
        </w:rPr>
        <w:instrText xml:space="preserve"> SEQ Table \* ARABIC </w:instrText>
      </w:r>
      <w:r>
        <w:fldChar w:fldCharType="separate"/>
      </w:r>
      <w:r w:rsidR="002022AB">
        <w:rPr>
          <w:noProof/>
          <w:lang w:val="en-US"/>
        </w:rPr>
        <w:t>2</w:t>
      </w:r>
      <w:r>
        <w:fldChar w:fldCharType="end"/>
      </w:r>
      <w:bookmarkEnd w:id="1"/>
      <w:r>
        <w:rPr>
          <w:lang w:val="en-US"/>
        </w:rPr>
        <w:t>.</w:t>
      </w:r>
      <w:proofErr w:type="gramEnd"/>
      <w:r>
        <w:rPr>
          <w:lang w:val="en-US"/>
        </w:rPr>
        <w:t xml:space="preserve"> Comparison of training and test data</w:t>
      </w:r>
    </w:p>
    <w:tbl>
      <w:tblPr>
        <w:tblStyle w:val="a8"/>
        <w:tblW w:w="0" w:type="auto"/>
        <w:tblLook w:val="04A0" w:firstRow="1" w:lastRow="0" w:firstColumn="1" w:lastColumn="0" w:noHBand="0" w:noVBand="1"/>
      </w:tblPr>
      <w:tblGrid>
        <w:gridCol w:w="534"/>
        <w:gridCol w:w="3543"/>
        <w:gridCol w:w="2977"/>
        <w:gridCol w:w="2517"/>
      </w:tblGrid>
      <w:tr w:rsidR="001B606D" w:rsidRPr="00A4763F" w:rsidTr="00B8010A">
        <w:trPr>
          <w:cantSplit/>
          <w:tblHeader/>
        </w:trPr>
        <w:tc>
          <w:tcPr>
            <w:tcW w:w="534" w:type="dxa"/>
            <w:vAlign w:val="center"/>
          </w:tcPr>
          <w:p w:rsidR="001B606D" w:rsidRDefault="001C4D1D" w:rsidP="001C4D1D">
            <w:pPr>
              <w:jc w:val="center"/>
              <w:rPr>
                <w:lang w:val="en-US"/>
              </w:rPr>
            </w:pPr>
            <w:r>
              <w:rPr>
                <w:lang w:val="en-US"/>
              </w:rPr>
              <w:t>#</w:t>
            </w:r>
          </w:p>
        </w:tc>
        <w:tc>
          <w:tcPr>
            <w:tcW w:w="3543" w:type="dxa"/>
            <w:vAlign w:val="center"/>
          </w:tcPr>
          <w:p w:rsidR="001B606D" w:rsidRDefault="001C4D1D" w:rsidP="001C4D1D">
            <w:pPr>
              <w:jc w:val="center"/>
              <w:rPr>
                <w:lang w:val="en-US"/>
              </w:rPr>
            </w:pPr>
            <w:r>
              <w:rPr>
                <w:lang w:val="en-US"/>
              </w:rPr>
              <w:t>Parameter</w:t>
            </w:r>
          </w:p>
        </w:tc>
        <w:tc>
          <w:tcPr>
            <w:tcW w:w="2977" w:type="dxa"/>
            <w:vAlign w:val="center"/>
          </w:tcPr>
          <w:p w:rsidR="001B606D" w:rsidRDefault="001C4D1D" w:rsidP="001C4D1D">
            <w:pPr>
              <w:jc w:val="center"/>
              <w:rPr>
                <w:lang w:val="en-US"/>
              </w:rPr>
            </w:pPr>
            <w:r>
              <w:rPr>
                <w:lang w:val="en-US"/>
              </w:rPr>
              <w:t>Training data set</w:t>
            </w:r>
          </w:p>
        </w:tc>
        <w:tc>
          <w:tcPr>
            <w:tcW w:w="2517" w:type="dxa"/>
            <w:vAlign w:val="center"/>
          </w:tcPr>
          <w:p w:rsidR="001B606D" w:rsidRDefault="001C4D1D" w:rsidP="001C4D1D">
            <w:pPr>
              <w:jc w:val="center"/>
              <w:rPr>
                <w:lang w:val="en-US"/>
              </w:rPr>
            </w:pPr>
            <w:r>
              <w:rPr>
                <w:lang w:val="en-US"/>
              </w:rPr>
              <w:t>Test data set</w:t>
            </w:r>
          </w:p>
        </w:tc>
      </w:tr>
      <w:tr w:rsidR="001B606D" w:rsidRPr="00A4763F" w:rsidTr="00BD06D4">
        <w:tc>
          <w:tcPr>
            <w:tcW w:w="534" w:type="dxa"/>
          </w:tcPr>
          <w:p w:rsidR="001B606D" w:rsidRDefault="001B606D" w:rsidP="001B606D">
            <w:pPr>
              <w:pStyle w:val="a7"/>
              <w:numPr>
                <w:ilvl w:val="0"/>
                <w:numId w:val="3"/>
              </w:numPr>
              <w:ind w:left="0" w:right="318" w:hanging="11"/>
              <w:rPr>
                <w:lang w:val="en-US"/>
              </w:rPr>
            </w:pPr>
          </w:p>
        </w:tc>
        <w:tc>
          <w:tcPr>
            <w:tcW w:w="3543" w:type="dxa"/>
          </w:tcPr>
          <w:p w:rsidR="001B606D" w:rsidRDefault="001C4D1D" w:rsidP="0093237B">
            <w:pPr>
              <w:rPr>
                <w:lang w:val="en-US"/>
              </w:rPr>
            </w:pPr>
            <w:r>
              <w:rPr>
                <w:lang w:val="en-US"/>
              </w:rPr>
              <w:t>Number of observations</w:t>
            </w:r>
          </w:p>
        </w:tc>
        <w:tc>
          <w:tcPr>
            <w:tcW w:w="2977" w:type="dxa"/>
          </w:tcPr>
          <w:p w:rsidR="001B606D" w:rsidRDefault="001C4D1D" w:rsidP="001C4D1D">
            <w:pPr>
              <w:jc w:val="center"/>
              <w:rPr>
                <w:lang w:val="en-US"/>
              </w:rPr>
            </w:pPr>
            <w:r>
              <w:rPr>
                <w:lang w:val="en-US"/>
              </w:rPr>
              <w:t>891</w:t>
            </w:r>
          </w:p>
        </w:tc>
        <w:tc>
          <w:tcPr>
            <w:tcW w:w="2517" w:type="dxa"/>
          </w:tcPr>
          <w:p w:rsidR="001B606D" w:rsidRDefault="001C4D1D" w:rsidP="001C4D1D">
            <w:pPr>
              <w:jc w:val="center"/>
              <w:rPr>
                <w:lang w:val="en-US"/>
              </w:rPr>
            </w:pPr>
            <w:r>
              <w:rPr>
                <w:lang w:val="en-US"/>
              </w:rPr>
              <w:t>418</w:t>
            </w:r>
          </w:p>
        </w:tc>
      </w:tr>
      <w:tr w:rsidR="001C4D1D" w:rsidTr="00BD06D4">
        <w:tc>
          <w:tcPr>
            <w:tcW w:w="534" w:type="dxa"/>
          </w:tcPr>
          <w:p w:rsidR="001C4D1D" w:rsidRDefault="001C4D1D" w:rsidP="001B606D">
            <w:pPr>
              <w:pStyle w:val="a7"/>
              <w:numPr>
                <w:ilvl w:val="0"/>
                <w:numId w:val="3"/>
              </w:numPr>
              <w:ind w:left="0" w:right="318" w:hanging="11"/>
              <w:rPr>
                <w:lang w:val="en-US"/>
              </w:rPr>
            </w:pPr>
          </w:p>
        </w:tc>
        <w:tc>
          <w:tcPr>
            <w:tcW w:w="3543" w:type="dxa"/>
          </w:tcPr>
          <w:p w:rsidR="001C4D1D" w:rsidRDefault="005138C2" w:rsidP="0093237B">
            <w:pPr>
              <w:rPr>
                <w:lang w:val="en-US"/>
              </w:rPr>
            </w:pPr>
            <w:r>
              <w:rPr>
                <w:lang w:val="en-US"/>
              </w:rPr>
              <w:t>Number of Not Available</w:t>
            </w:r>
            <w:r w:rsidR="00BD06D4">
              <w:rPr>
                <w:lang w:val="en-US"/>
              </w:rPr>
              <w:t xml:space="preserve"> (i.e. empty)</w:t>
            </w:r>
            <w:r>
              <w:rPr>
                <w:lang w:val="en-US"/>
              </w:rPr>
              <w:t xml:space="preserve"> values</w:t>
            </w:r>
            <w:r w:rsidR="003B282D">
              <w:rPr>
                <w:lang w:val="en-US"/>
              </w:rPr>
              <w:t xml:space="preserve"> (non-zero only)</w:t>
            </w:r>
            <w:r>
              <w:rPr>
                <w:lang w:val="en-US"/>
              </w:rPr>
              <w:t>:</w:t>
            </w:r>
          </w:p>
          <w:p w:rsidR="005138C2" w:rsidRDefault="005138C2" w:rsidP="005138C2">
            <w:pPr>
              <w:pStyle w:val="a7"/>
              <w:numPr>
                <w:ilvl w:val="0"/>
                <w:numId w:val="4"/>
              </w:numPr>
              <w:rPr>
                <w:lang w:val="en-US"/>
              </w:rPr>
            </w:pPr>
            <w:r>
              <w:rPr>
                <w:lang w:val="en-US"/>
              </w:rPr>
              <w:t>Total</w:t>
            </w:r>
          </w:p>
          <w:p w:rsidR="00BD06D4" w:rsidRDefault="008163BF" w:rsidP="005138C2">
            <w:pPr>
              <w:pStyle w:val="a7"/>
              <w:numPr>
                <w:ilvl w:val="0"/>
                <w:numId w:val="4"/>
              </w:numPr>
              <w:rPr>
                <w:lang w:val="en-US"/>
              </w:rPr>
            </w:pPr>
            <w:r>
              <w:rPr>
                <w:lang w:val="en-US"/>
              </w:rPr>
              <w:t>Age</w:t>
            </w:r>
          </w:p>
          <w:p w:rsidR="008163BF" w:rsidRDefault="008163BF" w:rsidP="005138C2">
            <w:pPr>
              <w:pStyle w:val="a7"/>
              <w:numPr>
                <w:ilvl w:val="0"/>
                <w:numId w:val="4"/>
              </w:numPr>
              <w:rPr>
                <w:lang w:val="en-US"/>
              </w:rPr>
            </w:pPr>
            <w:r>
              <w:rPr>
                <w:lang w:val="en-US"/>
              </w:rPr>
              <w:t>Fare</w:t>
            </w:r>
          </w:p>
          <w:p w:rsidR="008163BF" w:rsidRDefault="008163BF" w:rsidP="005138C2">
            <w:pPr>
              <w:pStyle w:val="a7"/>
              <w:numPr>
                <w:ilvl w:val="0"/>
                <w:numId w:val="4"/>
              </w:numPr>
              <w:rPr>
                <w:lang w:val="en-US"/>
              </w:rPr>
            </w:pPr>
            <w:r>
              <w:rPr>
                <w:lang w:val="en-US"/>
              </w:rPr>
              <w:t>Cabin</w:t>
            </w:r>
          </w:p>
          <w:p w:rsidR="001C429F" w:rsidRPr="005138C2" w:rsidRDefault="001C429F" w:rsidP="005138C2">
            <w:pPr>
              <w:pStyle w:val="a7"/>
              <w:numPr>
                <w:ilvl w:val="0"/>
                <w:numId w:val="4"/>
              </w:numPr>
              <w:rPr>
                <w:lang w:val="en-US"/>
              </w:rPr>
            </w:pPr>
            <w:r>
              <w:rPr>
                <w:lang w:val="en-US"/>
              </w:rPr>
              <w:t>Embarked</w:t>
            </w:r>
          </w:p>
        </w:tc>
        <w:tc>
          <w:tcPr>
            <w:tcW w:w="2977" w:type="dxa"/>
          </w:tcPr>
          <w:p w:rsidR="005138C2" w:rsidRDefault="005138C2" w:rsidP="001C4D1D">
            <w:pPr>
              <w:jc w:val="center"/>
              <w:rPr>
                <w:lang w:val="en-US"/>
              </w:rPr>
            </w:pPr>
          </w:p>
          <w:p w:rsidR="005138C2" w:rsidRDefault="005138C2" w:rsidP="001C4D1D">
            <w:pPr>
              <w:jc w:val="center"/>
              <w:rPr>
                <w:lang w:val="en-US"/>
              </w:rPr>
            </w:pPr>
          </w:p>
          <w:p w:rsidR="00BD06D4" w:rsidRDefault="00BD06D4" w:rsidP="001C4D1D">
            <w:pPr>
              <w:jc w:val="center"/>
              <w:rPr>
                <w:lang w:val="en-US"/>
              </w:rPr>
            </w:pPr>
            <w:r>
              <w:rPr>
                <w:lang w:val="en-US"/>
              </w:rPr>
              <w:t>866</w:t>
            </w:r>
          </w:p>
          <w:p w:rsidR="008163BF" w:rsidRDefault="008163BF" w:rsidP="001C4D1D">
            <w:pPr>
              <w:jc w:val="center"/>
              <w:rPr>
                <w:lang w:val="en-US"/>
              </w:rPr>
            </w:pPr>
            <w:r>
              <w:rPr>
                <w:lang w:val="en-US"/>
              </w:rPr>
              <w:t>177</w:t>
            </w:r>
          </w:p>
          <w:p w:rsidR="008163BF" w:rsidRDefault="008163BF" w:rsidP="001C4D1D">
            <w:pPr>
              <w:jc w:val="center"/>
              <w:rPr>
                <w:lang w:val="en-US"/>
              </w:rPr>
            </w:pPr>
            <w:r>
              <w:rPr>
                <w:lang w:val="en-US"/>
              </w:rPr>
              <w:t>0</w:t>
            </w:r>
          </w:p>
          <w:p w:rsidR="008163BF" w:rsidRDefault="008163BF" w:rsidP="001C4D1D">
            <w:pPr>
              <w:jc w:val="center"/>
              <w:rPr>
                <w:lang w:val="en-US"/>
              </w:rPr>
            </w:pPr>
            <w:r>
              <w:rPr>
                <w:lang w:val="en-US"/>
              </w:rPr>
              <w:t>687</w:t>
            </w:r>
          </w:p>
          <w:p w:rsidR="001C429F" w:rsidRDefault="001C429F" w:rsidP="001C4D1D">
            <w:pPr>
              <w:jc w:val="center"/>
              <w:rPr>
                <w:lang w:val="en-US"/>
              </w:rPr>
            </w:pPr>
            <w:r>
              <w:rPr>
                <w:lang w:val="en-US"/>
              </w:rPr>
              <w:t>2</w:t>
            </w:r>
          </w:p>
        </w:tc>
        <w:tc>
          <w:tcPr>
            <w:tcW w:w="2517" w:type="dxa"/>
          </w:tcPr>
          <w:p w:rsidR="001C4D1D" w:rsidRDefault="001C4D1D" w:rsidP="001C4D1D">
            <w:pPr>
              <w:jc w:val="center"/>
              <w:rPr>
                <w:lang w:val="en-US"/>
              </w:rPr>
            </w:pPr>
          </w:p>
          <w:p w:rsidR="00BD06D4" w:rsidRDefault="00BD06D4" w:rsidP="001C4D1D">
            <w:pPr>
              <w:jc w:val="center"/>
              <w:rPr>
                <w:lang w:val="en-US"/>
              </w:rPr>
            </w:pPr>
          </w:p>
          <w:p w:rsidR="00BD06D4" w:rsidRDefault="00BD06D4" w:rsidP="001C4D1D">
            <w:pPr>
              <w:jc w:val="center"/>
              <w:rPr>
                <w:lang w:val="en-US"/>
              </w:rPr>
            </w:pPr>
            <w:r>
              <w:rPr>
                <w:lang w:val="en-US"/>
              </w:rPr>
              <w:t>414</w:t>
            </w:r>
          </w:p>
          <w:p w:rsidR="008163BF" w:rsidRDefault="008163BF" w:rsidP="001C4D1D">
            <w:pPr>
              <w:jc w:val="center"/>
              <w:rPr>
                <w:lang w:val="en-US"/>
              </w:rPr>
            </w:pPr>
            <w:r>
              <w:rPr>
                <w:lang w:val="en-US"/>
              </w:rPr>
              <w:t>86</w:t>
            </w:r>
          </w:p>
          <w:p w:rsidR="008163BF" w:rsidRDefault="008163BF" w:rsidP="001C4D1D">
            <w:pPr>
              <w:jc w:val="center"/>
              <w:rPr>
                <w:lang w:val="en-US"/>
              </w:rPr>
            </w:pPr>
            <w:r>
              <w:rPr>
                <w:lang w:val="en-US"/>
              </w:rPr>
              <w:t>1</w:t>
            </w:r>
          </w:p>
          <w:p w:rsidR="008163BF" w:rsidRDefault="001C429F" w:rsidP="001C4D1D">
            <w:pPr>
              <w:jc w:val="center"/>
              <w:rPr>
                <w:lang w:val="en-US"/>
              </w:rPr>
            </w:pPr>
            <w:r>
              <w:rPr>
                <w:lang w:val="en-US"/>
              </w:rPr>
              <w:t>327</w:t>
            </w:r>
          </w:p>
          <w:p w:rsidR="008163BF" w:rsidRDefault="001C429F" w:rsidP="001C4D1D">
            <w:pPr>
              <w:jc w:val="center"/>
              <w:rPr>
                <w:lang w:val="en-US"/>
              </w:rPr>
            </w:pPr>
            <w:r>
              <w:rPr>
                <w:lang w:val="en-US"/>
              </w:rPr>
              <w:t>0</w:t>
            </w:r>
          </w:p>
        </w:tc>
      </w:tr>
      <w:tr w:rsidR="00BD06D4" w:rsidTr="00BD06D4">
        <w:tc>
          <w:tcPr>
            <w:tcW w:w="534" w:type="dxa"/>
          </w:tcPr>
          <w:p w:rsidR="00BD06D4" w:rsidRDefault="00BD06D4" w:rsidP="001B606D">
            <w:pPr>
              <w:pStyle w:val="a7"/>
              <w:numPr>
                <w:ilvl w:val="0"/>
                <w:numId w:val="3"/>
              </w:numPr>
              <w:ind w:left="0" w:right="318" w:hanging="11"/>
              <w:rPr>
                <w:lang w:val="en-US"/>
              </w:rPr>
            </w:pPr>
          </w:p>
        </w:tc>
        <w:tc>
          <w:tcPr>
            <w:tcW w:w="3543" w:type="dxa"/>
          </w:tcPr>
          <w:p w:rsidR="00BD06D4" w:rsidRDefault="00364CD2" w:rsidP="0093237B">
            <w:pPr>
              <w:rPr>
                <w:lang w:val="en-US"/>
              </w:rPr>
            </w:pPr>
            <w:r>
              <w:rPr>
                <w:lang w:val="en-US"/>
              </w:rPr>
              <w:t xml:space="preserve">Share </w:t>
            </w:r>
            <w:r w:rsidR="009B4308">
              <w:rPr>
                <w:lang w:val="en-US"/>
              </w:rPr>
              <w:t xml:space="preserve">of embarked in </w:t>
            </w:r>
          </w:p>
          <w:p w:rsidR="009B4308" w:rsidRDefault="009B4308" w:rsidP="009B4308">
            <w:pPr>
              <w:pStyle w:val="a7"/>
              <w:numPr>
                <w:ilvl w:val="0"/>
                <w:numId w:val="5"/>
              </w:numPr>
              <w:rPr>
                <w:lang w:val="en-US"/>
              </w:rPr>
            </w:pPr>
            <w:r w:rsidRPr="003C4A43">
              <w:rPr>
                <w:lang w:val="en-US"/>
              </w:rPr>
              <w:t>Cherbourg</w:t>
            </w:r>
          </w:p>
          <w:p w:rsidR="009B4308" w:rsidRDefault="009B4308" w:rsidP="009B4308">
            <w:pPr>
              <w:pStyle w:val="a7"/>
              <w:numPr>
                <w:ilvl w:val="0"/>
                <w:numId w:val="5"/>
              </w:numPr>
              <w:rPr>
                <w:lang w:val="en-US"/>
              </w:rPr>
            </w:pPr>
            <w:r w:rsidRPr="003C4A43">
              <w:rPr>
                <w:lang w:val="en-US"/>
              </w:rPr>
              <w:t>Queenstown</w:t>
            </w:r>
          </w:p>
          <w:p w:rsidR="009B4308" w:rsidRPr="009B4308" w:rsidRDefault="009B4308" w:rsidP="009B4308">
            <w:pPr>
              <w:pStyle w:val="a7"/>
              <w:numPr>
                <w:ilvl w:val="0"/>
                <w:numId w:val="5"/>
              </w:numPr>
              <w:rPr>
                <w:lang w:val="en-US"/>
              </w:rPr>
            </w:pPr>
            <w:r w:rsidRPr="003C4A43">
              <w:rPr>
                <w:lang w:val="en-US"/>
              </w:rPr>
              <w:t>Southampton</w:t>
            </w:r>
          </w:p>
        </w:tc>
        <w:tc>
          <w:tcPr>
            <w:tcW w:w="2977" w:type="dxa"/>
          </w:tcPr>
          <w:p w:rsidR="00BD06D4" w:rsidRDefault="00BD06D4" w:rsidP="001C4D1D">
            <w:pPr>
              <w:jc w:val="center"/>
              <w:rPr>
                <w:lang w:val="en-US"/>
              </w:rPr>
            </w:pPr>
          </w:p>
          <w:p w:rsidR="001F28D1" w:rsidRDefault="001F28D1" w:rsidP="001C4D1D">
            <w:pPr>
              <w:jc w:val="center"/>
              <w:rPr>
                <w:lang w:val="en-US"/>
              </w:rPr>
            </w:pPr>
            <w:r w:rsidRPr="001F28D1">
              <w:t>0.1</w:t>
            </w:r>
            <w:r w:rsidR="00FC60A7">
              <w:rPr>
                <w:lang w:val="en-US"/>
              </w:rPr>
              <w:t>9</w:t>
            </w:r>
            <w:r w:rsidRPr="001F28D1">
              <w:t xml:space="preserve"> </w:t>
            </w:r>
          </w:p>
          <w:p w:rsidR="001F28D1" w:rsidRDefault="001F28D1" w:rsidP="001C4D1D">
            <w:pPr>
              <w:jc w:val="center"/>
              <w:rPr>
                <w:lang w:val="en-US"/>
              </w:rPr>
            </w:pPr>
            <w:r w:rsidRPr="001F28D1">
              <w:t>0.0</w:t>
            </w:r>
            <w:r w:rsidR="00FC60A7">
              <w:rPr>
                <w:lang w:val="en-US"/>
              </w:rPr>
              <w:t>9</w:t>
            </w:r>
            <w:r w:rsidRPr="001F28D1">
              <w:t xml:space="preserve"> </w:t>
            </w:r>
          </w:p>
          <w:p w:rsidR="00364CD2" w:rsidRDefault="001F28D1" w:rsidP="00FC60A7">
            <w:pPr>
              <w:jc w:val="center"/>
              <w:rPr>
                <w:lang w:val="en-US"/>
              </w:rPr>
            </w:pPr>
            <w:r w:rsidRPr="001F28D1">
              <w:t>0.72</w:t>
            </w:r>
          </w:p>
        </w:tc>
        <w:tc>
          <w:tcPr>
            <w:tcW w:w="2517" w:type="dxa"/>
          </w:tcPr>
          <w:p w:rsidR="00BD06D4" w:rsidRDefault="00BD06D4" w:rsidP="001C4D1D">
            <w:pPr>
              <w:jc w:val="center"/>
              <w:rPr>
                <w:lang w:val="en-US"/>
              </w:rPr>
            </w:pPr>
          </w:p>
          <w:p w:rsidR="00F605FF" w:rsidRDefault="00F605FF" w:rsidP="001C4D1D">
            <w:pPr>
              <w:jc w:val="center"/>
              <w:rPr>
                <w:lang w:val="en-US"/>
              </w:rPr>
            </w:pPr>
            <w:r w:rsidRPr="00F605FF">
              <w:rPr>
                <w:lang w:val="en-US"/>
              </w:rPr>
              <w:t>0.24</w:t>
            </w:r>
          </w:p>
          <w:p w:rsidR="00F605FF" w:rsidRDefault="00F605FF" w:rsidP="001C4D1D">
            <w:pPr>
              <w:jc w:val="center"/>
              <w:rPr>
                <w:lang w:val="en-US"/>
              </w:rPr>
            </w:pPr>
            <w:r w:rsidRPr="00F605FF">
              <w:rPr>
                <w:lang w:val="en-US"/>
              </w:rPr>
              <w:t>0.11</w:t>
            </w:r>
          </w:p>
          <w:p w:rsidR="00364CD2" w:rsidRDefault="00F605FF" w:rsidP="00FC60A7">
            <w:pPr>
              <w:jc w:val="center"/>
              <w:rPr>
                <w:lang w:val="en-US"/>
              </w:rPr>
            </w:pPr>
            <w:r w:rsidRPr="00F605FF">
              <w:rPr>
                <w:lang w:val="en-US"/>
              </w:rPr>
              <w:t>0.6</w:t>
            </w:r>
            <w:r w:rsidR="00FC60A7">
              <w:rPr>
                <w:lang w:val="en-US"/>
              </w:rPr>
              <w:t>5</w:t>
            </w:r>
            <w:r w:rsidRPr="00F605FF">
              <w:rPr>
                <w:lang w:val="en-US"/>
              </w:rPr>
              <w:t xml:space="preserve"> </w:t>
            </w:r>
          </w:p>
        </w:tc>
      </w:tr>
      <w:tr w:rsidR="00271B61" w:rsidTr="00BD06D4">
        <w:tc>
          <w:tcPr>
            <w:tcW w:w="534" w:type="dxa"/>
          </w:tcPr>
          <w:p w:rsidR="00271B61" w:rsidRDefault="00271B61" w:rsidP="001B606D">
            <w:pPr>
              <w:pStyle w:val="a7"/>
              <w:numPr>
                <w:ilvl w:val="0"/>
                <w:numId w:val="3"/>
              </w:numPr>
              <w:ind w:left="0" w:right="318" w:hanging="11"/>
              <w:rPr>
                <w:lang w:val="en-US"/>
              </w:rPr>
            </w:pPr>
          </w:p>
        </w:tc>
        <w:tc>
          <w:tcPr>
            <w:tcW w:w="3543" w:type="dxa"/>
          </w:tcPr>
          <w:p w:rsidR="00271B61" w:rsidRDefault="00271B61" w:rsidP="00271B61">
            <w:pPr>
              <w:rPr>
                <w:lang w:val="en-US"/>
              </w:rPr>
            </w:pPr>
            <w:r>
              <w:rPr>
                <w:lang w:val="en-US"/>
              </w:rPr>
              <w:t>Share of passengers by sex</w:t>
            </w:r>
          </w:p>
          <w:p w:rsidR="00333CD7" w:rsidRDefault="00333CD7" w:rsidP="00333CD7">
            <w:pPr>
              <w:pStyle w:val="a7"/>
              <w:numPr>
                <w:ilvl w:val="0"/>
                <w:numId w:val="6"/>
              </w:numPr>
              <w:rPr>
                <w:lang w:val="en-US"/>
              </w:rPr>
            </w:pPr>
            <w:r>
              <w:rPr>
                <w:lang w:val="en-US"/>
              </w:rPr>
              <w:t>Female</w:t>
            </w:r>
          </w:p>
          <w:p w:rsidR="00333CD7" w:rsidRPr="00333CD7" w:rsidRDefault="00333CD7" w:rsidP="00333CD7">
            <w:pPr>
              <w:pStyle w:val="a7"/>
              <w:numPr>
                <w:ilvl w:val="0"/>
                <w:numId w:val="6"/>
              </w:numPr>
              <w:rPr>
                <w:lang w:val="en-US"/>
              </w:rPr>
            </w:pPr>
            <w:r>
              <w:rPr>
                <w:lang w:val="en-US"/>
              </w:rPr>
              <w:t>Male</w:t>
            </w:r>
          </w:p>
        </w:tc>
        <w:tc>
          <w:tcPr>
            <w:tcW w:w="2977" w:type="dxa"/>
          </w:tcPr>
          <w:p w:rsidR="00271B61" w:rsidRDefault="00271B61" w:rsidP="001C4D1D">
            <w:pPr>
              <w:jc w:val="center"/>
              <w:rPr>
                <w:lang w:val="en-US"/>
              </w:rPr>
            </w:pPr>
          </w:p>
          <w:p w:rsidR="00B8010A" w:rsidRDefault="00B8010A" w:rsidP="00B8010A">
            <w:pPr>
              <w:jc w:val="center"/>
              <w:rPr>
                <w:lang w:val="en-US"/>
              </w:rPr>
            </w:pPr>
            <w:r w:rsidRPr="00B8010A">
              <w:rPr>
                <w:lang w:val="en-US"/>
              </w:rPr>
              <w:t>0.35</w:t>
            </w:r>
          </w:p>
          <w:p w:rsidR="00B8010A" w:rsidRDefault="00B8010A" w:rsidP="00B8010A">
            <w:pPr>
              <w:jc w:val="center"/>
              <w:rPr>
                <w:lang w:val="en-US"/>
              </w:rPr>
            </w:pPr>
            <w:r>
              <w:rPr>
                <w:lang w:val="en-US"/>
              </w:rPr>
              <w:t>0.65</w:t>
            </w:r>
          </w:p>
        </w:tc>
        <w:tc>
          <w:tcPr>
            <w:tcW w:w="2517" w:type="dxa"/>
          </w:tcPr>
          <w:p w:rsidR="00271B61" w:rsidRDefault="00271B61" w:rsidP="001C4D1D">
            <w:pPr>
              <w:jc w:val="center"/>
              <w:rPr>
                <w:lang w:val="en-US"/>
              </w:rPr>
            </w:pPr>
          </w:p>
          <w:p w:rsidR="00B8010A" w:rsidRDefault="00B8010A" w:rsidP="001C4D1D">
            <w:pPr>
              <w:jc w:val="center"/>
              <w:rPr>
                <w:lang w:val="en-US"/>
              </w:rPr>
            </w:pPr>
            <w:r>
              <w:rPr>
                <w:lang w:val="en-US"/>
              </w:rPr>
              <w:t>0.36</w:t>
            </w:r>
          </w:p>
          <w:p w:rsidR="00B8010A" w:rsidRDefault="00B8010A" w:rsidP="001C4D1D">
            <w:pPr>
              <w:jc w:val="center"/>
              <w:rPr>
                <w:lang w:val="en-US"/>
              </w:rPr>
            </w:pPr>
            <w:r>
              <w:rPr>
                <w:lang w:val="en-US"/>
              </w:rPr>
              <w:t>0.64</w:t>
            </w:r>
          </w:p>
        </w:tc>
      </w:tr>
      <w:tr w:rsidR="00333CD7" w:rsidTr="00BD06D4">
        <w:tc>
          <w:tcPr>
            <w:tcW w:w="534" w:type="dxa"/>
          </w:tcPr>
          <w:p w:rsidR="00333CD7" w:rsidRDefault="00333CD7" w:rsidP="001B606D">
            <w:pPr>
              <w:pStyle w:val="a7"/>
              <w:numPr>
                <w:ilvl w:val="0"/>
                <w:numId w:val="3"/>
              </w:numPr>
              <w:ind w:left="0" w:right="318" w:hanging="11"/>
              <w:rPr>
                <w:lang w:val="en-US"/>
              </w:rPr>
            </w:pPr>
          </w:p>
        </w:tc>
        <w:tc>
          <w:tcPr>
            <w:tcW w:w="3543" w:type="dxa"/>
          </w:tcPr>
          <w:p w:rsidR="00333CD7" w:rsidRDefault="00333CD7" w:rsidP="00271B61">
            <w:pPr>
              <w:rPr>
                <w:lang w:val="en-US"/>
              </w:rPr>
            </w:pPr>
            <w:r>
              <w:rPr>
                <w:lang w:val="en-US"/>
              </w:rPr>
              <w:t>Share of passengers by class</w:t>
            </w:r>
          </w:p>
          <w:p w:rsidR="00333CD7" w:rsidRDefault="00333CD7" w:rsidP="00333CD7">
            <w:pPr>
              <w:pStyle w:val="a7"/>
              <w:numPr>
                <w:ilvl w:val="0"/>
                <w:numId w:val="7"/>
              </w:numPr>
              <w:rPr>
                <w:lang w:val="en-US"/>
              </w:rPr>
            </w:pPr>
            <w:r>
              <w:rPr>
                <w:lang w:val="en-US"/>
              </w:rPr>
              <w:t>1</w:t>
            </w:r>
            <w:r w:rsidRPr="00333CD7">
              <w:rPr>
                <w:vertAlign w:val="superscript"/>
                <w:lang w:val="en-US"/>
              </w:rPr>
              <w:t>st</w:t>
            </w:r>
          </w:p>
          <w:p w:rsidR="00333CD7" w:rsidRDefault="00333CD7" w:rsidP="00333CD7">
            <w:pPr>
              <w:pStyle w:val="a7"/>
              <w:numPr>
                <w:ilvl w:val="0"/>
                <w:numId w:val="7"/>
              </w:numPr>
              <w:rPr>
                <w:lang w:val="en-US"/>
              </w:rPr>
            </w:pPr>
            <w:r>
              <w:rPr>
                <w:lang w:val="en-US"/>
              </w:rPr>
              <w:t>2</w:t>
            </w:r>
            <w:r w:rsidRPr="00333CD7">
              <w:rPr>
                <w:vertAlign w:val="superscript"/>
                <w:lang w:val="en-US"/>
              </w:rPr>
              <w:t>nd</w:t>
            </w:r>
          </w:p>
          <w:p w:rsidR="00333CD7" w:rsidRDefault="00333CD7" w:rsidP="00333CD7">
            <w:pPr>
              <w:pStyle w:val="a7"/>
              <w:numPr>
                <w:ilvl w:val="0"/>
                <w:numId w:val="7"/>
              </w:numPr>
              <w:rPr>
                <w:lang w:val="en-US"/>
              </w:rPr>
            </w:pPr>
            <w:r>
              <w:rPr>
                <w:lang w:val="en-US"/>
              </w:rPr>
              <w:lastRenderedPageBreak/>
              <w:t>3</w:t>
            </w:r>
            <w:r w:rsidRPr="00333CD7">
              <w:rPr>
                <w:vertAlign w:val="superscript"/>
                <w:lang w:val="en-US"/>
              </w:rPr>
              <w:t>rd</w:t>
            </w:r>
          </w:p>
        </w:tc>
        <w:tc>
          <w:tcPr>
            <w:tcW w:w="2977" w:type="dxa"/>
          </w:tcPr>
          <w:p w:rsidR="00333CD7" w:rsidRDefault="00333CD7" w:rsidP="001C4D1D">
            <w:pPr>
              <w:jc w:val="center"/>
              <w:rPr>
                <w:lang w:val="en-US"/>
              </w:rPr>
            </w:pPr>
          </w:p>
          <w:p w:rsidR="00856086" w:rsidRDefault="00856086" w:rsidP="001C4D1D">
            <w:pPr>
              <w:jc w:val="center"/>
              <w:rPr>
                <w:lang w:val="en-US"/>
              </w:rPr>
            </w:pPr>
            <w:r>
              <w:rPr>
                <w:lang w:val="en-US"/>
              </w:rPr>
              <w:t>0.24</w:t>
            </w:r>
          </w:p>
          <w:p w:rsidR="00856086" w:rsidRDefault="00856086" w:rsidP="001C4D1D">
            <w:pPr>
              <w:jc w:val="center"/>
              <w:rPr>
                <w:lang w:val="en-US"/>
              </w:rPr>
            </w:pPr>
            <w:r>
              <w:rPr>
                <w:lang w:val="en-US"/>
              </w:rPr>
              <w:t>0.21</w:t>
            </w:r>
          </w:p>
          <w:p w:rsidR="00856086" w:rsidRDefault="00856086" w:rsidP="00856086">
            <w:pPr>
              <w:jc w:val="center"/>
              <w:rPr>
                <w:lang w:val="en-US"/>
              </w:rPr>
            </w:pPr>
            <w:r w:rsidRPr="00856086">
              <w:rPr>
                <w:lang w:val="en-US"/>
              </w:rPr>
              <w:lastRenderedPageBreak/>
              <w:t>0.55</w:t>
            </w:r>
          </w:p>
        </w:tc>
        <w:tc>
          <w:tcPr>
            <w:tcW w:w="2517" w:type="dxa"/>
          </w:tcPr>
          <w:p w:rsidR="00333CD7" w:rsidRDefault="00333CD7" w:rsidP="001C4D1D">
            <w:pPr>
              <w:jc w:val="center"/>
              <w:rPr>
                <w:lang w:val="en-US"/>
              </w:rPr>
            </w:pPr>
          </w:p>
          <w:p w:rsidR="00E83485" w:rsidRDefault="00E83485" w:rsidP="001C4D1D">
            <w:pPr>
              <w:jc w:val="center"/>
              <w:rPr>
                <w:lang w:val="en-US"/>
              </w:rPr>
            </w:pPr>
            <w:r>
              <w:rPr>
                <w:lang w:val="en-US"/>
              </w:rPr>
              <w:t>0.26</w:t>
            </w:r>
          </w:p>
          <w:p w:rsidR="00E83485" w:rsidRDefault="00E83485" w:rsidP="001C4D1D">
            <w:pPr>
              <w:jc w:val="center"/>
              <w:rPr>
                <w:lang w:val="en-US"/>
              </w:rPr>
            </w:pPr>
            <w:r>
              <w:rPr>
                <w:lang w:val="en-US"/>
              </w:rPr>
              <w:t>0.22</w:t>
            </w:r>
          </w:p>
          <w:p w:rsidR="00E83485" w:rsidRDefault="00E83485" w:rsidP="00E83485">
            <w:pPr>
              <w:jc w:val="center"/>
              <w:rPr>
                <w:lang w:val="en-US"/>
              </w:rPr>
            </w:pPr>
            <w:r w:rsidRPr="00E83485">
              <w:rPr>
                <w:lang w:val="en-US"/>
              </w:rPr>
              <w:lastRenderedPageBreak/>
              <w:t>0.52</w:t>
            </w:r>
          </w:p>
        </w:tc>
      </w:tr>
    </w:tbl>
    <w:p w:rsidR="00377322" w:rsidRDefault="00377322" w:rsidP="0093237B">
      <w:pPr>
        <w:rPr>
          <w:lang w:val="en-US"/>
        </w:rPr>
      </w:pPr>
    </w:p>
    <w:p w:rsidR="001B606D" w:rsidRDefault="00377322" w:rsidP="0093237B">
      <w:pPr>
        <w:rPr>
          <w:lang w:val="en-US"/>
        </w:rPr>
      </w:pPr>
      <w:r>
        <w:rPr>
          <w:lang w:val="en-US"/>
        </w:rPr>
        <w:t>Share of passengers by age (among where available) is shown in the histograms below:</w:t>
      </w:r>
    </w:p>
    <w:tbl>
      <w:tblPr>
        <w:tblStyle w:val="a8"/>
        <w:tblW w:w="0" w:type="auto"/>
        <w:tblLook w:val="04A0" w:firstRow="1" w:lastRow="0" w:firstColumn="1" w:lastColumn="0" w:noHBand="0" w:noVBand="1"/>
      </w:tblPr>
      <w:tblGrid>
        <w:gridCol w:w="4785"/>
        <w:gridCol w:w="4786"/>
      </w:tblGrid>
      <w:tr w:rsidR="00377322" w:rsidTr="00377322">
        <w:tc>
          <w:tcPr>
            <w:tcW w:w="4785" w:type="dxa"/>
          </w:tcPr>
          <w:p w:rsidR="00377322" w:rsidRDefault="00377322" w:rsidP="0093237B">
            <w:pPr>
              <w:rPr>
                <w:noProof/>
                <w:lang w:eastAsia="ru-RU"/>
              </w:rPr>
            </w:pPr>
            <w:r>
              <w:rPr>
                <w:noProof/>
                <w:lang w:eastAsia="ru-RU"/>
              </w:rPr>
              <w:drawing>
                <wp:inline distT="0" distB="0" distL="0" distR="0" wp14:anchorId="281F158B" wp14:editId="4B8A4632">
                  <wp:extent cx="3083219" cy="2013358"/>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3841" cy="2013764"/>
                          </a:xfrm>
                          <a:prstGeom prst="rect">
                            <a:avLst/>
                          </a:prstGeom>
                        </pic:spPr>
                      </pic:pic>
                    </a:graphicData>
                  </a:graphic>
                </wp:inline>
              </w:drawing>
            </w:r>
          </w:p>
        </w:tc>
        <w:tc>
          <w:tcPr>
            <w:tcW w:w="4786" w:type="dxa"/>
          </w:tcPr>
          <w:p w:rsidR="00377322" w:rsidRDefault="00377322" w:rsidP="00A4763F">
            <w:pPr>
              <w:keepNext/>
              <w:rPr>
                <w:noProof/>
                <w:lang w:eastAsia="ru-RU"/>
              </w:rPr>
            </w:pPr>
            <w:r>
              <w:rPr>
                <w:noProof/>
                <w:lang w:eastAsia="ru-RU"/>
              </w:rPr>
              <w:drawing>
                <wp:inline distT="0" distB="0" distL="0" distR="0" wp14:anchorId="12B3B7B2" wp14:editId="139ADEBD">
                  <wp:extent cx="3078759" cy="2010446"/>
                  <wp:effectExtent l="0" t="0" r="762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79380" cy="2010852"/>
                          </a:xfrm>
                          <a:prstGeom prst="rect">
                            <a:avLst/>
                          </a:prstGeom>
                        </pic:spPr>
                      </pic:pic>
                    </a:graphicData>
                  </a:graphic>
                </wp:inline>
              </w:drawing>
            </w:r>
          </w:p>
        </w:tc>
      </w:tr>
    </w:tbl>
    <w:p w:rsidR="00377322" w:rsidRDefault="00A4763F" w:rsidP="00A4763F">
      <w:pPr>
        <w:pStyle w:val="af"/>
        <w:jc w:val="center"/>
        <w:rPr>
          <w:lang w:val="en-US"/>
        </w:rPr>
      </w:pPr>
      <w:bookmarkStart w:id="2" w:name="_Ref418726252"/>
      <w:bookmarkStart w:id="3" w:name="_Ref418726246"/>
      <w:proofErr w:type="gramStart"/>
      <w:r w:rsidRPr="00A4763F">
        <w:rPr>
          <w:lang w:val="en-US"/>
        </w:rPr>
        <w:t xml:space="preserve">Figure </w:t>
      </w:r>
      <w:r>
        <w:fldChar w:fldCharType="begin"/>
      </w:r>
      <w:r w:rsidRPr="00A4763F">
        <w:rPr>
          <w:lang w:val="en-US"/>
        </w:rPr>
        <w:instrText xml:space="preserve"> SEQ Figure \* ARABIC </w:instrText>
      </w:r>
      <w:r>
        <w:fldChar w:fldCharType="separate"/>
      </w:r>
      <w:r w:rsidR="004F368F">
        <w:rPr>
          <w:noProof/>
          <w:lang w:val="en-US"/>
        </w:rPr>
        <w:t>1</w:t>
      </w:r>
      <w:r>
        <w:fldChar w:fldCharType="end"/>
      </w:r>
      <w:bookmarkEnd w:id="2"/>
      <w:r>
        <w:rPr>
          <w:lang w:val="en-US"/>
        </w:rPr>
        <w:t>.</w:t>
      </w:r>
      <w:proofErr w:type="gramEnd"/>
      <w:r>
        <w:rPr>
          <w:lang w:val="en-US"/>
        </w:rPr>
        <w:t xml:space="preserve"> Distribution of passengers by age</w:t>
      </w:r>
      <w:bookmarkEnd w:id="3"/>
    </w:p>
    <w:p w:rsidR="00C51E27" w:rsidRDefault="00C51E27" w:rsidP="0093237B">
      <w:pPr>
        <w:rPr>
          <w:lang w:val="en-US"/>
        </w:rPr>
      </w:pPr>
      <w:r>
        <w:rPr>
          <w:lang w:val="en-US"/>
        </w:rPr>
        <w:t>It is noticeable that both data sets have a peak in the same age group of 20-25 years. Although the peak in the test data set is a bit sharper: share of the passengers in their 15-20 and 30-35 years is obviously higher in the training data set. The same is true about little kids of 0-5 years old.</w:t>
      </w:r>
      <w:r w:rsidR="00A12D4E">
        <w:rPr>
          <w:lang w:val="en-US"/>
        </w:rPr>
        <w:t xml:space="preserve"> Possibly, there were more families with </w:t>
      </w:r>
      <w:r w:rsidR="007B6FD1">
        <w:rPr>
          <w:lang w:val="en-US"/>
        </w:rPr>
        <w:t xml:space="preserve">small </w:t>
      </w:r>
      <w:r w:rsidR="00A12D4E">
        <w:rPr>
          <w:lang w:val="en-US"/>
        </w:rPr>
        <w:t>children in the test data set.</w:t>
      </w:r>
      <w:r w:rsidR="0084075F">
        <w:rPr>
          <w:lang w:val="en-US"/>
        </w:rPr>
        <w:t xml:space="preserve"> </w:t>
      </w:r>
      <w:r w:rsidR="00D278ED">
        <w:rPr>
          <w:lang w:val="en-US"/>
        </w:rPr>
        <w:t xml:space="preserve">The hypothesis is also supported by the </w:t>
      </w:r>
      <w:proofErr w:type="spellStart"/>
      <w:r w:rsidR="0084075F">
        <w:rPr>
          <w:lang w:val="en-US"/>
        </w:rPr>
        <w:t>SibSp</w:t>
      </w:r>
      <w:proofErr w:type="spellEnd"/>
      <w:r w:rsidR="0084075F">
        <w:rPr>
          <w:lang w:val="en-US"/>
        </w:rPr>
        <w:t xml:space="preserve"> data</w:t>
      </w:r>
      <w:r w:rsidR="00BF17CC">
        <w:rPr>
          <w:lang w:val="en-US"/>
        </w:rPr>
        <w:t xml:space="preserve"> (also Parch data is less clear about that):</w:t>
      </w:r>
    </w:p>
    <w:tbl>
      <w:tblPr>
        <w:tblStyle w:val="a8"/>
        <w:tblW w:w="0" w:type="auto"/>
        <w:tblLook w:val="04A0" w:firstRow="1" w:lastRow="0" w:firstColumn="1" w:lastColumn="0" w:noHBand="0" w:noVBand="1"/>
      </w:tblPr>
      <w:tblGrid>
        <w:gridCol w:w="4485"/>
        <w:gridCol w:w="5086"/>
      </w:tblGrid>
      <w:tr w:rsidR="003D5B66" w:rsidTr="003D5B66">
        <w:tc>
          <w:tcPr>
            <w:tcW w:w="4785" w:type="dxa"/>
          </w:tcPr>
          <w:p w:rsidR="003D5B66" w:rsidRDefault="003D5B66" w:rsidP="0093237B">
            <w:pPr>
              <w:rPr>
                <w:lang w:val="en-US"/>
              </w:rPr>
            </w:pPr>
            <w:r>
              <w:rPr>
                <w:noProof/>
                <w:lang w:eastAsia="ru-RU"/>
              </w:rPr>
              <w:drawing>
                <wp:inline distT="0" distB="0" distL="0" distR="0" wp14:anchorId="717639E2" wp14:editId="515D52BA">
                  <wp:extent cx="2838596" cy="2432175"/>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8596" cy="2432175"/>
                          </a:xfrm>
                          <a:prstGeom prst="rect">
                            <a:avLst/>
                          </a:prstGeom>
                        </pic:spPr>
                      </pic:pic>
                    </a:graphicData>
                  </a:graphic>
                </wp:inline>
              </w:drawing>
            </w:r>
          </w:p>
        </w:tc>
        <w:tc>
          <w:tcPr>
            <w:tcW w:w="4786" w:type="dxa"/>
          </w:tcPr>
          <w:p w:rsidR="003D5B66" w:rsidRDefault="00BF17CC" w:rsidP="00D7659B">
            <w:pPr>
              <w:keepNext/>
              <w:rPr>
                <w:lang w:val="en-US"/>
              </w:rPr>
            </w:pPr>
            <w:r>
              <w:rPr>
                <w:noProof/>
                <w:lang w:eastAsia="ru-RU"/>
              </w:rPr>
              <w:drawing>
                <wp:inline distT="0" distB="0" distL="0" distR="0" wp14:anchorId="6D859CF3" wp14:editId="39E30180">
                  <wp:extent cx="3238285" cy="2435140"/>
                  <wp:effectExtent l="0" t="0" r="63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9595" cy="2436125"/>
                          </a:xfrm>
                          <a:prstGeom prst="rect">
                            <a:avLst/>
                          </a:prstGeom>
                        </pic:spPr>
                      </pic:pic>
                    </a:graphicData>
                  </a:graphic>
                </wp:inline>
              </w:drawing>
            </w:r>
          </w:p>
        </w:tc>
      </w:tr>
    </w:tbl>
    <w:p w:rsidR="00583A15" w:rsidRDefault="00D7659B" w:rsidP="00D7659B">
      <w:pPr>
        <w:pStyle w:val="af"/>
        <w:jc w:val="center"/>
        <w:rPr>
          <w:lang w:val="en-US"/>
        </w:rPr>
      </w:pPr>
      <w:proofErr w:type="gramStart"/>
      <w:r w:rsidRPr="00F76B68">
        <w:rPr>
          <w:lang w:val="en-US"/>
        </w:rPr>
        <w:t xml:space="preserve">Figure </w:t>
      </w:r>
      <w:r>
        <w:fldChar w:fldCharType="begin"/>
      </w:r>
      <w:r w:rsidRPr="00F76B68">
        <w:rPr>
          <w:lang w:val="en-US"/>
        </w:rPr>
        <w:instrText xml:space="preserve"> SEQ Figure \* ARABIC </w:instrText>
      </w:r>
      <w:r>
        <w:fldChar w:fldCharType="separate"/>
      </w:r>
      <w:r w:rsidR="004F368F" w:rsidRPr="00F76B68">
        <w:rPr>
          <w:noProof/>
          <w:lang w:val="en-US"/>
        </w:rPr>
        <w:t>2</w:t>
      </w:r>
      <w:r>
        <w:fldChar w:fldCharType="end"/>
      </w:r>
      <w:r>
        <w:rPr>
          <w:lang w:val="en-US"/>
        </w:rPr>
        <w:t>.</w:t>
      </w:r>
      <w:proofErr w:type="gramEnd"/>
      <w:r>
        <w:rPr>
          <w:lang w:val="en-US"/>
        </w:rPr>
        <w:t xml:space="preserve"> Family data comparison</w:t>
      </w:r>
    </w:p>
    <w:p w:rsidR="00190EEA" w:rsidRDefault="00BF17CC" w:rsidP="0093237B">
      <w:pPr>
        <w:rPr>
          <w:lang w:val="en-US"/>
        </w:rPr>
      </w:pPr>
      <w:r>
        <w:rPr>
          <w:lang w:val="en-US"/>
        </w:rPr>
        <w:t xml:space="preserve">Ticket, Fare and Cabin data </w:t>
      </w:r>
      <w:r w:rsidR="000655E1">
        <w:rPr>
          <w:lang w:val="en-US"/>
        </w:rPr>
        <w:t>appear to be closely related predictors</w:t>
      </w:r>
      <w:r w:rsidR="001B6125">
        <w:rPr>
          <w:lang w:val="en-US"/>
        </w:rPr>
        <w:t>. Firstly, simple analysis of Ticket data shows that some tickets were actually sha</w:t>
      </w:r>
      <w:r w:rsidR="00D51C7F">
        <w:rPr>
          <w:lang w:val="en-US"/>
        </w:rPr>
        <w:t>red by several people:</w:t>
      </w:r>
      <w:r w:rsidR="00EB0AD5">
        <w:rPr>
          <w:lang w:val="en-US"/>
        </w:rPr>
        <w:t xml:space="preserve"> there were 681 unique tickets for 891 passengers from the training dataset and 363 of 418 for the test dataset. </w:t>
      </w:r>
    </w:p>
    <w:p w:rsidR="00190EEA" w:rsidRDefault="001B6125" w:rsidP="0093237B">
      <w:pPr>
        <w:rPr>
          <w:lang w:val="en-US"/>
        </w:rPr>
      </w:pPr>
      <w:r>
        <w:rPr>
          <w:lang w:val="en-US"/>
        </w:rPr>
        <w:t>Sec</w:t>
      </w:r>
      <w:r w:rsidR="00D11C54">
        <w:rPr>
          <w:lang w:val="en-US"/>
        </w:rPr>
        <w:t>ondly, all unique tickets had the same f</w:t>
      </w:r>
      <w:r>
        <w:rPr>
          <w:lang w:val="en-US"/>
        </w:rPr>
        <w:t>are value</w:t>
      </w:r>
      <w:r w:rsidR="009244A7">
        <w:rPr>
          <w:lang w:val="en-US"/>
        </w:rPr>
        <w:t xml:space="preserve"> (except for</w:t>
      </w:r>
      <w:r w:rsidR="00390EFD">
        <w:rPr>
          <w:lang w:val="en-US"/>
        </w:rPr>
        <w:t xml:space="preserve"> the</w:t>
      </w:r>
      <w:r w:rsidR="009244A7">
        <w:rPr>
          <w:lang w:val="en-US"/>
        </w:rPr>
        <w:t xml:space="preserve"> ticket 7534 </w:t>
      </w:r>
      <w:r w:rsidR="00EB0AD5">
        <w:rPr>
          <w:lang w:val="en-US"/>
        </w:rPr>
        <w:t xml:space="preserve">from the training dataset </w:t>
      </w:r>
      <w:r w:rsidR="009244A7">
        <w:rPr>
          <w:lang w:val="en-US"/>
        </w:rPr>
        <w:t>– there were 2 such tickets</w:t>
      </w:r>
      <w:r w:rsidR="00D11C54">
        <w:rPr>
          <w:lang w:val="en-US"/>
        </w:rPr>
        <w:t xml:space="preserve"> with slightly different fares</w:t>
      </w:r>
      <w:r w:rsidR="00EB0AD5">
        <w:rPr>
          <w:lang w:val="en-US"/>
        </w:rPr>
        <w:t xml:space="preserve">, and except for </w:t>
      </w:r>
      <w:r w:rsidR="00390EFD">
        <w:rPr>
          <w:lang w:val="en-US"/>
        </w:rPr>
        <w:t xml:space="preserve">the </w:t>
      </w:r>
      <w:r w:rsidR="00D11C54">
        <w:rPr>
          <w:lang w:val="en-US"/>
        </w:rPr>
        <w:t xml:space="preserve">ticket </w:t>
      </w:r>
      <w:r w:rsidR="00D11C54" w:rsidRPr="00D11C54">
        <w:rPr>
          <w:lang w:val="en-US"/>
        </w:rPr>
        <w:t>3701</w:t>
      </w:r>
      <w:r w:rsidR="00D11C54">
        <w:rPr>
          <w:lang w:val="en-US"/>
        </w:rPr>
        <w:t xml:space="preserve"> from the test data set where the fare was unknown</w:t>
      </w:r>
      <w:r w:rsidR="009244A7">
        <w:rPr>
          <w:lang w:val="en-US"/>
        </w:rPr>
        <w:t>)</w:t>
      </w:r>
      <w:r>
        <w:rPr>
          <w:lang w:val="en-US"/>
        </w:rPr>
        <w:t xml:space="preserve">. </w:t>
      </w:r>
      <w:r w:rsidR="00190EEA">
        <w:rPr>
          <w:lang w:val="en-US"/>
        </w:rPr>
        <w:t xml:space="preserve">Furthermore, </w:t>
      </w:r>
      <w:r w:rsidR="0042394F">
        <w:rPr>
          <w:lang w:val="en-US"/>
        </w:rPr>
        <w:t xml:space="preserve">fares themselves </w:t>
      </w:r>
      <w:r w:rsidR="009A51E1">
        <w:rPr>
          <w:lang w:val="en-US"/>
        </w:rPr>
        <w:t xml:space="preserve">are less diverse than ticket numbers: 248 unique fares per 891 test observations and 169 per 418 training observations. Finally, fares, although on the average correlate to the passenger class, look very much </w:t>
      </w:r>
      <w:r w:rsidR="004575C4">
        <w:rPr>
          <w:lang w:val="en-US"/>
        </w:rPr>
        <w:softHyphen/>
      </w:r>
      <w:r w:rsidR="004575C4">
        <w:rPr>
          <w:lang w:val="en-US"/>
        </w:rPr>
        <w:softHyphen/>
        <w:t>different for individual tickets regardless of their passenger class:</w:t>
      </w:r>
    </w:p>
    <w:tbl>
      <w:tblPr>
        <w:tblStyle w:val="a8"/>
        <w:tblW w:w="0" w:type="auto"/>
        <w:tblLook w:val="04A0" w:firstRow="1" w:lastRow="0" w:firstColumn="1" w:lastColumn="0" w:noHBand="0" w:noVBand="1"/>
      </w:tblPr>
      <w:tblGrid>
        <w:gridCol w:w="4785"/>
        <w:gridCol w:w="4786"/>
      </w:tblGrid>
      <w:tr w:rsidR="004575C4" w:rsidTr="004575C4">
        <w:tc>
          <w:tcPr>
            <w:tcW w:w="4785" w:type="dxa"/>
          </w:tcPr>
          <w:p w:rsidR="004575C4" w:rsidRDefault="00070736" w:rsidP="0093237B">
            <w:pPr>
              <w:rPr>
                <w:lang w:val="en-US"/>
              </w:rPr>
            </w:pPr>
            <w:r>
              <w:rPr>
                <w:noProof/>
                <w:lang w:eastAsia="ru-RU"/>
              </w:rPr>
              <w:lastRenderedPageBreak/>
              <w:drawing>
                <wp:inline distT="0" distB="0" distL="0" distR="0">
                  <wp:extent cx="3103880" cy="2800046"/>
                  <wp:effectExtent l="0" t="0" r="127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data set fares.png"/>
                          <pic:cNvPicPr/>
                        </pic:nvPicPr>
                        <pic:blipFill>
                          <a:blip r:embed="rId16">
                            <a:extLst>
                              <a:ext uri="{28A0092B-C50C-407E-A947-70E740481C1C}">
                                <a14:useLocalDpi xmlns:a14="http://schemas.microsoft.com/office/drawing/2010/main" val="0"/>
                              </a:ext>
                            </a:extLst>
                          </a:blip>
                          <a:stretch>
                            <a:fillRect/>
                          </a:stretch>
                        </pic:blipFill>
                        <pic:spPr>
                          <a:xfrm>
                            <a:off x="0" y="0"/>
                            <a:ext cx="3105867" cy="2801839"/>
                          </a:xfrm>
                          <a:prstGeom prst="rect">
                            <a:avLst/>
                          </a:prstGeom>
                        </pic:spPr>
                      </pic:pic>
                    </a:graphicData>
                  </a:graphic>
                </wp:inline>
              </w:drawing>
            </w:r>
          </w:p>
        </w:tc>
        <w:tc>
          <w:tcPr>
            <w:tcW w:w="4786" w:type="dxa"/>
          </w:tcPr>
          <w:p w:rsidR="004575C4" w:rsidRDefault="00A21D98" w:rsidP="003B510C">
            <w:pPr>
              <w:keepNext/>
              <w:rPr>
                <w:lang w:val="en-US"/>
              </w:rPr>
            </w:pPr>
            <w:r>
              <w:rPr>
                <w:noProof/>
                <w:lang w:eastAsia="ru-RU"/>
              </w:rPr>
              <w:drawing>
                <wp:inline distT="0" distB="0" distL="0" distR="0" wp14:anchorId="4651C56B" wp14:editId="4A0F71E9">
                  <wp:extent cx="3102810" cy="2799080"/>
                  <wp:effectExtent l="0" t="0" r="254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data set fares.png"/>
                          <pic:cNvPicPr/>
                        </pic:nvPicPr>
                        <pic:blipFill>
                          <a:blip r:embed="rId17">
                            <a:extLst>
                              <a:ext uri="{28A0092B-C50C-407E-A947-70E740481C1C}">
                                <a14:useLocalDpi xmlns:a14="http://schemas.microsoft.com/office/drawing/2010/main" val="0"/>
                              </a:ext>
                            </a:extLst>
                          </a:blip>
                          <a:stretch>
                            <a:fillRect/>
                          </a:stretch>
                        </pic:blipFill>
                        <pic:spPr>
                          <a:xfrm>
                            <a:off x="0" y="0"/>
                            <a:ext cx="3104796" cy="2800872"/>
                          </a:xfrm>
                          <a:prstGeom prst="rect">
                            <a:avLst/>
                          </a:prstGeom>
                        </pic:spPr>
                      </pic:pic>
                    </a:graphicData>
                  </a:graphic>
                </wp:inline>
              </w:drawing>
            </w:r>
          </w:p>
        </w:tc>
      </w:tr>
    </w:tbl>
    <w:p w:rsidR="004575C4" w:rsidRPr="004575C4" w:rsidRDefault="003B510C" w:rsidP="003B510C">
      <w:pPr>
        <w:pStyle w:val="af"/>
        <w:jc w:val="center"/>
        <w:rPr>
          <w:lang w:val="en-US"/>
        </w:rPr>
      </w:pPr>
      <w:proofErr w:type="gramStart"/>
      <w:r w:rsidRPr="003B510C">
        <w:rPr>
          <w:lang w:val="en-US"/>
        </w:rPr>
        <w:t xml:space="preserve">Figure </w:t>
      </w:r>
      <w:r>
        <w:fldChar w:fldCharType="begin"/>
      </w:r>
      <w:r w:rsidRPr="003B510C">
        <w:rPr>
          <w:lang w:val="en-US"/>
        </w:rPr>
        <w:instrText xml:space="preserve"> SEQ Figure \* ARABIC </w:instrText>
      </w:r>
      <w:r>
        <w:fldChar w:fldCharType="separate"/>
      </w:r>
      <w:r w:rsidR="004F368F">
        <w:rPr>
          <w:noProof/>
          <w:lang w:val="en-US"/>
        </w:rPr>
        <w:t>3</w:t>
      </w:r>
      <w:r>
        <w:fldChar w:fldCharType="end"/>
      </w:r>
      <w:r>
        <w:rPr>
          <w:lang w:val="en-US"/>
        </w:rPr>
        <w:t>.</w:t>
      </w:r>
      <w:proofErr w:type="gramEnd"/>
      <w:r>
        <w:rPr>
          <w:lang w:val="en-US"/>
        </w:rPr>
        <w:t xml:space="preserve"> Fares vs. class across </w:t>
      </w:r>
      <w:r>
        <w:rPr>
          <w:noProof/>
          <w:lang w:val="en-US"/>
        </w:rPr>
        <w:t>data sets</w:t>
      </w:r>
    </w:p>
    <w:p w:rsidR="00A8032C" w:rsidRDefault="001B6125" w:rsidP="0093237B">
      <w:pPr>
        <w:rPr>
          <w:lang w:val="en-US"/>
        </w:rPr>
      </w:pPr>
      <w:r>
        <w:rPr>
          <w:lang w:val="en-US"/>
        </w:rPr>
        <w:t xml:space="preserve">Thirdly, </w:t>
      </w:r>
      <w:r w:rsidR="000932AC">
        <w:rPr>
          <w:lang w:val="en-US"/>
        </w:rPr>
        <w:t xml:space="preserve">majority of the tickets for which cabins are </w:t>
      </w:r>
      <w:r w:rsidR="00B451A2">
        <w:rPr>
          <w:lang w:val="en-US"/>
        </w:rPr>
        <w:t>given</w:t>
      </w:r>
      <w:r w:rsidR="000932AC">
        <w:rPr>
          <w:lang w:val="en-US"/>
        </w:rPr>
        <w:t xml:space="preserve"> in the dataset</w:t>
      </w:r>
      <w:r w:rsidR="00B451A2">
        <w:rPr>
          <w:lang w:val="en-US"/>
        </w:rPr>
        <w:t>s</w:t>
      </w:r>
      <w:r w:rsidR="000932AC">
        <w:rPr>
          <w:lang w:val="en-US"/>
        </w:rPr>
        <w:t xml:space="preserve"> shared the same cabins – only 14 from the training data set and only 6 from the test data set first class tickets had different cabins specified.</w:t>
      </w:r>
      <w:r w:rsidR="00B451A2">
        <w:rPr>
          <w:lang w:val="en-US"/>
        </w:rPr>
        <w:t xml:space="preserve"> </w:t>
      </w:r>
      <w:r w:rsidR="00A8032C">
        <w:rPr>
          <w:lang w:val="en-US"/>
        </w:rPr>
        <w:t xml:space="preserve">Moreover, </w:t>
      </w:r>
      <w:r w:rsidR="00190EEA">
        <w:rPr>
          <w:lang w:val="en-US"/>
        </w:rPr>
        <w:t xml:space="preserve">cabin data is available mostly for the first class passengers’ </w:t>
      </w:r>
      <w:r w:rsidR="00390EFD">
        <w:rPr>
          <w:lang w:val="en-US"/>
        </w:rPr>
        <w:t>observations</w:t>
      </w:r>
      <w:r w:rsidR="00190EEA">
        <w:rPr>
          <w:lang w:val="en-US"/>
        </w:rPr>
        <w:t>:</w:t>
      </w:r>
    </w:p>
    <w:tbl>
      <w:tblPr>
        <w:tblStyle w:val="a8"/>
        <w:tblW w:w="0" w:type="auto"/>
        <w:tblLook w:val="04A0" w:firstRow="1" w:lastRow="0" w:firstColumn="1" w:lastColumn="0" w:noHBand="0" w:noVBand="1"/>
      </w:tblPr>
      <w:tblGrid>
        <w:gridCol w:w="4785"/>
        <w:gridCol w:w="4786"/>
      </w:tblGrid>
      <w:tr w:rsidR="00A8032C" w:rsidTr="00A8032C">
        <w:tc>
          <w:tcPr>
            <w:tcW w:w="4785" w:type="dxa"/>
          </w:tcPr>
          <w:p w:rsidR="00A8032C" w:rsidRDefault="00A8032C" w:rsidP="0093237B">
            <w:pPr>
              <w:rPr>
                <w:lang w:val="en-US"/>
              </w:rPr>
            </w:pPr>
            <w:r>
              <w:rPr>
                <w:noProof/>
                <w:lang w:eastAsia="ru-RU"/>
              </w:rPr>
              <w:drawing>
                <wp:inline distT="0" distB="0" distL="0" distR="0" wp14:anchorId="584BA506" wp14:editId="44F20E40">
                  <wp:extent cx="2946551" cy="2368672"/>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6551" cy="2368672"/>
                          </a:xfrm>
                          <a:prstGeom prst="rect">
                            <a:avLst/>
                          </a:prstGeom>
                        </pic:spPr>
                      </pic:pic>
                    </a:graphicData>
                  </a:graphic>
                </wp:inline>
              </w:drawing>
            </w:r>
          </w:p>
        </w:tc>
        <w:tc>
          <w:tcPr>
            <w:tcW w:w="4786" w:type="dxa"/>
          </w:tcPr>
          <w:p w:rsidR="00A8032C" w:rsidRDefault="00A8032C" w:rsidP="003B510C">
            <w:pPr>
              <w:keepNext/>
              <w:rPr>
                <w:lang w:val="en-US"/>
              </w:rPr>
            </w:pPr>
            <w:r>
              <w:rPr>
                <w:noProof/>
                <w:lang w:eastAsia="ru-RU"/>
              </w:rPr>
              <w:drawing>
                <wp:inline distT="0" distB="0" distL="0" distR="0" wp14:anchorId="17B80913" wp14:editId="0A40DEF2">
                  <wp:extent cx="2946551" cy="236867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6551" cy="2368672"/>
                          </a:xfrm>
                          <a:prstGeom prst="rect">
                            <a:avLst/>
                          </a:prstGeom>
                        </pic:spPr>
                      </pic:pic>
                    </a:graphicData>
                  </a:graphic>
                </wp:inline>
              </w:drawing>
            </w:r>
          </w:p>
        </w:tc>
      </w:tr>
    </w:tbl>
    <w:p w:rsidR="00A8032C" w:rsidRDefault="003B510C" w:rsidP="003B510C">
      <w:pPr>
        <w:pStyle w:val="af"/>
        <w:jc w:val="center"/>
        <w:rPr>
          <w:lang w:val="en-US"/>
        </w:rPr>
      </w:pPr>
      <w:proofErr w:type="gramStart"/>
      <w:r w:rsidRPr="006003D6">
        <w:rPr>
          <w:lang w:val="en-US"/>
        </w:rPr>
        <w:t xml:space="preserve">Figure </w:t>
      </w:r>
      <w:r>
        <w:fldChar w:fldCharType="begin"/>
      </w:r>
      <w:r w:rsidRPr="006003D6">
        <w:rPr>
          <w:lang w:val="en-US"/>
        </w:rPr>
        <w:instrText xml:space="preserve"> SEQ Figure \* ARABIC </w:instrText>
      </w:r>
      <w:r>
        <w:fldChar w:fldCharType="separate"/>
      </w:r>
      <w:r w:rsidR="004F368F">
        <w:rPr>
          <w:noProof/>
          <w:lang w:val="en-US"/>
        </w:rPr>
        <w:t>4</w:t>
      </w:r>
      <w:r>
        <w:fldChar w:fldCharType="end"/>
      </w:r>
      <w:r>
        <w:rPr>
          <w:lang w:val="en-US"/>
        </w:rPr>
        <w:t>.</w:t>
      </w:r>
      <w:proofErr w:type="gramEnd"/>
      <w:r>
        <w:rPr>
          <w:lang w:val="en-US"/>
        </w:rPr>
        <w:t xml:space="preserve"> Cabin data presence</w:t>
      </w:r>
    </w:p>
    <w:p w:rsidR="007556F8" w:rsidRPr="007556F8" w:rsidRDefault="007556F8" w:rsidP="007556F8">
      <w:pPr>
        <w:rPr>
          <w:lang w:val="en-US"/>
        </w:rPr>
      </w:pPr>
      <w:r>
        <w:rPr>
          <w:lang w:val="en-US"/>
        </w:rPr>
        <w:t xml:space="preserve">Further analysis of the </w:t>
      </w:r>
      <w:r w:rsidR="00C30C8D">
        <w:rPr>
          <w:lang w:val="en-US"/>
        </w:rPr>
        <w:t xml:space="preserve">raw </w:t>
      </w:r>
      <w:r>
        <w:rPr>
          <w:lang w:val="en-US"/>
        </w:rPr>
        <w:t>data is infeasible since most of the features might aggregate more information than they seem in the raw data set.</w:t>
      </w:r>
      <w:r w:rsidR="00384708">
        <w:rPr>
          <w:lang w:val="en-US"/>
        </w:rPr>
        <w:t xml:space="preserve"> Consequently, the next logical step would be to parse features into more “atomic” ones and free them from missing values where possible.</w:t>
      </w:r>
    </w:p>
    <w:p w:rsidR="008C6F7C" w:rsidRDefault="009D628E" w:rsidP="009D628E">
      <w:pPr>
        <w:pStyle w:val="2"/>
        <w:rPr>
          <w:lang w:val="en-US"/>
        </w:rPr>
      </w:pPr>
      <w:r>
        <w:rPr>
          <w:lang w:val="en-US"/>
        </w:rPr>
        <w:t>Feature Engineering</w:t>
      </w:r>
    </w:p>
    <w:p w:rsidR="001D7F65" w:rsidRDefault="00AF7BA1" w:rsidP="007D3D5A">
      <w:pPr>
        <w:jc w:val="both"/>
        <w:rPr>
          <w:lang w:val="en-US"/>
        </w:rPr>
      </w:pPr>
      <w:r>
        <w:rPr>
          <w:lang w:val="en-US"/>
        </w:rPr>
        <w:t>The purpose of the stage is to</w:t>
      </w:r>
      <w:r w:rsidR="005E2B60">
        <w:rPr>
          <w:lang w:val="en-US"/>
        </w:rPr>
        <w:t xml:space="preserve"> acquire</w:t>
      </w:r>
      <w:r w:rsidR="00736A7A">
        <w:rPr>
          <w:lang w:val="en-US"/>
        </w:rPr>
        <w:t xml:space="preserve"> features effectively utilizable by a learning algorithm</w:t>
      </w:r>
      <w:r w:rsidR="00812244">
        <w:rPr>
          <w:lang w:val="en-US"/>
        </w:rPr>
        <w:t xml:space="preserve">. </w:t>
      </w:r>
      <w:r w:rsidR="005E2B60">
        <w:rPr>
          <w:lang w:val="en-US"/>
        </w:rPr>
        <w:t xml:space="preserve">The resulting features have to meet 2 simple criteria: freedom from missing values and representation of atomic properties of their dataset. For the Titanic dataset there are only </w:t>
      </w:r>
      <w:r w:rsidR="00390EFD">
        <w:rPr>
          <w:lang w:val="en-US"/>
        </w:rPr>
        <w:t>2 of 10</w:t>
      </w:r>
      <w:r w:rsidR="001271EA">
        <w:rPr>
          <w:lang w:val="en-US"/>
        </w:rPr>
        <w:t xml:space="preserve"> original features meeting these criteria – </w:t>
      </w:r>
      <w:proofErr w:type="spellStart"/>
      <w:r w:rsidR="001271EA">
        <w:rPr>
          <w:lang w:val="en-US"/>
        </w:rPr>
        <w:t>Pclass</w:t>
      </w:r>
      <w:proofErr w:type="spellEnd"/>
      <w:r w:rsidR="00390EFD">
        <w:rPr>
          <w:lang w:val="en-US"/>
        </w:rPr>
        <w:t xml:space="preserve"> and</w:t>
      </w:r>
      <w:r w:rsidR="001271EA">
        <w:rPr>
          <w:lang w:val="en-US"/>
        </w:rPr>
        <w:t xml:space="preserve"> Sex. Others either have NAs (Embarked) or contain a mixture of properties (Name, </w:t>
      </w:r>
      <w:proofErr w:type="spellStart"/>
      <w:r w:rsidR="001271EA">
        <w:rPr>
          <w:lang w:val="en-US"/>
        </w:rPr>
        <w:t>SibSp</w:t>
      </w:r>
      <w:proofErr w:type="spellEnd"/>
      <w:r w:rsidR="001271EA">
        <w:rPr>
          <w:lang w:val="en-US"/>
        </w:rPr>
        <w:t>, Parch</w:t>
      </w:r>
      <w:r w:rsidR="00390EFD">
        <w:rPr>
          <w:lang w:val="en-US"/>
        </w:rPr>
        <w:t>, Ticket</w:t>
      </w:r>
      <w:r w:rsidR="001271EA">
        <w:rPr>
          <w:lang w:val="en-US"/>
        </w:rPr>
        <w:t xml:space="preserve">) or </w:t>
      </w:r>
      <w:r w:rsidR="009F7763">
        <w:rPr>
          <w:lang w:val="en-US"/>
        </w:rPr>
        <w:t xml:space="preserve">suffer from both deficiencies </w:t>
      </w:r>
      <w:r w:rsidR="00F45FBB">
        <w:rPr>
          <w:lang w:val="en-US"/>
        </w:rPr>
        <w:t>(</w:t>
      </w:r>
      <w:r w:rsidR="00390EFD">
        <w:rPr>
          <w:lang w:val="en-US"/>
        </w:rPr>
        <w:t xml:space="preserve">Fare, Cabin, </w:t>
      </w:r>
      <w:proofErr w:type="gramStart"/>
      <w:r w:rsidR="001271EA">
        <w:rPr>
          <w:lang w:val="en-US"/>
        </w:rPr>
        <w:t>Age</w:t>
      </w:r>
      <w:proofErr w:type="gramEnd"/>
      <w:r w:rsidR="00F45FBB">
        <w:rPr>
          <w:lang w:val="en-US"/>
        </w:rPr>
        <w:t>)</w:t>
      </w:r>
      <w:r w:rsidR="009F7763">
        <w:rPr>
          <w:lang w:val="en-US"/>
        </w:rPr>
        <w:t>.</w:t>
      </w:r>
      <w:r w:rsidR="004C3CED">
        <w:rPr>
          <w:lang w:val="en-US"/>
        </w:rPr>
        <w:t xml:space="preserve"> Thus, it turns </w:t>
      </w:r>
      <w:proofErr w:type="gramStart"/>
      <w:r w:rsidR="004C3CED">
        <w:rPr>
          <w:lang w:val="en-US"/>
        </w:rPr>
        <w:t>out</w:t>
      </w:r>
      <w:proofErr w:type="gramEnd"/>
      <w:r w:rsidR="004C3CED">
        <w:rPr>
          <w:lang w:val="en-US"/>
        </w:rPr>
        <w:t xml:space="preserve"> that some additional features have to be formed both in order to compensate the missing values and to unravel the hidden </w:t>
      </w:r>
      <w:r w:rsidR="00EE5577">
        <w:rPr>
          <w:lang w:val="en-US"/>
        </w:rPr>
        <w:t>properties</w:t>
      </w:r>
      <w:r w:rsidR="004C3CED">
        <w:rPr>
          <w:lang w:val="en-US"/>
        </w:rPr>
        <w:t xml:space="preserve">. </w:t>
      </w:r>
    </w:p>
    <w:p w:rsidR="002E24BC" w:rsidRDefault="002E24BC" w:rsidP="007D3D5A">
      <w:pPr>
        <w:jc w:val="both"/>
        <w:rPr>
          <w:lang w:val="en-US"/>
        </w:rPr>
      </w:pPr>
      <w:r>
        <w:rPr>
          <w:lang w:val="en-US"/>
        </w:rPr>
        <w:t>In order to create the features some reasoning about them is to be performed</w:t>
      </w:r>
      <w:r w:rsidR="00A42C65">
        <w:rPr>
          <w:lang w:val="en-US"/>
        </w:rPr>
        <w:t xml:space="preserve">, although sometimes it resembles of doing </w:t>
      </w:r>
      <w:r w:rsidR="005A2385">
        <w:rPr>
          <w:lang w:val="en-US"/>
        </w:rPr>
        <w:t xml:space="preserve">something that </w:t>
      </w:r>
      <w:r w:rsidR="00A42C65">
        <w:rPr>
          <w:lang w:val="en-US"/>
        </w:rPr>
        <w:t xml:space="preserve">can be done rather than </w:t>
      </w:r>
      <w:r w:rsidR="005A2385">
        <w:rPr>
          <w:lang w:val="en-US"/>
        </w:rPr>
        <w:t xml:space="preserve">something that </w:t>
      </w:r>
      <w:r w:rsidR="00A42C65">
        <w:rPr>
          <w:lang w:val="en-US"/>
        </w:rPr>
        <w:t>has to be done</w:t>
      </w:r>
      <w:r>
        <w:rPr>
          <w:lang w:val="en-US"/>
        </w:rPr>
        <w:t xml:space="preserve">. </w:t>
      </w:r>
      <w:r w:rsidR="00A42C65">
        <w:rPr>
          <w:lang w:val="en-US"/>
        </w:rPr>
        <w:t xml:space="preserve">Any </w:t>
      </w:r>
      <w:r w:rsidR="00A42C65">
        <w:rPr>
          <w:lang w:val="en-US"/>
        </w:rPr>
        <w:lastRenderedPageBreak/>
        <w:t xml:space="preserve">preliminary censorship on the features is not justified since the underlying model is not known a priori. It does not imply e.g. decomposition of the original features into separate letters (symbols), but it allows </w:t>
      </w:r>
      <w:r w:rsidR="00C30C8D">
        <w:rPr>
          <w:lang w:val="en-US"/>
        </w:rPr>
        <w:t xml:space="preserve">for </w:t>
      </w:r>
      <w:r w:rsidR="00A42C65">
        <w:rPr>
          <w:lang w:val="en-US"/>
        </w:rPr>
        <w:t>it even if there</w:t>
      </w:r>
      <w:r w:rsidR="00C30C8D">
        <w:rPr>
          <w:lang w:val="en-US"/>
        </w:rPr>
        <w:t xml:space="preserve"> i</w:t>
      </w:r>
      <w:r w:rsidR="00A42C65">
        <w:rPr>
          <w:lang w:val="en-US"/>
        </w:rPr>
        <w:t>s a faintest gl</w:t>
      </w:r>
      <w:r w:rsidR="00747544">
        <w:rPr>
          <w:lang w:val="en-US"/>
        </w:rPr>
        <w:t>impse of meaning.</w:t>
      </w:r>
    </w:p>
    <w:p w:rsidR="00AF7BA1" w:rsidRDefault="00747544" w:rsidP="00E04516">
      <w:pPr>
        <w:jc w:val="both"/>
        <w:rPr>
          <w:i/>
          <w:lang w:val="en-US"/>
        </w:rPr>
      </w:pPr>
      <w:r w:rsidRPr="00C30C8D">
        <w:rPr>
          <w:lang w:val="en-US"/>
        </w:rPr>
        <w:t xml:space="preserve">Generally feature engineering for the purpose of the analysis was performed from the </w:t>
      </w:r>
      <w:r w:rsidR="004C3CED" w:rsidRPr="00C30C8D">
        <w:rPr>
          <w:lang w:val="en-US"/>
        </w:rPr>
        <w:t>simple (simply observable) phenomena</w:t>
      </w:r>
      <w:r w:rsidRPr="00C30C8D">
        <w:rPr>
          <w:lang w:val="en-US"/>
        </w:rPr>
        <w:t xml:space="preserve"> to the complex ones. </w:t>
      </w:r>
      <w:r w:rsidR="00B9365B" w:rsidRPr="00C30C8D">
        <w:rPr>
          <w:lang w:val="en-US"/>
        </w:rPr>
        <w:t>In the end the features were pruned in order to</w:t>
      </w:r>
      <w:r w:rsidR="00C30C8D">
        <w:rPr>
          <w:lang w:val="en-US"/>
        </w:rPr>
        <w:t xml:space="preserve"> make them more statistically meaningful</w:t>
      </w:r>
      <w:r w:rsidR="00B9365B">
        <w:rPr>
          <w:i/>
          <w:lang w:val="en-US"/>
        </w:rPr>
        <w:t xml:space="preserve">. </w:t>
      </w:r>
    </w:p>
    <w:p w:rsidR="00546581" w:rsidRPr="00546581" w:rsidRDefault="003D620F" w:rsidP="00E04516">
      <w:pPr>
        <w:jc w:val="both"/>
        <w:rPr>
          <w:lang w:val="en-US"/>
        </w:rPr>
      </w:pPr>
      <w:r>
        <w:rPr>
          <w:lang w:val="en-US"/>
        </w:rPr>
        <w:t xml:space="preserve">Due to the availability and boundedness of the complete data set (i.e. there can be no data except for the supplied for the competition) it is wise to combine both train and test data in a single data frame in </w:t>
      </w:r>
      <w:proofErr w:type="gramStart"/>
      <w:r>
        <w:rPr>
          <w:lang w:val="en-US"/>
        </w:rPr>
        <w:t>order</w:t>
      </w:r>
      <w:proofErr w:type="gramEnd"/>
      <w:r>
        <w:rPr>
          <w:lang w:val="en-US"/>
        </w:rPr>
        <w:t xml:space="preserve"> to avoid problems with factor variables.</w:t>
      </w:r>
    </w:p>
    <w:p w:rsidR="009D628E" w:rsidRPr="009D628E" w:rsidRDefault="009D628E" w:rsidP="009D628E">
      <w:pPr>
        <w:pStyle w:val="3"/>
        <w:rPr>
          <w:lang w:val="en-US"/>
        </w:rPr>
      </w:pPr>
      <w:r>
        <w:rPr>
          <w:lang w:val="en-US"/>
        </w:rPr>
        <w:t>Simple features</w:t>
      </w:r>
    </w:p>
    <w:p w:rsidR="00925915" w:rsidRDefault="005F75D9" w:rsidP="00E04516">
      <w:pPr>
        <w:jc w:val="both"/>
        <w:rPr>
          <w:lang w:val="en-US"/>
        </w:rPr>
      </w:pPr>
      <w:r>
        <w:rPr>
          <w:lang w:val="en-US"/>
        </w:rPr>
        <w:t xml:space="preserve">The simplest </w:t>
      </w:r>
      <w:r w:rsidR="00B9365B">
        <w:rPr>
          <w:lang w:val="en-US"/>
        </w:rPr>
        <w:t xml:space="preserve">feature to derive is </w:t>
      </w:r>
      <w:r w:rsidR="009D628E">
        <w:rPr>
          <w:lang w:val="en-US"/>
        </w:rPr>
        <w:t xml:space="preserve">passenger </w:t>
      </w:r>
      <w:r w:rsidR="00C851A5" w:rsidRPr="00E04516">
        <w:rPr>
          <w:lang w:val="en-US"/>
        </w:rPr>
        <w:t>F</w:t>
      </w:r>
      <w:r w:rsidR="009D628E" w:rsidRPr="00E04516">
        <w:rPr>
          <w:lang w:val="en-US"/>
        </w:rPr>
        <w:t xml:space="preserve">amily </w:t>
      </w:r>
      <w:r w:rsidR="00C851A5" w:rsidRPr="00E04516">
        <w:rPr>
          <w:lang w:val="en-US"/>
        </w:rPr>
        <w:t>S</w:t>
      </w:r>
      <w:r w:rsidR="009D628E" w:rsidRPr="00E04516">
        <w:rPr>
          <w:lang w:val="en-US"/>
        </w:rPr>
        <w:t>ize</w:t>
      </w:r>
      <w:r w:rsidR="009D628E">
        <w:rPr>
          <w:lang w:val="en-US"/>
        </w:rPr>
        <w:t xml:space="preserve"> given by the sum of Parch and </w:t>
      </w:r>
      <w:proofErr w:type="spellStart"/>
      <w:r w:rsidR="009D628E">
        <w:rPr>
          <w:lang w:val="en-US"/>
        </w:rPr>
        <w:t>SibSp</w:t>
      </w:r>
      <w:proofErr w:type="spellEnd"/>
      <w:r w:rsidR="009D628E">
        <w:rPr>
          <w:lang w:val="en-US"/>
        </w:rPr>
        <w:t xml:space="preserve"> </w:t>
      </w:r>
      <w:r w:rsidR="004C3CED">
        <w:rPr>
          <w:lang w:val="en-US"/>
        </w:rPr>
        <w:t xml:space="preserve">values </w:t>
      </w:r>
      <w:r w:rsidR="009D628E">
        <w:rPr>
          <w:lang w:val="en-US"/>
        </w:rPr>
        <w:t>plus one (for a passenger him-/herself).</w:t>
      </w:r>
      <w:r w:rsidR="009D73DB">
        <w:rPr>
          <w:lang w:val="en-US"/>
        </w:rPr>
        <w:t xml:space="preserve"> </w:t>
      </w:r>
      <w:r w:rsidR="00B9365B">
        <w:rPr>
          <w:lang w:val="en-US"/>
        </w:rPr>
        <w:t xml:space="preserve">It might be descriptive of some aspect of collective behavior of </w:t>
      </w:r>
      <w:r w:rsidR="00FF74F4">
        <w:rPr>
          <w:lang w:val="en-US"/>
        </w:rPr>
        <w:t xml:space="preserve">naturally related </w:t>
      </w:r>
      <w:r w:rsidR="00B9365B">
        <w:rPr>
          <w:lang w:val="en-US"/>
        </w:rPr>
        <w:t>passengers.</w:t>
      </w:r>
      <w:r w:rsidR="00925915">
        <w:rPr>
          <w:lang w:val="en-US"/>
        </w:rPr>
        <w:t xml:space="preserve">  Family size allows for a simple split of passenger</w:t>
      </w:r>
      <w:r w:rsidR="007129C6">
        <w:rPr>
          <w:lang w:val="en-US"/>
        </w:rPr>
        <w:t>s</w:t>
      </w:r>
      <w:r w:rsidR="00925915">
        <w:rPr>
          <w:lang w:val="en-US"/>
        </w:rPr>
        <w:t xml:space="preserve"> into those who had family on board (</w:t>
      </w:r>
      <w:proofErr w:type="spellStart"/>
      <w:r w:rsidR="00925915">
        <w:rPr>
          <w:lang w:val="en-US"/>
        </w:rPr>
        <w:t>FamilySize</w:t>
      </w:r>
      <w:proofErr w:type="spellEnd"/>
      <w:r w:rsidR="00925915">
        <w:rPr>
          <w:lang w:val="en-US"/>
        </w:rPr>
        <w:t xml:space="preserve">&gt;1) and those who had no. This </w:t>
      </w:r>
      <w:r w:rsidR="007129C6">
        <w:rPr>
          <w:lang w:val="en-US"/>
        </w:rPr>
        <w:t xml:space="preserve">property </w:t>
      </w:r>
      <w:r w:rsidR="00925915">
        <w:rPr>
          <w:lang w:val="en-US"/>
        </w:rPr>
        <w:t xml:space="preserve">is stored in the </w:t>
      </w:r>
      <w:proofErr w:type="spellStart"/>
      <w:r w:rsidR="00925915" w:rsidRPr="00E04516">
        <w:rPr>
          <w:b/>
          <w:lang w:val="en-US"/>
        </w:rPr>
        <w:t>hasFamily</w:t>
      </w:r>
      <w:proofErr w:type="spellEnd"/>
      <w:r w:rsidR="00925915">
        <w:rPr>
          <w:lang w:val="en-US"/>
        </w:rPr>
        <w:t xml:space="preserve"> feature.</w:t>
      </w:r>
    </w:p>
    <w:p w:rsidR="00672754" w:rsidRDefault="00672754" w:rsidP="00E04516">
      <w:pPr>
        <w:jc w:val="both"/>
        <w:rPr>
          <w:lang w:val="en-US"/>
        </w:rPr>
      </w:pPr>
      <w:r>
        <w:rPr>
          <w:lang w:val="en-US"/>
        </w:rPr>
        <w:t xml:space="preserve">Another simple feature is derived from Age. From the raw data overview it is clear that passenger ages were of 3 different “kinds” – known, estimated and unknown (missing). This information extracted to </w:t>
      </w:r>
      <w:proofErr w:type="gramStart"/>
      <w:r>
        <w:rPr>
          <w:lang w:val="en-US"/>
        </w:rPr>
        <w:t>the</w:t>
      </w:r>
      <w:proofErr w:type="gramEnd"/>
      <w:r>
        <w:rPr>
          <w:lang w:val="en-US"/>
        </w:rPr>
        <w:t xml:space="preserve"> </w:t>
      </w:r>
      <w:proofErr w:type="spellStart"/>
      <w:r w:rsidRPr="00E04516">
        <w:rPr>
          <w:lang w:val="en-US"/>
        </w:rPr>
        <w:t>AgeStatus</w:t>
      </w:r>
      <w:proofErr w:type="spellEnd"/>
      <w:r w:rsidRPr="00E04516">
        <w:rPr>
          <w:lang w:val="en-US"/>
        </w:rPr>
        <w:t xml:space="preserve"> </w:t>
      </w:r>
      <w:r>
        <w:rPr>
          <w:lang w:val="en-US"/>
        </w:rPr>
        <w:t xml:space="preserve">feature and </w:t>
      </w:r>
      <w:r w:rsidR="00A10F9E">
        <w:rPr>
          <w:lang w:val="en-US"/>
        </w:rPr>
        <w:t xml:space="preserve">Ages of the form xx.5 are switched to the form xx, since the age uncertainty is already transferred to the </w:t>
      </w:r>
      <w:proofErr w:type="spellStart"/>
      <w:r w:rsidR="00A10F9E">
        <w:rPr>
          <w:lang w:val="en-US"/>
        </w:rPr>
        <w:t>AgeStatus</w:t>
      </w:r>
      <w:proofErr w:type="spellEnd"/>
      <w:r w:rsidR="00A10F9E">
        <w:rPr>
          <w:lang w:val="en-US"/>
        </w:rPr>
        <w:t>.</w:t>
      </w:r>
    </w:p>
    <w:p w:rsidR="00C04F25" w:rsidRDefault="000E7D76" w:rsidP="00E04516">
      <w:pPr>
        <w:jc w:val="both"/>
        <w:rPr>
          <w:lang w:val="en-US"/>
        </w:rPr>
      </w:pPr>
      <w:r>
        <w:rPr>
          <w:lang w:val="en-US"/>
        </w:rPr>
        <w:t>T</w:t>
      </w:r>
      <w:r w:rsidR="00C04F25">
        <w:rPr>
          <w:lang w:val="en-US"/>
        </w:rPr>
        <w:t xml:space="preserve">he </w:t>
      </w:r>
      <w:r>
        <w:rPr>
          <w:lang w:val="en-US"/>
        </w:rPr>
        <w:t xml:space="preserve">next </w:t>
      </w:r>
      <w:r w:rsidR="00C04F25">
        <w:rPr>
          <w:lang w:val="en-US"/>
        </w:rPr>
        <w:t>simple feature is Team Size or Ticket Frequency (</w:t>
      </w:r>
      <w:proofErr w:type="spellStart"/>
      <w:r w:rsidR="00C04F25" w:rsidRPr="00C04F25">
        <w:rPr>
          <w:b/>
          <w:lang w:val="en-US"/>
        </w:rPr>
        <w:t>TickFreq</w:t>
      </w:r>
      <w:proofErr w:type="spellEnd"/>
      <w:r w:rsidR="00C04F25">
        <w:rPr>
          <w:lang w:val="en-US"/>
        </w:rPr>
        <w:t>)</w:t>
      </w:r>
      <w:r w:rsidR="007D34A5">
        <w:rPr>
          <w:lang w:val="en-US"/>
        </w:rPr>
        <w:t>. As it is clear from the caption the feature contains number of passengers holding (travelling by) the same ticket.</w:t>
      </w:r>
      <w:r>
        <w:rPr>
          <w:lang w:val="en-US"/>
        </w:rPr>
        <w:t xml:space="preserve"> It might be representative of economic relationships between passengers not captured by their family variables (like Name, </w:t>
      </w:r>
      <w:proofErr w:type="spellStart"/>
      <w:r>
        <w:rPr>
          <w:lang w:val="en-US"/>
        </w:rPr>
        <w:t>Sibsp</w:t>
      </w:r>
      <w:proofErr w:type="spellEnd"/>
      <w:r>
        <w:rPr>
          <w:lang w:val="en-US"/>
        </w:rPr>
        <w:t xml:space="preserve"> or Parch).</w:t>
      </w:r>
    </w:p>
    <w:p w:rsidR="00BD5CE5" w:rsidRDefault="00BD5CE5" w:rsidP="00BD5CE5">
      <w:pPr>
        <w:pStyle w:val="4"/>
        <w:rPr>
          <w:lang w:val="en-US"/>
        </w:rPr>
      </w:pPr>
      <w:r w:rsidRPr="00F047DE">
        <w:rPr>
          <w:b w:val="0"/>
          <w:lang w:val="en-US"/>
        </w:rPr>
        <w:t>Removing</w:t>
      </w:r>
      <w:r>
        <w:rPr>
          <w:b w:val="0"/>
          <w:lang w:val="en-US"/>
        </w:rPr>
        <w:t xml:space="preserve"> an</w:t>
      </w:r>
      <w:r w:rsidRPr="00F047DE">
        <w:rPr>
          <w:b w:val="0"/>
          <w:lang w:val="en-US"/>
        </w:rPr>
        <w:t xml:space="preserve"> NA from</w:t>
      </w:r>
      <w:r>
        <w:rPr>
          <w:lang w:val="en-US"/>
        </w:rPr>
        <w:t xml:space="preserve"> Fare</w:t>
      </w:r>
    </w:p>
    <w:p w:rsidR="00BD5CE5" w:rsidRDefault="00BD5CE5" w:rsidP="00E04516">
      <w:pPr>
        <w:jc w:val="both"/>
        <w:rPr>
          <w:lang w:val="en-US"/>
        </w:rPr>
      </w:pPr>
      <w:r>
        <w:rPr>
          <w:lang w:val="en-US"/>
        </w:rPr>
        <w:t>At this point the data set is ready to be cleared from a missing Fare value.</w:t>
      </w:r>
      <w:r w:rsidR="00AA2710">
        <w:rPr>
          <w:lang w:val="en-US"/>
        </w:rPr>
        <w:t xml:space="preserve"> As long as the person was a lonely 3</w:t>
      </w:r>
      <w:r w:rsidR="00AA2710" w:rsidRPr="00AA2710">
        <w:rPr>
          <w:vertAlign w:val="superscript"/>
          <w:lang w:val="en-US"/>
        </w:rPr>
        <w:t>rd</w:t>
      </w:r>
      <w:r w:rsidR="00AA2710">
        <w:rPr>
          <w:lang w:val="en-US"/>
        </w:rPr>
        <w:t>-class passenger embarked in Southampton</w:t>
      </w:r>
      <w:r w:rsidR="00C766D8">
        <w:rPr>
          <w:lang w:val="en-US"/>
        </w:rPr>
        <w:t xml:space="preserve"> his Fare is filled in with a median value of similar passengers.</w:t>
      </w:r>
    </w:p>
    <w:p w:rsidR="000059CA" w:rsidRDefault="000059CA" w:rsidP="000059CA">
      <w:pPr>
        <w:pStyle w:val="4"/>
        <w:rPr>
          <w:lang w:val="en-US"/>
        </w:rPr>
      </w:pPr>
      <w:r w:rsidRPr="000059CA">
        <w:rPr>
          <w:lang w:val="en-US"/>
        </w:rPr>
        <w:t>Passenger</w:t>
      </w:r>
      <w:r>
        <w:rPr>
          <w:b w:val="0"/>
          <w:lang w:val="en-US"/>
        </w:rPr>
        <w:t xml:space="preserve"> </w:t>
      </w:r>
      <w:r>
        <w:rPr>
          <w:lang w:val="en-US"/>
        </w:rPr>
        <w:t>Fare</w:t>
      </w:r>
    </w:p>
    <w:p w:rsidR="000059CA" w:rsidRDefault="000059CA" w:rsidP="00E04516">
      <w:pPr>
        <w:jc w:val="both"/>
        <w:rPr>
          <w:lang w:val="en-US"/>
        </w:rPr>
      </w:pPr>
      <w:r>
        <w:rPr>
          <w:lang w:val="en-US"/>
        </w:rPr>
        <w:t>Since many passengers had been travelling in teams, their personal fares (</w:t>
      </w:r>
      <w:proofErr w:type="spellStart"/>
      <w:r w:rsidR="006B219B" w:rsidRPr="006B219B">
        <w:rPr>
          <w:b/>
          <w:lang w:val="en-US"/>
        </w:rPr>
        <w:t>PassF</w:t>
      </w:r>
      <w:r w:rsidRPr="00A54A78">
        <w:rPr>
          <w:b/>
          <w:lang w:val="en-US"/>
        </w:rPr>
        <w:t>are</w:t>
      </w:r>
      <w:proofErr w:type="spellEnd"/>
      <w:r>
        <w:rPr>
          <w:lang w:val="en-US"/>
        </w:rPr>
        <w:t>) can be estimated by dividing ticket fares by ticket frequ</w:t>
      </w:r>
      <w:r w:rsidR="00200C01">
        <w:rPr>
          <w:lang w:val="en-US"/>
        </w:rPr>
        <w:t>e</w:t>
      </w:r>
      <w:r>
        <w:rPr>
          <w:lang w:val="en-US"/>
        </w:rPr>
        <w:t>ncies. This feature might possibly be considered as a finer and continuous alternative to passenger class:</w:t>
      </w:r>
    </w:p>
    <w:tbl>
      <w:tblPr>
        <w:tblStyle w:val="a8"/>
        <w:tblW w:w="0" w:type="auto"/>
        <w:tblLook w:val="04A0" w:firstRow="1" w:lastRow="0" w:firstColumn="1" w:lastColumn="0" w:noHBand="0" w:noVBand="1"/>
      </w:tblPr>
      <w:tblGrid>
        <w:gridCol w:w="4765"/>
        <w:gridCol w:w="4806"/>
      </w:tblGrid>
      <w:tr w:rsidR="000059CA" w:rsidTr="00E91571">
        <w:tc>
          <w:tcPr>
            <w:tcW w:w="4785" w:type="dxa"/>
            <w:vAlign w:val="center"/>
          </w:tcPr>
          <w:p w:rsidR="000059CA" w:rsidRDefault="006A7BE9" w:rsidP="00E91571">
            <w:pPr>
              <w:jc w:val="center"/>
              <w:rPr>
                <w:lang w:val="en-US"/>
              </w:rPr>
            </w:pPr>
            <w:r>
              <w:rPr>
                <w:noProof/>
                <w:lang w:eastAsia="ru-RU"/>
              </w:rPr>
              <w:lastRenderedPageBreak/>
              <w:drawing>
                <wp:inline distT="0" distB="0" distL="0" distR="0">
                  <wp:extent cx="2864107" cy="261801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Fare) vs. Pclass.png"/>
                          <pic:cNvPicPr/>
                        </pic:nvPicPr>
                        <pic:blipFill>
                          <a:blip r:embed="rId20">
                            <a:extLst>
                              <a:ext uri="{28A0092B-C50C-407E-A947-70E740481C1C}">
                                <a14:useLocalDpi xmlns:a14="http://schemas.microsoft.com/office/drawing/2010/main" val="0"/>
                              </a:ext>
                            </a:extLst>
                          </a:blip>
                          <a:stretch>
                            <a:fillRect/>
                          </a:stretch>
                        </pic:blipFill>
                        <pic:spPr>
                          <a:xfrm>
                            <a:off x="0" y="0"/>
                            <a:ext cx="2864107" cy="2618014"/>
                          </a:xfrm>
                          <a:prstGeom prst="rect">
                            <a:avLst/>
                          </a:prstGeom>
                        </pic:spPr>
                      </pic:pic>
                    </a:graphicData>
                  </a:graphic>
                </wp:inline>
              </w:drawing>
            </w:r>
          </w:p>
        </w:tc>
        <w:tc>
          <w:tcPr>
            <w:tcW w:w="4786" w:type="dxa"/>
            <w:vAlign w:val="center"/>
          </w:tcPr>
          <w:p w:rsidR="000059CA" w:rsidRDefault="006A7BE9" w:rsidP="00354D73">
            <w:pPr>
              <w:keepNext/>
              <w:jc w:val="center"/>
              <w:rPr>
                <w:lang w:val="en-US"/>
              </w:rPr>
            </w:pPr>
            <w:r>
              <w:rPr>
                <w:noProof/>
                <w:lang w:eastAsia="ru-RU"/>
              </w:rPr>
              <w:drawing>
                <wp:inline distT="0" distB="0" distL="0" distR="0">
                  <wp:extent cx="2911744" cy="2661557"/>
                  <wp:effectExtent l="0" t="0" r="317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assFare) vs. Pclass.png"/>
                          <pic:cNvPicPr/>
                        </pic:nvPicPr>
                        <pic:blipFill>
                          <a:blip r:embed="rId21">
                            <a:extLst>
                              <a:ext uri="{28A0092B-C50C-407E-A947-70E740481C1C}">
                                <a14:useLocalDpi xmlns:a14="http://schemas.microsoft.com/office/drawing/2010/main" val="0"/>
                              </a:ext>
                            </a:extLst>
                          </a:blip>
                          <a:stretch>
                            <a:fillRect/>
                          </a:stretch>
                        </pic:blipFill>
                        <pic:spPr>
                          <a:xfrm>
                            <a:off x="0" y="0"/>
                            <a:ext cx="2911675" cy="2661494"/>
                          </a:xfrm>
                          <a:prstGeom prst="rect">
                            <a:avLst/>
                          </a:prstGeom>
                        </pic:spPr>
                      </pic:pic>
                    </a:graphicData>
                  </a:graphic>
                </wp:inline>
              </w:drawing>
            </w:r>
          </w:p>
        </w:tc>
      </w:tr>
    </w:tbl>
    <w:p w:rsidR="00354D73" w:rsidRPr="006B219B" w:rsidRDefault="00354D73" w:rsidP="00354D73">
      <w:pPr>
        <w:pStyle w:val="af"/>
        <w:jc w:val="center"/>
        <w:rPr>
          <w:lang w:val="en-US"/>
        </w:rPr>
      </w:pPr>
      <w:proofErr w:type="gramStart"/>
      <w:r w:rsidRPr="006B219B">
        <w:rPr>
          <w:lang w:val="en-US"/>
        </w:rPr>
        <w:t xml:space="preserve">Figure </w:t>
      </w:r>
      <w:r>
        <w:fldChar w:fldCharType="begin"/>
      </w:r>
      <w:r w:rsidRPr="006B219B">
        <w:rPr>
          <w:lang w:val="en-US"/>
        </w:rPr>
        <w:instrText xml:space="preserve"> SEQ Figure \* ARABIC </w:instrText>
      </w:r>
      <w:r>
        <w:fldChar w:fldCharType="separate"/>
      </w:r>
      <w:r w:rsidR="004F368F">
        <w:rPr>
          <w:noProof/>
          <w:lang w:val="en-US"/>
        </w:rPr>
        <w:t>5</w:t>
      </w:r>
      <w:r>
        <w:fldChar w:fldCharType="end"/>
      </w:r>
      <w:r>
        <w:rPr>
          <w:lang w:val="en-US"/>
        </w:rPr>
        <w:t>.</w:t>
      </w:r>
      <w:proofErr w:type="gramEnd"/>
      <w:r>
        <w:rPr>
          <w:lang w:val="en-US"/>
        </w:rPr>
        <w:t xml:space="preserve"> Fare and Passenger Fare vs. </w:t>
      </w:r>
      <w:proofErr w:type="spellStart"/>
      <w:r>
        <w:rPr>
          <w:lang w:val="en-US"/>
        </w:rPr>
        <w:t>Pclass</w:t>
      </w:r>
      <w:proofErr w:type="spellEnd"/>
      <w:r>
        <w:rPr>
          <w:lang w:val="en-US"/>
        </w:rPr>
        <w:t xml:space="preserve"> comparison</w:t>
      </w:r>
    </w:p>
    <w:p w:rsidR="000059CA" w:rsidRDefault="000059CA" w:rsidP="00E04516">
      <w:pPr>
        <w:jc w:val="both"/>
        <w:rPr>
          <w:lang w:val="en-US"/>
        </w:rPr>
      </w:pPr>
      <w:r>
        <w:rPr>
          <w:lang w:val="en-US"/>
        </w:rPr>
        <w:t>On the other hand, it must be noted, that fares per capita of different class passengers still overlap. I.e. there were passengers who paid much less than average passenger of their class. There could be a number of reasons for that – reduced fare prices for children below certain age, different amount of luggage allowance, various on-board services included, ticket reservation fees, typos, etc.</w:t>
      </w:r>
    </w:p>
    <w:p w:rsidR="00A9409A" w:rsidRPr="00672754" w:rsidRDefault="00A9409A" w:rsidP="008C6F7C">
      <w:pPr>
        <w:rPr>
          <w:lang w:val="en-US"/>
        </w:rPr>
      </w:pPr>
    </w:p>
    <w:p w:rsidR="00882286" w:rsidRDefault="00882286" w:rsidP="00882286">
      <w:pPr>
        <w:pStyle w:val="3"/>
        <w:rPr>
          <w:lang w:val="en-US"/>
        </w:rPr>
      </w:pPr>
      <w:r>
        <w:rPr>
          <w:lang w:val="en-US"/>
        </w:rPr>
        <w:t>Less simple features</w:t>
      </w:r>
    </w:p>
    <w:p w:rsidR="00D756B6" w:rsidRDefault="004F18DB" w:rsidP="00E04516">
      <w:pPr>
        <w:jc w:val="both"/>
        <w:rPr>
          <w:lang w:val="en-US"/>
        </w:rPr>
      </w:pPr>
      <w:r>
        <w:rPr>
          <w:lang w:val="en-US"/>
        </w:rPr>
        <w:t xml:space="preserve">Further feature engineering is not that </w:t>
      </w:r>
      <w:r w:rsidR="00C04F25">
        <w:rPr>
          <w:lang w:val="en-US"/>
        </w:rPr>
        <w:t>straightforward</w:t>
      </w:r>
      <w:r>
        <w:rPr>
          <w:lang w:val="en-US"/>
        </w:rPr>
        <w:t xml:space="preserve"> as before. Actually most of the problems are yet unsolved and their solutions might be achieved in multiple ways. </w:t>
      </w:r>
      <w:r w:rsidR="004E57AE">
        <w:rPr>
          <w:lang w:val="en-US"/>
        </w:rPr>
        <w:t>In this sections two aggregate features are analyzed – Ticket and Cabin. Both of the features’ entries are strings with complex intrinsic structure.</w:t>
      </w:r>
    </w:p>
    <w:p w:rsidR="00D756B6" w:rsidRDefault="00F75393" w:rsidP="00D756B6">
      <w:pPr>
        <w:pStyle w:val="4"/>
        <w:rPr>
          <w:lang w:val="en-US"/>
        </w:rPr>
      </w:pPr>
      <w:r>
        <w:rPr>
          <w:lang w:val="en-US"/>
        </w:rPr>
        <w:t>Parsing Ticket</w:t>
      </w:r>
    </w:p>
    <w:p w:rsidR="00D756B6" w:rsidRPr="00D944A1" w:rsidRDefault="00D756B6" w:rsidP="00E04516">
      <w:pPr>
        <w:jc w:val="both"/>
        <w:rPr>
          <w:lang w:val="en-US"/>
        </w:rPr>
      </w:pPr>
      <w:r>
        <w:rPr>
          <w:lang w:val="en-US"/>
        </w:rPr>
        <w:t xml:space="preserve">Original Ticket feature is quite rich in information (see the previously defined </w:t>
      </w:r>
      <w:proofErr w:type="spellStart"/>
      <w:r w:rsidR="009C4FC2" w:rsidRPr="009C4FC2">
        <w:rPr>
          <w:b/>
          <w:lang w:val="en-US"/>
        </w:rPr>
        <w:t>TickFreq</w:t>
      </w:r>
      <w:proofErr w:type="spellEnd"/>
      <w:r w:rsidR="009C4FC2">
        <w:rPr>
          <w:lang w:val="en-US"/>
        </w:rPr>
        <w:t xml:space="preserve"> </w:t>
      </w:r>
      <w:r>
        <w:rPr>
          <w:lang w:val="en-US"/>
        </w:rPr>
        <w:t xml:space="preserve">and </w:t>
      </w:r>
      <w:proofErr w:type="spellStart"/>
      <w:r w:rsidR="009C4FC2" w:rsidRPr="009C4FC2">
        <w:rPr>
          <w:b/>
          <w:lang w:val="en-US"/>
        </w:rPr>
        <w:t>PassF</w:t>
      </w:r>
      <w:r w:rsidRPr="00A54A78">
        <w:rPr>
          <w:b/>
          <w:lang w:val="en-US"/>
        </w:rPr>
        <w:t>are</w:t>
      </w:r>
      <w:proofErr w:type="spellEnd"/>
      <w:r>
        <w:rPr>
          <w:lang w:val="en-US"/>
        </w:rPr>
        <w:t>) but is not limited to its frequencies. It turns out that typical Ticket value is combined</w:t>
      </w:r>
      <w:r w:rsidRPr="00C71BB8">
        <w:rPr>
          <w:lang w:val="en-US"/>
        </w:rPr>
        <w:t xml:space="preserve"> </w:t>
      </w:r>
      <w:r>
        <w:rPr>
          <w:lang w:val="en-US"/>
        </w:rPr>
        <w:t>of a literal prefix and a</w:t>
      </w:r>
      <w:r w:rsidR="009C4FC2">
        <w:rPr>
          <w:lang w:val="en-US"/>
        </w:rPr>
        <w:t xml:space="preserve">n integer </w:t>
      </w:r>
      <w:r>
        <w:rPr>
          <w:lang w:val="en-US"/>
        </w:rPr>
        <w:t xml:space="preserve">number (or any of the two, usually the latter). It seems useful to split the Ticket variable into to “atomic” features – </w:t>
      </w:r>
      <w:r w:rsidRPr="00D944A1">
        <w:rPr>
          <w:b/>
          <w:lang w:val="en-US"/>
        </w:rPr>
        <w:t>ticket prefix</w:t>
      </w:r>
      <w:r>
        <w:rPr>
          <w:lang w:val="en-US"/>
        </w:rPr>
        <w:t xml:space="preserve"> and </w:t>
      </w:r>
      <w:r w:rsidRPr="00D944A1">
        <w:rPr>
          <w:b/>
          <w:lang w:val="en-US"/>
        </w:rPr>
        <w:t>ticket number</w:t>
      </w:r>
      <w:r>
        <w:rPr>
          <w:lang w:val="en-US"/>
        </w:rPr>
        <w:t xml:space="preserve">. Tickets with </w:t>
      </w:r>
      <w:r w:rsidRPr="008E6534">
        <w:rPr>
          <w:i/>
          <w:lang w:val="en-US"/>
        </w:rPr>
        <w:t>LINE</w:t>
      </w:r>
      <w:r>
        <w:rPr>
          <w:lang w:val="en-US"/>
        </w:rPr>
        <w:t xml:space="preserve"> prefix had no number and were assigned zero ticket number.</w:t>
      </w:r>
    </w:p>
    <w:p w:rsidR="00D756B6" w:rsidRDefault="00D756B6" w:rsidP="00E04516">
      <w:pPr>
        <w:jc w:val="both"/>
        <w:rPr>
          <w:lang w:val="en-US"/>
        </w:rPr>
      </w:pPr>
      <w:r>
        <w:rPr>
          <w:lang w:val="en-US"/>
        </w:rPr>
        <w:t>Ticket prefixes were extracted and considerably reduced in number according to the table below. Such reduction was motivated by presence of obvious</w:t>
      </w:r>
      <w:r w:rsidR="00F07AC7">
        <w:rPr>
          <w:lang w:val="en-US"/>
        </w:rPr>
        <w:t xml:space="preserve">/possible </w:t>
      </w:r>
      <w:r>
        <w:rPr>
          <w:lang w:val="en-US"/>
        </w:rPr>
        <w:t>typos and a large number of rather rare and statistically insignificant prefixes:</w:t>
      </w:r>
    </w:p>
    <w:p w:rsidR="00780E51" w:rsidRDefault="00780E51" w:rsidP="00D756B6">
      <w:pPr>
        <w:rPr>
          <w:lang w:val="en-US"/>
        </w:rPr>
        <w:sectPr w:rsidR="00780E51" w:rsidSect="006148B2">
          <w:pgSz w:w="11906" w:h="16838"/>
          <w:pgMar w:top="1134" w:right="850" w:bottom="1134" w:left="1701" w:header="708" w:footer="708" w:gutter="0"/>
          <w:pgNumType w:start="0"/>
          <w:cols w:space="708"/>
          <w:titlePg/>
          <w:docGrid w:linePitch="360"/>
        </w:sectPr>
      </w:pPr>
    </w:p>
    <w:p w:rsidR="00780E51" w:rsidRDefault="00780E51" w:rsidP="00D756B6">
      <w:pPr>
        <w:rPr>
          <w:lang w:val="en-US"/>
        </w:rPr>
      </w:pPr>
    </w:p>
    <w:p w:rsidR="00780E51" w:rsidRDefault="00780E51" w:rsidP="00780E51">
      <w:pPr>
        <w:spacing w:after="0" w:line="240" w:lineRule="auto"/>
        <w:rPr>
          <w:rFonts w:ascii="Calibri" w:eastAsia="Times New Roman" w:hAnsi="Calibri" w:cs="Times New Roman"/>
          <w:color w:val="000000"/>
          <w:sz w:val="16"/>
          <w:szCs w:val="16"/>
          <w:lang w:val="en-US" w:eastAsia="ru-RU"/>
        </w:rPr>
        <w:sectPr w:rsidR="00780E51" w:rsidSect="00780E51">
          <w:type w:val="continuous"/>
          <w:pgSz w:w="11906" w:h="16838"/>
          <w:pgMar w:top="1134" w:right="850" w:bottom="1134" w:left="1701" w:header="708" w:footer="708" w:gutter="0"/>
          <w:pgNumType w:start="0"/>
          <w:cols w:space="708"/>
          <w:titlePg/>
          <w:docGrid w:linePitch="360"/>
        </w:sectPr>
      </w:pPr>
    </w:p>
    <w:tbl>
      <w:tblPr>
        <w:tblW w:w="4820" w:type="dxa"/>
        <w:tblInd w:w="-1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426"/>
        <w:gridCol w:w="1134"/>
        <w:gridCol w:w="992"/>
        <w:gridCol w:w="993"/>
        <w:gridCol w:w="1275"/>
      </w:tblGrid>
      <w:tr w:rsidR="00D756B6" w:rsidRPr="00CA6936" w:rsidTr="00AD7367">
        <w:trPr>
          <w:cantSplit/>
          <w:trHeight w:val="290"/>
          <w:tblHeader/>
        </w:trPr>
        <w:tc>
          <w:tcPr>
            <w:tcW w:w="426" w:type="dxa"/>
            <w:vMerge w:val="restart"/>
            <w:vAlign w:val="center"/>
          </w:tcPr>
          <w:p w:rsidR="00D756B6" w:rsidRPr="00CA6936" w:rsidRDefault="00D756B6" w:rsidP="00780E51">
            <w:pPr>
              <w:spacing w:after="0" w:line="240" w:lineRule="auto"/>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lastRenderedPageBreak/>
              <w:t>#</w:t>
            </w:r>
          </w:p>
        </w:tc>
        <w:tc>
          <w:tcPr>
            <w:tcW w:w="2126" w:type="dxa"/>
            <w:gridSpan w:val="2"/>
            <w:shd w:val="clear" w:color="auto" w:fill="auto"/>
            <w:noWrap/>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Input</w:t>
            </w:r>
          </w:p>
        </w:tc>
        <w:tc>
          <w:tcPr>
            <w:tcW w:w="2268" w:type="dxa"/>
            <w:gridSpan w:val="2"/>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Output</w:t>
            </w:r>
          </w:p>
        </w:tc>
      </w:tr>
      <w:tr w:rsidR="00D756B6" w:rsidRPr="00CA6936" w:rsidTr="00AD7367">
        <w:trPr>
          <w:cantSplit/>
          <w:trHeight w:val="290"/>
          <w:tblHeader/>
        </w:trPr>
        <w:tc>
          <w:tcPr>
            <w:tcW w:w="426"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Prefix</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Frequency</w:t>
            </w:r>
          </w:p>
        </w:tc>
        <w:tc>
          <w:tcPr>
            <w:tcW w:w="993"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Prefix</w:t>
            </w:r>
          </w:p>
        </w:tc>
        <w:tc>
          <w:tcPr>
            <w:tcW w:w="1275"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Frequency</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roofErr w:type="gramStart"/>
            <w:r w:rsidRPr="00CA6936">
              <w:rPr>
                <w:rFonts w:ascii="Calibri" w:eastAsia="Times New Roman" w:hAnsi="Calibri" w:cs="Times New Roman"/>
                <w:color w:val="000000"/>
                <w:sz w:val="16"/>
                <w:szCs w:val="16"/>
                <w:lang w:val="en-US" w:eastAsia="ru-RU"/>
              </w:rPr>
              <w:t>A./</w:t>
            </w:r>
            <w:proofErr w:type="gramEnd"/>
            <w:r w:rsidRPr="00CA6936">
              <w:rPr>
                <w:rFonts w:ascii="Calibri" w:eastAsia="Times New Roman" w:hAnsi="Calibri" w:cs="Times New Roman"/>
                <w:color w:val="000000"/>
                <w:sz w:val="16"/>
                <w:szCs w:val="16"/>
                <w:lang w:val="en-US" w:eastAsia="ru-RU"/>
              </w:rPr>
              <w:t>5.</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3</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A5</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29</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A.5.</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3</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A/5</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12</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A/5.</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10</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A/S</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A/4</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6</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A234</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13</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A/4.</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3</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A4.</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AQ/4</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 2.</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AQ/3.</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8</w:t>
            </w:r>
          </w:p>
        </w:tc>
        <w:tc>
          <w:tcPr>
            <w:tcW w:w="993"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C</w:t>
            </w:r>
          </w:p>
        </w:tc>
        <w:tc>
          <w:tcPr>
            <w:tcW w:w="1275"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8</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C.A.</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46</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CA</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69</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C.A./SOTON</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CA</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10</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CA.</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12</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F.C.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3</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Fall</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13</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F.C.C.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9</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roofErr w:type="spellStart"/>
            <w:r w:rsidRPr="00CA6936">
              <w:rPr>
                <w:rFonts w:ascii="Calibri" w:eastAsia="Times New Roman" w:hAnsi="Calibri" w:cs="Times New Roman"/>
                <w:color w:val="000000"/>
                <w:sz w:val="16"/>
                <w:szCs w:val="16"/>
                <w:lang w:eastAsia="ru-RU"/>
              </w:rPr>
              <w:t>Fa</w:t>
            </w:r>
            <w:proofErr w:type="spellEnd"/>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LINE</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4</w:t>
            </w:r>
          </w:p>
        </w:tc>
        <w:tc>
          <w:tcPr>
            <w:tcW w:w="993"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LINE</w:t>
            </w:r>
          </w:p>
        </w:tc>
        <w:tc>
          <w:tcPr>
            <w:tcW w:w="1275"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eastAsia="ru-RU"/>
              </w:rPr>
              <w:t>4</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roofErr w:type="spellStart"/>
            <w:r w:rsidRPr="00CA6936">
              <w:rPr>
                <w:rFonts w:ascii="Calibri" w:eastAsia="Times New Roman" w:hAnsi="Calibri" w:cs="Times New Roman"/>
                <w:color w:val="000000"/>
                <w:sz w:val="16"/>
                <w:szCs w:val="16"/>
                <w:lang w:eastAsia="ru-RU"/>
              </w:rPr>
              <w:t>No</w:t>
            </w:r>
            <w:proofErr w:type="spellEnd"/>
            <w:r w:rsidRPr="00CA6936">
              <w:rPr>
                <w:rFonts w:ascii="Calibri" w:eastAsia="Times New Roman" w:hAnsi="Calibri" w:cs="Times New Roman"/>
                <w:color w:val="000000"/>
                <w:sz w:val="16"/>
                <w:szCs w:val="16"/>
                <w:lang w:eastAsia="ru-RU"/>
              </w:rPr>
              <w:t xml:space="preserve"> </w:t>
            </w:r>
            <w:proofErr w:type="spellStart"/>
            <w:r w:rsidRPr="00CA6936">
              <w:rPr>
                <w:rFonts w:ascii="Calibri" w:eastAsia="Times New Roman" w:hAnsi="Calibri" w:cs="Times New Roman"/>
                <w:color w:val="000000"/>
                <w:sz w:val="16"/>
                <w:szCs w:val="16"/>
                <w:lang w:eastAsia="ru-RU"/>
              </w:rPr>
              <w:t>prefix</w:t>
            </w:r>
            <w:proofErr w:type="spellEnd"/>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957</w:t>
            </w:r>
          </w:p>
        </w:tc>
        <w:tc>
          <w:tcPr>
            <w:tcW w:w="993"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roofErr w:type="spellStart"/>
            <w:r w:rsidRPr="00CA6936">
              <w:rPr>
                <w:rFonts w:ascii="Calibri" w:eastAsia="Times New Roman" w:hAnsi="Calibri" w:cs="Times New Roman"/>
                <w:color w:val="000000"/>
                <w:sz w:val="16"/>
                <w:szCs w:val="16"/>
                <w:lang w:eastAsia="ru-RU"/>
              </w:rPr>
              <w:t>No</w:t>
            </w:r>
            <w:proofErr w:type="spellEnd"/>
            <w:r w:rsidRPr="00CA6936">
              <w:rPr>
                <w:rFonts w:ascii="Calibri" w:eastAsia="Times New Roman" w:hAnsi="Calibri" w:cs="Times New Roman"/>
                <w:color w:val="000000"/>
                <w:sz w:val="16"/>
                <w:szCs w:val="16"/>
                <w:lang w:eastAsia="ru-RU"/>
              </w:rPr>
              <w:t xml:space="preserve"> </w:t>
            </w:r>
            <w:proofErr w:type="spellStart"/>
            <w:r w:rsidRPr="00CA6936">
              <w:rPr>
                <w:rFonts w:ascii="Calibri" w:eastAsia="Times New Roman" w:hAnsi="Calibri" w:cs="Times New Roman"/>
                <w:color w:val="000000"/>
                <w:sz w:val="16"/>
                <w:szCs w:val="16"/>
                <w:lang w:eastAsia="ru-RU"/>
              </w:rPr>
              <w:t>prefix</w:t>
            </w:r>
            <w:proofErr w:type="spellEnd"/>
          </w:p>
        </w:tc>
        <w:tc>
          <w:tcPr>
            <w:tcW w:w="1275"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957</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PC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92</w:t>
            </w:r>
          </w:p>
        </w:tc>
        <w:tc>
          <w:tcPr>
            <w:tcW w:w="993"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PC</w:t>
            </w:r>
          </w:p>
        </w:tc>
        <w:tc>
          <w:tcPr>
            <w:tcW w:w="1275" w:type="dxa"/>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92</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7</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SOC</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8</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roofErr w:type="spellStart"/>
            <w:r w:rsidRPr="00CA6936">
              <w:rPr>
                <w:rFonts w:ascii="Calibri" w:eastAsia="Times New Roman" w:hAnsi="Calibri" w:cs="Times New Roman"/>
                <w:color w:val="000000"/>
                <w:sz w:val="16"/>
                <w:szCs w:val="16"/>
                <w:lang w:val="en-US" w:eastAsia="ru-RU"/>
              </w:rPr>
              <w:t>AnyPP</w:t>
            </w:r>
            <w:proofErr w:type="spellEnd"/>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18</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S.O./P.P.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7</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S.W./PP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SW/PP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P/PP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2</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PP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4</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LP</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2</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roofErr w:type="spellStart"/>
            <w:r w:rsidRPr="00CA6936">
              <w:rPr>
                <w:rFonts w:ascii="Calibri" w:eastAsia="Times New Roman" w:hAnsi="Calibri" w:cs="Times New Roman"/>
                <w:color w:val="000000"/>
                <w:sz w:val="16"/>
                <w:szCs w:val="16"/>
                <w:lang w:val="en-US" w:eastAsia="ru-RU"/>
              </w:rPr>
              <w:t>SCOther</w:t>
            </w:r>
            <w:proofErr w:type="spellEnd"/>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11</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SC/A.3</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SC/A4</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S.C./A.4.</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SC/AH</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4</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 xml:space="preserve">SC/AH </w:t>
            </w:r>
            <w:proofErr w:type="spellStart"/>
            <w:r w:rsidRPr="00CA6936">
              <w:rPr>
                <w:rFonts w:ascii="Calibri" w:eastAsia="Times New Roman" w:hAnsi="Calibri" w:cs="Times New Roman"/>
                <w:color w:val="000000"/>
                <w:sz w:val="16"/>
                <w:szCs w:val="16"/>
                <w:lang w:eastAsia="ru-RU"/>
              </w:rPr>
              <w:t>Basle</w:t>
            </w:r>
            <w:proofErr w:type="spellEnd"/>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SCO/W</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w:t>
            </w:r>
            <w:proofErr w:type="spellStart"/>
            <w:r w:rsidRPr="00CA6936">
              <w:rPr>
                <w:rFonts w:ascii="Calibri" w:eastAsia="Times New Roman" w:hAnsi="Calibri" w:cs="Times New Roman"/>
                <w:color w:val="000000"/>
                <w:sz w:val="16"/>
                <w:szCs w:val="16"/>
                <w:lang w:eastAsia="ru-RU"/>
              </w:rPr>
              <w:t>Paris</w:t>
            </w:r>
            <w:proofErr w:type="spellEnd"/>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5</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proofErr w:type="spellStart"/>
            <w:r w:rsidRPr="00CA6936">
              <w:rPr>
                <w:rFonts w:ascii="Calibri" w:eastAsia="Times New Roman" w:hAnsi="Calibri" w:cs="Times New Roman"/>
                <w:color w:val="000000"/>
                <w:sz w:val="16"/>
                <w:szCs w:val="16"/>
                <w:lang w:val="en-US" w:eastAsia="ru-RU"/>
              </w:rPr>
              <w:t>SCParis</w:t>
            </w:r>
            <w:proofErr w:type="spellEnd"/>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19</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SC/PARIS</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S.C./PARIS</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3</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SOTON/O.Q.</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16</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SOTON</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49</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SOTON/O2</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3</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SOTON/OQ</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8</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STON/O 2.</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14</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STON/O2.</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7</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STON/OQ.</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W./C.</w:t>
            </w:r>
          </w:p>
        </w:tc>
        <w:tc>
          <w:tcPr>
            <w:tcW w:w="992" w:type="dxa"/>
            <w:shd w:val="clear" w:color="auto" w:fill="auto"/>
            <w:noWrap/>
            <w:vAlign w:val="center"/>
            <w:hideMark/>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14</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WC</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15</w:t>
            </w: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bottom"/>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W/C</w:t>
            </w:r>
          </w:p>
        </w:tc>
        <w:tc>
          <w:tcPr>
            <w:tcW w:w="992" w:type="dxa"/>
            <w:shd w:val="clear" w:color="auto" w:fill="auto"/>
            <w:noWrap/>
            <w:vAlign w:val="bottom"/>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1</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r w:rsidR="00D756B6" w:rsidRPr="00CA6936" w:rsidTr="00AD7367">
        <w:trPr>
          <w:cantSplit/>
          <w:trHeight w:val="290"/>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bottom"/>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WE/P</w:t>
            </w:r>
          </w:p>
        </w:tc>
        <w:tc>
          <w:tcPr>
            <w:tcW w:w="992" w:type="dxa"/>
            <w:shd w:val="clear" w:color="auto" w:fill="auto"/>
            <w:noWrap/>
            <w:vAlign w:val="bottom"/>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2</w:t>
            </w:r>
          </w:p>
        </w:tc>
        <w:tc>
          <w:tcPr>
            <w:tcW w:w="993"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WEP</w:t>
            </w:r>
          </w:p>
        </w:tc>
        <w:tc>
          <w:tcPr>
            <w:tcW w:w="1275" w:type="dxa"/>
            <w:vMerge w:val="restart"/>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val="en-US" w:eastAsia="ru-RU"/>
              </w:rPr>
            </w:pPr>
            <w:r w:rsidRPr="00CA6936">
              <w:rPr>
                <w:rFonts w:ascii="Calibri" w:eastAsia="Times New Roman" w:hAnsi="Calibri" w:cs="Times New Roman"/>
                <w:color w:val="000000"/>
                <w:sz w:val="16"/>
                <w:szCs w:val="16"/>
                <w:lang w:val="en-US" w:eastAsia="ru-RU"/>
              </w:rPr>
              <w:t>4</w:t>
            </w:r>
          </w:p>
        </w:tc>
      </w:tr>
      <w:tr w:rsidR="00D756B6" w:rsidRPr="00CA6936" w:rsidTr="00AD7367">
        <w:trPr>
          <w:cantSplit/>
          <w:trHeight w:val="172"/>
        </w:trPr>
        <w:tc>
          <w:tcPr>
            <w:tcW w:w="426" w:type="dxa"/>
            <w:vAlign w:val="center"/>
          </w:tcPr>
          <w:p w:rsidR="00D756B6" w:rsidRPr="00CA6936" w:rsidRDefault="00D756B6" w:rsidP="00AD7367">
            <w:pPr>
              <w:pStyle w:val="a7"/>
              <w:numPr>
                <w:ilvl w:val="0"/>
                <w:numId w:val="12"/>
              </w:numPr>
              <w:spacing w:after="0" w:line="240" w:lineRule="auto"/>
              <w:ind w:left="34" w:firstLine="0"/>
              <w:jc w:val="center"/>
              <w:rPr>
                <w:rFonts w:ascii="Calibri" w:eastAsia="Times New Roman" w:hAnsi="Calibri" w:cs="Times New Roman"/>
                <w:color w:val="000000"/>
                <w:sz w:val="16"/>
                <w:szCs w:val="16"/>
                <w:lang w:val="en-US" w:eastAsia="ru-RU"/>
              </w:rPr>
            </w:pPr>
          </w:p>
        </w:tc>
        <w:tc>
          <w:tcPr>
            <w:tcW w:w="1134" w:type="dxa"/>
            <w:shd w:val="clear" w:color="auto" w:fill="auto"/>
            <w:noWrap/>
            <w:vAlign w:val="bottom"/>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W.E.P.</w:t>
            </w:r>
          </w:p>
        </w:tc>
        <w:tc>
          <w:tcPr>
            <w:tcW w:w="992" w:type="dxa"/>
            <w:shd w:val="clear" w:color="auto" w:fill="auto"/>
            <w:noWrap/>
            <w:vAlign w:val="bottom"/>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r w:rsidRPr="00CA6936">
              <w:rPr>
                <w:rFonts w:ascii="Calibri" w:eastAsia="Times New Roman" w:hAnsi="Calibri" w:cs="Times New Roman"/>
                <w:color w:val="000000"/>
                <w:sz w:val="16"/>
                <w:szCs w:val="16"/>
                <w:lang w:eastAsia="ru-RU"/>
              </w:rPr>
              <w:t>2</w:t>
            </w:r>
          </w:p>
        </w:tc>
        <w:tc>
          <w:tcPr>
            <w:tcW w:w="993"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c>
          <w:tcPr>
            <w:tcW w:w="1275" w:type="dxa"/>
            <w:vMerge/>
            <w:vAlign w:val="center"/>
          </w:tcPr>
          <w:p w:rsidR="00D756B6" w:rsidRPr="00CA6936" w:rsidRDefault="00D756B6" w:rsidP="00AD7367">
            <w:pPr>
              <w:spacing w:after="0" w:line="240" w:lineRule="auto"/>
              <w:jc w:val="center"/>
              <w:rPr>
                <w:rFonts w:ascii="Calibri" w:eastAsia="Times New Roman" w:hAnsi="Calibri" w:cs="Times New Roman"/>
                <w:color w:val="000000"/>
                <w:sz w:val="16"/>
                <w:szCs w:val="16"/>
                <w:lang w:eastAsia="ru-RU"/>
              </w:rPr>
            </w:pPr>
          </w:p>
        </w:tc>
      </w:tr>
    </w:tbl>
    <w:p w:rsidR="00780E51" w:rsidRDefault="00780E51" w:rsidP="00D756B6">
      <w:pPr>
        <w:rPr>
          <w:lang w:val="en-US"/>
        </w:rPr>
        <w:sectPr w:rsidR="00780E51" w:rsidSect="00780E51">
          <w:type w:val="continuous"/>
          <w:pgSz w:w="11906" w:h="16838"/>
          <w:pgMar w:top="1134" w:right="850" w:bottom="1134" w:left="1701" w:header="708" w:footer="708" w:gutter="0"/>
          <w:pgNumType w:start="0"/>
          <w:cols w:num="2" w:space="708"/>
          <w:titlePg/>
          <w:docGrid w:linePitch="360"/>
        </w:sectPr>
      </w:pPr>
    </w:p>
    <w:p w:rsidR="00780E51" w:rsidRDefault="00780E51" w:rsidP="00D756B6">
      <w:pPr>
        <w:rPr>
          <w:lang w:val="en-US"/>
        </w:rPr>
      </w:pPr>
    </w:p>
    <w:p w:rsidR="00B442D0" w:rsidRDefault="00B442D0" w:rsidP="005F6686">
      <w:pPr>
        <w:jc w:val="both"/>
        <w:rPr>
          <w:lang w:val="en-US"/>
        </w:rPr>
      </w:pPr>
      <w:r>
        <w:rPr>
          <w:lang w:val="en-US"/>
        </w:rPr>
        <w:t>This has allowed reducing the number of prefixes from original 52 to only 15. Further reduction is still possible, but it requires some currently</w:t>
      </w:r>
      <w:r w:rsidR="004200C2">
        <w:rPr>
          <w:lang w:val="en-US"/>
        </w:rPr>
        <w:t xml:space="preserve"> not justifiable </w:t>
      </w:r>
      <w:r>
        <w:rPr>
          <w:lang w:val="en-US"/>
        </w:rPr>
        <w:t>considerations.</w:t>
      </w:r>
      <w:r w:rsidR="00081838">
        <w:rPr>
          <w:lang w:val="en-US"/>
        </w:rPr>
        <w:t xml:space="preserve"> </w:t>
      </w:r>
    </w:p>
    <w:p w:rsidR="008C03DA" w:rsidRDefault="008C03DA" w:rsidP="005F6686">
      <w:pPr>
        <w:jc w:val="both"/>
        <w:rPr>
          <w:lang w:val="en-US"/>
        </w:rPr>
      </w:pPr>
      <w:r>
        <w:rPr>
          <w:lang w:val="en-US"/>
        </w:rPr>
        <w:t xml:space="preserve">Another property of the ticket numbers is their inhomogeneity. It turns out that, they can be classified into a number of distinct groups as shown in </w:t>
      </w:r>
      <w:r w:rsidR="00B502D8">
        <w:rPr>
          <w:lang w:val="en-US"/>
        </w:rPr>
        <w:fldChar w:fldCharType="begin"/>
      </w:r>
      <w:r w:rsidR="00B502D8">
        <w:rPr>
          <w:lang w:val="en-US"/>
        </w:rPr>
        <w:instrText xml:space="preserve"> REF _Ref418774044 </w:instrText>
      </w:r>
      <w:r w:rsidR="00B502D8">
        <w:rPr>
          <w:lang w:val="en-US"/>
        </w:rPr>
        <w:fldChar w:fldCharType="separate"/>
      </w:r>
      <w:r w:rsidR="00B502D8" w:rsidRPr="002A51D8">
        <w:rPr>
          <w:lang w:val="en-US"/>
        </w:rPr>
        <w:t xml:space="preserve">Figure </w:t>
      </w:r>
      <w:r w:rsidR="00B502D8" w:rsidRPr="002A51D8">
        <w:rPr>
          <w:noProof/>
          <w:lang w:val="en-US"/>
        </w:rPr>
        <w:t>6</w:t>
      </w:r>
      <w:r w:rsidR="00B502D8">
        <w:rPr>
          <w:lang w:val="en-US"/>
        </w:rPr>
        <w:fldChar w:fldCharType="end"/>
      </w:r>
      <w:r w:rsidR="00B502D8">
        <w:rPr>
          <w:lang w:val="en-US"/>
        </w:rPr>
        <w:t>.</w:t>
      </w:r>
      <w:r w:rsidR="002A51D8">
        <w:rPr>
          <w:lang w:val="en-US"/>
        </w:rPr>
        <w:t xml:space="preserve"> This is encoded in the </w:t>
      </w:r>
      <w:proofErr w:type="spellStart"/>
      <w:r w:rsidR="002A51D8" w:rsidRPr="002A51D8">
        <w:rPr>
          <w:b/>
          <w:lang w:val="en-US"/>
        </w:rPr>
        <w:t>TickNumGroup</w:t>
      </w:r>
      <w:proofErr w:type="spellEnd"/>
      <w:r w:rsidR="002A51D8">
        <w:rPr>
          <w:lang w:val="en-US"/>
        </w:rPr>
        <w:t xml:space="preserve"> feature.</w:t>
      </w:r>
    </w:p>
    <w:tbl>
      <w:tblPr>
        <w:tblStyle w:val="a8"/>
        <w:tblW w:w="0" w:type="auto"/>
        <w:jc w:val="center"/>
        <w:tblInd w:w="3139" w:type="dxa"/>
        <w:tblLook w:val="04A0" w:firstRow="1" w:lastRow="0" w:firstColumn="1" w:lastColumn="0" w:noHBand="0" w:noVBand="1"/>
      </w:tblPr>
      <w:tblGrid>
        <w:gridCol w:w="4416"/>
      </w:tblGrid>
      <w:tr w:rsidR="00DB75CC" w:rsidTr="00DB75CC">
        <w:trPr>
          <w:jc w:val="center"/>
        </w:trPr>
        <w:tc>
          <w:tcPr>
            <w:tcW w:w="4351" w:type="dxa"/>
          </w:tcPr>
          <w:p w:rsidR="00DB75CC" w:rsidRDefault="00DB75CC" w:rsidP="00DB75CC">
            <w:pPr>
              <w:keepNext/>
              <w:jc w:val="center"/>
              <w:rPr>
                <w:lang w:val="en-US"/>
              </w:rPr>
            </w:pPr>
            <w:r>
              <w:rPr>
                <w:noProof/>
                <w:lang w:eastAsia="ru-RU"/>
              </w:rPr>
              <w:drawing>
                <wp:inline distT="0" distB="0" distL="0" distR="0" wp14:anchorId="6A4C6FDC" wp14:editId="116C27C3">
                  <wp:extent cx="2661138" cy="2698923"/>
                  <wp:effectExtent l="0" t="0" r="635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NumGroup.png"/>
                          <pic:cNvPicPr/>
                        </pic:nvPicPr>
                        <pic:blipFill>
                          <a:blip r:embed="rId22">
                            <a:extLst>
                              <a:ext uri="{28A0092B-C50C-407E-A947-70E740481C1C}">
                                <a14:useLocalDpi xmlns:a14="http://schemas.microsoft.com/office/drawing/2010/main" val="0"/>
                              </a:ext>
                            </a:extLst>
                          </a:blip>
                          <a:stretch>
                            <a:fillRect/>
                          </a:stretch>
                        </pic:blipFill>
                        <pic:spPr>
                          <a:xfrm>
                            <a:off x="0" y="0"/>
                            <a:ext cx="2661138" cy="2698923"/>
                          </a:xfrm>
                          <a:prstGeom prst="rect">
                            <a:avLst/>
                          </a:prstGeom>
                        </pic:spPr>
                      </pic:pic>
                    </a:graphicData>
                  </a:graphic>
                </wp:inline>
              </w:drawing>
            </w:r>
          </w:p>
        </w:tc>
      </w:tr>
    </w:tbl>
    <w:p w:rsidR="008C03DA" w:rsidRDefault="00DB75CC" w:rsidP="00DB75CC">
      <w:pPr>
        <w:pStyle w:val="af"/>
        <w:jc w:val="center"/>
        <w:rPr>
          <w:lang w:val="en-US"/>
        </w:rPr>
      </w:pPr>
      <w:bookmarkStart w:id="4" w:name="_Ref418774044"/>
      <w:proofErr w:type="gramStart"/>
      <w:r w:rsidRPr="00FA5D85">
        <w:rPr>
          <w:lang w:val="en-US"/>
        </w:rPr>
        <w:t xml:space="preserve">Figure </w:t>
      </w:r>
      <w:r>
        <w:fldChar w:fldCharType="begin"/>
      </w:r>
      <w:r w:rsidRPr="00FA5D85">
        <w:rPr>
          <w:lang w:val="en-US"/>
        </w:rPr>
        <w:instrText xml:space="preserve"> SEQ Figure \* ARABIC </w:instrText>
      </w:r>
      <w:r>
        <w:fldChar w:fldCharType="separate"/>
      </w:r>
      <w:r w:rsidR="004F368F">
        <w:rPr>
          <w:noProof/>
          <w:lang w:val="en-US"/>
        </w:rPr>
        <w:t>6</w:t>
      </w:r>
      <w:r>
        <w:fldChar w:fldCharType="end"/>
      </w:r>
      <w:bookmarkEnd w:id="4"/>
      <w:r>
        <w:rPr>
          <w:lang w:val="en-US"/>
        </w:rPr>
        <w:t>.</w:t>
      </w:r>
      <w:proofErr w:type="gramEnd"/>
      <w:r>
        <w:rPr>
          <w:lang w:val="en-US"/>
        </w:rPr>
        <w:t xml:space="preserve"> Ticket number grouping</w:t>
      </w:r>
    </w:p>
    <w:p w:rsidR="00081838" w:rsidRDefault="00F1219B" w:rsidP="005F6686">
      <w:pPr>
        <w:jc w:val="both"/>
        <w:rPr>
          <w:lang w:val="en-US"/>
        </w:rPr>
      </w:pPr>
      <w:r>
        <w:rPr>
          <w:lang w:val="en-US"/>
        </w:rPr>
        <w:t xml:space="preserve">Knowing ticket prefix and number makes possible reconstruction of </w:t>
      </w:r>
      <w:r w:rsidR="00FA5D85">
        <w:rPr>
          <w:lang w:val="en-US"/>
        </w:rPr>
        <w:t xml:space="preserve">missing Embarked values. It turned out that </w:t>
      </w:r>
      <w:r w:rsidR="006D00FA">
        <w:rPr>
          <w:lang w:val="en-US"/>
        </w:rPr>
        <w:t xml:space="preserve">ticket </w:t>
      </w:r>
      <w:r w:rsidR="006D00FA" w:rsidRPr="006D00FA">
        <w:rPr>
          <w:lang w:val="en-US"/>
        </w:rPr>
        <w:t>113572</w:t>
      </w:r>
      <w:r w:rsidR="006D00FA">
        <w:rPr>
          <w:lang w:val="en-US"/>
        </w:rPr>
        <w:t xml:space="preserve"> holders </w:t>
      </w:r>
      <w:r w:rsidR="009433B5">
        <w:rPr>
          <w:lang w:val="en-US"/>
        </w:rPr>
        <w:t>likely</w:t>
      </w:r>
      <w:r w:rsidR="006D00FA">
        <w:rPr>
          <w:lang w:val="en-US"/>
        </w:rPr>
        <w:t xml:space="preserve"> had embarked in Southampton.</w:t>
      </w:r>
    </w:p>
    <w:p w:rsidR="00F03D26" w:rsidRDefault="001F3710" w:rsidP="00F03D26">
      <w:pPr>
        <w:pStyle w:val="4"/>
        <w:rPr>
          <w:lang w:val="en-US"/>
        </w:rPr>
      </w:pPr>
      <w:r>
        <w:rPr>
          <w:lang w:val="en-US"/>
        </w:rPr>
        <w:lastRenderedPageBreak/>
        <w:t>Parsing Cabin</w:t>
      </w:r>
    </w:p>
    <w:p w:rsidR="00F03D26" w:rsidRDefault="00F03D26" w:rsidP="005F6686">
      <w:pPr>
        <w:jc w:val="both"/>
        <w:rPr>
          <w:lang w:val="en-US"/>
        </w:rPr>
      </w:pPr>
      <w:r>
        <w:rPr>
          <w:lang w:val="en-US"/>
        </w:rPr>
        <w:t xml:space="preserve">Most of the Cabin data is unavailable. On the other hand from the available entries one can extract </w:t>
      </w:r>
      <w:r w:rsidRPr="00C41D0B">
        <w:rPr>
          <w:b/>
          <w:lang w:val="en-US"/>
        </w:rPr>
        <w:t>number of cabins</w:t>
      </w:r>
      <w:r>
        <w:rPr>
          <w:lang w:val="en-US"/>
        </w:rPr>
        <w:t xml:space="preserve"> per ticket and </w:t>
      </w:r>
      <w:r w:rsidR="00825EC4">
        <w:rPr>
          <w:lang w:val="en-US"/>
        </w:rPr>
        <w:t xml:space="preserve">a </w:t>
      </w:r>
      <w:r w:rsidRPr="00875F38">
        <w:rPr>
          <w:lang w:val="en-US"/>
        </w:rPr>
        <w:t>cabin</w:t>
      </w:r>
      <w:r w:rsidRPr="00C41D0B">
        <w:rPr>
          <w:b/>
          <w:lang w:val="en-US"/>
        </w:rPr>
        <w:t xml:space="preserve"> deck</w:t>
      </w:r>
      <w:r w:rsidRPr="00AE4963">
        <w:rPr>
          <w:rStyle w:val="ab"/>
          <w:lang w:val="en-US"/>
        </w:rPr>
        <w:footnoteReference w:id="1"/>
      </w:r>
      <w:r>
        <w:rPr>
          <w:lang w:val="en-US"/>
        </w:rPr>
        <w:t>. For the unavailable entries number of cabins was set to 0 and deck – to X (not actually present on the ship)</w:t>
      </w:r>
      <w:r w:rsidR="001E4511">
        <w:rPr>
          <w:rStyle w:val="ab"/>
          <w:lang w:val="en-US"/>
        </w:rPr>
        <w:footnoteReference w:id="2"/>
      </w:r>
      <w:r>
        <w:rPr>
          <w:lang w:val="en-US"/>
        </w:rPr>
        <w:t>. Raw distribution of passengers by decks for each passenger class is shown below:</w:t>
      </w:r>
    </w:p>
    <w:tbl>
      <w:tblPr>
        <w:tblStyle w:val="a8"/>
        <w:tblW w:w="0" w:type="auto"/>
        <w:tblCellMar>
          <w:bottom w:w="113" w:type="dxa"/>
        </w:tblCellMar>
        <w:tblLook w:val="04A0" w:firstRow="1" w:lastRow="0" w:firstColumn="1" w:lastColumn="0" w:noHBand="0" w:noVBand="1"/>
      </w:tblPr>
      <w:tblGrid>
        <w:gridCol w:w="9571"/>
      </w:tblGrid>
      <w:tr w:rsidR="00F03D26" w:rsidTr="00E91571">
        <w:tc>
          <w:tcPr>
            <w:tcW w:w="9571" w:type="dxa"/>
          </w:tcPr>
          <w:p w:rsidR="00F03D26" w:rsidRPr="00302E09" w:rsidRDefault="00F03D26" w:rsidP="00E91571">
            <w:pPr>
              <w:rPr>
                <w:rFonts w:ascii="Consolas" w:hAnsi="Consolas" w:cs="Consolas"/>
                <w:lang w:val="en-US"/>
              </w:rPr>
            </w:pPr>
            <w:r w:rsidRPr="00302E09">
              <w:rPr>
                <w:rFonts w:ascii="Consolas" w:hAnsi="Consolas" w:cs="Consolas"/>
                <w:lang w:val="en-US"/>
              </w:rPr>
              <w:t>&gt; table(</w:t>
            </w:r>
            <w:proofErr w:type="spellStart"/>
            <w:r w:rsidRPr="00302E09">
              <w:rPr>
                <w:rFonts w:ascii="Consolas" w:hAnsi="Consolas" w:cs="Consolas"/>
                <w:lang w:val="en-US"/>
              </w:rPr>
              <w:t>Combined$Deck</w:t>
            </w:r>
            <w:proofErr w:type="spellEnd"/>
            <w:r w:rsidRPr="00302E09">
              <w:rPr>
                <w:rFonts w:ascii="Consolas" w:hAnsi="Consolas" w:cs="Consolas"/>
                <w:lang w:val="en-US"/>
              </w:rPr>
              <w:t>[</w:t>
            </w:r>
            <w:proofErr w:type="spellStart"/>
            <w:r w:rsidRPr="00302E09">
              <w:rPr>
                <w:rFonts w:ascii="Consolas" w:hAnsi="Consolas" w:cs="Consolas"/>
                <w:lang w:val="en-US"/>
              </w:rPr>
              <w:t>Combined$Pclass</w:t>
            </w:r>
            <w:proofErr w:type="spellEnd"/>
            <w:r w:rsidRPr="00302E09">
              <w:rPr>
                <w:rFonts w:ascii="Consolas" w:hAnsi="Consolas" w:cs="Consolas"/>
                <w:lang w:val="en-US"/>
              </w:rPr>
              <w:t xml:space="preserve"> == 1])</w:t>
            </w:r>
          </w:p>
          <w:p w:rsidR="00F03D26" w:rsidRPr="00302E09" w:rsidRDefault="00F03D26" w:rsidP="00E91571">
            <w:pPr>
              <w:rPr>
                <w:rFonts w:ascii="Consolas" w:hAnsi="Consolas" w:cs="Consolas"/>
                <w:lang w:val="en-US"/>
              </w:rPr>
            </w:pPr>
            <w:r w:rsidRPr="00302E09">
              <w:rPr>
                <w:rFonts w:ascii="Consolas" w:hAnsi="Consolas" w:cs="Consolas"/>
                <w:lang w:val="en-US"/>
              </w:rPr>
              <w:t xml:space="preserve"> A  B  C  D  E  F  G  T  X </w:t>
            </w:r>
          </w:p>
          <w:p w:rsidR="00F03D26" w:rsidRPr="00302E09" w:rsidRDefault="00F03D26" w:rsidP="00E91571">
            <w:pPr>
              <w:rPr>
                <w:rFonts w:ascii="Consolas" w:hAnsi="Consolas" w:cs="Consolas"/>
                <w:lang w:val="en-US"/>
              </w:rPr>
            </w:pPr>
            <w:r w:rsidRPr="00302E09">
              <w:rPr>
                <w:rFonts w:ascii="Consolas" w:hAnsi="Consolas" w:cs="Consolas"/>
                <w:lang w:val="en-US"/>
              </w:rPr>
              <w:t xml:space="preserve">22 65 94 40 34  0  0  1 67 </w:t>
            </w:r>
          </w:p>
          <w:p w:rsidR="00F03D26" w:rsidRDefault="00F03D26" w:rsidP="00E91571">
            <w:pPr>
              <w:rPr>
                <w:rFonts w:ascii="Consolas" w:hAnsi="Consolas" w:cs="Consolas"/>
                <w:lang w:val="en-US"/>
              </w:rPr>
            </w:pPr>
          </w:p>
          <w:p w:rsidR="00F03D26" w:rsidRPr="00302E09" w:rsidRDefault="00F03D26" w:rsidP="00E91571">
            <w:pPr>
              <w:rPr>
                <w:rFonts w:ascii="Consolas" w:hAnsi="Consolas" w:cs="Consolas"/>
                <w:lang w:val="en-US"/>
              </w:rPr>
            </w:pPr>
            <w:r w:rsidRPr="00302E09">
              <w:rPr>
                <w:rFonts w:ascii="Consolas" w:hAnsi="Consolas" w:cs="Consolas"/>
                <w:lang w:val="en-US"/>
              </w:rPr>
              <w:t>&gt; table(</w:t>
            </w:r>
            <w:proofErr w:type="spellStart"/>
            <w:r w:rsidRPr="00302E09">
              <w:rPr>
                <w:rFonts w:ascii="Consolas" w:hAnsi="Consolas" w:cs="Consolas"/>
                <w:lang w:val="en-US"/>
              </w:rPr>
              <w:t>Combined$Deck</w:t>
            </w:r>
            <w:proofErr w:type="spellEnd"/>
            <w:r w:rsidRPr="00302E09">
              <w:rPr>
                <w:rFonts w:ascii="Consolas" w:hAnsi="Consolas" w:cs="Consolas"/>
                <w:lang w:val="en-US"/>
              </w:rPr>
              <w:t>[</w:t>
            </w:r>
            <w:proofErr w:type="spellStart"/>
            <w:r w:rsidRPr="00302E09">
              <w:rPr>
                <w:rFonts w:ascii="Consolas" w:hAnsi="Consolas" w:cs="Consolas"/>
                <w:lang w:val="en-US"/>
              </w:rPr>
              <w:t>Combined$Pclass</w:t>
            </w:r>
            <w:proofErr w:type="spellEnd"/>
            <w:r w:rsidRPr="00302E09">
              <w:rPr>
                <w:rFonts w:ascii="Consolas" w:hAnsi="Consolas" w:cs="Consolas"/>
                <w:lang w:val="en-US"/>
              </w:rPr>
              <w:t xml:space="preserve"> == 2])</w:t>
            </w:r>
          </w:p>
          <w:p w:rsidR="00F03D26" w:rsidRPr="00302E09" w:rsidRDefault="00F03D26" w:rsidP="00E91571">
            <w:pPr>
              <w:rPr>
                <w:rFonts w:ascii="Consolas" w:hAnsi="Consolas" w:cs="Consolas"/>
                <w:lang w:val="en-US"/>
              </w:rPr>
            </w:pPr>
            <w:r w:rsidRPr="00302E09">
              <w:rPr>
                <w:rFonts w:ascii="Consolas" w:hAnsi="Consolas" w:cs="Consolas"/>
                <w:lang w:val="en-US"/>
              </w:rPr>
              <w:t xml:space="preserve">  A   B   C   D   E   F   G   T   X </w:t>
            </w:r>
          </w:p>
          <w:p w:rsidR="00F03D26" w:rsidRPr="00302E09" w:rsidRDefault="00F03D26" w:rsidP="00E91571">
            <w:pPr>
              <w:rPr>
                <w:rFonts w:ascii="Consolas" w:hAnsi="Consolas" w:cs="Consolas"/>
                <w:lang w:val="en-US"/>
              </w:rPr>
            </w:pPr>
            <w:r w:rsidRPr="00302E09">
              <w:rPr>
                <w:rFonts w:ascii="Consolas" w:hAnsi="Consolas" w:cs="Consolas"/>
                <w:lang w:val="en-US"/>
              </w:rPr>
              <w:t xml:space="preserve">  0   0   0   6   4  13   0   0 254 </w:t>
            </w:r>
          </w:p>
          <w:p w:rsidR="00F03D26" w:rsidRDefault="00F03D26" w:rsidP="00E91571">
            <w:pPr>
              <w:rPr>
                <w:rFonts w:ascii="Consolas" w:hAnsi="Consolas" w:cs="Consolas"/>
                <w:lang w:val="en-US"/>
              </w:rPr>
            </w:pPr>
          </w:p>
          <w:p w:rsidR="00F03D26" w:rsidRPr="00302E09" w:rsidRDefault="00F03D26" w:rsidP="00E91571">
            <w:pPr>
              <w:rPr>
                <w:rFonts w:ascii="Consolas" w:hAnsi="Consolas" w:cs="Consolas"/>
                <w:lang w:val="en-US"/>
              </w:rPr>
            </w:pPr>
            <w:r w:rsidRPr="00302E09">
              <w:rPr>
                <w:rFonts w:ascii="Consolas" w:hAnsi="Consolas" w:cs="Consolas"/>
                <w:lang w:val="en-US"/>
              </w:rPr>
              <w:t>&gt; table(</w:t>
            </w:r>
            <w:proofErr w:type="spellStart"/>
            <w:r w:rsidRPr="00302E09">
              <w:rPr>
                <w:rFonts w:ascii="Consolas" w:hAnsi="Consolas" w:cs="Consolas"/>
                <w:lang w:val="en-US"/>
              </w:rPr>
              <w:t>Combined$Deck</w:t>
            </w:r>
            <w:proofErr w:type="spellEnd"/>
            <w:r w:rsidRPr="00302E09">
              <w:rPr>
                <w:rFonts w:ascii="Consolas" w:hAnsi="Consolas" w:cs="Consolas"/>
                <w:lang w:val="en-US"/>
              </w:rPr>
              <w:t>[</w:t>
            </w:r>
            <w:proofErr w:type="spellStart"/>
            <w:r w:rsidRPr="00302E09">
              <w:rPr>
                <w:rFonts w:ascii="Consolas" w:hAnsi="Consolas" w:cs="Consolas"/>
                <w:lang w:val="en-US"/>
              </w:rPr>
              <w:t>Combined$Pclass</w:t>
            </w:r>
            <w:proofErr w:type="spellEnd"/>
            <w:r w:rsidRPr="00302E09">
              <w:rPr>
                <w:rFonts w:ascii="Consolas" w:hAnsi="Consolas" w:cs="Consolas"/>
                <w:lang w:val="en-US"/>
              </w:rPr>
              <w:t xml:space="preserve"> == 3])</w:t>
            </w:r>
          </w:p>
          <w:p w:rsidR="00F03D26" w:rsidRPr="00302E09" w:rsidRDefault="00F03D26" w:rsidP="00E91571">
            <w:pPr>
              <w:rPr>
                <w:rFonts w:ascii="Consolas" w:hAnsi="Consolas" w:cs="Consolas"/>
                <w:lang w:val="en-US"/>
              </w:rPr>
            </w:pPr>
            <w:r w:rsidRPr="00302E09">
              <w:rPr>
                <w:rFonts w:ascii="Consolas" w:hAnsi="Consolas" w:cs="Consolas"/>
                <w:lang w:val="en-US"/>
              </w:rPr>
              <w:t xml:space="preserve">  A   B   C   D   E   F   G   T   X </w:t>
            </w:r>
          </w:p>
          <w:p w:rsidR="00F03D26" w:rsidRDefault="00F03D26" w:rsidP="00E91571">
            <w:pPr>
              <w:rPr>
                <w:lang w:val="en-US"/>
              </w:rPr>
            </w:pPr>
            <w:r w:rsidRPr="00302E09">
              <w:rPr>
                <w:rFonts w:ascii="Consolas" w:hAnsi="Consolas" w:cs="Consolas"/>
                <w:lang w:val="en-US"/>
              </w:rPr>
              <w:t xml:space="preserve">  0   0   0   0   3   8   5   0 693</w:t>
            </w:r>
          </w:p>
        </w:tc>
      </w:tr>
    </w:tbl>
    <w:p w:rsidR="00F03D26" w:rsidRDefault="00F03D26" w:rsidP="00D756B6">
      <w:pPr>
        <w:rPr>
          <w:lang w:val="en-US"/>
        </w:rPr>
      </w:pPr>
    </w:p>
    <w:p w:rsidR="00F03D26" w:rsidRDefault="00F03D26" w:rsidP="005F6686">
      <w:pPr>
        <w:jc w:val="both"/>
        <w:rPr>
          <w:lang w:val="en-US"/>
        </w:rPr>
      </w:pPr>
      <w:r>
        <w:rPr>
          <w:lang w:val="en-US"/>
        </w:rPr>
        <w:t xml:space="preserve">Derivation of the raw deck values </w:t>
      </w:r>
      <w:r w:rsidR="00DD3004">
        <w:rPr>
          <w:lang w:val="en-US"/>
        </w:rPr>
        <w:t>is</w:t>
      </w:r>
      <w:r>
        <w:rPr>
          <w:lang w:val="en-US"/>
        </w:rPr>
        <w:t xml:space="preserve"> straightforward except for the rare cases when the list of cabins started with a single letter and no number attached to it. This single letter was attributed to as the deck value no matter what the prefixes were in the successive cabin numbers. </w:t>
      </w:r>
    </w:p>
    <w:p w:rsidR="00F03D26" w:rsidRDefault="00F03D26" w:rsidP="005F6686">
      <w:pPr>
        <w:jc w:val="both"/>
        <w:rPr>
          <w:lang w:val="en-US"/>
        </w:rPr>
      </w:pPr>
      <w:r>
        <w:rPr>
          <w:lang w:val="en-US"/>
        </w:rPr>
        <w:t>Two issues are notable in the raw deck values: single T deck passenger and 67 unknown deck 1</w:t>
      </w:r>
      <w:r w:rsidRPr="003C5AEB">
        <w:rPr>
          <w:vertAlign w:val="superscript"/>
          <w:lang w:val="en-US"/>
        </w:rPr>
        <w:t>st</w:t>
      </w:r>
      <w:r>
        <w:rPr>
          <w:lang w:val="en-US"/>
        </w:rPr>
        <w:t xml:space="preserve"> class passengers.  For the first case the issue is in the fact that a unique observation is statistically useless (it is impossible neither to learn from nor to make meaningful predictions for it). For the second case the problem is that deck value of X is mostly occupied by the 2</w:t>
      </w:r>
      <w:r w:rsidRPr="00330AAF">
        <w:rPr>
          <w:vertAlign w:val="superscript"/>
          <w:lang w:val="en-US"/>
        </w:rPr>
        <w:t>nd</w:t>
      </w:r>
      <w:r>
        <w:rPr>
          <w:lang w:val="en-US"/>
        </w:rPr>
        <w:t xml:space="preserve"> and the 3</w:t>
      </w:r>
      <w:r w:rsidRPr="00330AAF">
        <w:rPr>
          <w:vertAlign w:val="superscript"/>
          <w:lang w:val="en-US"/>
        </w:rPr>
        <w:t>rd</w:t>
      </w:r>
      <w:r>
        <w:rPr>
          <w:lang w:val="en-US"/>
        </w:rPr>
        <w:t xml:space="preserve"> class passengers. Actually, one can see that </w:t>
      </w:r>
      <w:r w:rsidRPr="00F50B0C">
        <w:rPr>
          <w:lang w:val="en-US"/>
        </w:rPr>
        <w:t>none of the 1</w:t>
      </w:r>
      <w:r w:rsidRPr="00F50B0C">
        <w:rPr>
          <w:vertAlign w:val="superscript"/>
          <w:lang w:val="en-US"/>
        </w:rPr>
        <w:t>st</w:t>
      </w:r>
      <w:r w:rsidRPr="00F50B0C">
        <w:rPr>
          <w:lang w:val="en-US"/>
        </w:rPr>
        <w:t xml:space="preserve"> class passengers were staying below the Deck E</w:t>
      </w:r>
      <w:r>
        <w:rPr>
          <w:lang w:val="en-US"/>
        </w:rPr>
        <w:t xml:space="preserve"> and none of the 2</w:t>
      </w:r>
      <w:r w:rsidRPr="00F50B0C">
        <w:rPr>
          <w:vertAlign w:val="superscript"/>
          <w:lang w:val="en-US"/>
        </w:rPr>
        <w:t>nd</w:t>
      </w:r>
      <w:r>
        <w:rPr>
          <w:lang w:val="en-US"/>
        </w:rPr>
        <w:t xml:space="preserve"> and the 3</w:t>
      </w:r>
      <w:r w:rsidRPr="00F50B0C">
        <w:rPr>
          <w:vertAlign w:val="superscript"/>
          <w:lang w:val="en-US"/>
        </w:rPr>
        <w:t>rd</w:t>
      </w:r>
      <w:r>
        <w:rPr>
          <w:lang w:val="en-US"/>
        </w:rPr>
        <w:t xml:space="preserve"> class </w:t>
      </w:r>
      <w:r w:rsidRPr="00F50B0C">
        <w:rPr>
          <w:lang w:val="en-US"/>
        </w:rPr>
        <w:t xml:space="preserve">passengers were staying </w:t>
      </w:r>
      <w:r>
        <w:rPr>
          <w:lang w:val="en-US"/>
        </w:rPr>
        <w:t>above</w:t>
      </w:r>
      <w:r w:rsidRPr="00F50B0C">
        <w:rPr>
          <w:lang w:val="en-US"/>
        </w:rPr>
        <w:t xml:space="preserve"> the Deck </w:t>
      </w:r>
      <w:r>
        <w:rPr>
          <w:lang w:val="en-US"/>
        </w:rPr>
        <w:t>D. Since a deck value might be considered as a “geographical” factor of survival chances it can negatively influence prediction accuracy (mostly for the 1</w:t>
      </w:r>
      <w:r w:rsidRPr="00330AAF">
        <w:rPr>
          <w:vertAlign w:val="superscript"/>
          <w:lang w:val="en-US"/>
        </w:rPr>
        <w:t>st</w:t>
      </w:r>
      <w:r>
        <w:rPr>
          <w:lang w:val="en-US"/>
        </w:rPr>
        <w:t xml:space="preserve"> class passengers).</w:t>
      </w:r>
    </w:p>
    <w:p w:rsidR="00F03D26" w:rsidRPr="00F50B0C" w:rsidRDefault="00F03D26" w:rsidP="005F6686">
      <w:pPr>
        <w:jc w:val="both"/>
        <w:rPr>
          <w:lang w:val="en-US"/>
        </w:rPr>
      </w:pPr>
      <w:r w:rsidRPr="00F50B0C">
        <w:rPr>
          <w:lang w:val="en-US"/>
        </w:rPr>
        <w:t>Th</w:t>
      </w:r>
      <w:r>
        <w:rPr>
          <w:lang w:val="en-US"/>
        </w:rPr>
        <w:t>u</w:t>
      </w:r>
      <w:r w:rsidRPr="00F50B0C">
        <w:rPr>
          <w:lang w:val="en-US"/>
        </w:rPr>
        <w:t>s</w:t>
      </w:r>
      <w:r>
        <w:rPr>
          <w:lang w:val="en-US"/>
        </w:rPr>
        <w:t>, thes</w:t>
      </w:r>
      <w:r w:rsidRPr="00F50B0C">
        <w:rPr>
          <w:lang w:val="en-US"/>
        </w:rPr>
        <w:t>e 1</w:t>
      </w:r>
      <w:r w:rsidRPr="00F50B0C">
        <w:rPr>
          <w:vertAlign w:val="superscript"/>
          <w:lang w:val="en-US"/>
        </w:rPr>
        <w:t>st</w:t>
      </w:r>
      <w:r w:rsidRPr="00F50B0C">
        <w:rPr>
          <w:lang w:val="en-US"/>
        </w:rPr>
        <w:t xml:space="preserve"> class passengers were assigned to the Deck C (as the most popular Deck among 1</w:t>
      </w:r>
      <w:r w:rsidRPr="00F50B0C">
        <w:rPr>
          <w:vertAlign w:val="superscript"/>
          <w:lang w:val="en-US"/>
        </w:rPr>
        <w:t>st</w:t>
      </w:r>
      <w:r w:rsidRPr="00F50B0C">
        <w:rPr>
          <w:lang w:val="en-US"/>
        </w:rPr>
        <w:t xml:space="preserve"> class passengers)</w:t>
      </w:r>
      <w:r>
        <w:rPr>
          <w:lang w:val="en-US"/>
        </w:rPr>
        <w:t xml:space="preserve"> and the final distribution of passengers over decks is the following:</w:t>
      </w:r>
    </w:p>
    <w:tbl>
      <w:tblPr>
        <w:tblStyle w:val="a8"/>
        <w:tblW w:w="0" w:type="auto"/>
        <w:tblLook w:val="04A0" w:firstRow="1" w:lastRow="0" w:firstColumn="1" w:lastColumn="0" w:noHBand="0" w:noVBand="1"/>
      </w:tblPr>
      <w:tblGrid>
        <w:gridCol w:w="9571"/>
      </w:tblGrid>
      <w:tr w:rsidR="00F03D26" w:rsidRPr="003661D3" w:rsidTr="00E91571">
        <w:tc>
          <w:tcPr>
            <w:tcW w:w="9571" w:type="dxa"/>
          </w:tcPr>
          <w:p w:rsidR="00F03D26" w:rsidRPr="003661D3" w:rsidRDefault="00F03D26" w:rsidP="00E91571">
            <w:pPr>
              <w:rPr>
                <w:rFonts w:ascii="Consolas" w:hAnsi="Consolas" w:cs="Consolas"/>
                <w:lang w:val="en-US"/>
              </w:rPr>
            </w:pPr>
            <w:r w:rsidRPr="003661D3">
              <w:rPr>
                <w:rFonts w:ascii="Consolas" w:hAnsi="Consolas" w:cs="Consolas"/>
                <w:lang w:val="en-US"/>
              </w:rPr>
              <w:t>&gt; table(</w:t>
            </w:r>
            <w:proofErr w:type="spellStart"/>
            <w:r w:rsidRPr="003661D3">
              <w:rPr>
                <w:rFonts w:ascii="Consolas" w:hAnsi="Consolas" w:cs="Consolas"/>
                <w:lang w:val="en-US"/>
              </w:rPr>
              <w:t>Combined$Deck</w:t>
            </w:r>
            <w:proofErr w:type="spellEnd"/>
            <w:r w:rsidRPr="003661D3">
              <w:rPr>
                <w:rFonts w:ascii="Consolas" w:hAnsi="Consolas" w:cs="Consolas"/>
                <w:lang w:val="en-US"/>
              </w:rPr>
              <w:t>[</w:t>
            </w:r>
            <w:proofErr w:type="spellStart"/>
            <w:r w:rsidRPr="003661D3">
              <w:rPr>
                <w:rFonts w:ascii="Consolas" w:hAnsi="Consolas" w:cs="Consolas"/>
                <w:lang w:val="en-US"/>
              </w:rPr>
              <w:t>Combined$Pclass</w:t>
            </w:r>
            <w:proofErr w:type="spellEnd"/>
            <w:r w:rsidRPr="003661D3">
              <w:rPr>
                <w:rFonts w:ascii="Consolas" w:hAnsi="Consolas" w:cs="Consolas"/>
                <w:lang w:val="en-US"/>
              </w:rPr>
              <w:t xml:space="preserve"> == 1])</w:t>
            </w:r>
          </w:p>
          <w:p w:rsidR="00F03D26" w:rsidRPr="003661D3" w:rsidRDefault="00F03D26" w:rsidP="00E91571">
            <w:pPr>
              <w:rPr>
                <w:rFonts w:ascii="Consolas" w:hAnsi="Consolas" w:cs="Consolas"/>
                <w:lang w:val="en-US"/>
              </w:rPr>
            </w:pPr>
            <w:r w:rsidRPr="003661D3">
              <w:rPr>
                <w:rFonts w:ascii="Consolas" w:hAnsi="Consolas" w:cs="Consolas"/>
                <w:lang w:val="en-US"/>
              </w:rPr>
              <w:t xml:space="preserve">  A   B   C   D   E   F   G   X </w:t>
            </w:r>
          </w:p>
          <w:p w:rsidR="00F03D26" w:rsidRPr="003661D3" w:rsidRDefault="00F03D26" w:rsidP="00E91571">
            <w:pPr>
              <w:rPr>
                <w:rFonts w:ascii="Consolas" w:hAnsi="Consolas" w:cs="Consolas"/>
                <w:lang w:val="en-US"/>
              </w:rPr>
            </w:pPr>
            <w:r w:rsidRPr="003661D3">
              <w:rPr>
                <w:rFonts w:ascii="Consolas" w:hAnsi="Consolas" w:cs="Consolas"/>
                <w:lang w:val="en-US"/>
              </w:rPr>
              <w:t xml:space="preserve"> 22  65 162  40  34   0   0   0 </w:t>
            </w:r>
          </w:p>
          <w:p w:rsidR="00F03D26" w:rsidRDefault="00F03D26" w:rsidP="00E91571">
            <w:pPr>
              <w:rPr>
                <w:rFonts w:ascii="Consolas" w:hAnsi="Consolas" w:cs="Consolas"/>
                <w:lang w:val="en-US"/>
              </w:rPr>
            </w:pPr>
          </w:p>
          <w:p w:rsidR="00F03D26" w:rsidRPr="003661D3" w:rsidRDefault="00F03D26" w:rsidP="00E91571">
            <w:pPr>
              <w:rPr>
                <w:rFonts w:ascii="Consolas" w:hAnsi="Consolas" w:cs="Consolas"/>
                <w:lang w:val="en-US"/>
              </w:rPr>
            </w:pPr>
            <w:r w:rsidRPr="003661D3">
              <w:rPr>
                <w:rFonts w:ascii="Consolas" w:hAnsi="Consolas" w:cs="Consolas"/>
                <w:lang w:val="en-US"/>
              </w:rPr>
              <w:t>&gt; table(</w:t>
            </w:r>
            <w:proofErr w:type="spellStart"/>
            <w:r w:rsidRPr="003661D3">
              <w:rPr>
                <w:rFonts w:ascii="Consolas" w:hAnsi="Consolas" w:cs="Consolas"/>
                <w:lang w:val="en-US"/>
              </w:rPr>
              <w:t>Combined$Deck</w:t>
            </w:r>
            <w:proofErr w:type="spellEnd"/>
            <w:r w:rsidRPr="003661D3">
              <w:rPr>
                <w:rFonts w:ascii="Consolas" w:hAnsi="Consolas" w:cs="Consolas"/>
                <w:lang w:val="en-US"/>
              </w:rPr>
              <w:t>[</w:t>
            </w:r>
            <w:proofErr w:type="spellStart"/>
            <w:r w:rsidRPr="003661D3">
              <w:rPr>
                <w:rFonts w:ascii="Consolas" w:hAnsi="Consolas" w:cs="Consolas"/>
                <w:lang w:val="en-US"/>
              </w:rPr>
              <w:t>Combined$Pclass</w:t>
            </w:r>
            <w:proofErr w:type="spellEnd"/>
            <w:r w:rsidRPr="003661D3">
              <w:rPr>
                <w:rFonts w:ascii="Consolas" w:hAnsi="Consolas" w:cs="Consolas"/>
                <w:lang w:val="en-US"/>
              </w:rPr>
              <w:t xml:space="preserve"> == 2])</w:t>
            </w:r>
          </w:p>
          <w:p w:rsidR="00F03D26" w:rsidRPr="003661D3" w:rsidRDefault="00F03D26" w:rsidP="00E91571">
            <w:pPr>
              <w:rPr>
                <w:rFonts w:ascii="Consolas" w:hAnsi="Consolas" w:cs="Consolas"/>
                <w:lang w:val="en-US"/>
              </w:rPr>
            </w:pPr>
            <w:r w:rsidRPr="003661D3">
              <w:rPr>
                <w:rFonts w:ascii="Consolas" w:hAnsi="Consolas" w:cs="Consolas"/>
                <w:lang w:val="en-US"/>
              </w:rPr>
              <w:t xml:space="preserve">  A   B   C   D   E   F   G   X </w:t>
            </w:r>
          </w:p>
          <w:p w:rsidR="00F03D26" w:rsidRPr="003661D3" w:rsidRDefault="00F03D26" w:rsidP="00E91571">
            <w:pPr>
              <w:rPr>
                <w:rFonts w:ascii="Consolas" w:hAnsi="Consolas" w:cs="Consolas"/>
                <w:lang w:val="en-US"/>
              </w:rPr>
            </w:pPr>
            <w:r w:rsidRPr="003661D3">
              <w:rPr>
                <w:rFonts w:ascii="Consolas" w:hAnsi="Consolas" w:cs="Consolas"/>
                <w:lang w:val="en-US"/>
              </w:rPr>
              <w:t xml:space="preserve">  0   0   0   6   4  13   0 254 </w:t>
            </w:r>
          </w:p>
          <w:p w:rsidR="00F03D26" w:rsidRDefault="00F03D26" w:rsidP="00E91571">
            <w:pPr>
              <w:rPr>
                <w:rFonts w:ascii="Consolas" w:hAnsi="Consolas" w:cs="Consolas"/>
                <w:lang w:val="en-US"/>
              </w:rPr>
            </w:pPr>
          </w:p>
          <w:p w:rsidR="00F03D26" w:rsidRPr="003661D3" w:rsidRDefault="00F03D26" w:rsidP="00E91571">
            <w:pPr>
              <w:rPr>
                <w:rFonts w:ascii="Consolas" w:hAnsi="Consolas" w:cs="Consolas"/>
                <w:lang w:val="en-US"/>
              </w:rPr>
            </w:pPr>
            <w:r w:rsidRPr="003661D3">
              <w:rPr>
                <w:rFonts w:ascii="Consolas" w:hAnsi="Consolas" w:cs="Consolas"/>
                <w:lang w:val="en-US"/>
              </w:rPr>
              <w:t>&gt; table(</w:t>
            </w:r>
            <w:proofErr w:type="spellStart"/>
            <w:r w:rsidRPr="003661D3">
              <w:rPr>
                <w:rFonts w:ascii="Consolas" w:hAnsi="Consolas" w:cs="Consolas"/>
                <w:lang w:val="en-US"/>
              </w:rPr>
              <w:t>Combined$Deck</w:t>
            </w:r>
            <w:proofErr w:type="spellEnd"/>
            <w:r w:rsidRPr="003661D3">
              <w:rPr>
                <w:rFonts w:ascii="Consolas" w:hAnsi="Consolas" w:cs="Consolas"/>
                <w:lang w:val="en-US"/>
              </w:rPr>
              <w:t>[</w:t>
            </w:r>
            <w:proofErr w:type="spellStart"/>
            <w:r w:rsidRPr="003661D3">
              <w:rPr>
                <w:rFonts w:ascii="Consolas" w:hAnsi="Consolas" w:cs="Consolas"/>
                <w:lang w:val="en-US"/>
              </w:rPr>
              <w:t>Combined$Pclass</w:t>
            </w:r>
            <w:proofErr w:type="spellEnd"/>
            <w:r w:rsidRPr="003661D3">
              <w:rPr>
                <w:rFonts w:ascii="Consolas" w:hAnsi="Consolas" w:cs="Consolas"/>
                <w:lang w:val="en-US"/>
              </w:rPr>
              <w:t xml:space="preserve"> == 3])</w:t>
            </w:r>
          </w:p>
          <w:p w:rsidR="00F03D26" w:rsidRPr="003661D3" w:rsidRDefault="00F03D26" w:rsidP="00E91571">
            <w:pPr>
              <w:rPr>
                <w:rFonts w:ascii="Consolas" w:hAnsi="Consolas" w:cs="Consolas"/>
                <w:lang w:val="en-US"/>
              </w:rPr>
            </w:pPr>
            <w:r w:rsidRPr="003661D3">
              <w:rPr>
                <w:rFonts w:ascii="Consolas" w:hAnsi="Consolas" w:cs="Consolas"/>
                <w:lang w:val="en-US"/>
              </w:rPr>
              <w:t xml:space="preserve">  A   B   C   D   E   F   G   X </w:t>
            </w:r>
          </w:p>
          <w:p w:rsidR="00F03D26" w:rsidRPr="002747A3" w:rsidRDefault="00F03D26" w:rsidP="00E91571">
            <w:pPr>
              <w:rPr>
                <w:rFonts w:ascii="Consolas" w:hAnsi="Consolas" w:cs="Consolas"/>
                <w:lang w:val="en-US"/>
              </w:rPr>
            </w:pPr>
            <w:r w:rsidRPr="003661D3">
              <w:rPr>
                <w:rFonts w:ascii="Consolas" w:hAnsi="Consolas" w:cs="Consolas"/>
                <w:lang w:val="en-US"/>
              </w:rPr>
              <w:t xml:space="preserve">  0   0   0   0   3   8   5 693</w:t>
            </w:r>
          </w:p>
        </w:tc>
      </w:tr>
    </w:tbl>
    <w:p w:rsidR="00F03D26" w:rsidRDefault="00F03D26" w:rsidP="00F03D26">
      <w:pPr>
        <w:rPr>
          <w:lang w:val="en-US"/>
        </w:rPr>
      </w:pPr>
    </w:p>
    <w:p w:rsidR="00F03D26" w:rsidRDefault="00F03D26" w:rsidP="005F6686">
      <w:pPr>
        <w:jc w:val="both"/>
        <w:rPr>
          <w:lang w:val="en-US"/>
        </w:rPr>
      </w:pPr>
      <w:r>
        <w:rPr>
          <w:lang w:val="en-US"/>
        </w:rPr>
        <w:lastRenderedPageBreak/>
        <w:t xml:space="preserve">Another option was to derive the unavailable deck and number of cabins from ticket fares. It would require some additional modelling of fares as a function of other predictors (e.g. </w:t>
      </w:r>
      <w:proofErr w:type="spellStart"/>
      <w:r>
        <w:rPr>
          <w:lang w:val="en-US"/>
        </w:rPr>
        <w:t>Pclass</w:t>
      </w:r>
      <w:proofErr w:type="spellEnd"/>
      <w:r>
        <w:rPr>
          <w:lang w:val="en-US"/>
        </w:rPr>
        <w:t xml:space="preserve">, Age, </w:t>
      </w:r>
      <w:proofErr w:type="spellStart"/>
      <w:r w:rsidR="00DD3004">
        <w:rPr>
          <w:lang w:val="en-US"/>
        </w:rPr>
        <w:t>TickFreq</w:t>
      </w:r>
      <w:proofErr w:type="spellEnd"/>
      <w:r>
        <w:rPr>
          <w:lang w:val="en-US"/>
        </w:rPr>
        <w:t>, Embarked and Deck). This option is currently not implemented due to feasibility concerns (cabin data is quite rare for the 2</w:t>
      </w:r>
      <w:r w:rsidRPr="00F33E32">
        <w:rPr>
          <w:vertAlign w:val="superscript"/>
          <w:lang w:val="en-US"/>
        </w:rPr>
        <w:t>nd</w:t>
      </w:r>
      <w:r>
        <w:rPr>
          <w:lang w:val="en-US"/>
        </w:rPr>
        <w:t xml:space="preserve"> and the 3</w:t>
      </w:r>
      <w:r w:rsidRPr="00F33E32">
        <w:rPr>
          <w:vertAlign w:val="superscript"/>
          <w:lang w:val="en-US"/>
        </w:rPr>
        <w:t>rd</w:t>
      </w:r>
      <w:r>
        <w:rPr>
          <w:lang w:val="en-US"/>
        </w:rPr>
        <w:t xml:space="preserve"> class passengers which make chances for successful learning fairly low, while for the 1</w:t>
      </w:r>
      <w:r w:rsidRPr="000457EA">
        <w:rPr>
          <w:vertAlign w:val="superscript"/>
          <w:lang w:val="en-US"/>
        </w:rPr>
        <w:t>st</w:t>
      </w:r>
      <w:r>
        <w:rPr>
          <w:lang w:val="en-US"/>
        </w:rPr>
        <w:t xml:space="preserve"> class passengers’ distribution over decks had a clear maximum at deck C).</w:t>
      </w:r>
    </w:p>
    <w:p w:rsidR="00A55CB1" w:rsidRDefault="009D06E2" w:rsidP="005F6686">
      <w:pPr>
        <w:jc w:val="both"/>
        <w:rPr>
          <w:lang w:val="en-US"/>
        </w:rPr>
      </w:pPr>
      <w:r>
        <w:rPr>
          <w:lang w:val="en-US"/>
        </w:rPr>
        <w:t xml:space="preserve">At this stage features Ticket and Cabin become redundant and are removed from the combined data set. </w:t>
      </w:r>
      <w:r w:rsidR="00A55CB1">
        <w:rPr>
          <w:lang w:val="en-US"/>
        </w:rPr>
        <w:t xml:space="preserve">All the feature engineering done so far was performed by the R script </w:t>
      </w:r>
      <w:hyperlink r:id="rId23" w:history="1">
        <w:r w:rsidR="00560941" w:rsidRPr="00560941">
          <w:rPr>
            <w:rStyle w:val="ac"/>
            <w:lang w:val="en-US"/>
          </w:rPr>
          <w:t xml:space="preserve">20150324 </w:t>
        </w:r>
        <w:proofErr w:type="spellStart"/>
        <w:r w:rsidR="00560941" w:rsidRPr="00560941">
          <w:rPr>
            <w:rStyle w:val="ac"/>
            <w:lang w:val="en-US"/>
          </w:rPr>
          <w:t>DataPrep.R</w:t>
        </w:r>
        <w:proofErr w:type="spellEnd"/>
      </w:hyperlink>
      <w:r w:rsidR="00DE67BD">
        <w:rPr>
          <w:lang w:val="en-US"/>
        </w:rPr>
        <w:t xml:space="preserve">. Resulting data set and complementary parameters and functions are stored in </w:t>
      </w:r>
      <w:hyperlink r:id="rId24" w:history="1">
        <w:r w:rsidR="00DE67BD" w:rsidRPr="00DE67BD">
          <w:rPr>
            <w:rStyle w:val="ac"/>
            <w:lang w:val="en-US"/>
          </w:rPr>
          <w:t>CombinedDataPrep.dat</w:t>
        </w:r>
      </w:hyperlink>
    </w:p>
    <w:p w:rsidR="00D95C35" w:rsidRDefault="00D95C35" w:rsidP="00F03D26">
      <w:pPr>
        <w:rPr>
          <w:lang w:val="en-US"/>
        </w:rPr>
      </w:pPr>
    </w:p>
    <w:p w:rsidR="00F03D26" w:rsidRDefault="00F03D26" w:rsidP="00F03D26">
      <w:pPr>
        <w:pStyle w:val="3"/>
        <w:rPr>
          <w:lang w:val="en-US"/>
        </w:rPr>
      </w:pPr>
      <w:r>
        <w:rPr>
          <w:lang w:val="en-US"/>
        </w:rPr>
        <w:t>Complex features</w:t>
      </w:r>
    </w:p>
    <w:p w:rsidR="00EC4230" w:rsidRPr="00EC4230" w:rsidRDefault="00EC4230" w:rsidP="005F6686">
      <w:pPr>
        <w:jc w:val="both"/>
        <w:rPr>
          <w:lang w:val="en-US"/>
        </w:rPr>
      </w:pPr>
      <w:r>
        <w:rPr>
          <w:lang w:val="en-US"/>
        </w:rPr>
        <w:t>Up to this point several features remain unattended:</w:t>
      </w:r>
      <w:r w:rsidR="00A7183A">
        <w:rPr>
          <w:lang w:val="en-US"/>
        </w:rPr>
        <w:t xml:space="preserve"> </w:t>
      </w:r>
      <w:r w:rsidR="00116740">
        <w:rPr>
          <w:lang w:val="en-US"/>
        </w:rPr>
        <w:t xml:space="preserve">Name, Age, </w:t>
      </w:r>
      <w:proofErr w:type="spellStart"/>
      <w:r w:rsidR="00116740">
        <w:rPr>
          <w:lang w:val="en-US"/>
        </w:rPr>
        <w:t>SibSp</w:t>
      </w:r>
      <w:proofErr w:type="spellEnd"/>
      <w:r w:rsidR="00116740">
        <w:rPr>
          <w:lang w:val="en-US"/>
        </w:rPr>
        <w:t xml:space="preserve"> and Parch</w:t>
      </w:r>
      <w:r w:rsidR="00BF685C">
        <w:rPr>
          <w:lang w:val="en-US"/>
        </w:rPr>
        <w:t>. Their processing is the main task of th</w:t>
      </w:r>
      <w:r w:rsidR="00F00C95">
        <w:rPr>
          <w:lang w:val="en-US"/>
        </w:rPr>
        <w:t>e present</w:t>
      </w:r>
      <w:r w:rsidR="00BF685C">
        <w:rPr>
          <w:lang w:val="en-US"/>
        </w:rPr>
        <w:t xml:space="preserve"> chapter.</w:t>
      </w:r>
      <w:r w:rsidR="000346BA">
        <w:rPr>
          <w:lang w:val="en-US"/>
        </w:rPr>
        <w:t xml:space="preserve"> These features called complex due to </w:t>
      </w:r>
      <w:r w:rsidR="0048153E">
        <w:rPr>
          <w:lang w:val="en-US"/>
        </w:rPr>
        <w:t>amount of effort required to discover information hidden in them.</w:t>
      </w:r>
    </w:p>
    <w:p w:rsidR="00F03D26" w:rsidRDefault="00F03D26" w:rsidP="00EC4230">
      <w:pPr>
        <w:pStyle w:val="4"/>
        <w:rPr>
          <w:lang w:val="en-US"/>
        </w:rPr>
      </w:pPr>
      <w:r>
        <w:rPr>
          <w:lang w:val="en-US"/>
        </w:rPr>
        <w:t>Name-based features</w:t>
      </w:r>
    </w:p>
    <w:p w:rsidR="00EE2F8B" w:rsidRDefault="00F03D26" w:rsidP="005F6686">
      <w:pPr>
        <w:jc w:val="both"/>
        <w:rPr>
          <w:lang w:val="en-US"/>
        </w:rPr>
      </w:pPr>
      <w:r>
        <w:rPr>
          <w:lang w:val="en-US"/>
        </w:rPr>
        <w:t xml:space="preserve">The original Name </w:t>
      </w:r>
      <w:r w:rsidR="004E634F">
        <w:rPr>
          <w:lang w:val="en-US"/>
        </w:rPr>
        <w:t xml:space="preserve">values are </w:t>
      </w:r>
      <w:r>
        <w:rPr>
          <w:lang w:val="en-US"/>
        </w:rPr>
        <w:t xml:space="preserve">very rich in data. </w:t>
      </w:r>
      <w:r w:rsidR="00EE2F8B">
        <w:rPr>
          <w:lang w:val="en-US"/>
        </w:rPr>
        <w:t xml:space="preserve"> </w:t>
      </w:r>
      <w:r w:rsidR="004E634F">
        <w:rPr>
          <w:lang w:val="en-US"/>
        </w:rPr>
        <w:t>They hold: Surname, Title, Given Names, Nick Names, Full Maiden Names and Aliases</w:t>
      </w:r>
      <w:r w:rsidR="008B1500">
        <w:rPr>
          <w:lang w:val="en-US"/>
        </w:rPr>
        <w:t xml:space="preserve">. </w:t>
      </w:r>
      <w:r w:rsidR="00027BF8">
        <w:rPr>
          <w:lang w:val="en-US"/>
        </w:rPr>
        <w:t xml:space="preserve">Illustrative </w:t>
      </w:r>
      <w:r w:rsidR="008B1500">
        <w:rPr>
          <w:lang w:val="en-US"/>
        </w:rPr>
        <w:t>example</w:t>
      </w:r>
      <w:r w:rsidR="00027BF8">
        <w:rPr>
          <w:lang w:val="en-US"/>
        </w:rPr>
        <w:t>s</w:t>
      </w:r>
      <w:r w:rsidR="008B1500">
        <w:rPr>
          <w:lang w:val="en-US"/>
        </w:rPr>
        <w:t xml:space="preserve"> of such Name value</w:t>
      </w:r>
      <w:r w:rsidR="00027BF8">
        <w:rPr>
          <w:lang w:val="en-US"/>
        </w:rPr>
        <w:t>s</w:t>
      </w:r>
      <w:r w:rsidR="008B1500">
        <w:rPr>
          <w:lang w:val="en-US"/>
        </w:rPr>
        <w:t xml:space="preserve"> </w:t>
      </w:r>
      <w:r w:rsidR="00027BF8">
        <w:rPr>
          <w:lang w:val="en-US"/>
        </w:rPr>
        <w:t xml:space="preserve">are </w:t>
      </w:r>
      <w:r w:rsidR="008B1500">
        <w:rPr>
          <w:lang w:val="en-US"/>
        </w:rPr>
        <w:t>shown below:</w:t>
      </w:r>
    </w:p>
    <w:tbl>
      <w:tblPr>
        <w:tblStyle w:val="a8"/>
        <w:tblW w:w="0" w:type="auto"/>
        <w:tblLook w:val="04A0" w:firstRow="1" w:lastRow="0" w:firstColumn="1" w:lastColumn="0" w:noHBand="0" w:noVBand="1"/>
      </w:tblPr>
      <w:tblGrid>
        <w:gridCol w:w="9571"/>
      </w:tblGrid>
      <w:tr w:rsidR="00027BF8" w:rsidRPr="004C4E73" w:rsidTr="00027BF8">
        <w:tc>
          <w:tcPr>
            <w:tcW w:w="9571" w:type="dxa"/>
          </w:tcPr>
          <w:p w:rsidR="00027BF8" w:rsidRPr="00027BF8" w:rsidRDefault="00027BF8" w:rsidP="00027BF8">
            <w:pPr>
              <w:rPr>
                <w:rFonts w:ascii="Consolas" w:hAnsi="Consolas" w:cs="Consolas"/>
                <w:lang w:val="en-US"/>
              </w:rPr>
            </w:pPr>
            <w:r w:rsidRPr="00027BF8">
              <w:rPr>
                <w:rFonts w:ascii="Consolas" w:hAnsi="Consolas" w:cs="Consolas"/>
                <w:lang w:val="en-US"/>
              </w:rPr>
              <w:t xml:space="preserve">&gt; </w:t>
            </w:r>
            <w:proofErr w:type="spellStart"/>
            <w:r w:rsidRPr="00027BF8">
              <w:rPr>
                <w:rFonts w:ascii="Consolas" w:hAnsi="Consolas" w:cs="Consolas"/>
                <w:lang w:val="en-US"/>
              </w:rPr>
              <w:t>Combined$Name</w:t>
            </w:r>
            <w:proofErr w:type="spellEnd"/>
            <w:r w:rsidRPr="00027BF8">
              <w:rPr>
                <w:rFonts w:ascii="Consolas" w:hAnsi="Consolas" w:cs="Consolas"/>
                <w:lang w:val="en-US"/>
              </w:rPr>
              <w:t>[c(187,557)]</w:t>
            </w:r>
          </w:p>
          <w:p w:rsidR="00027BF8" w:rsidRPr="00027BF8" w:rsidRDefault="00027BF8" w:rsidP="00027BF8">
            <w:pPr>
              <w:rPr>
                <w:rFonts w:ascii="Consolas" w:hAnsi="Consolas" w:cs="Consolas"/>
                <w:lang w:val="en-US"/>
              </w:rPr>
            </w:pPr>
            <w:r w:rsidRPr="00027BF8">
              <w:rPr>
                <w:rFonts w:ascii="Consolas" w:hAnsi="Consolas" w:cs="Consolas"/>
                <w:lang w:val="en-US"/>
              </w:rPr>
              <w:t xml:space="preserve">[1] O'Brien, Mrs. Thomas (Johanna "Hannah" Godfrey)                  </w:t>
            </w:r>
          </w:p>
          <w:p w:rsidR="00027BF8" w:rsidRPr="00027BF8" w:rsidRDefault="00027BF8" w:rsidP="00027BF8">
            <w:pPr>
              <w:rPr>
                <w:rFonts w:ascii="Consolas" w:hAnsi="Consolas" w:cs="Consolas"/>
                <w:lang w:val="en-US"/>
              </w:rPr>
            </w:pPr>
            <w:r w:rsidRPr="00027BF8">
              <w:rPr>
                <w:rFonts w:ascii="Consolas" w:hAnsi="Consolas" w:cs="Consolas"/>
                <w:lang w:val="en-US"/>
              </w:rPr>
              <w:t>[2] Duff Gordon, Lady. (Lucille Christiana Sutherland) ("</w:t>
            </w:r>
            <w:proofErr w:type="spellStart"/>
            <w:r w:rsidRPr="00027BF8">
              <w:rPr>
                <w:rFonts w:ascii="Consolas" w:hAnsi="Consolas" w:cs="Consolas"/>
                <w:lang w:val="en-US"/>
              </w:rPr>
              <w:t>Mrs</w:t>
            </w:r>
            <w:proofErr w:type="spellEnd"/>
            <w:r w:rsidRPr="00027BF8">
              <w:rPr>
                <w:rFonts w:ascii="Consolas" w:hAnsi="Consolas" w:cs="Consolas"/>
                <w:lang w:val="en-US"/>
              </w:rPr>
              <w:t xml:space="preserve"> Morgan")</w:t>
            </w:r>
          </w:p>
        </w:tc>
      </w:tr>
    </w:tbl>
    <w:p w:rsidR="00FF25C4" w:rsidRPr="00A2713A" w:rsidRDefault="00A2713A" w:rsidP="005F6686">
      <w:pPr>
        <w:spacing w:before="240"/>
        <w:jc w:val="both"/>
        <w:rPr>
          <w:lang w:val="en-US"/>
        </w:rPr>
      </w:pPr>
      <w:r>
        <w:rPr>
          <w:lang w:val="en-US"/>
        </w:rPr>
        <w:t>In the 1</w:t>
      </w:r>
      <w:r w:rsidRPr="00A2713A">
        <w:rPr>
          <w:vertAlign w:val="superscript"/>
          <w:lang w:val="en-US"/>
        </w:rPr>
        <w:t>st</w:t>
      </w:r>
      <w:r>
        <w:rPr>
          <w:lang w:val="en-US"/>
        </w:rPr>
        <w:t xml:space="preserve"> name one can see a typical married woman name containing: husband surname – O’Brien, title – </w:t>
      </w:r>
      <w:proofErr w:type="spellStart"/>
      <w:r>
        <w:rPr>
          <w:lang w:val="en-US"/>
        </w:rPr>
        <w:t>Mrs</w:t>
      </w:r>
      <w:proofErr w:type="spellEnd"/>
      <w:r>
        <w:rPr>
          <w:lang w:val="en-US"/>
        </w:rPr>
        <w:t>, husband given name – Thomas, given name – Johanna, nick name – Hannah, maiden surname – Godfrey. In the second name unlike the 1</w:t>
      </w:r>
      <w:r w:rsidRPr="00A2713A">
        <w:rPr>
          <w:vertAlign w:val="superscript"/>
          <w:lang w:val="en-US"/>
        </w:rPr>
        <w:t>st</w:t>
      </w:r>
      <w:r>
        <w:rPr>
          <w:lang w:val="en-US"/>
        </w:rPr>
        <w:t xml:space="preserve"> husband name and nick name are missing, but sort of an alias is present – </w:t>
      </w:r>
      <w:proofErr w:type="spellStart"/>
      <w:r>
        <w:rPr>
          <w:lang w:val="en-US"/>
        </w:rPr>
        <w:t>Mrs</w:t>
      </w:r>
      <w:proofErr w:type="spellEnd"/>
      <w:r>
        <w:rPr>
          <w:lang w:val="en-US"/>
        </w:rPr>
        <w:t xml:space="preserve"> Morgan.</w:t>
      </w:r>
      <w:r w:rsidR="003E34E0">
        <w:rPr>
          <w:lang w:val="en-US"/>
        </w:rPr>
        <w:t xml:space="preserve"> </w:t>
      </w:r>
      <w:r w:rsidR="00FF25C4">
        <w:rPr>
          <w:lang w:val="en-US"/>
        </w:rPr>
        <w:t xml:space="preserve">Names are processed by means of R script in </w:t>
      </w:r>
      <w:hyperlink r:id="rId25" w:history="1">
        <w:r w:rsidR="00FF25C4" w:rsidRPr="00FF25C4">
          <w:rPr>
            <w:rStyle w:val="ac"/>
            <w:lang w:val="en-US"/>
          </w:rPr>
          <w:t xml:space="preserve">20150326 Parsing Names </w:t>
        </w:r>
        <w:proofErr w:type="spellStart"/>
        <w:r w:rsidR="00FF25C4" w:rsidRPr="00FF25C4">
          <w:rPr>
            <w:rStyle w:val="ac"/>
            <w:lang w:val="en-US"/>
          </w:rPr>
          <w:t>Function.R</w:t>
        </w:r>
        <w:proofErr w:type="spellEnd"/>
      </w:hyperlink>
    </w:p>
    <w:p w:rsidR="006148B2" w:rsidRPr="006148B2" w:rsidRDefault="006148B2" w:rsidP="00664D7A">
      <w:pPr>
        <w:pStyle w:val="5"/>
        <w:rPr>
          <w:lang w:val="en-US"/>
        </w:rPr>
      </w:pPr>
      <w:r w:rsidRPr="00EB4C0E">
        <w:rPr>
          <w:lang w:val="en-US"/>
        </w:rPr>
        <w:t>Titles</w:t>
      </w:r>
      <w:r>
        <w:rPr>
          <w:lang w:val="en-US"/>
        </w:rPr>
        <w:t xml:space="preserve"> and </w:t>
      </w:r>
      <w:r w:rsidRPr="00EB4C0E">
        <w:rPr>
          <w:lang w:val="en-US"/>
        </w:rPr>
        <w:t>Surnames</w:t>
      </w:r>
    </w:p>
    <w:p w:rsidR="006148B2" w:rsidRDefault="005756A3" w:rsidP="005F6686">
      <w:pPr>
        <w:jc w:val="both"/>
        <w:rPr>
          <w:lang w:val="en-US"/>
        </w:rPr>
      </w:pPr>
      <w:r>
        <w:rPr>
          <w:lang w:val="en-US"/>
        </w:rPr>
        <w:t>A</w:t>
      </w:r>
      <w:r w:rsidR="006148B2">
        <w:rPr>
          <w:lang w:val="en-US"/>
        </w:rPr>
        <w:t xml:space="preserve">t least 2 features </w:t>
      </w:r>
      <w:r>
        <w:rPr>
          <w:lang w:val="en-US"/>
        </w:rPr>
        <w:t xml:space="preserve">are </w:t>
      </w:r>
      <w:r w:rsidR="006148B2">
        <w:rPr>
          <w:lang w:val="en-US"/>
        </w:rPr>
        <w:t>easily extractable from</w:t>
      </w:r>
      <w:r>
        <w:rPr>
          <w:lang w:val="en-US"/>
        </w:rPr>
        <w:t xml:space="preserve"> Name values </w:t>
      </w:r>
      <w:r w:rsidR="006148B2">
        <w:rPr>
          <w:lang w:val="en-US"/>
        </w:rPr>
        <w:t>–</w:t>
      </w:r>
      <w:r w:rsidRPr="005756A3">
        <w:rPr>
          <w:b/>
          <w:lang w:val="en-US"/>
        </w:rPr>
        <w:t xml:space="preserve"> </w:t>
      </w:r>
      <w:r w:rsidRPr="00EB4C0E">
        <w:rPr>
          <w:b/>
          <w:lang w:val="en-US"/>
        </w:rPr>
        <w:t xml:space="preserve">Surnames </w:t>
      </w:r>
      <w:r>
        <w:rPr>
          <w:lang w:val="en-US"/>
        </w:rPr>
        <w:t>and</w:t>
      </w:r>
      <w:r w:rsidRPr="00EB4C0E">
        <w:rPr>
          <w:b/>
          <w:lang w:val="en-US"/>
        </w:rPr>
        <w:t xml:space="preserve"> </w:t>
      </w:r>
      <w:r w:rsidR="006148B2" w:rsidRPr="00EB4C0E">
        <w:rPr>
          <w:b/>
          <w:lang w:val="en-US"/>
        </w:rPr>
        <w:t>Titles</w:t>
      </w:r>
      <w:r w:rsidR="006148B2">
        <w:rPr>
          <w:lang w:val="en-US"/>
        </w:rPr>
        <w:t xml:space="preserve">, as described in </w:t>
      </w:r>
      <w:sdt>
        <w:sdtPr>
          <w:rPr>
            <w:lang w:val="en-US"/>
          </w:rPr>
          <w:id w:val="861708336"/>
          <w:citation/>
        </w:sdtPr>
        <w:sdtEndPr/>
        <w:sdtContent>
          <w:r w:rsidR="006148B2">
            <w:rPr>
              <w:lang w:val="en-US"/>
            </w:rPr>
            <w:fldChar w:fldCharType="begin"/>
          </w:r>
          <w:r w:rsidR="006148B2">
            <w:rPr>
              <w:lang w:val="en-US"/>
            </w:rPr>
            <w:instrText xml:space="preserve">CITATION 1 \l 1033 </w:instrText>
          </w:r>
          <w:r w:rsidR="006148B2">
            <w:rPr>
              <w:lang w:val="en-US"/>
            </w:rPr>
            <w:fldChar w:fldCharType="separate"/>
          </w:r>
          <w:r w:rsidR="00153BDD">
            <w:rPr>
              <w:noProof/>
              <w:lang w:val="en-US"/>
            </w:rPr>
            <w:t>(Stephens n.d.)</w:t>
          </w:r>
          <w:r w:rsidR="006148B2">
            <w:rPr>
              <w:lang w:val="en-US"/>
            </w:rPr>
            <w:fldChar w:fldCharType="end"/>
          </w:r>
        </w:sdtContent>
      </w:sdt>
      <w:r w:rsidR="006148B2">
        <w:rPr>
          <w:lang w:val="en-US"/>
        </w:rPr>
        <w:t xml:space="preserve">. </w:t>
      </w:r>
      <w:r w:rsidR="006148B2" w:rsidRPr="00473B38">
        <w:rPr>
          <w:b/>
          <w:lang w:val="en-US"/>
        </w:rPr>
        <w:t>Surnames</w:t>
      </w:r>
      <w:r w:rsidR="006148B2">
        <w:rPr>
          <w:lang w:val="en-US"/>
        </w:rPr>
        <w:t xml:space="preserve"> by themselves are hardly related to passengers’ survival, but they allow revealing extended families not identifiable through Parch and </w:t>
      </w:r>
      <w:proofErr w:type="spellStart"/>
      <w:r w:rsidR="006148B2">
        <w:rPr>
          <w:lang w:val="en-US"/>
        </w:rPr>
        <w:t>SibSp</w:t>
      </w:r>
      <w:proofErr w:type="spellEnd"/>
      <w:r w:rsidR="006148B2">
        <w:rPr>
          <w:lang w:val="en-US"/>
        </w:rPr>
        <w:t xml:space="preserve"> predictors alone. While </w:t>
      </w:r>
      <w:r w:rsidR="006148B2" w:rsidRPr="00473B38">
        <w:rPr>
          <w:b/>
          <w:lang w:val="en-US"/>
        </w:rPr>
        <w:t>Titles</w:t>
      </w:r>
      <w:r w:rsidR="006148B2">
        <w:rPr>
          <w:lang w:val="en-US"/>
        </w:rPr>
        <w:t xml:space="preserve"> alone are quite significant as they correlate with passenger age, sex and social status which, in turn, might explain passenger behavior. Unfortunately, some of the titles are quite rare and need to be combined together to become statistically meaningful. Original distribution of passengers over titles was the following:</w:t>
      </w:r>
    </w:p>
    <w:tbl>
      <w:tblPr>
        <w:tblStyle w:val="a8"/>
        <w:tblW w:w="0" w:type="auto"/>
        <w:tblLook w:val="04A0" w:firstRow="1" w:lastRow="0" w:firstColumn="1" w:lastColumn="0" w:noHBand="0" w:noVBand="1"/>
      </w:tblPr>
      <w:tblGrid>
        <w:gridCol w:w="8755"/>
      </w:tblGrid>
      <w:tr w:rsidR="006148B2" w:rsidTr="002E24BC">
        <w:tc>
          <w:tcPr>
            <w:tcW w:w="8755" w:type="dxa"/>
          </w:tcPr>
          <w:p w:rsidR="006148B2" w:rsidRPr="00FD5951" w:rsidRDefault="006148B2" w:rsidP="002E24BC">
            <w:pPr>
              <w:rPr>
                <w:rFonts w:ascii="Consolas" w:hAnsi="Consolas" w:cs="Consolas"/>
                <w:lang w:val="en-US"/>
              </w:rPr>
            </w:pPr>
            <w:r w:rsidRPr="00FD5951">
              <w:rPr>
                <w:rFonts w:ascii="Consolas" w:hAnsi="Consolas" w:cs="Consolas"/>
                <w:lang w:val="en-US"/>
              </w:rPr>
              <w:t xml:space="preserve">        </w:t>
            </w:r>
            <w:proofErr w:type="spellStart"/>
            <w:r w:rsidRPr="00FD5951">
              <w:rPr>
                <w:rFonts w:ascii="Consolas" w:hAnsi="Consolas" w:cs="Consolas"/>
                <w:lang w:val="en-US"/>
              </w:rPr>
              <w:t>Capt</w:t>
            </w:r>
            <w:proofErr w:type="spellEnd"/>
            <w:r w:rsidRPr="00FD5951">
              <w:rPr>
                <w:rFonts w:ascii="Consolas" w:hAnsi="Consolas" w:cs="Consolas"/>
                <w:lang w:val="en-US"/>
              </w:rPr>
              <w:t xml:space="preserve">          Col          Don         Dona           </w:t>
            </w:r>
            <w:proofErr w:type="spellStart"/>
            <w:r w:rsidRPr="00FD5951">
              <w:rPr>
                <w:rFonts w:ascii="Consolas" w:hAnsi="Consolas" w:cs="Consolas"/>
                <w:lang w:val="en-US"/>
              </w:rPr>
              <w:t>Dr</w:t>
            </w:r>
            <w:proofErr w:type="spellEnd"/>
            <w:r w:rsidRPr="00FD5951">
              <w:rPr>
                <w:rFonts w:ascii="Consolas" w:hAnsi="Consolas" w:cs="Consolas"/>
                <w:lang w:val="en-US"/>
              </w:rPr>
              <w:t xml:space="preserve"> </w:t>
            </w:r>
          </w:p>
          <w:p w:rsidR="006148B2" w:rsidRPr="00FD5951" w:rsidRDefault="006148B2" w:rsidP="002E24BC">
            <w:pPr>
              <w:rPr>
                <w:rFonts w:ascii="Consolas" w:hAnsi="Consolas" w:cs="Consolas"/>
                <w:lang w:val="en-US"/>
              </w:rPr>
            </w:pPr>
            <w:r w:rsidRPr="00FD5951">
              <w:rPr>
                <w:rFonts w:ascii="Consolas" w:hAnsi="Consolas" w:cs="Consolas"/>
                <w:lang w:val="en-US"/>
              </w:rPr>
              <w:t xml:space="preserve">           1            4            1            1            8 </w:t>
            </w:r>
          </w:p>
          <w:p w:rsidR="006148B2" w:rsidRPr="00FD5951" w:rsidRDefault="006148B2" w:rsidP="002E24BC">
            <w:pPr>
              <w:rPr>
                <w:rFonts w:ascii="Consolas" w:hAnsi="Consolas" w:cs="Consolas"/>
                <w:lang w:val="en-US"/>
              </w:rPr>
            </w:pPr>
            <w:r w:rsidRPr="00FD5951">
              <w:rPr>
                <w:rFonts w:ascii="Consolas" w:hAnsi="Consolas" w:cs="Consolas"/>
                <w:lang w:val="en-US"/>
              </w:rPr>
              <w:t xml:space="preserve">    </w:t>
            </w:r>
            <w:proofErr w:type="spellStart"/>
            <w:r w:rsidRPr="00FD5951">
              <w:rPr>
                <w:rFonts w:ascii="Consolas" w:hAnsi="Consolas" w:cs="Consolas"/>
                <w:lang w:val="en-US"/>
              </w:rPr>
              <w:t>Jonkheer</w:t>
            </w:r>
            <w:proofErr w:type="spellEnd"/>
            <w:r w:rsidRPr="00FD5951">
              <w:rPr>
                <w:rFonts w:ascii="Consolas" w:hAnsi="Consolas" w:cs="Consolas"/>
                <w:lang w:val="en-US"/>
              </w:rPr>
              <w:t xml:space="preserve">         Lady        Major       Master         Miss </w:t>
            </w:r>
          </w:p>
          <w:p w:rsidR="006148B2" w:rsidRPr="00FD5951" w:rsidRDefault="006148B2" w:rsidP="002E24BC">
            <w:pPr>
              <w:rPr>
                <w:rFonts w:ascii="Consolas" w:hAnsi="Consolas" w:cs="Consolas"/>
                <w:lang w:val="en-US"/>
              </w:rPr>
            </w:pPr>
            <w:r w:rsidRPr="00FD5951">
              <w:rPr>
                <w:rFonts w:ascii="Consolas" w:hAnsi="Consolas" w:cs="Consolas"/>
                <w:lang w:val="en-US"/>
              </w:rPr>
              <w:t xml:space="preserve">           1            1            2           61          260 </w:t>
            </w:r>
          </w:p>
          <w:p w:rsidR="006148B2" w:rsidRPr="00FD5951" w:rsidRDefault="006148B2" w:rsidP="002E24BC">
            <w:pPr>
              <w:rPr>
                <w:rFonts w:ascii="Consolas" w:hAnsi="Consolas" w:cs="Consolas"/>
                <w:lang w:val="en-US"/>
              </w:rPr>
            </w:pPr>
            <w:r w:rsidRPr="00FD5951">
              <w:rPr>
                <w:rFonts w:ascii="Consolas" w:hAnsi="Consolas" w:cs="Consolas"/>
                <w:lang w:val="en-US"/>
              </w:rPr>
              <w:t xml:space="preserve">        </w:t>
            </w:r>
            <w:proofErr w:type="spellStart"/>
            <w:r w:rsidRPr="00FD5951">
              <w:rPr>
                <w:rFonts w:ascii="Consolas" w:hAnsi="Consolas" w:cs="Consolas"/>
                <w:lang w:val="en-US"/>
              </w:rPr>
              <w:t>Mlle</w:t>
            </w:r>
            <w:proofErr w:type="spellEnd"/>
            <w:r w:rsidRPr="00FD5951">
              <w:rPr>
                <w:rFonts w:ascii="Consolas" w:hAnsi="Consolas" w:cs="Consolas"/>
                <w:lang w:val="en-US"/>
              </w:rPr>
              <w:t xml:space="preserve">          </w:t>
            </w:r>
            <w:proofErr w:type="spellStart"/>
            <w:r w:rsidRPr="00FD5951">
              <w:rPr>
                <w:rFonts w:ascii="Consolas" w:hAnsi="Consolas" w:cs="Consolas"/>
                <w:lang w:val="en-US"/>
              </w:rPr>
              <w:t>Mme</w:t>
            </w:r>
            <w:proofErr w:type="spellEnd"/>
            <w:r w:rsidRPr="00FD5951">
              <w:rPr>
                <w:rFonts w:ascii="Consolas" w:hAnsi="Consolas" w:cs="Consolas"/>
                <w:lang w:val="en-US"/>
              </w:rPr>
              <w:t xml:space="preserve">           </w:t>
            </w:r>
            <w:proofErr w:type="spellStart"/>
            <w:r w:rsidRPr="00FD5951">
              <w:rPr>
                <w:rFonts w:ascii="Consolas" w:hAnsi="Consolas" w:cs="Consolas"/>
                <w:lang w:val="en-US"/>
              </w:rPr>
              <w:t>Mr</w:t>
            </w:r>
            <w:proofErr w:type="spellEnd"/>
            <w:r w:rsidRPr="00FD5951">
              <w:rPr>
                <w:rFonts w:ascii="Consolas" w:hAnsi="Consolas" w:cs="Consolas"/>
                <w:lang w:val="en-US"/>
              </w:rPr>
              <w:t xml:space="preserve">          </w:t>
            </w:r>
            <w:proofErr w:type="spellStart"/>
            <w:r w:rsidRPr="00FD5951">
              <w:rPr>
                <w:rFonts w:ascii="Consolas" w:hAnsi="Consolas" w:cs="Consolas"/>
                <w:lang w:val="en-US"/>
              </w:rPr>
              <w:t>Mrs</w:t>
            </w:r>
            <w:proofErr w:type="spellEnd"/>
            <w:r w:rsidRPr="00FD5951">
              <w:rPr>
                <w:rFonts w:ascii="Consolas" w:hAnsi="Consolas" w:cs="Consolas"/>
                <w:lang w:val="en-US"/>
              </w:rPr>
              <w:t xml:space="preserve">           </w:t>
            </w:r>
            <w:proofErr w:type="spellStart"/>
            <w:r w:rsidRPr="00FD5951">
              <w:rPr>
                <w:rFonts w:ascii="Consolas" w:hAnsi="Consolas" w:cs="Consolas"/>
                <w:lang w:val="en-US"/>
              </w:rPr>
              <w:t>Ms</w:t>
            </w:r>
            <w:proofErr w:type="spellEnd"/>
            <w:r w:rsidRPr="00FD5951">
              <w:rPr>
                <w:rFonts w:ascii="Consolas" w:hAnsi="Consolas" w:cs="Consolas"/>
                <w:lang w:val="en-US"/>
              </w:rPr>
              <w:t xml:space="preserve"> </w:t>
            </w:r>
          </w:p>
          <w:p w:rsidR="006148B2" w:rsidRPr="00FD5951" w:rsidRDefault="006148B2" w:rsidP="002E24BC">
            <w:pPr>
              <w:rPr>
                <w:rFonts w:ascii="Consolas" w:hAnsi="Consolas" w:cs="Consolas"/>
                <w:lang w:val="en-US"/>
              </w:rPr>
            </w:pPr>
            <w:r w:rsidRPr="00FD5951">
              <w:rPr>
                <w:rFonts w:ascii="Consolas" w:hAnsi="Consolas" w:cs="Consolas"/>
                <w:lang w:val="en-US"/>
              </w:rPr>
              <w:t xml:space="preserve">           2            1          757          197            2 </w:t>
            </w:r>
          </w:p>
          <w:p w:rsidR="006148B2" w:rsidRPr="00FD5951" w:rsidRDefault="006148B2" w:rsidP="002E24BC">
            <w:pPr>
              <w:rPr>
                <w:rFonts w:ascii="Consolas" w:hAnsi="Consolas" w:cs="Consolas"/>
                <w:lang w:val="en-US"/>
              </w:rPr>
            </w:pPr>
            <w:r w:rsidRPr="00FD5951">
              <w:rPr>
                <w:rFonts w:ascii="Consolas" w:hAnsi="Consolas" w:cs="Consolas"/>
                <w:lang w:val="en-US"/>
              </w:rPr>
              <w:t xml:space="preserve">         Rev          Sir the Countess </w:t>
            </w:r>
          </w:p>
          <w:p w:rsidR="006148B2" w:rsidRDefault="006148B2" w:rsidP="002E24BC">
            <w:pPr>
              <w:rPr>
                <w:lang w:val="en-US"/>
              </w:rPr>
            </w:pPr>
            <w:r w:rsidRPr="00FD5951">
              <w:rPr>
                <w:rFonts w:ascii="Consolas" w:hAnsi="Consolas" w:cs="Consolas"/>
                <w:lang w:val="en-US"/>
              </w:rPr>
              <w:t xml:space="preserve">           8            1            1</w:t>
            </w:r>
          </w:p>
        </w:tc>
      </w:tr>
    </w:tbl>
    <w:p w:rsidR="006148B2" w:rsidRDefault="006148B2" w:rsidP="006148B2">
      <w:pPr>
        <w:rPr>
          <w:lang w:val="en-US"/>
        </w:rPr>
      </w:pPr>
      <w:r>
        <w:rPr>
          <w:lang w:val="en-US"/>
        </w:rPr>
        <w:br/>
        <w:t>Further, the following mergers were performed:</w:t>
      </w:r>
    </w:p>
    <w:p w:rsidR="00DB319F" w:rsidRDefault="00DB319F" w:rsidP="006148B2">
      <w:pPr>
        <w:rPr>
          <w:lang w:val="en-US"/>
        </w:rPr>
      </w:pPr>
    </w:p>
    <w:p w:rsidR="006148B2" w:rsidRDefault="006148B2" w:rsidP="006148B2">
      <w:pPr>
        <w:spacing w:after="0" w:line="240" w:lineRule="auto"/>
        <w:jc w:val="center"/>
        <w:rPr>
          <w:rFonts w:ascii="Calibri" w:eastAsia="Times New Roman" w:hAnsi="Calibri" w:cs="Times New Roman"/>
          <w:color w:val="000000"/>
          <w:sz w:val="16"/>
          <w:szCs w:val="16"/>
          <w:lang w:val="en-US" w:eastAsia="ru-RU"/>
        </w:rPr>
        <w:sectPr w:rsidR="006148B2" w:rsidSect="00780E51">
          <w:type w:val="continuous"/>
          <w:pgSz w:w="11906" w:h="16838"/>
          <w:pgMar w:top="1134" w:right="850" w:bottom="1134" w:left="1701" w:header="708" w:footer="708" w:gutter="0"/>
          <w:pgNumType w:start="0"/>
          <w:cols w:space="708"/>
          <w:titlePg/>
          <w:docGrid w:linePitch="360"/>
        </w:sectPr>
      </w:pPr>
    </w:p>
    <w:tbl>
      <w:tblPr>
        <w:tblW w:w="3545" w:type="dxa"/>
        <w:jc w:val="center"/>
        <w:tblInd w:w="-1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568"/>
        <w:gridCol w:w="1417"/>
        <w:gridCol w:w="1560"/>
      </w:tblGrid>
      <w:tr w:rsidR="006148B2" w:rsidRPr="003F6149" w:rsidTr="00A10878">
        <w:trPr>
          <w:cantSplit/>
          <w:trHeight w:val="284"/>
          <w:tblHeader/>
          <w:jc w:val="center"/>
        </w:trPr>
        <w:tc>
          <w:tcPr>
            <w:tcW w:w="568" w:type="dxa"/>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lastRenderedPageBreak/>
              <w:t>#</w:t>
            </w:r>
          </w:p>
        </w:tc>
        <w:tc>
          <w:tcPr>
            <w:tcW w:w="1417" w:type="dxa"/>
            <w:shd w:val="clear" w:color="auto" w:fill="auto"/>
            <w:noWrap/>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Input title</w:t>
            </w:r>
          </w:p>
        </w:tc>
        <w:tc>
          <w:tcPr>
            <w:tcW w:w="1560" w:type="dxa"/>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Output title</w:t>
            </w: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roofErr w:type="spellStart"/>
            <w:r w:rsidRPr="003F6149">
              <w:rPr>
                <w:rFonts w:ascii="Calibri" w:eastAsia="Times New Roman" w:hAnsi="Calibri" w:cs="Times New Roman"/>
                <w:color w:val="000000"/>
                <w:lang w:val="en-US" w:eastAsia="ru-RU"/>
              </w:rPr>
              <w:t>Ms</w:t>
            </w:r>
            <w:proofErr w:type="spellEnd"/>
          </w:p>
        </w:tc>
        <w:tc>
          <w:tcPr>
            <w:tcW w:w="1560" w:type="dxa"/>
            <w:vMerge w:val="restart"/>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Miss</w:t>
            </w: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roofErr w:type="spellStart"/>
            <w:r w:rsidRPr="003F6149">
              <w:rPr>
                <w:rFonts w:ascii="Calibri" w:eastAsia="Times New Roman" w:hAnsi="Calibri" w:cs="Times New Roman"/>
                <w:color w:val="000000"/>
                <w:lang w:val="en-US" w:eastAsia="ru-RU"/>
              </w:rPr>
              <w:t>Mlle</w:t>
            </w:r>
            <w:proofErr w:type="spellEnd"/>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roofErr w:type="spellStart"/>
            <w:r w:rsidRPr="003F6149">
              <w:rPr>
                <w:rFonts w:ascii="Calibri" w:eastAsia="Times New Roman" w:hAnsi="Calibri" w:cs="Times New Roman"/>
                <w:color w:val="000000"/>
                <w:lang w:val="en-US" w:eastAsia="ru-RU"/>
              </w:rPr>
              <w:t>Mme</w:t>
            </w:r>
            <w:proofErr w:type="spellEnd"/>
          </w:p>
        </w:tc>
        <w:tc>
          <w:tcPr>
            <w:tcW w:w="1560" w:type="dxa"/>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roofErr w:type="spellStart"/>
            <w:r w:rsidRPr="003F6149">
              <w:rPr>
                <w:rFonts w:ascii="Calibri" w:eastAsia="Times New Roman" w:hAnsi="Calibri" w:cs="Times New Roman"/>
                <w:color w:val="000000"/>
                <w:lang w:val="en-US" w:eastAsia="ru-RU"/>
              </w:rPr>
              <w:t>Mrs</w:t>
            </w:r>
            <w:proofErr w:type="spellEnd"/>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eastAsia="ru-RU"/>
              </w:rPr>
            </w:pPr>
            <w:proofErr w:type="spellStart"/>
            <w:r w:rsidRPr="003F6149">
              <w:rPr>
                <w:rFonts w:ascii="Calibri" w:eastAsia="Times New Roman" w:hAnsi="Calibri" w:cs="Times New Roman"/>
                <w:color w:val="000000"/>
                <w:lang w:eastAsia="ru-RU"/>
              </w:rPr>
              <w:t>Capt</w:t>
            </w:r>
            <w:proofErr w:type="spellEnd"/>
          </w:p>
        </w:tc>
        <w:tc>
          <w:tcPr>
            <w:tcW w:w="1560" w:type="dxa"/>
            <w:vMerge w:val="restart"/>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Military</w:t>
            </w: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eastAsia="ru-RU"/>
              </w:rPr>
            </w:pPr>
            <w:proofErr w:type="spellStart"/>
            <w:r w:rsidRPr="003F6149">
              <w:rPr>
                <w:rFonts w:ascii="Calibri" w:eastAsia="Times New Roman" w:hAnsi="Calibri" w:cs="Times New Roman"/>
                <w:color w:val="000000"/>
                <w:lang w:eastAsia="ru-RU"/>
              </w:rPr>
              <w:t>Col</w:t>
            </w:r>
            <w:proofErr w:type="spellEnd"/>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roofErr w:type="spellStart"/>
            <w:r w:rsidRPr="003F6149">
              <w:rPr>
                <w:rFonts w:ascii="Calibri" w:eastAsia="Times New Roman" w:hAnsi="Calibri" w:cs="Times New Roman"/>
                <w:color w:val="000000"/>
                <w:lang w:eastAsia="ru-RU"/>
              </w:rPr>
              <w:t>Major</w:t>
            </w:r>
            <w:proofErr w:type="spellEnd"/>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Lady</w:t>
            </w:r>
          </w:p>
        </w:tc>
        <w:tc>
          <w:tcPr>
            <w:tcW w:w="1560" w:type="dxa"/>
            <w:vMerge w:val="restart"/>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Noble</w:t>
            </w: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Sir</w:t>
            </w:r>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r w:rsidRPr="003F6149">
              <w:rPr>
                <w:rFonts w:ascii="Calibri" w:eastAsia="Times New Roman" w:hAnsi="Calibri" w:cs="Times New Roman"/>
                <w:color w:val="000000"/>
                <w:lang w:val="en-US" w:eastAsia="ru-RU"/>
              </w:rPr>
              <w:t>the Countess</w:t>
            </w:r>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eastAsia="ru-RU"/>
              </w:rPr>
            </w:pPr>
            <w:proofErr w:type="spellStart"/>
            <w:r w:rsidRPr="003F6149">
              <w:rPr>
                <w:rFonts w:ascii="Calibri" w:eastAsia="Times New Roman" w:hAnsi="Calibri" w:cs="Times New Roman"/>
                <w:color w:val="000000"/>
                <w:lang w:val="en-US" w:eastAsia="ru-RU"/>
              </w:rPr>
              <w:t>Jonkheer</w:t>
            </w:r>
            <w:proofErr w:type="spellEnd"/>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val="en-US"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eastAsia="ru-RU"/>
              </w:rPr>
            </w:pPr>
            <w:r w:rsidRPr="003F6149">
              <w:rPr>
                <w:rFonts w:ascii="Calibri" w:eastAsia="Times New Roman" w:hAnsi="Calibri" w:cs="Times New Roman"/>
                <w:color w:val="000000"/>
                <w:lang w:val="en-US" w:eastAsia="ru-RU"/>
              </w:rPr>
              <w:t>Dona</w:t>
            </w:r>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eastAsia="ru-RU"/>
              </w:rPr>
            </w:pPr>
          </w:p>
        </w:tc>
      </w:tr>
      <w:tr w:rsidR="006148B2" w:rsidRPr="003F6149" w:rsidTr="00A10878">
        <w:trPr>
          <w:cantSplit/>
          <w:trHeight w:val="284"/>
          <w:jc w:val="center"/>
        </w:trPr>
        <w:tc>
          <w:tcPr>
            <w:tcW w:w="568" w:type="dxa"/>
            <w:vAlign w:val="center"/>
          </w:tcPr>
          <w:p w:rsidR="006148B2" w:rsidRPr="003F6149" w:rsidRDefault="006148B2" w:rsidP="002E24BC">
            <w:pPr>
              <w:pStyle w:val="a7"/>
              <w:numPr>
                <w:ilvl w:val="0"/>
                <w:numId w:val="13"/>
              </w:numPr>
              <w:spacing w:after="0" w:line="240" w:lineRule="auto"/>
              <w:ind w:left="34" w:firstLine="0"/>
              <w:jc w:val="center"/>
              <w:rPr>
                <w:rFonts w:ascii="Calibri" w:eastAsia="Times New Roman" w:hAnsi="Calibri" w:cs="Times New Roman"/>
                <w:color w:val="000000"/>
                <w:lang w:val="en-US" w:eastAsia="ru-RU"/>
              </w:rPr>
            </w:pPr>
          </w:p>
        </w:tc>
        <w:tc>
          <w:tcPr>
            <w:tcW w:w="1417" w:type="dxa"/>
            <w:shd w:val="clear" w:color="auto" w:fill="auto"/>
            <w:noWrap/>
            <w:vAlign w:val="center"/>
            <w:hideMark/>
          </w:tcPr>
          <w:p w:rsidR="006148B2" w:rsidRPr="003F6149" w:rsidRDefault="006148B2" w:rsidP="002E24BC">
            <w:pPr>
              <w:spacing w:after="0" w:line="240" w:lineRule="auto"/>
              <w:jc w:val="center"/>
              <w:rPr>
                <w:rFonts w:ascii="Calibri" w:eastAsia="Times New Roman" w:hAnsi="Calibri" w:cs="Times New Roman"/>
                <w:color w:val="000000"/>
                <w:lang w:eastAsia="ru-RU"/>
              </w:rPr>
            </w:pPr>
            <w:r w:rsidRPr="003F6149">
              <w:rPr>
                <w:rFonts w:ascii="Calibri" w:eastAsia="Times New Roman" w:hAnsi="Calibri" w:cs="Times New Roman"/>
                <w:color w:val="000000"/>
                <w:lang w:val="en-US" w:eastAsia="ru-RU"/>
              </w:rPr>
              <w:t>Don</w:t>
            </w:r>
          </w:p>
        </w:tc>
        <w:tc>
          <w:tcPr>
            <w:tcW w:w="1560" w:type="dxa"/>
            <w:vMerge/>
            <w:vAlign w:val="center"/>
          </w:tcPr>
          <w:p w:rsidR="006148B2" w:rsidRPr="003F6149" w:rsidRDefault="006148B2" w:rsidP="002E24BC">
            <w:pPr>
              <w:spacing w:after="0" w:line="240" w:lineRule="auto"/>
              <w:jc w:val="center"/>
              <w:rPr>
                <w:rFonts w:ascii="Calibri" w:eastAsia="Times New Roman" w:hAnsi="Calibri" w:cs="Times New Roman"/>
                <w:color w:val="000000"/>
                <w:lang w:eastAsia="ru-RU"/>
              </w:rPr>
            </w:pPr>
          </w:p>
        </w:tc>
      </w:tr>
    </w:tbl>
    <w:p w:rsidR="00DB319F" w:rsidRDefault="00DB319F" w:rsidP="00A10878">
      <w:pPr>
        <w:rPr>
          <w:lang w:val="en-US"/>
        </w:rPr>
        <w:sectPr w:rsidR="00DB319F" w:rsidSect="00DB319F">
          <w:pgSz w:w="11906" w:h="16838"/>
          <w:pgMar w:top="1134" w:right="850" w:bottom="1134" w:left="1701" w:header="708" w:footer="708" w:gutter="0"/>
          <w:pgNumType w:start="0"/>
          <w:cols w:num="2" w:space="708"/>
          <w:titlePg/>
          <w:docGrid w:linePitch="360"/>
        </w:sectPr>
      </w:pPr>
    </w:p>
    <w:p w:rsidR="00DB319F" w:rsidRDefault="00DB319F" w:rsidP="00A10878">
      <w:pPr>
        <w:rPr>
          <w:lang w:val="en-US"/>
        </w:rPr>
      </w:pPr>
    </w:p>
    <w:p w:rsidR="00A10878" w:rsidRDefault="00A10878" w:rsidP="00A10878">
      <w:pPr>
        <w:rPr>
          <w:lang w:val="en-US"/>
        </w:rPr>
      </w:pPr>
      <w:r>
        <w:rPr>
          <w:lang w:val="en-US"/>
        </w:rPr>
        <w:t>They resulted in the following distribution of passengers over titles:</w:t>
      </w:r>
    </w:p>
    <w:tbl>
      <w:tblPr>
        <w:tblStyle w:val="a8"/>
        <w:tblW w:w="0" w:type="auto"/>
        <w:tblLook w:val="04A0" w:firstRow="1" w:lastRow="0" w:firstColumn="1" w:lastColumn="0" w:noHBand="0" w:noVBand="1"/>
      </w:tblPr>
      <w:tblGrid>
        <w:gridCol w:w="8897"/>
      </w:tblGrid>
      <w:tr w:rsidR="00A10878" w:rsidTr="002E24BC">
        <w:tc>
          <w:tcPr>
            <w:tcW w:w="8897" w:type="dxa"/>
          </w:tcPr>
          <w:p w:rsidR="00A10878" w:rsidRPr="00313FE1" w:rsidRDefault="00A10878" w:rsidP="002E24BC">
            <w:pPr>
              <w:rPr>
                <w:rFonts w:ascii="Consolas" w:hAnsi="Consolas" w:cs="Consolas"/>
                <w:lang w:val="en-US"/>
              </w:rPr>
            </w:pPr>
            <w:r w:rsidRPr="00313FE1">
              <w:rPr>
                <w:rFonts w:ascii="Consolas" w:hAnsi="Consolas" w:cs="Consolas"/>
                <w:lang w:val="en-US"/>
              </w:rPr>
              <w:t xml:space="preserve">   </w:t>
            </w:r>
            <w:proofErr w:type="spellStart"/>
            <w:r w:rsidRPr="00313FE1">
              <w:rPr>
                <w:rFonts w:ascii="Consolas" w:hAnsi="Consolas" w:cs="Consolas"/>
                <w:lang w:val="en-US"/>
              </w:rPr>
              <w:t>Dr</w:t>
            </w:r>
            <w:proofErr w:type="spellEnd"/>
            <w:r w:rsidRPr="00313FE1">
              <w:rPr>
                <w:rFonts w:ascii="Consolas" w:hAnsi="Consolas" w:cs="Consolas"/>
                <w:lang w:val="en-US"/>
              </w:rPr>
              <w:t xml:space="preserve">   Master Military     Miss       </w:t>
            </w:r>
            <w:proofErr w:type="spellStart"/>
            <w:r w:rsidRPr="00313FE1">
              <w:rPr>
                <w:rFonts w:ascii="Consolas" w:hAnsi="Consolas" w:cs="Consolas"/>
                <w:lang w:val="en-US"/>
              </w:rPr>
              <w:t>Mr</w:t>
            </w:r>
            <w:proofErr w:type="spellEnd"/>
            <w:r w:rsidRPr="00313FE1">
              <w:rPr>
                <w:rFonts w:ascii="Consolas" w:hAnsi="Consolas" w:cs="Consolas"/>
                <w:lang w:val="en-US"/>
              </w:rPr>
              <w:t xml:space="preserve">      </w:t>
            </w:r>
            <w:proofErr w:type="spellStart"/>
            <w:r w:rsidRPr="00313FE1">
              <w:rPr>
                <w:rFonts w:ascii="Consolas" w:hAnsi="Consolas" w:cs="Consolas"/>
                <w:lang w:val="en-US"/>
              </w:rPr>
              <w:t>Mrs</w:t>
            </w:r>
            <w:proofErr w:type="spellEnd"/>
            <w:r w:rsidRPr="00313FE1">
              <w:rPr>
                <w:rFonts w:ascii="Consolas" w:hAnsi="Consolas" w:cs="Consolas"/>
                <w:lang w:val="en-US"/>
              </w:rPr>
              <w:t xml:space="preserve">    Noble      Rev </w:t>
            </w:r>
          </w:p>
          <w:p w:rsidR="00A10878" w:rsidRDefault="00A10878" w:rsidP="002E24BC">
            <w:pPr>
              <w:rPr>
                <w:lang w:val="en-US"/>
              </w:rPr>
            </w:pPr>
            <w:r w:rsidRPr="00313FE1">
              <w:rPr>
                <w:rFonts w:ascii="Consolas" w:hAnsi="Consolas" w:cs="Consolas"/>
                <w:lang w:val="en-US"/>
              </w:rPr>
              <w:t xml:space="preserve">    8       61        7      264      757      198        6        8</w:t>
            </w:r>
          </w:p>
        </w:tc>
      </w:tr>
    </w:tbl>
    <w:p w:rsidR="00434285" w:rsidRDefault="00434285" w:rsidP="006148B2"/>
    <w:p w:rsidR="00CB032D" w:rsidRPr="00127A72" w:rsidRDefault="00127A72" w:rsidP="00CB032D">
      <w:pPr>
        <w:pStyle w:val="5"/>
        <w:rPr>
          <w:lang w:val="en-US"/>
        </w:rPr>
      </w:pPr>
      <w:r>
        <w:rPr>
          <w:lang w:val="en-US"/>
        </w:rPr>
        <w:t>Other names</w:t>
      </w:r>
    </w:p>
    <w:p w:rsidR="00CB032D" w:rsidRDefault="00FF25C4" w:rsidP="005F6686">
      <w:pPr>
        <w:jc w:val="both"/>
        <w:rPr>
          <w:lang w:val="en-US"/>
        </w:rPr>
      </w:pPr>
      <w:r>
        <w:rPr>
          <w:lang w:val="en-US"/>
        </w:rPr>
        <w:t>Extraction of other names is much less obvious</w:t>
      </w:r>
      <w:r w:rsidR="007E165E">
        <w:rPr>
          <w:lang w:val="en-US"/>
        </w:rPr>
        <w:t xml:space="preserve"> due to variability of their contents – some names are missing, some don’t exist, some contain typos, etc. Firstly, the remaining Name values were checked for presence of parentheses </w:t>
      </w:r>
      <w:r w:rsidR="003B162E">
        <w:rPr>
          <w:lang w:val="en-US"/>
        </w:rPr>
        <w:t>in order to detect and extract maiden names. At this stage missing given names were marked by the string “-empty-”. Then nicknames and aliases denoted by quotes were extracted both from the raw given names and raw maiden names. Finally, a data frame Parsed holding the original Name value, Surname, Title, Given name, Given nick, Maiden name, Maiden nick</w:t>
      </w:r>
      <w:r w:rsidR="00686080">
        <w:rPr>
          <w:lang w:val="en-US"/>
        </w:rPr>
        <w:t xml:space="preserve"> was formed.</w:t>
      </w:r>
      <w:r w:rsidR="00285531">
        <w:rPr>
          <w:lang w:val="en-US"/>
        </w:rPr>
        <w:t xml:space="preserve"> Missing values were marked by the string “-empty-” as well.</w:t>
      </w:r>
    </w:p>
    <w:p w:rsidR="003F46AA" w:rsidRDefault="004A0333" w:rsidP="00247573">
      <w:pPr>
        <w:pStyle w:val="5"/>
        <w:rPr>
          <w:lang w:val="en-US"/>
        </w:rPr>
      </w:pPr>
      <w:r>
        <w:rPr>
          <w:lang w:val="en-US"/>
        </w:rPr>
        <w:t>Pruning names</w:t>
      </w:r>
    </w:p>
    <w:p w:rsidR="00247573" w:rsidRDefault="00247573" w:rsidP="005F6686">
      <w:pPr>
        <w:jc w:val="both"/>
        <w:rPr>
          <w:lang w:val="en-US"/>
        </w:rPr>
      </w:pPr>
      <w:r>
        <w:rPr>
          <w:lang w:val="en-US"/>
        </w:rPr>
        <w:t>When the names are parsed comes the time to decide which of the names can be meaningful and which – cannot.</w:t>
      </w:r>
      <w:r w:rsidR="00F25917">
        <w:rPr>
          <w:lang w:val="en-US"/>
        </w:rPr>
        <w:t xml:space="preserve"> Firstly, it is useless to retain complete surnames because their last word is practically as unique as the complete surname and much easier to extract from long maiden names. </w:t>
      </w:r>
      <w:r w:rsidR="00A5536A">
        <w:rPr>
          <w:lang w:val="en-US"/>
        </w:rPr>
        <w:t xml:space="preserve">Indeed, there are 875 unique full surnames and 874 unique </w:t>
      </w:r>
      <w:r w:rsidR="00E26FE5">
        <w:rPr>
          <w:lang w:val="en-US"/>
        </w:rPr>
        <w:t xml:space="preserve">surnames’ </w:t>
      </w:r>
      <w:r w:rsidR="00A5536A">
        <w:rPr>
          <w:lang w:val="en-US"/>
        </w:rPr>
        <w:t xml:space="preserve">last </w:t>
      </w:r>
      <w:r w:rsidR="00E26FE5">
        <w:rPr>
          <w:lang w:val="en-US"/>
        </w:rPr>
        <w:t>words</w:t>
      </w:r>
      <w:r w:rsidR="00A5536A">
        <w:rPr>
          <w:lang w:val="en-US"/>
        </w:rPr>
        <w:t>.</w:t>
      </w:r>
      <w:r w:rsidR="003E4674">
        <w:rPr>
          <w:lang w:val="en-US"/>
        </w:rPr>
        <w:t xml:space="preserve"> Moreover, even this difference is not essential, since the only affected passenger</w:t>
      </w:r>
      <w:r w:rsidR="00BC4D32">
        <w:rPr>
          <w:lang w:val="en-US"/>
        </w:rPr>
        <w:t xml:space="preserve"> (#911)</w:t>
      </w:r>
      <w:r w:rsidR="003E4674">
        <w:rPr>
          <w:lang w:val="en-US"/>
        </w:rPr>
        <w:t xml:space="preserve"> had no family on board and was omitted from consideration later on.</w:t>
      </w:r>
      <w:r w:rsidR="00BC4D32">
        <w:rPr>
          <w:lang w:val="en-US"/>
        </w:rPr>
        <w:t xml:space="preserve"> Further, this approach allows for efficient maiden surname extraction. Later it might simplify for instance discovery of parents and their married children</w:t>
      </w:r>
      <w:r w:rsidR="00D24761">
        <w:rPr>
          <w:lang w:val="en-US"/>
        </w:rPr>
        <w:t xml:space="preserve"> (daughters)</w:t>
      </w:r>
      <w:r w:rsidR="00BC4D32">
        <w:rPr>
          <w:lang w:val="en-US"/>
        </w:rPr>
        <w:t>.</w:t>
      </w:r>
      <w:r w:rsidR="00B26BE9">
        <w:rPr>
          <w:lang w:val="en-US"/>
        </w:rPr>
        <w:t xml:space="preserve"> Thus, two features are added – </w:t>
      </w:r>
      <w:proofErr w:type="spellStart"/>
      <w:r w:rsidR="00B26BE9" w:rsidRPr="00B26BE9">
        <w:rPr>
          <w:b/>
          <w:lang w:val="en-US"/>
        </w:rPr>
        <w:t>SurnameLW</w:t>
      </w:r>
      <w:proofErr w:type="spellEnd"/>
      <w:r w:rsidR="00B26BE9">
        <w:rPr>
          <w:lang w:val="en-US"/>
        </w:rPr>
        <w:t xml:space="preserve"> and </w:t>
      </w:r>
      <w:proofErr w:type="spellStart"/>
      <w:r w:rsidR="00B26BE9" w:rsidRPr="00B26BE9">
        <w:rPr>
          <w:b/>
          <w:lang w:val="en-US"/>
        </w:rPr>
        <w:t>MSurnameLW</w:t>
      </w:r>
      <w:proofErr w:type="spellEnd"/>
      <w:r w:rsidR="0007732C" w:rsidRPr="0007732C">
        <w:rPr>
          <w:lang w:val="en-US"/>
        </w:rPr>
        <w:t>.</w:t>
      </w:r>
    </w:p>
    <w:p w:rsidR="00B26BE9" w:rsidRDefault="00B26BE9" w:rsidP="005F6686">
      <w:pPr>
        <w:jc w:val="both"/>
        <w:rPr>
          <w:lang w:val="en-US"/>
        </w:rPr>
      </w:pPr>
      <w:r>
        <w:rPr>
          <w:lang w:val="en-US"/>
        </w:rPr>
        <w:t>Secondly, it is hard to expect any meaning from knowing</w:t>
      </w:r>
      <w:r w:rsidR="00B77AA5">
        <w:rPr>
          <w:lang w:val="en-US"/>
        </w:rPr>
        <w:t xml:space="preserve"> specific nicknames or aliases. On the other hand they are already extracted and simply omitting them seems to be too careless. Thus, </w:t>
      </w:r>
      <w:r>
        <w:rPr>
          <w:lang w:val="en-US"/>
        </w:rPr>
        <w:t xml:space="preserve">a binary </w:t>
      </w:r>
      <w:r w:rsidR="00B77AA5">
        <w:rPr>
          <w:lang w:val="en-US"/>
        </w:rPr>
        <w:t xml:space="preserve">flag </w:t>
      </w:r>
      <w:proofErr w:type="spellStart"/>
      <w:r w:rsidR="00B77AA5">
        <w:rPr>
          <w:b/>
          <w:lang w:val="en-US"/>
        </w:rPr>
        <w:t>hasAnyNick</w:t>
      </w:r>
      <w:proofErr w:type="spellEnd"/>
      <w:r w:rsidR="00B77AA5">
        <w:rPr>
          <w:b/>
          <w:lang w:val="en-US"/>
        </w:rPr>
        <w:t xml:space="preserve"> </w:t>
      </w:r>
      <w:r w:rsidR="00B77AA5">
        <w:rPr>
          <w:lang w:val="en-US"/>
        </w:rPr>
        <w:t>is added.</w:t>
      </w:r>
    </w:p>
    <w:p w:rsidR="007C10FC" w:rsidRDefault="007C10FC" w:rsidP="005F6686">
      <w:pPr>
        <w:jc w:val="both"/>
        <w:rPr>
          <w:lang w:val="en-US"/>
        </w:rPr>
      </w:pPr>
      <w:r>
        <w:rPr>
          <w:lang w:val="en-US"/>
        </w:rPr>
        <w:t xml:space="preserve">Thirdly, </w:t>
      </w:r>
      <w:r w:rsidR="00303298">
        <w:rPr>
          <w:lang w:val="en-US"/>
        </w:rPr>
        <w:t>given names might be of interest in order to detect married couples (since wives usually officially use husbands’ given names).</w:t>
      </w:r>
      <w:r w:rsidR="00C27EC9">
        <w:rPr>
          <w:lang w:val="en-US"/>
        </w:rPr>
        <w:t xml:space="preserve"> </w:t>
      </w:r>
      <w:r w:rsidR="00270896">
        <w:rPr>
          <w:lang w:val="en-US"/>
        </w:rPr>
        <w:t xml:space="preserve">With given names situation is the opposite of that with surnames. Here the </w:t>
      </w:r>
      <w:r w:rsidR="00F0185A">
        <w:rPr>
          <w:i/>
          <w:lang w:val="en-US"/>
        </w:rPr>
        <w:t>complete value</w:t>
      </w:r>
      <w:r w:rsidR="007D12DF">
        <w:rPr>
          <w:i/>
          <w:lang w:val="en-US"/>
        </w:rPr>
        <w:t>s</w:t>
      </w:r>
      <w:r w:rsidR="00F0185A">
        <w:rPr>
          <w:i/>
          <w:lang w:val="en-US"/>
        </w:rPr>
        <w:t xml:space="preserve"> </w:t>
      </w:r>
      <w:r w:rsidR="007D12DF">
        <w:rPr>
          <w:lang w:val="en-US"/>
        </w:rPr>
        <w:t>are</w:t>
      </w:r>
      <w:r w:rsidR="00270896">
        <w:rPr>
          <w:lang w:val="en-US"/>
        </w:rPr>
        <w:t xml:space="preserve"> </w:t>
      </w:r>
      <w:r w:rsidR="00F0185A">
        <w:rPr>
          <w:lang w:val="en-US"/>
        </w:rPr>
        <w:t>better used in order to simplify spouses matching.</w:t>
      </w:r>
    </w:p>
    <w:p w:rsidR="00E91571" w:rsidRDefault="00E91571" w:rsidP="005F6686">
      <w:pPr>
        <w:jc w:val="both"/>
        <w:rPr>
          <w:lang w:val="en-US"/>
        </w:rPr>
      </w:pPr>
      <w:r>
        <w:rPr>
          <w:lang w:val="en-US"/>
        </w:rPr>
        <w:t xml:space="preserve">Next, even further pruning of names makes sense. Thus, </w:t>
      </w:r>
      <w:proofErr w:type="spellStart"/>
      <w:r>
        <w:rPr>
          <w:lang w:val="en-US"/>
        </w:rPr>
        <w:t>GivenNames</w:t>
      </w:r>
      <w:proofErr w:type="spellEnd"/>
      <w:r>
        <w:rPr>
          <w:lang w:val="en-US"/>
        </w:rPr>
        <w:t xml:space="preserve"> of passengers with titles Master or Miss or with </w:t>
      </w:r>
      <w:proofErr w:type="spellStart"/>
      <w:r>
        <w:rPr>
          <w:lang w:val="en-US"/>
        </w:rPr>
        <w:t>SibSp</w:t>
      </w:r>
      <w:proofErr w:type="spellEnd"/>
      <w:r>
        <w:rPr>
          <w:lang w:val="en-US"/>
        </w:rPr>
        <w:t xml:space="preserve"> equal to zero can be ignored. Then – unique </w:t>
      </w:r>
      <w:proofErr w:type="spellStart"/>
      <w:r>
        <w:rPr>
          <w:lang w:val="en-US"/>
        </w:rPr>
        <w:t>GivenNames</w:t>
      </w:r>
      <w:proofErr w:type="spellEnd"/>
      <w:r>
        <w:rPr>
          <w:lang w:val="en-US"/>
        </w:rPr>
        <w:t xml:space="preserve"> have to be ignored too. F</w:t>
      </w:r>
      <w:r w:rsidR="004C4788">
        <w:rPr>
          <w:lang w:val="en-US"/>
        </w:rPr>
        <w:t>inally</w:t>
      </w:r>
      <w:r w:rsidR="00DD29E9">
        <w:rPr>
          <w:lang w:val="en-US"/>
        </w:rPr>
        <w:t xml:space="preserve">, </w:t>
      </w:r>
      <w:r w:rsidR="004C4788">
        <w:rPr>
          <w:lang w:val="en-US"/>
        </w:rPr>
        <w:t xml:space="preserve">surnames </w:t>
      </w:r>
      <w:proofErr w:type="gramStart"/>
      <w:r w:rsidR="004C4788">
        <w:rPr>
          <w:lang w:val="en-US"/>
        </w:rPr>
        <w:t>unique  in</w:t>
      </w:r>
      <w:proofErr w:type="gramEnd"/>
      <w:r w:rsidR="004C4788">
        <w:rPr>
          <w:lang w:val="en-US"/>
        </w:rPr>
        <w:t xml:space="preserve"> the joint set of maiden and actual surnames are to be ignored too.</w:t>
      </w:r>
    </w:p>
    <w:p w:rsidR="00AB324D" w:rsidRDefault="00AB324D" w:rsidP="005F6686">
      <w:pPr>
        <w:jc w:val="both"/>
        <w:rPr>
          <w:lang w:val="en-US"/>
        </w:rPr>
      </w:pPr>
      <w:r>
        <w:rPr>
          <w:lang w:val="en-US"/>
        </w:rPr>
        <w:t xml:space="preserve">The pruning procedure results in reduction of </w:t>
      </w:r>
      <w:proofErr w:type="spellStart"/>
      <w:r>
        <w:rPr>
          <w:lang w:val="en-US"/>
        </w:rPr>
        <w:t>GivenNames</w:t>
      </w:r>
      <w:proofErr w:type="spellEnd"/>
      <w:r>
        <w:rPr>
          <w:lang w:val="en-US"/>
        </w:rPr>
        <w:t xml:space="preserve"> from 954 to 97</w:t>
      </w:r>
      <w:r w:rsidR="001B6607">
        <w:rPr>
          <w:lang w:val="en-US"/>
        </w:rPr>
        <w:t xml:space="preserve">, of </w:t>
      </w:r>
      <w:proofErr w:type="spellStart"/>
      <w:r w:rsidR="001B6607">
        <w:rPr>
          <w:lang w:val="en-US"/>
        </w:rPr>
        <w:t>SurnameLW</w:t>
      </w:r>
      <w:proofErr w:type="spellEnd"/>
      <w:r w:rsidR="001B6607">
        <w:rPr>
          <w:lang w:val="en-US"/>
        </w:rPr>
        <w:t xml:space="preserve"> from 874 to 198 and of </w:t>
      </w:r>
      <w:proofErr w:type="spellStart"/>
      <w:r w:rsidR="001B6607">
        <w:rPr>
          <w:lang w:val="en-US"/>
        </w:rPr>
        <w:t>MSurnameLW</w:t>
      </w:r>
      <w:proofErr w:type="spellEnd"/>
      <w:r w:rsidR="001B6607">
        <w:rPr>
          <w:lang w:val="en-US"/>
        </w:rPr>
        <w:t xml:space="preserve"> from 968 to 206</w:t>
      </w:r>
      <w:r w:rsidR="008C3A10">
        <w:rPr>
          <w:lang w:val="en-US"/>
        </w:rPr>
        <w:t xml:space="preserve">. The corresponding R script is </w:t>
      </w:r>
      <w:hyperlink r:id="rId26" w:history="1">
        <w:r w:rsidR="00FB6B42" w:rsidRPr="00FB6B42">
          <w:rPr>
            <w:rStyle w:val="ac"/>
            <w:lang w:val="en-US"/>
          </w:rPr>
          <w:t xml:space="preserve">20150326 Parsing Names </w:t>
        </w:r>
        <w:proofErr w:type="spellStart"/>
        <w:r w:rsidR="00FB6B42" w:rsidRPr="00FB6B42">
          <w:rPr>
            <w:rStyle w:val="ac"/>
            <w:lang w:val="en-US"/>
          </w:rPr>
          <w:t>Function.R</w:t>
        </w:r>
        <w:proofErr w:type="spellEnd"/>
      </w:hyperlink>
    </w:p>
    <w:p w:rsidR="00E91571" w:rsidRDefault="00AA0021" w:rsidP="00614FF1">
      <w:pPr>
        <w:pStyle w:val="4"/>
        <w:rPr>
          <w:lang w:val="en-US"/>
        </w:rPr>
      </w:pPr>
      <w:r>
        <w:rPr>
          <w:lang w:val="en-US"/>
        </w:rPr>
        <w:lastRenderedPageBreak/>
        <w:t>Siblings, Spouses, Parents, Children</w:t>
      </w:r>
    </w:p>
    <w:p w:rsidR="00C71BB8" w:rsidRDefault="006A74B5" w:rsidP="005F6686">
      <w:pPr>
        <w:jc w:val="both"/>
        <w:rPr>
          <w:lang w:val="en-US"/>
        </w:rPr>
      </w:pPr>
      <w:r>
        <w:rPr>
          <w:lang w:val="en-US"/>
        </w:rPr>
        <w:t xml:space="preserve">Motivation for discovery of </w:t>
      </w:r>
      <w:r w:rsidR="00EA24AE">
        <w:rPr>
          <w:lang w:val="en-US"/>
        </w:rPr>
        <w:t xml:space="preserve">family relations among passengers is twofold: on one hand it might help to better predict passenger survival, on the other hand it might improve prediction of missing age values. The latter is obvious because </w:t>
      </w:r>
      <w:r w:rsidR="00EE3D0A">
        <w:rPr>
          <w:lang w:val="en-US"/>
        </w:rPr>
        <w:t xml:space="preserve">natural trams of fertility and social behavior of humans superimpose strict limitations on age differences between children and parents and to some extent between siblings and spouses. Another aspect of motivation is closer to hope than to educated guess. </w:t>
      </w:r>
    </w:p>
    <w:p w:rsidR="00E34985" w:rsidRDefault="00EE3D0A" w:rsidP="005F6686">
      <w:pPr>
        <w:jc w:val="both"/>
        <w:rPr>
          <w:lang w:val="en-US"/>
        </w:rPr>
      </w:pPr>
      <w:r>
        <w:rPr>
          <w:lang w:val="en-US"/>
        </w:rPr>
        <w:t>On the other hand recovery of distinct numbers of s</w:t>
      </w:r>
      <w:r w:rsidRPr="00EE3D0A">
        <w:rPr>
          <w:lang w:val="en-US"/>
        </w:rPr>
        <w:t>iblings</w:t>
      </w:r>
      <w:r>
        <w:rPr>
          <w:lang w:val="en-US"/>
        </w:rPr>
        <w:t xml:space="preserve"> and</w:t>
      </w:r>
      <w:r w:rsidRPr="00EE3D0A">
        <w:rPr>
          <w:lang w:val="en-US"/>
        </w:rPr>
        <w:t xml:space="preserve"> </w:t>
      </w:r>
      <w:r>
        <w:rPr>
          <w:lang w:val="en-US"/>
        </w:rPr>
        <w:t>s</w:t>
      </w:r>
      <w:r w:rsidRPr="00EE3D0A">
        <w:rPr>
          <w:lang w:val="en-US"/>
        </w:rPr>
        <w:t xml:space="preserve">pouses, </w:t>
      </w:r>
      <w:r>
        <w:rPr>
          <w:lang w:val="en-US"/>
        </w:rPr>
        <w:t>parents and</w:t>
      </w:r>
      <w:r w:rsidRPr="00EE3D0A">
        <w:rPr>
          <w:lang w:val="en-US"/>
        </w:rPr>
        <w:t xml:space="preserve"> </w:t>
      </w:r>
      <w:r>
        <w:rPr>
          <w:lang w:val="en-US"/>
        </w:rPr>
        <w:t>c</w:t>
      </w:r>
      <w:r w:rsidRPr="00EE3D0A">
        <w:rPr>
          <w:lang w:val="en-US"/>
        </w:rPr>
        <w:t>hildren</w:t>
      </w:r>
      <w:r>
        <w:rPr>
          <w:lang w:val="en-US"/>
        </w:rPr>
        <w:t xml:space="preserve"> is an inverse problem which is likely to be ill-posed</w:t>
      </w:r>
      <w:r w:rsidR="003F1AE6">
        <w:rPr>
          <w:lang w:val="en-US"/>
        </w:rPr>
        <w:t xml:space="preserve">. Moreover, among 263 missing Age values only 63 belong to </w:t>
      </w:r>
      <w:r w:rsidR="00E34985">
        <w:rPr>
          <w:lang w:val="en-US"/>
        </w:rPr>
        <w:t>passengers with families aboard, which mean</w:t>
      </w:r>
      <w:r w:rsidR="003F1AE6">
        <w:rPr>
          <w:lang w:val="en-US"/>
        </w:rPr>
        <w:t xml:space="preserve"> that effect of the reconstruction on age prediction would be rather </w:t>
      </w:r>
      <w:r w:rsidR="00E34985">
        <w:rPr>
          <w:lang w:val="en-US"/>
        </w:rPr>
        <w:t xml:space="preserve">limited. </w:t>
      </w:r>
    </w:p>
    <w:p w:rsidR="00E34985" w:rsidRPr="00E34985" w:rsidRDefault="00E34985" w:rsidP="005F6686">
      <w:pPr>
        <w:jc w:val="both"/>
        <w:rPr>
          <w:lang w:val="en-US"/>
        </w:rPr>
      </w:pPr>
      <w:r>
        <w:rPr>
          <w:lang w:val="en-US"/>
        </w:rPr>
        <w:t>In the light of the considerations above the recovery of the family relations (i.e. exact numbers and identities of s</w:t>
      </w:r>
      <w:r w:rsidRPr="00EE3D0A">
        <w:rPr>
          <w:lang w:val="en-US"/>
        </w:rPr>
        <w:t>iblings</w:t>
      </w:r>
      <w:r>
        <w:rPr>
          <w:lang w:val="en-US"/>
        </w:rPr>
        <w:t xml:space="preserve"> and</w:t>
      </w:r>
      <w:r w:rsidRPr="00EE3D0A">
        <w:rPr>
          <w:lang w:val="en-US"/>
        </w:rPr>
        <w:t xml:space="preserve"> </w:t>
      </w:r>
      <w:r>
        <w:rPr>
          <w:lang w:val="en-US"/>
        </w:rPr>
        <w:t>s</w:t>
      </w:r>
      <w:r w:rsidRPr="00EE3D0A">
        <w:rPr>
          <w:lang w:val="en-US"/>
        </w:rPr>
        <w:t xml:space="preserve">pouses, </w:t>
      </w:r>
      <w:r>
        <w:rPr>
          <w:lang w:val="en-US"/>
        </w:rPr>
        <w:t>parents and</w:t>
      </w:r>
      <w:r w:rsidRPr="00EE3D0A">
        <w:rPr>
          <w:lang w:val="en-US"/>
        </w:rPr>
        <w:t xml:space="preserve"> </w:t>
      </w:r>
      <w:r>
        <w:rPr>
          <w:lang w:val="en-US"/>
        </w:rPr>
        <w:t>c</w:t>
      </w:r>
      <w:r w:rsidRPr="00EE3D0A">
        <w:rPr>
          <w:lang w:val="en-US"/>
        </w:rPr>
        <w:t>hildren</w:t>
      </w:r>
      <w:r>
        <w:rPr>
          <w:lang w:val="en-US"/>
        </w:rPr>
        <w:t>) looks</w:t>
      </w:r>
      <w:r w:rsidR="009F66C5">
        <w:rPr>
          <w:lang w:val="en-US"/>
        </w:rPr>
        <w:t xml:space="preserve"> too expensive (costly) and thus infeasible</w:t>
      </w:r>
      <w:r>
        <w:rPr>
          <w:lang w:val="en-US"/>
        </w:rPr>
        <w:t xml:space="preserve">. </w:t>
      </w:r>
      <w:r w:rsidR="009F66C5">
        <w:rPr>
          <w:lang w:val="en-US"/>
        </w:rPr>
        <w:t>All the information available for the reconstruction of the family relations is used w</w:t>
      </w:r>
      <w:r>
        <w:rPr>
          <w:lang w:val="en-US"/>
        </w:rPr>
        <w:t xml:space="preserve">hile predicting age and survival </w:t>
      </w:r>
      <w:r w:rsidR="009F66C5">
        <w:rPr>
          <w:lang w:val="en-US"/>
        </w:rPr>
        <w:t>anyway. Since families are quite off the scope of the present analysis their discovery is rejected</w:t>
      </w:r>
      <w:r w:rsidR="00DF02D0">
        <w:rPr>
          <w:lang w:val="en-US"/>
        </w:rPr>
        <w:t>.</w:t>
      </w:r>
    </w:p>
    <w:p w:rsidR="00614FF1" w:rsidRDefault="00614FF1" w:rsidP="00614FF1">
      <w:pPr>
        <w:pStyle w:val="4"/>
        <w:rPr>
          <w:lang w:val="en-US"/>
        </w:rPr>
      </w:pPr>
      <w:bookmarkStart w:id="5" w:name="_Age"/>
      <w:bookmarkEnd w:id="5"/>
      <w:r>
        <w:rPr>
          <w:lang w:val="en-US"/>
        </w:rPr>
        <w:t>Age</w:t>
      </w:r>
    </w:p>
    <w:p w:rsidR="00614FF1" w:rsidRDefault="00DF02D0" w:rsidP="005F6686">
      <w:pPr>
        <w:jc w:val="both"/>
        <w:rPr>
          <w:lang w:val="en-US"/>
        </w:rPr>
      </w:pPr>
      <w:r>
        <w:rPr>
          <w:lang w:val="en-US"/>
        </w:rPr>
        <w:t xml:space="preserve">This feature looks much more promising for the prediction of survival. </w:t>
      </w:r>
      <w:proofErr w:type="gramStart"/>
      <w:r>
        <w:rPr>
          <w:lang w:val="en-US"/>
        </w:rPr>
        <w:t xml:space="preserve">Firstly, </w:t>
      </w:r>
      <w:r w:rsidR="00DB54B0">
        <w:rPr>
          <w:lang w:val="en-US"/>
        </w:rPr>
        <w:t xml:space="preserve">due to </w:t>
      </w:r>
      <w:r w:rsidR="002E6806">
        <w:rPr>
          <w:lang w:val="en-US"/>
        </w:rPr>
        <w:t>the famous “women and children first”</w:t>
      </w:r>
      <w:r w:rsidR="002E6806">
        <w:rPr>
          <w:rStyle w:val="ab"/>
          <w:lang w:val="en-US"/>
        </w:rPr>
        <w:footnoteReference w:id="3"/>
      </w:r>
      <w:r w:rsidR="00DB54B0">
        <w:rPr>
          <w:lang w:val="en-US"/>
        </w:rPr>
        <w:t xml:space="preserve"> principle of lifeboat embarkation.</w:t>
      </w:r>
      <w:proofErr w:type="gramEnd"/>
      <w:r w:rsidR="002E6806">
        <w:rPr>
          <w:lang w:val="en-US"/>
        </w:rPr>
        <w:t xml:space="preserve"> </w:t>
      </w:r>
      <w:r w:rsidR="00DB54B0">
        <w:rPr>
          <w:lang w:val="en-US"/>
        </w:rPr>
        <w:t>Secondly, because of the pattern demonstrated by the available data:</w:t>
      </w:r>
    </w:p>
    <w:p w:rsidR="00E32689" w:rsidRDefault="00E32689" w:rsidP="00E32689">
      <w:pPr>
        <w:keepNext/>
        <w:jc w:val="center"/>
      </w:pPr>
      <w:r>
        <w:rPr>
          <w:noProof/>
          <w:lang w:eastAsia="ru-RU"/>
        </w:rPr>
        <w:drawing>
          <wp:inline distT="0" distB="0" distL="0" distR="0" wp14:anchorId="0D6ED2CD" wp14:editId="6F99A8E9">
            <wp:extent cx="3405675" cy="2936631"/>
            <wp:effectExtent l="0" t="0" r="444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 log-odds.png"/>
                    <pic:cNvPicPr/>
                  </pic:nvPicPr>
                  <pic:blipFill>
                    <a:blip r:embed="rId27">
                      <a:extLst>
                        <a:ext uri="{28A0092B-C50C-407E-A947-70E740481C1C}">
                          <a14:useLocalDpi xmlns:a14="http://schemas.microsoft.com/office/drawing/2010/main" val="0"/>
                        </a:ext>
                      </a:extLst>
                    </a:blip>
                    <a:stretch>
                      <a:fillRect/>
                    </a:stretch>
                  </pic:blipFill>
                  <pic:spPr>
                    <a:xfrm>
                      <a:off x="0" y="0"/>
                      <a:ext cx="3407399" cy="2938118"/>
                    </a:xfrm>
                    <a:prstGeom prst="rect">
                      <a:avLst/>
                    </a:prstGeom>
                  </pic:spPr>
                </pic:pic>
              </a:graphicData>
            </a:graphic>
          </wp:inline>
        </w:drawing>
      </w:r>
    </w:p>
    <w:p w:rsidR="002E33F6" w:rsidRPr="00E32689" w:rsidRDefault="00E32689" w:rsidP="00E32689">
      <w:pPr>
        <w:pStyle w:val="af"/>
        <w:jc w:val="center"/>
        <w:rPr>
          <w:lang w:val="en-US"/>
        </w:rPr>
      </w:pPr>
      <w:bookmarkStart w:id="6" w:name="_Ref418903899"/>
      <w:proofErr w:type="gramStart"/>
      <w:r w:rsidRPr="00E32689">
        <w:rPr>
          <w:lang w:val="en-US"/>
        </w:rPr>
        <w:t xml:space="preserve">Figure </w:t>
      </w:r>
      <w:r>
        <w:fldChar w:fldCharType="begin"/>
      </w:r>
      <w:r w:rsidRPr="00E32689">
        <w:rPr>
          <w:lang w:val="en-US"/>
        </w:rPr>
        <w:instrText xml:space="preserve"> SEQ Figure \* ARABIC </w:instrText>
      </w:r>
      <w:r>
        <w:fldChar w:fldCharType="separate"/>
      </w:r>
      <w:r w:rsidR="004F368F">
        <w:rPr>
          <w:noProof/>
          <w:lang w:val="en-US"/>
        </w:rPr>
        <w:t>7</w:t>
      </w:r>
      <w:r>
        <w:fldChar w:fldCharType="end"/>
      </w:r>
      <w:bookmarkEnd w:id="6"/>
      <w:r>
        <w:rPr>
          <w:lang w:val="en-US"/>
        </w:rPr>
        <w:t>.</w:t>
      </w:r>
      <w:proofErr w:type="gramEnd"/>
      <w:r>
        <w:rPr>
          <w:lang w:val="en-US"/>
        </w:rPr>
        <w:t xml:space="preserve"> Survival odds vs. Age</w:t>
      </w:r>
    </w:p>
    <w:p w:rsidR="005A2C59" w:rsidRDefault="00744059" w:rsidP="005F6686">
      <w:pPr>
        <w:jc w:val="both"/>
        <w:rPr>
          <w:lang w:val="en-US"/>
        </w:rPr>
      </w:pPr>
      <w:r>
        <w:rPr>
          <w:lang w:val="en-US"/>
        </w:rPr>
        <w:t>The only feasible way to recover missing Age values is to learn them from the available data using some statistical learning method</w:t>
      </w:r>
      <w:r w:rsidR="00261826">
        <w:rPr>
          <w:lang w:val="en-US"/>
        </w:rPr>
        <w:t xml:space="preserve">. In this case </w:t>
      </w:r>
      <w:r w:rsidR="00B41204">
        <w:rPr>
          <w:lang w:val="en-US"/>
        </w:rPr>
        <w:t>linear regression</w:t>
      </w:r>
      <w:r w:rsidR="00261826">
        <w:rPr>
          <w:lang w:val="en-US"/>
        </w:rPr>
        <w:t xml:space="preserve"> was chosen with </w:t>
      </w:r>
      <w:proofErr w:type="spellStart"/>
      <w:r w:rsidR="004A0298" w:rsidRPr="004A0298">
        <w:rPr>
          <w:lang w:val="en-US"/>
        </w:rPr>
        <w:t>elasticnet</w:t>
      </w:r>
      <w:proofErr w:type="spellEnd"/>
      <w:r w:rsidR="004A0298" w:rsidRPr="004A0298">
        <w:rPr>
          <w:lang w:val="en-US"/>
        </w:rPr>
        <w:t xml:space="preserve"> </w:t>
      </w:r>
      <w:r w:rsidR="00261826">
        <w:rPr>
          <w:lang w:val="en-US"/>
        </w:rPr>
        <w:t>regularization and cross-validation</w:t>
      </w:r>
      <w:r w:rsidR="00AE03EC">
        <w:rPr>
          <w:lang w:val="en-US"/>
        </w:rPr>
        <w:t xml:space="preserve"> (using </w:t>
      </w:r>
      <w:proofErr w:type="spellStart"/>
      <w:r w:rsidR="00AE03EC">
        <w:rPr>
          <w:lang w:val="en-US"/>
        </w:rPr>
        <w:t>glmnet</w:t>
      </w:r>
      <w:proofErr w:type="spellEnd"/>
      <w:r w:rsidR="00AE03EC">
        <w:rPr>
          <w:lang w:val="en-US"/>
        </w:rPr>
        <w:t xml:space="preserve"> R-package)</w:t>
      </w:r>
      <w:r>
        <w:rPr>
          <w:lang w:val="en-US"/>
        </w:rPr>
        <w:t xml:space="preserve">. </w:t>
      </w:r>
      <w:r w:rsidR="00261826">
        <w:rPr>
          <w:lang w:val="en-US"/>
        </w:rPr>
        <w:t xml:space="preserve"> </w:t>
      </w:r>
      <w:r w:rsidR="00AE03EC">
        <w:rPr>
          <w:lang w:val="en-US"/>
        </w:rPr>
        <w:t xml:space="preserve">The corresponding R script is in </w:t>
      </w:r>
      <w:hyperlink r:id="rId28" w:history="1">
        <w:r w:rsidR="0081516D" w:rsidRPr="0081516D">
          <w:rPr>
            <w:rStyle w:val="ac"/>
            <w:lang w:val="en-US"/>
          </w:rPr>
          <w:t xml:space="preserve">20150413 - </w:t>
        </w:r>
        <w:proofErr w:type="spellStart"/>
        <w:r w:rsidR="0081516D" w:rsidRPr="0081516D">
          <w:rPr>
            <w:rStyle w:val="ac"/>
            <w:lang w:val="en-US"/>
          </w:rPr>
          <w:t>AgeReconstruction.R</w:t>
        </w:r>
        <w:proofErr w:type="spellEnd"/>
      </w:hyperlink>
    </w:p>
    <w:p w:rsidR="00C71BB8" w:rsidRDefault="00CF211B" w:rsidP="0081516D">
      <w:pPr>
        <w:pStyle w:val="2"/>
        <w:rPr>
          <w:lang w:val="en-US"/>
        </w:rPr>
      </w:pPr>
      <w:r>
        <w:rPr>
          <w:lang w:val="en-US"/>
        </w:rPr>
        <w:lastRenderedPageBreak/>
        <w:t>Exploratory data analysis</w:t>
      </w:r>
    </w:p>
    <w:p w:rsidR="00207D73" w:rsidRDefault="00D7113A" w:rsidP="005F6686">
      <w:pPr>
        <w:jc w:val="both"/>
        <w:rPr>
          <w:lang w:val="en-US"/>
        </w:rPr>
      </w:pPr>
      <w:r>
        <w:rPr>
          <w:lang w:val="en-US"/>
        </w:rPr>
        <w:t>T</w:t>
      </w:r>
      <w:r w:rsidR="00BF2408">
        <w:rPr>
          <w:lang w:val="en-US"/>
        </w:rPr>
        <w:t>he data set is free from missing values and virtually all meaningful features are</w:t>
      </w:r>
      <w:r w:rsidR="00841B38" w:rsidRPr="00841B38">
        <w:rPr>
          <w:lang w:val="en-US"/>
        </w:rPr>
        <w:t xml:space="preserve"> </w:t>
      </w:r>
      <w:r w:rsidR="00841B38">
        <w:rPr>
          <w:lang w:val="en-US"/>
        </w:rPr>
        <w:t>extracted</w:t>
      </w:r>
      <w:r>
        <w:rPr>
          <w:lang w:val="en-US"/>
        </w:rPr>
        <w:t xml:space="preserve"> and ready to be explored. Previous sections of the report have </w:t>
      </w:r>
      <w:r w:rsidR="00DD5E74">
        <w:rPr>
          <w:lang w:val="en-US"/>
        </w:rPr>
        <w:t>uncovered some properties of the data but its relation to survival is still obscured (except for the Age</w:t>
      </w:r>
      <w:r w:rsidR="00207D73">
        <w:rPr>
          <w:lang w:val="en-US"/>
        </w:rPr>
        <w:t xml:space="preserve"> </w:t>
      </w:r>
      <w:proofErr w:type="gramStart"/>
      <w:r w:rsidR="00207D73">
        <w:rPr>
          <w:lang w:val="en-US"/>
        </w:rPr>
        <w:t xml:space="preserve">– </w:t>
      </w:r>
      <w:proofErr w:type="gramEnd"/>
      <w:r w:rsidR="00791AFB">
        <w:fldChar w:fldCharType="begin"/>
      </w:r>
      <w:r w:rsidR="00791AFB" w:rsidRPr="004C4E73">
        <w:rPr>
          <w:lang w:val="en-US"/>
        </w:rPr>
        <w:instrText xml:space="preserve"> HYPERLINK \l "_Age" </w:instrText>
      </w:r>
      <w:r w:rsidR="00791AFB">
        <w:fldChar w:fldCharType="separate"/>
      </w:r>
      <w:r w:rsidR="00DD5E74" w:rsidRPr="00207D73">
        <w:rPr>
          <w:rStyle w:val="ac"/>
          <w:lang w:val="en-US"/>
        </w:rPr>
        <w:fldChar w:fldCharType="begin"/>
      </w:r>
      <w:r w:rsidR="00DD5E74" w:rsidRPr="00207D73">
        <w:rPr>
          <w:rStyle w:val="ac"/>
          <w:lang w:val="en-US"/>
        </w:rPr>
        <w:instrText xml:space="preserve"> REF _Ref418903899 </w:instrText>
      </w:r>
      <w:r w:rsidR="00DD5E74" w:rsidRPr="00207D73">
        <w:rPr>
          <w:rStyle w:val="ac"/>
          <w:lang w:val="en-US"/>
        </w:rPr>
        <w:fldChar w:fldCharType="separate"/>
      </w:r>
      <w:r w:rsidR="00207D73" w:rsidRPr="00E32689">
        <w:rPr>
          <w:lang w:val="en-US"/>
        </w:rPr>
        <w:t xml:space="preserve">Figure </w:t>
      </w:r>
      <w:r w:rsidR="00207D73" w:rsidRPr="00E32689">
        <w:rPr>
          <w:noProof/>
          <w:lang w:val="en-US"/>
        </w:rPr>
        <w:t>7</w:t>
      </w:r>
      <w:r w:rsidR="00DD5E74" w:rsidRPr="00207D73">
        <w:rPr>
          <w:rStyle w:val="ac"/>
          <w:lang w:val="en-US"/>
        </w:rPr>
        <w:fldChar w:fldCharType="end"/>
      </w:r>
      <w:r w:rsidR="00791AFB">
        <w:rPr>
          <w:rStyle w:val="ac"/>
          <w:lang w:val="en-US"/>
        </w:rPr>
        <w:fldChar w:fldCharType="end"/>
      </w:r>
      <w:r w:rsidR="00DD5E74">
        <w:rPr>
          <w:lang w:val="en-US"/>
        </w:rPr>
        <w:t>)</w:t>
      </w:r>
      <w:r w:rsidR="00207D73">
        <w:rPr>
          <w:lang w:val="en-US"/>
        </w:rPr>
        <w:t xml:space="preserve">. This section </w:t>
      </w:r>
      <w:r w:rsidR="00841B38">
        <w:rPr>
          <w:lang w:val="en-US"/>
        </w:rPr>
        <w:t>fills in the gap.</w:t>
      </w:r>
    </w:p>
    <w:p w:rsidR="00207D73" w:rsidRDefault="00841B38" w:rsidP="005F6686">
      <w:pPr>
        <w:jc w:val="both"/>
        <w:rPr>
          <w:lang w:val="en-US"/>
        </w:rPr>
      </w:pPr>
      <w:r>
        <w:rPr>
          <w:lang w:val="en-US"/>
        </w:rPr>
        <w:t>The tidy data set contains 1309 observations of 24 fields. One field is used for indexing (</w:t>
      </w:r>
      <w:proofErr w:type="spellStart"/>
      <w:r>
        <w:rPr>
          <w:lang w:val="en-US"/>
        </w:rPr>
        <w:t>PassengerId</w:t>
      </w:r>
      <w:proofErr w:type="spellEnd"/>
      <w:r>
        <w:rPr>
          <w:lang w:val="en-US"/>
        </w:rPr>
        <w:t xml:space="preserve">), one is the response variable (Survived) and the rest 22 variables are the features available for statistical learning. Response is known for the first 891 observations. </w:t>
      </w:r>
    </w:p>
    <w:p w:rsidR="003F24A2" w:rsidRDefault="003F24A2" w:rsidP="002022AB">
      <w:pPr>
        <w:pStyle w:val="af"/>
        <w:keepNext/>
        <w:jc w:val="center"/>
        <w:rPr>
          <w:lang w:val="en-US"/>
        </w:rPr>
        <w:sectPr w:rsidR="003F24A2" w:rsidSect="003D04AB">
          <w:type w:val="continuous"/>
          <w:pgSz w:w="11906" w:h="16838"/>
          <w:pgMar w:top="1134" w:right="850" w:bottom="1134" w:left="1701" w:header="708" w:footer="708" w:gutter="0"/>
          <w:pgNumType w:start="0"/>
          <w:cols w:space="708"/>
          <w:titlePg/>
          <w:docGrid w:linePitch="360"/>
        </w:sectPr>
      </w:pPr>
    </w:p>
    <w:p w:rsidR="002022AB" w:rsidRPr="002022AB" w:rsidRDefault="002022AB" w:rsidP="00780456">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sidRPr="002022AB">
        <w:rPr>
          <w:noProof/>
          <w:lang w:val="en-US"/>
        </w:rPr>
        <w:t>3</w:t>
      </w:r>
      <w:r>
        <w:fldChar w:fldCharType="end"/>
      </w:r>
      <w:r>
        <w:rPr>
          <w:lang w:val="en-US"/>
        </w:rPr>
        <w:t xml:space="preserve"> Survival odds vs. passenger class</w:t>
      </w:r>
    </w:p>
    <w:tbl>
      <w:tblPr>
        <w:tblStyle w:val="a8"/>
        <w:tblW w:w="0" w:type="auto"/>
        <w:jc w:val="center"/>
        <w:tblLook w:val="04A0" w:firstRow="1" w:lastRow="0" w:firstColumn="1" w:lastColumn="0" w:noHBand="0" w:noVBand="1"/>
      </w:tblPr>
      <w:tblGrid>
        <w:gridCol w:w="959"/>
        <w:gridCol w:w="709"/>
        <w:gridCol w:w="850"/>
        <w:gridCol w:w="851"/>
        <w:gridCol w:w="850"/>
      </w:tblGrid>
      <w:tr w:rsidR="00D549C3" w:rsidTr="002022AB">
        <w:trPr>
          <w:jc w:val="center"/>
        </w:trPr>
        <w:tc>
          <w:tcPr>
            <w:tcW w:w="1668" w:type="dxa"/>
            <w:gridSpan w:val="2"/>
            <w:vMerge w:val="restart"/>
            <w:vAlign w:val="center"/>
          </w:tcPr>
          <w:p w:rsidR="00D549C3" w:rsidRPr="002022AB" w:rsidRDefault="00D549C3" w:rsidP="00D549C3">
            <w:pPr>
              <w:jc w:val="center"/>
              <w:rPr>
                <w:lang w:val="en-US"/>
              </w:rPr>
            </w:pPr>
          </w:p>
        </w:tc>
        <w:tc>
          <w:tcPr>
            <w:tcW w:w="2551" w:type="dxa"/>
            <w:gridSpan w:val="3"/>
            <w:vAlign w:val="center"/>
          </w:tcPr>
          <w:p w:rsidR="00D549C3" w:rsidRPr="00D549C3" w:rsidRDefault="00D549C3" w:rsidP="00D549C3">
            <w:pPr>
              <w:jc w:val="center"/>
              <w:rPr>
                <w:lang w:val="en-US"/>
              </w:rPr>
            </w:pPr>
            <w:r>
              <w:rPr>
                <w:lang w:val="en-US"/>
              </w:rPr>
              <w:t>Passenger class</w:t>
            </w:r>
          </w:p>
        </w:tc>
      </w:tr>
      <w:tr w:rsidR="00D549C3" w:rsidTr="002022AB">
        <w:trPr>
          <w:jc w:val="center"/>
        </w:trPr>
        <w:tc>
          <w:tcPr>
            <w:tcW w:w="1668" w:type="dxa"/>
            <w:gridSpan w:val="2"/>
            <w:vMerge/>
            <w:vAlign w:val="center"/>
          </w:tcPr>
          <w:p w:rsidR="00D549C3" w:rsidRDefault="00D549C3" w:rsidP="00D549C3">
            <w:pPr>
              <w:jc w:val="center"/>
            </w:pPr>
          </w:p>
        </w:tc>
        <w:tc>
          <w:tcPr>
            <w:tcW w:w="850" w:type="dxa"/>
            <w:vAlign w:val="center"/>
          </w:tcPr>
          <w:p w:rsidR="00D549C3" w:rsidRPr="00D549C3" w:rsidRDefault="00D549C3" w:rsidP="00D549C3">
            <w:pPr>
              <w:jc w:val="center"/>
              <w:rPr>
                <w:lang w:val="en-US"/>
              </w:rPr>
            </w:pPr>
            <w:r>
              <w:rPr>
                <w:lang w:val="en-US"/>
              </w:rPr>
              <w:t>1</w:t>
            </w:r>
          </w:p>
        </w:tc>
        <w:tc>
          <w:tcPr>
            <w:tcW w:w="851" w:type="dxa"/>
            <w:vAlign w:val="center"/>
          </w:tcPr>
          <w:p w:rsidR="00D549C3" w:rsidRPr="00D549C3" w:rsidRDefault="00D549C3" w:rsidP="00D549C3">
            <w:pPr>
              <w:jc w:val="center"/>
              <w:rPr>
                <w:lang w:val="en-US"/>
              </w:rPr>
            </w:pPr>
            <w:r>
              <w:rPr>
                <w:lang w:val="en-US"/>
              </w:rPr>
              <w:t>2</w:t>
            </w:r>
          </w:p>
        </w:tc>
        <w:tc>
          <w:tcPr>
            <w:tcW w:w="850" w:type="dxa"/>
            <w:vAlign w:val="center"/>
          </w:tcPr>
          <w:p w:rsidR="00D549C3" w:rsidRPr="00D549C3" w:rsidRDefault="00D549C3" w:rsidP="00D549C3">
            <w:pPr>
              <w:jc w:val="center"/>
              <w:rPr>
                <w:lang w:val="en-US"/>
              </w:rPr>
            </w:pPr>
            <w:r>
              <w:rPr>
                <w:lang w:val="en-US"/>
              </w:rPr>
              <w:t>3</w:t>
            </w:r>
          </w:p>
        </w:tc>
      </w:tr>
      <w:tr w:rsidR="00D549C3" w:rsidTr="002022AB">
        <w:trPr>
          <w:jc w:val="center"/>
        </w:trPr>
        <w:tc>
          <w:tcPr>
            <w:tcW w:w="959" w:type="dxa"/>
            <w:vMerge w:val="restart"/>
            <w:vAlign w:val="center"/>
          </w:tcPr>
          <w:p w:rsidR="00D549C3" w:rsidRPr="00D549C3" w:rsidRDefault="00D549C3" w:rsidP="00D549C3">
            <w:pPr>
              <w:jc w:val="center"/>
              <w:rPr>
                <w:lang w:val="en-US"/>
              </w:rPr>
            </w:pPr>
            <w:r>
              <w:rPr>
                <w:lang w:val="en-US"/>
              </w:rPr>
              <w:t>Survival status</w:t>
            </w:r>
          </w:p>
        </w:tc>
        <w:tc>
          <w:tcPr>
            <w:tcW w:w="709" w:type="dxa"/>
            <w:vAlign w:val="center"/>
          </w:tcPr>
          <w:p w:rsidR="00D549C3" w:rsidRPr="00D549C3" w:rsidRDefault="00D549C3" w:rsidP="00D549C3">
            <w:pPr>
              <w:jc w:val="center"/>
              <w:rPr>
                <w:lang w:val="en-US"/>
              </w:rPr>
            </w:pPr>
            <w:r>
              <w:rPr>
                <w:lang w:val="en-US"/>
              </w:rPr>
              <w:t>0</w:t>
            </w:r>
          </w:p>
        </w:tc>
        <w:tc>
          <w:tcPr>
            <w:tcW w:w="850" w:type="dxa"/>
            <w:vAlign w:val="center"/>
          </w:tcPr>
          <w:p w:rsidR="00D549C3" w:rsidRDefault="00D549C3" w:rsidP="00D549C3">
            <w:pPr>
              <w:jc w:val="center"/>
            </w:pPr>
            <w:r>
              <w:t xml:space="preserve">80  </w:t>
            </w:r>
          </w:p>
        </w:tc>
        <w:tc>
          <w:tcPr>
            <w:tcW w:w="851" w:type="dxa"/>
            <w:vAlign w:val="center"/>
          </w:tcPr>
          <w:p w:rsidR="00D549C3" w:rsidRDefault="00D549C3" w:rsidP="00D549C3">
            <w:pPr>
              <w:jc w:val="center"/>
            </w:pPr>
            <w:r>
              <w:t xml:space="preserve">97 </w:t>
            </w:r>
          </w:p>
        </w:tc>
        <w:tc>
          <w:tcPr>
            <w:tcW w:w="850" w:type="dxa"/>
            <w:vAlign w:val="center"/>
          </w:tcPr>
          <w:p w:rsidR="00D549C3" w:rsidRDefault="00D549C3" w:rsidP="00D549C3">
            <w:pPr>
              <w:jc w:val="center"/>
            </w:pPr>
            <w:r>
              <w:t>372</w:t>
            </w:r>
          </w:p>
        </w:tc>
      </w:tr>
      <w:tr w:rsidR="00D549C3" w:rsidTr="002022AB">
        <w:trPr>
          <w:jc w:val="center"/>
        </w:trPr>
        <w:tc>
          <w:tcPr>
            <w:tcW w:w="959" w:type="dxa"/>
            <w:vMerge/>
            <w:vAlign w:val="center"/>
          </w:tcPr>
          <w:p w:rsidR="00D549C3" w:rsidRDefault="00D549C3" w:rsidP="00D549C3">
            <w:pPr>
              <w:jc w:val="center"/>
            </w:pPr>
          </w:p>
        </w:tc>
        <w:tc>
          <w:tcPr>
            <w:tcW w:w="709" w:type="dxa"/>
            <w:vAlign w:val="center"/>
          </w:tcPr>
          <w:p w:rsidR="00D549C3" w:rsidRPr="00D549C3" w:rsidRDefault="00D549C3" w:rsidP="00D549C3">
            <w:pPr>
              <w:jc w:val="center"/>
              <w:rPr>
                <w:lang w:val="en-US"/>
              </w:rPr>
            </w:pPr>
            <w:r>
              <w:rPr>
                <w:lang w:val="en-US"/>
              </w:rPr>
              <w:t>1</w:t>
            </w:r>
          </w:p>
        </w:tc>
        <w:tc>
          <w:tcPr>
            <w:tcW w:w="850" w:type="dxa"/>
            <w:vAlign w:val="center"/>
          </w:tcPr>
          <w:p w:rsidR="00D549C3" w:rsidRDefault="00D549C3" w:rsidP="00D549C3">
            <w:pPr>
              <w:jc w:val="center"/>
            </w:pPr>
            <w:r>
              <w:t xml:space="preserve">136  </w:t>
            </w:r>
          </w:p>
        </w:tc>
        <w:tc>
          <w:tcPr>
            <w:tcW w:w="851" w:type="dxa"/>
            <w:vAlign w:val="center"/>
          </w:tcPr>
          <w:p w:rsidR="00D549C3" w:rsidRDefault="00D549C3" w:rsidP="00D549C3">
            <w:pPr>
              <w:jc w:val="center"/>
            </w:pPr>
            <w:r>
              <w:t xml:space="preserve">87 </w:t>
            </w:r>
          </w:p>
        </w:tc>
        <w:tc>
          <w:tcPr>
            <w:tcW w:w="850" w:type="dxa"/>
            <w:vAlign w:val="center"/>
          </w:tcPr>
          <w:p w:rsidR="00D549C3" w:rsidRDefault="00D549C3" w:rsidP="00D549C3">
            <w:pPr>
              <w:jc w:val="center"/>
            </w:pPr>
            <w:r>
              <w:t>119</w:t>
            </w:r>
          </w:p>
        </w:tc>
      </w:tr>
    </w:tbl>
    <w:p w:rsidR="00D549C3" w:rsidRDefault="00D549C3" w:rsidP="00D549C3">
      <w:pPr>
        <w:rPr>
          <w:lang w:val="en-US"/>
        </w:rPr>
      </w:pPr>
    </w:p>
    <w:p w:rsidR="002022AB" w:rsidRPr="002022AB" w:rsidRDefault="002022AB" w:rsidP="00780456">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Pr>
          <w:noProof/>
          <w:lang w:val="en-US"/>
        </w:rPr>
        <w:t>4</w:t>
      </w:r>
      <w:r>
        <w:fldChar w:fldCharType="end"/>
      </w:r>
      <w:r>
        <w:rPr>
          <w:lang w:val="en-US"/>
        </w:rPr>
        <w:t xml:space="preserve"> Survival odds vs. passenger sex</w:t>
      </w:r>
    </w:p>
    <w:tbl>
      <w:tblPr>
        <w:tblStyle w:val="a8"/>
        <w:tblW w:w="0" w:type="auto"/>
        <w:jc w:val="center"/>
        <w:tblLook w:val="04A0" w:firstRow="1" w:lastRow="0" w:firstColumn="1" w:lastColumn="0" w:noHBand="0" w:noVBand="1"/>
      </w:tblPr>
      <w:tblGrid>
        <w:gridCol w:w="959"/>
        <w:gridCol w:w="709"/>
        <w:gridCol w:w="850"/>
        <w:gridCol w:w="877"/>
      </w:tblGrid>
      <w:tr w:rsidR="002022AB" w:rsidTr="002022AB">
        <w:trPr>
          <w:jc w:val="center"/>
        </w:trPr>
        <w:tc>
          <w:tcPr>
            <w:tcW w:w="1668" w:type="dxa"/>
            <w:gridSpan w:val="2"/>
            <w:vMerge w:val="restart"/>
            <w:vAlign w:val="center"/>
          </w:tcPr>
          <w:p w:rsidR="002022AB" w:rsidRPr="002022AB" w:rsidRDefault="002022AB" w:rsidP="004F368F">
            <w:pPr>
              <w:jc w:val="center"/>
              <w:rPr>
                <w:lang w:val="en-US"/>
              </w:rPr>
            </w:pPr>
          </w:p>
        </w:tc>
        <w:tc>
          <w:tcPr>
            <w:tcW w:w="1727" w:type="dxa"/>
            <w:gridSpan w:val="2"/>
            <w:vAlign w:val="center"/>
          </w:tcPr>
          <w:p w:rsidR="002022AB" w:rsidRPr="00D549C3" w:rsidRDefault="002022AB" w:rsidP="002022AB">
            <w:pPr>
              <w:jc w:val="center"/>
              <w:rPr>
                <w:lang w:val="en-US"/>
              </w:rPr>
            </w:pPr>
            <w:r>
              <w:rPr>
                <w:lang w:val="en-US"/>
              </w:rPr>
              <w:t>Sex</w:t>
            </w:r>
          </w:p>
        </w:tc>
      </w:tr>
      <w:tr w:rsidR="002022AB" w:rsidTr="002022AB">
        <w:trPr>
          <w:jc w:val="center"/>
        </w:trPr>
        <w:tc>
          <w:tcPr>
            <w:tcW w:w="1668" w:type="dxa"/>
            <w:gridSpan w:val="2"/>
            <w:vMerge/>
            <w:vAlign w:val="center"/>
          </w:tcPr>
          <w:p w:rsidR="002022AB" w:rsidRDefault="002022AB" w:rsidP="004F368F">
            <w:pPr>
              <w:jc w:val="center"/>
            </w:pPr>
          </w:p>
        </w:tc>
        <w:tc>
          <w:tcPr>
            <w:tcW w:w="850" w:type="dxa"/>
            <w:vAlign w:val="center"/>
          </w:tcPr>
          <w:p w:rsidR="002022AB" w:rsidRPr="00D549C3" w:rsidRDefault="00D81559" w:rsidP="004F368F">
            <w:pPr>
              <w:jc w:val="center"/>
              <w:rPr>
                <w:lang w:val="en-US"/>
              </w:rPr>
            </w:pPr>
            <w:r>
              <w:rPr>
                <w:lang w:val="en-US"/>
              </w:rPr>
              <w:t>fe</w:t>
            </w:r>
            <w:r w:rsidR="002022AB">
              <w:rPr>
                <w:lang w:val="en-US"/>
              </w:rPr>
              <w:t>male</w:t>
            </w:r>
          </w:p>
        </w:tc>
        <w:tc>
          <w:tcPr>
            <w:tcW w:w="877" w:type="dxa"/>
            <w:vAlign w:val="center"/>
          </w:tcPr>
          <w:p w:rsidR="002022AB" w:rsidRPr="00D549C3" w:rsidRDefault="002022AB" w:rsidP="004F368F">
            <w:pPr>
              <w:jc w:val="center"/>
              <w:rPr>
                <w:lang w:val="en-US"/>
              </w:rPr>
            </w:pPr>
            <w:r>
              <w:rPr>
                <w:lang w:val="en-US"/>
              </w:rPr>
              <w:t>male</w:t>
            </w:r>
          </w:p>
        </w:tc>
      </w:tr>
      <w:tr w:rsidR="002022AB" w:rsidTr="002022AB">
        <w:trPr>
          <w:jc w:val="center"/>
        </w:trPr>
        <w:tc>
          <w:tcPr>
            <w:tcW w:w="959" w:type="dxa"/>
            <w:vMerge w:val="restart"/>
            <w:vAlign w:val="center"/>
          </w:tcPr>
          <w:p w:rsidR="002022AB" w:rsidRPr="00D549C3" w:rsidRDefault="002022AB" w:rsidP="004F368F">
            <w:pPr>
              <w:jc w:val="center"/>
              <w:rPr>
                <w:lang w:val="en-US"/>
              </w:rPr>
            </w:pPr>
            <w:r>
              <w:rPr>
                <w:lang w:val="en-US"/>
              </w:rPr>
              <w:t>Survival status</w:t>
            </w:r>
          </w:p>
        </w:tc>
        <w:tc>
          <w:tcPr>
            <w:tcW w:w="709" w:type="dxa"/>
            <w:vAlign w:val="center"/>
          </w:tcPr>
          <w:p w:rsidR="002022AB" w:rsidRPr="00D549C3" w:rsidRDefault="002022AB" w:rsidP="004F368F">
            <w:pPr>
              <w:jc w:val="center"/>
              <w:rPr>
                <w:lang w:val="en-US"/>
              </w:rPr>
            </w:pPr>
            <w:r>
              <w:rPr>
                <w:lang w:val="en-US"/>
              </w:rPr>
              <w:t>0</w:t>
            </w:r>
          </w:p>
        </w:tc>
        <w:tc>
          <w:tcPr>
            <w:tcW w:w="850" w:type="dxa"/>
            <w:vAlign w:val="center"/>
          </w:tcPr>
          <w:p w:rsidR="002022AB" w:rsidRDefault="002022AB" w:rsidP="004F368F">
            <w:pPr>
              <w:jc w:val="center"/>
            </w:pPr>
            <w:r>
              <w:t>8</w:t>
            </w:r>
            <w:r>
              <w:rPr>
                <w:lang w:val="en-US"/>
              </w:rPr>
              <w:t>1</w:t>
            </w:r>
            <w:r>
              <w:t xml:space="preserve">  </w:t>
            </w:r>
          </w:p>
        </w:tc>
        <w:tc>
          <w:tcPr>
            <w:tcW w:w="877" w:type="dxa"/>
            <w:vAlign w:val="center"/>
          </w:tcPr>
          <w:p w:rsidR="002022AB" w:rsidRPr="002022AB" w:rsidRDefault="002022AB" w:rsidP="004F368F">
            <w:pPr>
              <w:jc w:val="center"/>
              <w:rPr>
                <w:lang w:val="en-US"/>
              </w:rPr>
            </w:pPr>
            <w:r>
              <w:rPr>
                <w:lang w:val="en-US"/>
              </w:rPr>
              <w:t>468</w:t>
            </w:r>
          </w:p>
        </w:tc>
      </w:tr>
      <w:tr w:rsidR="002022AB" w:rsidTr="002022AB">
        <w:trPr>
          <w:jc w:val="center"/>
        </w:trPr>
        <w:tc>
          <w:tcPr>
            <w:tcW w:w="959" w:type="dxa"/>
            <w:vMerge/>
            <w:vAlign w:val="center"/>
          </w:tcPr>
          <w:p w:rsidR="002022AB" w:rsidRDefault="002022AB" w:rsidP="004F368F">
            <w:pPr>
              <w:jc w:val="center"/>
            </w:pPr>
          </w:p>
        </w:tc>
        <w:tc>
          <w:tcPr>
            <w:tcW w:w="709" w:type="dxa"/>
            <w:vAlign w:val="center"/>
          </w:tcPr>
          <w:p w:rsidR="002022AB" w:rsidRPr="00D549C3" w:rsidRDefault="002022AB" w:rsidP="004F368F">
            <w:pPr>
              <w:jc w:val="center"/>
              <w:rPr>
                <w:lang w:val="en-US"/>
              </w:rPr>
            </w:pPr>
            <w:r>
              <w:rPr>
                <w:lang w:val="en-US"/>
              </w:rPr>
              <w:t>1</w:t>
            </w:r>
          </w:p>
        </w:tc>
        <w:tc>
          <w:tcPr>
            <w:tcW w:w="850" w:type="dxa"/>
            <w:vAlign w:val="center"/>
          </w:tcPr>
          <w:p w:rsidR="002022AB" w:rsidRDefault="002022AB" w:rsidP="004F368F">
            <w:pPr>
              <w:jc w:val="center"/>
            </w:pPr>
            <w:r>
              <w:rPr>
                <w:lang w:val="en-US"/>
              </w:rPr>
              <w:t>233</w:t>
            </w:r>
            <w:r>
              <w:t xml:space="preserve">  </w:t>
            </w:r>
          </w:p>
        </w:tc>
        <w:tc>
          <w:tcPr>
            <w:tcW w:w="877" w:type="dxa"/>
            <w:vAlign w:val="center"/>
          </w:tcPr>
          <w:p w:rsidR="002022AB" w:rsidRPr="002022AB" w:rsidRDefault="002022AB" w:rsidP="004F368F">
            <w:pPr>
              <w:jc w:val="center"/>
              <w:rPr>
                <w:lang w:val="en-US"/>
              </w:rPr>
            </w:pPr>
            <w:r>
              <w:rPr>
                <w:lang w:val="en-US"/>
              </w:rPr>
              <w:t>109</w:t>
            </w:r>
          </w:p>
        </w:tc>
      </w:tr>
    </w:tbl>
    <w:p w:rsidR="003F24A2" w:rsidRDefault="003F24A2" w:rsidP="00DF7D26">
      <w:pPr>
        <w:pStyle w:val="af"/>
        <w:keepNext/>
        <w:jc w:val="center"/>
        <w:rPr>
          <w:lang w:val="en-US"/>
        </w:rPr>
        <w:sectPr w:rsidR="003F24A2" w:rsidSect="003F24A2">
          <w:type w:val="continuous"/>
          <w:pgSz w:w="11906" w:h="16838"/>
          <w:pgMar w:top="1134" w:right="850" w:bottom="1134" w:left="1701" w:header="708" w:footer="708" w:gutter="0"/>
          <w:pgNumType w:start="0"/>
          <w:cols w:num="2" w:space="708"/>
          <w:titlePg/>
          <w:docGrid w:linePitch="360"/>
        </w:sectPr>
      </w:pPr>
    </w:p>
    <w:p w:rsidR="0090580D" w:rsidRPr="002022AB" w:rsidRDefault="0090580D" w:rsidP="00780456">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Pr>
          <w:noProof/>
          <w:lang w:val="en-US"/>
        </w:rPr>
        <w:t>5</w:t>
      </w:r>
      <w:r>
        <w:fldChar w:fldCharType="end"/>
      </w:r>
      <w:r>
        <w:rPr>
          <w:lang w:val="en-US"/>
        </w:rPr>
        <w:t xml:space="preserve"> Survival odds vs. Age Status</w:t>
      </w:r>
    </w:p>
    <w:tbl>
      <w:tblPr>
        <w:tblStyle w:val="a8"/>
        <w:tblW w:w="0" w:type="auto"/>
        <w:jc w:val="center"/>
        <w:tblLook w:val="04A0" w:firstRow="1" w:lastRow="0" w:firstColumn="1" w:lastColumn="0" w:noHBand="0" w:noVBand="1"/>
      </w:tblPr>
      <w:tblGrid>
        <w:gridCol w:w="959"/>
        <w:gridCol w:w="709"/>
        <w:gridCol w:w="919"/>
        <w:gridCol w:w="851"/>
        <w:gridCol w:w="1078"/>
      </w:tblGrid>
      <w:tr w:rsidR="0090580D" w:rsidTr="004F368F">
        <w:trPr>
          <w:jc w:val="center"/>
        </w:trPr>
        <w:tc>
          <w:tcPr>
            <w:tcW w:w="1668" w:type="dxa"/>
            <w:gridSpan w:val="2"/>
            <w:vMerge w:val="restart"/>
            <w:vAlign w:val="center"/>
          </w:tcPr>
          <w:p w:rsidR="0090580D" w:rsidRPr="002022AB" w:rsidRDefault="0090580D" w:rsidP="004F368F">
            <w:pPr>
              <w:jc w:val="center"/>
              <w:rPr>
                <w:lang w:val="en-US"/>
              </w:rPr>
            </w:pPr>
          </w:p>
        </w:tc>
        <w:tc>
          <w:tcPr>
            <w:tcW w:w="2551" w:type="dxa"/>
            <w:gridSpan w:val="3"/>
            <w:vAlign w:val="center"/>
          </w:tcPr>
          <w:p w:rsidR="0090580D" w:rsidRPr="00D549C3" w:rsidRDefault="0090580D" w:rsidP="004F368F">
            <w:pPr>
              <w:jc w:val="center"/>
              <w:rPr>
                <w:lang w:val="en-US"/>
              </w:rPr>
            </w:pPr>
            <w:r>
              <w:rPr>
                <w:lang w:val="en-US"/>
              </w:rPr>
              <w:t>Age Status</w:t>
            </w:r>
          </w:p>
        </w:tc>
      </w:tr>
      <w:tr w:rsidR="0090580D" w:rsidTr="004F368F">
        <w:trPr>
          <w:jc w:val="center"/>
        </w:trPr>
        <w:tc>
          <w:tcPr>
            <w:tcW w:w="1668" w:type="dxa"/>
            <w:gridSpan w:val="2"/>
            <w:vMerge/>
            <w:vAlign w:val="center"/>
          </w:tcPr>
          <w:p w:rsidR="0090580D" w:rsidRDefault="0090580D" w:rsidP="004F368F">
            <w:pPr>
              <w:jc w:val="center"/>
            </w:pPr>
          </w:p>
        </w:tc>
        <w:tc>
          <w:tcPr>
            <w:tcW w:w="850" w:type="dxa"/>
            <w:vAlign w:val="center"/>
          </w:tcPr>
          <w:p w:rsidR="0090580D" w:rsidRPr="00D549C3" w:rsidRDefault="0090580D" w:rsidP="004F368F">
            <w:pPr>
              <w:jc w:val="center"/>
              <w:rPr>
                <w:lang w:val="en-US"/>
              </w:rPr>
            </w:pPr>
            <w:r>
              <w:rPr>
                <w:lang w:val="en-US"/>
              </w:rPr>
              <w:t>Approx.</w:t>
            </w:r>
          </w:p>
        </w:tc>
        <w:tc>
          <w:tcPr>
            <w:tcW w:w="851" w:type="dxa"/>
            <w:vAlign w:val="center"/>
          </w:tcPr>
          <w:p w:rsidR="0090580D" w:rsidRPr="00D549C3" w:rsidRDefault="0090580D" w:rsidP="004F368F">
            <w:pPr>
              <w:jc w:val="center"/>
              <w:rPr>
                <w:lang w:val="en-US"/>
              </w:rPr>
            </w:pPr>
            <w:r>
              <w:rPr>
                <w:lang w:val="en-US"/>
              </w:rPr>
              <w:t>Exact</w:t>
            </w:r>
          </w:p>
        </w:tc>
        <w:tc>
          <w:tcPr>
            <w:tcW w:w="850" w:type="dxa"/>
            <w:vAlign w:val="center"/>
          </w:tcPr>
          <w:p w:rsidR="0090580D" w:rsidRPr="00D549C3" w:rsidRDefault="0090580D" w:rsidP="004F368F">
            <w:pPr>
              <w:jc w:val="center"/>
              <w:rPr>
                <w:lang w:val="en-US"/>
              </w:rPr>
            </w:pPr>
            <w:r>
              <w:rPr>
                <w:lang w:val="en-US"/>
              </w:rPr>
              <w:t>Unknown</w:t>
            </w:r>
          </w:p>
        </w:tc>
      </w:tr>
      <w:tr w:rsidR="0090580D" w:rsidTr="004F368F">
        <w:trPr>
          <w:jc w:val="center"/>
        </w:trPr>
        <w:tc>
          <w:tcPr>
            <w:tcW w:w="959" w:type="dxa"/>
            <w:vMerge w:val="restart"/>
            <w:vAlign w:val="center"/>
          </w:tcPr>
          <w:p w:rsidR="0090580D" w:rsidRPr="00D549C3" w:rsidRDefault="0090580D" w:rsidP="004F368F">
            <w:pPr>
              <w:jc w:val="center"/>
              <w:rPr>
                <w:lang w:val="en-US"/>
              </w:rPr>
            </w:pPr>
            <w:r>
              <w:rPr>
                <w:lang w:val="en-US"/>
              </w:rPr>
              <w:t>Survival status</w:t>
            </w:r>
          </w:p>
        </w:tc>
        <w:tc>
          <w:tcPr>
            <w:tcW w:w="709" w:type="dxa"/>
            <w:vAlign w:val="center"/>
          </w:tcPr>
          <w:p w:rsidR="0090580D" w:rsidRPr="00D549C3" w:rsidRDefault="0090580D" w:rsidP="004F368F">
            <w:pPr>
              <w:jc w:val="center"/>
              <w:rPr>
                <w:lang w:val="en-US"/>
              </w:rPr>
            </w:pPr>
            <w:r>
              <w:rPr>
                <w:lang w:val="en-US"/>
              </w:rPr>
              <w:t>0</w:t>
            </w:r>
          </w:p>
        </w:tc>
        <w:tc>
          <w:tcPr>
            <w:tcW w:w="850" w:type="dxa"/>
            <w:vAlign w:val="center"/>
          </w:tcPr>
          <w:p w:rsidR="0090580D" w:rsidRDefault="0090580D" w:rsidP="004F368F">
            <w:pPr>
              <w:jc w:val="center"/>
            </w:pPr>
            <w:r>
              <w:rPr>
                <w:lang w:val="en-US"/>
              </w:rPr>
              <w:t>17</w:t>
            </w:r>
            <w:r>
              <w:t xml:space="preserve">  </w:t>
            </w:r>
          </w:p>
        </w:tc>
        <w:tc>
          <w:tcPr>
            <w:tcW w:w="851" w:type="dxa"/>
            <w:vAlign w:val="center"/>
          </w:tcPr>
          <w:p w:rsidR="0090580D" w:rsidRDefault="0090580D" w:rsidP="004F368F">
            <w:pPr>
              <w:jc w:val="center"/>
            </w:pPr>
            <w:r>
              <w:rPr>
                <w:lang w:val="en-US"/>
              </w:rPr>
              <w:t>40</w:t>
            </w:r>
            <w:r>
              <w:t xml:space="preserve">7 </w:t>
            </w:r>
          </w:p>
        </w:tc>
        <w:tc>
          <w:tcPr>
            <w:tcW w:w="850" w:type="dxa"/>
            <w:vAlign w:val="center"/>
          </w:tcPr>
          <w:p w:rsidR="0090580D" w:rsidRPr="00D81559" w:rsidRDefault="0090580D" w:rsidP="004F368F">
            <w:pPr>
              <w:jc w:val="center"/>
              <w:rPr>
                <w:lang w:val="en-US"/>
              </w:rPr>
            </w:pPr>
            <w:r>
              <w:rPr>
                <w:lang w:val="en-US"/>
              </w:rPr>
              <w:t>125</w:t>
            </w:r>
          </w:p>
        </w:tc>
      </w:tr>
      <w:tr w:rsidR="0090580D" w:rsidTr="004F368F">
        <w:trPr>
          <w:jc w:val="center"/>
        </w:trPr>
        <w:tc>
          <w:tcPr>
            <w:tcW w:w="959" w:type="dxa"/>
            <w:vMerge/>
            <w:vAlign w:val="center"/>
          </w:tcPr>
          <w:p w:rsidR="0090580D" w:rsidRDefault="0090580D" w:rsidP="004F368F">
            <w:pPr>
              <w:jc w:val="center"/>
            </w:pPr>
          </w:p>
        </w:tc>
        <w:tc>
          <w:tcPr>
            <w:tcW w:w="709" w:type="dxa"/>
            <w:vAlign w:val="center"/>
          </w:tcPr>
          <w:p w:rsidR="0090580D" w:rsidRPr="00D549C3" w:rsidRDefault="0090580D" w:rsidP="004F368F">
            <w:pPr>
              <w:jc w:val="center"/>
              <w:rPr>
                <w:lang w:val="en-US"/>
              </w:rPr>
            </w:pPr>
            <w:r>
              <w:rPr>
                <w:lang w:val="en-US"/>
              </w:rPr>
              <w:t>1</w:t>
            </w:r>
          </w:p>
        </w:tc>
        <w:tc>
          <w:tcPr>
            <w:tcW w:w="850" w:type="dxa"/>
            <w:vAlign w:val="center"/>
          </w:tcPr>
          <w:p w:rsidR="0090580D" w:rsidRDefault="0090580D" w:rsidP="004F368F">
            <w:pPr>
              <w:jc w:val="center"/>
            </w:pPr>
            <w:r>
              <w:t xml:space="preserve">1  </w:t>
            </w:r>
          </w:p>
        </w:tc>
        <w:tc>
          <w:tcPr>
            <w:tcW w:w="851" w:type="dxa"/>
            <w:vAlign w:val="center"/>
          </w:tcPr>
          <w:p w:rsidR="0090580D" w:rsidRDefault="0090580D" w:rsidP="004F368F">
            <w:pPr>
              <w:jc w:val="center"/>
            </w:pPr>
            <w:r>
              <w:rPr>
                <w:lang w:val="en-US"/>
              </w:rPr>
              <w:t>289</w:t>
            </w:r>
            <w:r>
              <w:t xml:space="preserve"> </w:t>
            </w:r>
          </w:p>
        </w:tc>
        <w:tc>
          <w:tcPr>
            <w:tcW w:w="850" w:type="dxa"/>
            <w:vAlign w:val="center"/>
          </w:tcPr>
          <w:p w:rsidR="0090580D" w:rsidRPr="00D81559" w:rsidRDefault="0090580D" w:rsidP="004F368F">
            <w:pPr>
              <w:jc w:val="center"/>
              <w:rPr>
                <w:lang w:val="en-US"/>
              </w:rPr>
            </w:pPr>
            <w:r>
              <w:rPr>
                <w:lang w:val="en-US"/>
              </w:rPr>
              <w:t>52</w:t>
            </w:r>
          </w:p>
        </w:tc>
      </w:tr>
    </w:tbl>
    <w:p w:rsidR="0090580D" w:rsidRDefault="0090580D" w:rsidP="0090580D">
      <w:pPr>
        <w:pStyle w:val="af"/>
        <w:keepNext/>
        <w:jc w:val="center"/>
        <w:rPr>
          <w:lang w:val="en-US"/>
        </w:rPr>
      </w:pPr>
    </w:p>
    <w:p w:rsidR="00DF7D26" w:rsidRPr="002022AB" w:rsidRDefault="00DF7D26" w:rsidP="00780456">
      <w:pPr>
        <w:pStyle w:val="af"/>
        <w:keepNext/>
        <w:spacing w:after="120"/>
        <w:jc w:val="center"/>
        <w:rPr>
          <w:lang w:val="en-US"/>
        </w:rPr>
      </w:pPr>
      <w:r w:rsidRPr="002022AB">
        <w:rPr>
          <w:lang w:val="en-US"/>
        </w:rPr>
        <w:t xml:space="preserve">Table </w:t>
      </w:r>
      <w:r>
        <w:fldChar w:fldCharType="begin"/>
      </w:r>
      <w:r w:rsidRPr="002022AB">
        <w:rPr>
          <w:lang w:val="en-US"/>
        </w:rPr>
        <w:instrText xml:space="preserve"> SEQ Table \* ARABIC </w:instrText>
      </w:r>
      <w:r>
        <w:fldChar w:fldCharType="separate"/>
      </w:r>
      <w:r w:rsidR="0032527F">
        <w:rPr>
          <w:noProof/>
          <w:lang w:val="en-US"/>
        </w:rPr>
        <w:t>6</w:t>
      </w:r>
      <w:r>
        <w:fldChar w:fldCharType="end"/>
      </w:r>
      <w:r>
        <w:rPr>
          <w:lang w:val="en-US"/>
        </w:rPr>
        <w:t xml:space="preserve"> Survival odds vs. </w:t>
      </w:r>
      <w:proofErr w:type="spellStart"/>
      <w:r>
        <w:rPr>
          <w:lang w:val="en-US"/>
        </w:rPr>
        <w:t>SibSp</w:t>
      </w:r>
      <w:proofErr w:type="spellEnd"/>
    </w:p>
    <w:tbl>
      <w:tblPr>
        <w:tblStyle w:val="a8"/>
        <w:tblW w:w="0" w:type="auto"/>
        <w:jc w:val="center"/>
        <w:tblLook w:val="04A0" w:firstRow="1" w:lastRow="0" w:firstColumn="1" w:lastColumn="0" w:noHBand="0" w:noVBand="1"/>
      </w:tblPr>
      <w:tblGrid>
        <w:gridCol w:w="959"/>
        <w:gridCol w:w="709"/>
        <w:gridCol w:w="551"/>
        <w:gridCol w:w="551"/>
        <w:gridCol w:w="473"/>
        <w:gridCol w:w="472"/>
        <w:gridCol w:w="473"/>
        <w:gridCol w:w="472"/>
        <w:gridCol w:w="473"/>
      </w:tblGrid>
      <w:tr w:rsidR="00DF7D26" w:rsidRPr="004C4E73" w:rsidTr="00DF7D26">
        <w:trPr>
          <w:jc w:val="center"/>
        </w:trPr>
        <w:tc>
          <w:tcPr>
            <w:tcW w:w="1668" w:type="dxa"/>
            <w:gridSpan w:val="2"/>
            <w:vMerge w:val="restart"/>
            <w:vAlign w:val="center"/>
          </w:tcPr>
          <w:p w:rsidR="00DF7D26" w:rsidRPr="002022AB" w:rsidRDefault="00DF7D26" w:rsidP="004F368F">
            <w:pPr>
              <w:jc w:val="center"/>
              <w:rPr>
                <w:lang w:val="en-US"/>
              </w:rPr>
            </w:pPr>
          </w:p>
        </w:tc>
        <w:tc>
          <w:tcPr>
            <w:tcW w:w="3307" w:type="dxa"/>
            <w:gridSpan w:val="7"/>
            <w:vAlign w:val="center"/>
          </w:tcPr>
          <w:p w:rsidR="00DF7D26" w:rsidRPr="00D549C3" w:rsidRDefault="00DF7D26" w:rsidP="004F368F">
            <w:pPr>
              <w:jc w:val="center"/>
              <w:rPr>
                <w:lang w:val="en-US"/>
              </w:rPr>
            </w:pPr>
            <w:r>
              <w:rPr>
                <w:lang w:val="en-US"/>
              </w:rPr>
              <w:t>Number of Siblings and Spouses</w:t>
            </w:r>
          </w:p>
        </w:tc>
      </w:tr>
      <w:tr w:rsidR="00DF7D26" w:rsidTr="004F368F">
        <w:trPr>
          <w:trHeight w:val="269"/>
          <w:jc w:val="center"/>
        </w:trPr>
        <w:tc>
          <w:tcPr>
            <w:tcW w:w="1668" w:type="dxa"/>
            <w:gridSpan w:val="2"/>
            <w:vMerge/>
            <w:vAlign w:val="center"/>
          </w:tcPr>
          <w:p w:rsidR="00DF7D26" w:rsidRPr="00DF7D26" w:rsidRDefault="00DF7D26" w:rsidP="004F368F">
            <w:pPr>
              <w:jc w:val="center"/>
              <w:rPr>
                <w:lang w:val="en-US"/>
              </w:rPr>
            </w:pPr>
          </w:p>
        </w:tc>
        <w:tc>
          <w:tcPr>
            <w:tcW w:w="472" w:type="dxa"/>
            <w:vAlign w:val="center"/>
          </w:tcPr>
          <w:p w:rsidR="00DF7D26" w:rsidRPr="00D549C3" w:rsidRDefault="00DF7D26" w:rsidP="004F368F">
            <w:pPr>
              <w:jc w:val="center"/>
              <w:rPr>
                <w:lang w:val="en-US"/>
              </w:rPr>
            </w:pPr>
            <w:r>
              <w:rPr>
                <w:lang w:val="en-US"/>
              </w:rPr>
              <w:t>0</w:t>
            </w:r>
          </w:p>
        </w:tc>
        <w:tc>
          <w:tcPr>
            <w:tcW w:w="472" w:type="dxa"/>
            <w:vAlign w:val="center"/>
          </w:tcPr>
          <w:p w:rsidR="00DF7D26" w:rsidRPr="00D549C3" w:rsidRDefault="00DF7D26" w:rsidP="004F368F">
            <w:pPr>
              <w:jc w:val="center"/>
              <w:rPr>
                <w:lang w:val="en-US"/>
              </w:rPr>
            </w:pPr>
            <w:r>
              <w:rPr>
                <w:lang w:val="en-US"/>
              </w:rPr>
              <w:t>1</w:t>
            </w:r>
          </w:p>
        </w:tc>
        <w:tc>
          <w:tcPr>
            <w:tcW w:w="473" w:type="dxa"/>
            <w:vAlign w:val="center"/>
          </w:tcPr>
          <w:p w:rsidR="00DF7D26" w:rsidRPr="00D549C3" w:rsidRDefault="00DF7D26" w:rsidP="004F368F">
            <w:pPr>
              <w:jc w:val="center"/>
              <w:rPr>
                <w:lang w:val="en-US"/>
              </w:rPr>
            </w:pPr>
            <w:r>
              <w:rPr>
                <w:lang w:val="en-US"/>
              </w:rPr>
              <w:t>2</w:t>
            </w:r>
          </w:p>
        </w:tc>
        <w:tc>
          <w:tcPr>
            <w:tcW w:w="472" w:type="dxa"/>
            <w:vAlign w:val="center"/>
          </w:tcPr>
          <w:p w:rsidR="00DF7D26" w:rsidRPr="00D549C3" w:rsidRDefault="00DF7D26" w:rsidP="004F368F">
            <w:pPr>
              <w:jc w:val="center"/>
              <w:rPr>
                <w:lang w:val="en-US"/>
              </w:rPr>
            </w:pPr>
            <w:r>
              <w:rPr>
                <w:lang w:val="en-US"/>
              </w:rPr>
              <w:t>3</w:t>
            </w:r>
          </w:p>
        </w:tc>
        <w:tc>
          <w:tcPr>
            <w:tcW w:w="473" w:type="dxa"/>
            <w:vAlign w:val="center"/>
          </w:tcPr>
          <w:p w:rsidR="00DF7D26" w:rsidRPr="00D549C3" w:rsidRDefault="00DF7D26" w:rsidP="004F368F">
            <w:pPr>
              <w:jc w:val="center"/>
              <w:rPr>
                <w:lang w:val="en-US"/>
              </w:rPr>
            </w:pPr>
            <w:r>
              <w:rPr>
                <w:lang w:val="en-US"/>
              </w:rPr>
              <w:t>4</w:t>
            </w:r>
          </w:p>
        </w:tc>
        <w:tc>
          <w:tcPr>
            <w:tcW w:w="472" w:type="dxa"/>
            <w:vAlign w:val="center"/>
          </w:tcPr>
          <w:p w:rsidR="00DF7D26" w:rsidRPr="00D549C3" w:rsidRDefault="00DF7D26" w:rsidP="004F368F">
            <w:pPr>
              <w:jc w:val="center"/>
              <w:rPr>
                <w:lang w:val="en-US"/>
              </w:rPr>
            </w:pPr>
            <w:r>
              <w:rPr>
                <w:lang w:val="en-US"/>
              </w:rPr>
              <w:t>5</w:t>
            </w:r>
          </w:p>
        </w:tc>
        <w:tc>
          <w:tcPr>
            <w:tcW w:w="473" w:type="dxa"/>
            <w:vAlign w:val="center"/>
          </w:tcPr>
          <w:p w:rsidR="00DF7D26" w:rsidRPr="00D549C3" w:rsidRDefault="00DF7D26" w:rsidP="004F368F">
            <w:pPr>
              <w:jc w:val="center"/>
              <w:rPr>
                <w:lang w:val="en-US"/>
              </w:rPr>
            </w:pPr>
            <w:r>
              <w:rPr>
                <w:lang w:val="en-US"/>
              </w:rPr>
              <w:t>8</w:t>
            </w:r>
          </w:p>
        </w:tc>
      </w:tr>
      <w:tr w:rsidR="00DF7D26" w:rsidTr="004F368F">
        <w:trPr>
          <w:jc w:val="center"/>
        </w:trPr>
        <w:tc>
          <w:tcPr>
            <w:tcW w:w="959" w:type="dxa"/>
            <w:vMerge w:val="restart"/>
            <w:vAlign w:val="center"/>
          </w:tcPr>
          <w:p w:rsidR="00DF7D26" w:rsidRPr="00D549C3" w:rsidRDefault="00DF7D26" w:rsidP="004F368F">
            <w:pPr>
              <w:jc w:val="center"/>
              <w:rPr>
                <w:lang w:val="en-US"/>
              </w:rPr>
            </w:pPr>
            <w:r>
              <w:rPr>
                <w:lang w:val="en-US"/>
              </w:rPr>
              <w:t>Survival status</w:t>
            </w:r>
          </w:p>
        </w:tc>
        <w:tc>
          <w:tcPr>
            <w:tcW w:w="709" w:type="dxa"/>
            <w:vAlign w:val="center"/>
          </w:tcPr>
          <w:p w:rsidR="00DF7D26" w:rsidRPr="00D549C3" w:rsidRDefault="00DF7D26" w:rsidP="004F368F">
            <w:pPr>
              <w:jc w:val="center"/>
              <w:rPr>
                <w:lang w:val="en-US"/>
              </w:rPr>
            </w:pPr>
            <w:r>
              <w:rPr>
                <w:lang w:val="en-US"/>
              </w:rPr>
              <w:t>0</w:t>
            </w:r>
          </w:p>
        </w:tc>
        <w:tc>
          <w:tcPr>
            <w:tcW w:w="472" w:type="dxa"/>
            <w:vAlign w:val="center"/>
          </w:tcPr>
          <w:p w:rsidR="00DF7D26" w:rsidRPr="00D81559" w:rsidRDefault="00DF7D26" w:rsidP="004F368F">
            <w:pPr>
              <w:jc w:val="center"/>
              <w:rPr>
                <w:lang w:val="en-US"/>
              </w:rPr>
            </w:pPr>
            <w:r>
              <w:rPr>
                <w:lang w:val="en-US"/>
              </w:rPr>
              <w:t>398</w:t>
            </w:r>
          </w:p>
        </w:tc>
        <w:tc>
          <w:tcPr>
            <w:tcW w:w="472" w:type="dxa"/>
            <w:vAlign w:val="center"/>
          </w:tcPr>
          <w:p w:rsidR="00DF7D26" w:rsidRPr="00D81559" w:rsidRDefault="00DF7D26" w:rsidP="004F368F">
            <w:pPr>
              <w:jc w:val="center"/>
              <w:rPr>
                <w:lang w:val="en-US"/>
              </w:rPr>
            </w:pPr>
            <w:r>
              <w:rPr>
                <w:lang w:val="en-US"/>
              </w:rPr>
              <w:t>97</w:t>
            </w:r>
          </w:p>
        </w:tc>
        <w:tc>
          <w:tcPr>
            <w:tcW w:w="473" w:type="dxa"/>
            <w:vAlign w:val="center"/>
          </w:tcPr>
          <w:p w:rsidR="00DF7D26" w:rsidRPr="00D81559" w:rsidRDefault="00DF7D26" w:rsidP="004F368F">
            <w:pPr>
              <w:jc w:val="center"/>
              <w:rPr>
                <w:lang w:val="en-US"/>
              </w:rPr>
            </w:pPr>
            <w:r>
              <w:rPr>
                <w:lang w:val="en-US"/>
              </w:rPr>
              <w:t>15</w:t>
            </w:r>
          </w:p>
        </w:tc>
        <w:tc>
          <w:tcPr>
            <w:tcW w:w="472" w:type="dxa"/>
            <w:vAlign w:val="center"/>
          </w:tcPr>
          <w:p w:rsidR="00DF7D26" w:rsidRPr="00D81559" w:rsidRDefault="00DF7D26" w:rsidP="004F368F">
            <w:pPr>
              <w:jc w:val="center"/>
              <w:rPr>
                <w:lang w:val="en-US"/>
              </w:rPr>
            </w:pPr>
            <w:r>
              <w:rPr>
                <w:lang w:val="en-US"/>
              </w:rPr>
              <w:t>12</w:t>
            </w:r>
          </w:p>
        </w:tc>
        <w:tc>
          <w:tcPr>
            <w:tcW w:w="473" w:type="dxa"/>
            <w:vAlign w:val="center"/>
          </w:tcPr>
          <w:p w:rsidR="00DF7D26" w:rsidRPr="00D81559" w:rsidRDefault="00DF7D26" w:rsidP="004F368F">
            <w:pPr>
              <w:jc w:val="center"/>
              <w:rPr>
                <w:lang w:val="en-US"/>
              </w:rPr>
            </w:pPr>
            <w:r>
              <w:rPr>
                <w:lang w:val="en-US"/>
              </w:rPr>
              <w:t>15</w:t>
            </w:r>
          </w:p>
        </w:tc>
        <w:tc>
          <w:tcPr>
            <w:tcW w:w="472" w:type="dxa"/>
            <w:vAlign w:val="center"/>
          </w:tcPr>
          <w:p w:rsidR="00DF7D26" w:rsidRPr="00D81559" w:rsidRDefault="00DF7D26" w:rsidP="004F368F">
            <w:pPr>
              <w:jc w:val="center"/>
              <w:rPr>
                <w:lang w:val="en-US"/>
              </w:rPr>
            </w:pPr>
            <w:r>
              <w:rPr>
                <w:lang w:val="en-US"/>
              </w:rPr>
              <w:t>5</w:t>
            </w:r>
          </w:p>
        </w:tc>
        <w:tc>
          <w:tcPr>
            <w:tcW w:w="473" w:type="dxa"/>
            <w:vAlign w:val="center"/>
          </w:tcPr>
          <w:p w:rsidR="00DF7D26" w:rsidRPr="00D81559" w:rsidRDefault="00DF7D26" w:rsidP="004F368F">
            <w:pPr>
              <w:jc w:val="center"/>
              <w:rPr>
                <w:lang w:val="en-US"/>
              </w:rPr>
            </w:pPr>
            <w:r>
              <w:rPr>
                <w:lang w:val="en-US"/>
              </w:rPr>
              <w:t>7</w:t>
            </w:r>
          </w:p>
        </w:tc>
      </w:tr>
      <w:tr w:rsidR="00DF7D26" w:rsidTr="004F368F">
        <w:trPr>
          <w:jc w:val="center"/>
        </w:trPr>
        <w:tc>
          <w:tcPr>
            <w:tcW w:w="959" w:type="dxa"/>
            <w:vMerge/>
            <w:vAlign w:val="center"/>
          </w:tcPr>
          <w:p w:rsidR="00DF7D26" w:rsidRDefault="00DF7D26" w:rsidP="004F368F">
            <w:pPr>
              <w:jc w:val="center"/>
            </w:pPr>
          </w:p>
        </w:tc>
        <w:tc>
          <w:tcPr>
            <w:tcW w:w="709" w:type="dxa"/>
            <w:vAlign w:val="center"/>
          </w:tcPr>
          <w:p w:rsidR="00DF7D26" w:rsidRPr="00D549C3" w:rsidRDefault="00DF7D26" w:rsidP="004F368F">
            <w:pPr>
              <w:jc w:val="center"/>
              <w:rPr>
                <w:lang w:val="en-US"/>
              </w:rPr>
            </w:pPr>
            <w:r>
              <w:rPr>
                <w:lang w:val="en-US"/>
              </w:rPr>
              <w:t>1</w:t>
            </w:r>
          </w:p>
        </w:tc>
        <w:tc>
          <w:tcPr>
            <w:tcW w:w="472" w:type="dxa"/>
            <w:vAlign w:val="center"/>
          </w:tcPr>
          <w:p w:rsidR="00DF7D26" w:rsidRPr="00D81559" w:rsidRDefault="00DF7D26" w:rsidP="004F368F">
            <w:pPr>
              <w:jc w:val="center"/>
              <w:rPr>
                <w:lang w:val="en-US"/>
              </w:rPr>
            </w:pPr>
            <w:r>
              <w:rPr>
                <w:lang w:val="en-US"/>
              </w:rPr>
              <w:t>210</w:t>
            </w:r>
          </w:p>
        </w:tc>
        <w:tc>
          <w:tcPr>
            <w:tcW w:w="472" w:type="dxa"/>
            <w:vAlign w:val="center"/>
          </w:tcPr>
          <w:p w:rsidR="00DF7D26" w:rsidRPr="00D81559" w:rsidRDefault="00DF7D26" w:rsidP="004F368F">
            <w:pPr>
              <w:jc w:val="center"/>
              <w:rPr>
                <w:lang w:val="en-US"/>
              </w:rPr>
            </w:pPr>
            <w:r>
              <w:rPr>
                <w:lang w:val="en-US"/>
              </w:rPr>
              <w:t>112</w:t>
            </w:r>
          </w:p>
        </w:tc>
        <w:tc>
          <w:tcPr>
            <w:tcW w:w="473" w:type="dxa"/>
            <w:vAlign w:val="center"/>
          </w:tcPr>
          <w:p w:rsidR="00DF7D26" w:rsidRPr="00D81559" w:rsidRDefault="00DF7D26" w:rsidP="004F368F">
            <w:pPr>
              <w:jc w:val="center"/>
              <w:rPr>
                <w:lang w:val="en-US"/>
              </w:rPr>
            </w:pPr>
            <w:r>
              <w:rPr>
                <w:lang w:val="en-US"/>
              </w:rPr>
              <w:t>13</w:t>
            </w:r>
          </w:p>
        </w:tc>
        <w:tc>
          <w:tcPr>
            <w:tcW w:w="472" w:type="dxa"/>
            <w:vAlign w:val="center"/>
          </w:tcPr>
          <w:p w:rsidR="00DF7D26" w:rsidRPr="00D81559" w:rsidRDefault="00DF7D26" w:rsidP="004F368F">
            <w:pPr>
              <w:jc w:val="center"/>
              <w:rPr>
                <w:lang w:val="en-US"/>
              </w:rPr>
            </w:pPr>
            <w:r>
              <w:rPr>
                <w:lang w:val="en-US"/>
              </w:rPr>
              <w:t>4</w:t>
            </w:r>
          </w:p>
        </w:tc>
        <w:tc>
          <w:tcPr>
            <w:tcW w:w="473" w:type="dxa"/>
            <w:vAlign w:val="center"/>
          </w:tcPr>
          <w:p w:rsidR="00DF7D26" w:rsidRPr="00D81559" w:rsidRDefault="00DF7D26" w:rsidP="004F368F">
            <w:pPr>
              <w:jc w:val="center"/>
              <w:rPr>
                <w:lang w:val="en-US"/>
              </w:rPr>
            </w:pPr>
            <w:r>
              <w:rPr>
                <w:lang w:val="en-US"/>
              </w:rPr>
              <w:t>3</w:t>
            </w:r>
          </w:p>
        </w:tc>
        <w:tc>
          <w:tcPr>
            <w:tcW w:w="472" w:type="dxa"/>
            <w:vAlign w:val="center"/>
          </w:tcPr>
          <w:p w:rsidR="00DF7D26" w:rsidRPr="00D81559" w:rsidRDefault="00DF7D26" w:rsidP="004F368F">
            <w:pPr>
              <w:jc w:val="center"/>
              <w:rPr>
                <w:lang w:val="en-US"/>
              </w:rPr>
            </w:pPr>
            <w:r>
              <w:rPr>
                <w:lang w:val="en-US"/>
              </w:rPr>
              <w:t>0</w:t>
            </w:r>
          </w:p>
        </w:tc>
        <w:tc>
          <w:tcPr>
            <w:tcW w:w="473" w:type="dxa"/>
            <w:vAlign w:val="center"/>
          </w:tcPr>
          <w:p w:rsidR="00DF7D26" w:rsidRPr="00D81559" w:rsidRDefault="00DF7D26" w:rsidP="004F368F">
            <w:pPr>
              <w:jc w:val="center"/>
              <w:rPr>
                <w:lang w:val="en-US"/>
              </w:rPr>
            </w:pPr>
            <w:r>
              <w:rPr>
                <w:lang w:val="en-US"/>
              </w:rPr>
              <w:t>0</w:t>
            </w:r>
          </w:p>
        </w:tc>
      </w:tr>
    </w:tbl>
    <w:p w:rsidR="00DF7D26" w:rsidRDefault="00DF7D26" w:rsidP="00DF7D26">
      <w:pPr>
        <w:pStyle w:val="af"/>
        <w:keepNext/>
        <w:jc w:val="center"/>
        <w:rPr>
          <w:lang w:val="en-US"/>
        </w:rPr>
      </w:pPr>
    </w:p>
    <w:p w:rsidR="00DF7D26" w:rsidRPr="002022AB" w:rsidRDefault="00DF7D26" w:rsidP="00780456">
      <w:pPr>
        <w:pStyle w:val="af"/>
        <w:keepNext/>
        <w:spacing w:after="120"/>
        <w:jc w:val="center"/>
        <w:rPr>
          <w:lang w:val="en-US"/>
        </w:rPr>
      </w:pPr>
      <w:r w:rsidRPr="002022AB">
        <w:rPr>
          <w:lang w:val="en-US"/>
        </w:rPr>
        <w:t xml:space="preserve">Table </w:t>
      </w:r>
      <w:r>
        <w:fldChar w:fldCharType="begin"/>
      </w:r>
      <w:r w:rsidRPr="002022AB">
        <w:rPr>
          <w:lang w:val="en-US"/>
        </w:rPr>
        <w:instrText xml:space="preserve"> SEQ Table \* ARABIC </w:instrText>
      </w:r>
      <w:r>
        <w:fldChar w:fldCharType="separate"/>
      </w:r>
      <w:r w:rsidR="0032527F">
        <w:rPr>
          <w:noProof/>
          <w:lang w:val="en-US"/>
        </w:rPr>
        <w:t>7</w:t>
      </w:r>
      <w:r>
        <w:fldChar w:fldCharType="end"/>
      </w:r>
      <w:r>
        <w:rPr>
          <w:lang w:val="en-US"/>
        </w:rPr>
        <w:t xml:space="preserve"> Survival odds vs. </w:t>
      </w:r>
      <w:r w:rsidR="004E7FED">
        <w:rPr>
          <w:lang w:val="en-US"/>
        </w:rPr>
        <w:t>Parch</w:t>
      </w:r>
    </w:p>
    <w:tbl>
      <w:tblPr>
        <w:tblStyle w:val="a8"/>
        <w:tblW w:w="0" w:type="auto"/>
        <w:jc w:val="center"/>
        <w:tblLook w:val="04A0" w:firstRow="1" w:lastRow="0" w:firstColumn="1" w:lastColumn="0" w:noHBand="0" w:noVBand="1"/>
      </w:tblPr>
      <w:tblGrid>
        <w:gridCol w:w="959"/>
        <w:gridCol w:w="709"/>
        <w:gridCol w:w="551"/>
        <w:gridCol w:w="472"/>
        <w:gridCol w:w="473"/>
        <w:gridCol w:w="472"/>
        <w:gridCol w:w="473"/>
        <w:gridCol w:w="472"/>
        <w:gridCol w:w="473"/>
      </w:tblGrid>
      <w:tr w:rsidR="00DF7D26" w:rsidRPr="004C4E73" w:rsidTr="004E7FED">
        <w:trPr>
          <w:jc w:val="center"/>
        </w:trPr>
        <w:tc>
          <w:tcPr>
            <w:tcW w:w="1668" w:type="dxa"/>
            <w:gridSpan w:val="2"/>
            <w:vMerge w:val="restart"/>
            <w:vAlign w:val="center"/>
          </w:tcPr>
          <w:p w:rsidR="00DF7D26" w:rsidRPr="002022AB" w:rsidRDefault="00DF7D26" w:rsidP="004F368F">
            <w:pPr>
              <w:jc w:val="center"/>
              <w:rPr>
                <w:lang w:val="en-US"/>
              </w:rPr>
            </w:pPr>
          </w:p>
        </w:tc>
        <w:tc>
          <w:tcPr>
            <w:tcW w:w="3307" w:type="dxa"/>
            <w:gridSpan w:val="7"/>
            <w:vAlign w:val="center"/>
          </w:tcPr>
          <w:p w:rsidR="00DF7D26" w:rsidRPr="00D549C3" w:rsidRDefault="004E7FED" w:rsidP="004E7FED">
            <w:pPr>
              <w:jc w:val="center"/>
              <w:rPr>
                <w:lang w:val="en-US"/>
              </w:rPr>
            </w:pPr>
            <w:r>
              <w:rPr>
                <w:lang w:val="en-US"/>
              </w:rPr>
              <w:t>Number of Parents and Children</w:t>
            </w:r>
          </w:p>
        </w:tc>
      </w:tr>
      <w:tr w:rsidR="004E7FED" w:rsidTr="004F368F">
        <w:trPr>
          <w:trHeight w:val="269"/>
          <w:jc w:val="center"/>
        </w:trPr>
        <w:tc>
          <w:tcPr>
            <w:tcW w:w="1668" w:type="dxa"/>
            <w:gridSpan w:val="2"/>
            <w:vMerge/>
            <w:vAlign w:val="center"/>
          </w:tcPr>
          <w:p w:rsidR="004E7FED" w:rsidRPr="004E7FED" w:rsidRDefault="004E7FED" w:rsidP="004F368F">
            <w:pPr>
              <w:jc w:val="center"/>
              <w:rPr>
                <w:lang w:val="en-US"/>
              </w:rPr>
            </w:pPr>
          </w:p>
        </w:tc>
        <w:tc>
          <w:tcPr>
            <w:tcW w:w="472" w:type="dxa"/>
            <w:vAlign w:val="center"/>
          </w:tcPr>
          <w:p w:rsidR="004E7FED" w:rsidRPr="00D549C3" w:rsidRDefault="004E7FED" w:rsidP="004F368F">
            <w:pPr>
              <w:jc w:val="center"/>
              <w:rPr>
                <w:lang w:val="en-US"/>
              </w:rPr>
            </w:pPr>
            <w:r>
              <w:rPr>
                <w:lang w:val="en-US"/>
              </w:rPr>
              <w:t>0</w:t>
            </w:r>
          </w:p>
        </w:tc>
        <w:tc>
          <w:tcPr>
            <w:tcW w:w="472" w:type="dxa"/>
            <w:vAlign w:val="center"/>
          </w:tcPr>
          <w:p w:rsidR="004E7FED" w:rsidRPr="00D549C3" w:rsidRDefault="004E7FED" w:rsidP="004F368F">
            <w:pPr>
              <w:jc w:val="center"/>
              <w:rPr>
                <w:lang w:val="en-US"/>
              </w:rPr>
            </w:pPr>
            <w:r>
              <w:rPr>
                <w:lang w:val="en-US"/>
              </w:rPr>
              <w:t>1</w:t>
            </w:r>
          </w:p>
        </w:tc>
        <w:tc>
          <w:tcPr>
            <w:tcW w:w="473" w:type="dxa"/>
            <w:vAlign w:val="center"/>
          </w:tcPr>
          <w:p w:rsidR="004E7FED" w:rsidRPr="00D549C3" w:rsidRDefault="004E7FED" w:rsidP="004F368F">
            <w:pPr>
              <w:jc w:val="center"/>
              <w:rPr>
                <w:lang w:val="en-US"/>
              </w:rPr>
            </w:pPr>
            <w:r>
              <w:rPr>
                <w:lang w:val="en-US"/>
              </w:rPr>
              <w:t>2</w:t>
            </w:r>
          </w:p>
        </w:tc>
        <w:tc>
          <w:tcPr>
            <w:tcW w:w="472" w:type="dxa"/>
            <w:vAlign w:val="center"/>
          </w:tcPr>
          <w:p w:rsidR="004E7FED" w:rsidRPr="00D549C3" w:rsidRDefault="004E7FED" w:rsidP="004F368F">
            <w:pPr>
              <w:jc w:val="center"/>
              <w:rPr>
                <w:lang w:val="en-US"/>
              </w:rPr>
            </w:pPr>
            <w:r>
              <w:rPr>
                <w:lang w:val="en-US"/>
              </w:rPr>
              <w:t>3</w:t>
            </w:r>
          </w:p>
        </w:tc>
        <w:tc>
          <w:tcPr>
            <w:tcW w:w="473" w:type="dxa"/>
            <w:vAlign w:val="center"/>
          </w:tcPr>
          <w:p w:rsidR="004E7FED" w:rsidRPr="00D549C3" w:rsidRDefault="004E7FED" w:rsidP="004F368F">
            <w:pPr>
              <w:jc w:val="center"/>
              <w:rPr>
                <w:lang w:val="en-US"/>
              </w:rPr>
            </w:pPr>
            <w:r>
              <w:rPr>
                <w:lang w:val="en-US"/>
              </w:rPr>
              <w:t>4</w:t>
            </w:r>
          </w:p>
        </w:tc>
        <w:tc>
          <w:tcPr>
            <w:tcW w:w="472" w:type="dxa"/>
            <w:vAlign w:val="center"/>
          </w:tcPr>
          <w:p w:rsidR="004E7FED" w:rsidRPr="00D549C3" w:rsidRDefault="004E7FED" w:rsidP="004F368F">
            <w:pPr>
              <w:jc w:val="center"/>
              <w:rPr>
                <w:lang w:val="en-US"/>
              </w:rPr>
            </w:pPr>
            <w:r>
              <w:rPr>
                <w:lang w:val="en-US"/>
              </w:rPr>
              <w:t>5</w:t>
            </w:r>
          </w:p>
        </w:tc>
        <w:tc>
          <w:tcPr>
            <w:tcW w:w="473" w:type="dxa"/>
            <w:vAlign w:val="center"/>
          </w:tcPr>
          <w:p w:rsidR="004E7FED" w:rsidRPr="00D549C3" w:rsidRDefault="004E7FED" w:rsidP="004F368F">
            <w:pPr>
              <w:jc w:val="center"/>
              <w:rPr>
                <w:lang w:val="en-US"/>
              </w:rPr>
            </w:pPr>
            <w:r>
              <w:rPr>
                <w:lang w:val="en-US"/>
              </w:rPr>
              <w:t>6</w:t>
            </w:r>
          </w:p>
        </w:tc>
      </w:tr>
      <w:tr w:rsidR="004E7FED" w:rsidTr="004F368F">
        <w:trPr>
          <w:jc w:val="center"/>
        </w:trPr>
        <w:tc>
          <w:tcPr>
            <w:tcW w:w="959" w:type="dxa"/>
            <w:vMerge w:val="restart"/>
            <w:vAlign w:val="center"/>
          </w:tcPr>
          <w:p w:rsidR="004E7FED" w:rsidRPr="00D549C3" w:rsidRDefault="004E7FED" w:rsidP="004F368F">
            <w:pPr>
              <w:jc w:val="center"/>
              <w:rPr>
                <w:lang w:val="en-US"/>
              </w:rPr>
            </w:pPr>
            <w:r>
              <w:rPr>
                <w:lang w:val="en-US"/>
              </w:rPr>
              <w:t>Survival status</w:t>
            </w:r>
          </w:p>
        </w:tc>
        <w:tc>
          <w:tcPr>
            <w:tcW w:w="709" w:type="dxa"/>
            <w:vAlign w:val="center"/>
          </w:tcPr>
          <w:p w:rsidR="004E7FED" w:rsidRPr="00D549C3" w:rsidRDefault="004E7FED" w:rsidP="004F368F">
            <w:pPr>
              <w:jc w:val="center"/>
              <w:rPr>
                <w:lang w:val="en-US"/>
              </w:rPr>
            </w:pPr>
            <w:r>
              <w:rPr>
                <w:lang w:val="en-US"/>
              </w:rPr>
              <w:t>0</w:t>
            </w:r>
          </w:p>
        </w:tc>
        <w:tc>
          <w:tcPr>
            <w:tcW w:w="472" w:type="dxa"/>
            <w:vAlign w:val="center"/>
          </w:tcPr>
          <w:p w:rsidR="004E7FED" w:rsidRPr="00D81559" w:rsidRDefault="004E7FED" w:rsidP="004F368F">
            <w:pPr>
              <w:jc w:val="center"/>
              <w:rPr>
                <w:lang w:val="en-US"/>
              </w:rPr>
            </w:pPr>
            <w:r>
              <w:rPr>
                <w:lang w:val="en-US"/>
              </w:rPr>
              <w:t>445</w:t>
            </w:r>
          </w:p>
        </w:tc>
        <w:tc>
          <w:tcPr>
            <w:tcW w:w="472" w:type="dxa"/>
            <w:vAlign w:val="center"/>
          </w:tcPr>
          <w:p w:rsidR="004E7FED" w:rsidRPr="00D81559" w:rsidRDefault="004E7FED" w:rsidP="004F368F">
            <w:pPr>
              <w:jc w:val="center"/>
              <w:rPr>
                <w:lang w:val="en-US"/>
              </w:rPr>
            </w:pPr>
            <w:r>
              <w:rPr>
                <w:lang w:val="en-US"/>
              </w:rPr>
              <w:t>53</w:t>
            </w:r>
          </w:p>
        </w:tc>
        <w:tc>
          <w:tcPr>
            <w:tcW w:w="473" w:type="dxa"/>
            <w:vAlign w:val="center"/>
          </w:tcPr>
          <w:p w:rsidR="004E7FED" w:rsidRPr="00D81559" w:rsidRDefault="004E7FED" w:rsidP="004F368F">
            <w:pPr>
              <w:jc w:val="center"/>
              <w:rPr>
                <w:lang w:val="en-US"/>
              </w:rPr>
            </w:pPr>
            <w:r>
              <w:rPr>
                <w:lang w:val="en-US"/>
              </w:rPr>
              <w:t>40</w:t>
            </w:r>
          </w:p>
        </w:tc>
        <w:tc>
          <w:tcPr>
            <w:tcW w:w="472" w:type="dxa"/>
            <w:vAlign w:val="center"/>
          </w:tcPr>
          <w:p w:rsidR="004E7FED" w:rsidRPr="00D81559" w:rsidRDefault="004E7FED" w:rsidP="004F368F">
            <w:pPr>
              <w:jc w:val="center"/>
              <w:rPr>
                <w:lang w:val="en-US"/>
              </w:rPr>
            </w:pPr>
            <w:r>
              <w:rPr>
                <w:lang w:val="en-US"/>
              </w:rPr>
              <w:t>2</w:t>
            </w:r>
          </w:p>
        </w:tc>
        <w:tc>
          <w:tcPr>
            <w:tcW w:w="473" w:type="dxa"/>
            <w:vAlign w:val="center"/>
          </w:tcPr>
          <w:p w:rsidR="004E7FED" w:rsidRPr="00D81559" w:rsidRDefault="004E7FED" w:rsidP="004F368F">
            <w:pPr>
              <w:jc w:val="center"/>
              <w:rPr>
                <w:lang w:val="en-US"/>
              </w:rPr>
            </w:pPr>
            <w:r>
              <w:rPr>
                <w:lang w:val="en-US"/>
              </w:rPr>
              <w:t>4</w:t>
            </w:r>
          </w:p>
        </w:tc>
        <w:tc>
          <w:tcPr>
            <w:tcW w:w="472" w:type="dxa"/>
            <w:vAlign w:val="center"/>
          </w:tcPr>
          <w:p w:rsidR="004E7FED" w:rsidRPr="00D81559" w:rsidRDefault="004E7FED" w:rsidP="004F368F">
            <w:pPr>
              <w:jc w:val="center"/>
              <w:rPr>
                <w:lang w:val="en-US"/>
              </w:rPr>
            </w:pPr>
            <w:r>
              <w:rPr>
                <w:lang w:val="en-US"/>
              </w:rPr>
              <w:t>4</w:t>
            </w:r>
          </w:p>
        </w:tc>
        <w:tc>
          <w:tcPr>
            <w:tcW w:w="473" w:type="dxa"/>
            <w:vAlign w:val="center"/>
          </w:tcPr>
          <w:p w:rsidR="004E7FED" w:rsidRPr="00D81559" w:rsidRDefault="004E7FED" w:rsidP="004F368F">
            <w:pPr>
              <w:jc w:val="center"/>
              <w:rPr>
                <w:lang w:val="en-US"/>
              </w:rPr>
            </w:pPr>
            <w:r>
              <w:rPr>
                <w:lang w:val="en-US"/>
              </w:rPr>
              <w:t>1</w:t>
            </w:r>
          </w:p>
        </w:tc>
      </w:tr>
      <w:tr w:rsidR="004E7FED" w:rsidTr="004F368F">
        <w:trPr>
          <w:jc w:val="center"/>
        </w:trPr>
        <w:tc>
          <w:tcPr>
            <w:tcW w:w="959" w:type="dxa"/>
            <w:vMerge/>
            <w:vAlign w:val="center"/>
          </w:tcPr>
          <w:p w:rsidR="004E7FED" w:rsidRDefault="004E7FED" w:rsidP="004F368F">
            <w:pPr>
              <w:jc w:val="center"/>
            </w:pPr>
          </w:p>
        </w:tc>
        <w:tc>
          <w:tcPr>
            <w:tcW w:w="709" w:type="dxa"/>
            <w:vAlign w:val="center"/>
          </w:tcPr>
          <w:p w:rsidR="004E7FED" w:rsidRPr="00D549C3" w:rsidRDefault="004E7FED" w:rsidP="004F368F">
            <w:pPr>
              <w:jc w:val="center"/>
              <w:rPr>
                <w:lang w:val="en-US"/>
              </w:rPr>
            </w:pPr>
            <w:r>
              <w:rPr>
                <w:lang w:val="en-US"/>
              </w:rPr>
              <w:t>1</w:t>
            </w:r>
          </w:p>
        </w:tc>
        <w:tc>
          <w:tcPr>
            <w:tcW w:w="472" w:type="dxa"/>
            <w:vAlign w:val="center"/>
          </w:tcPr>
          <w:p w:rsidR="004E7FED" w:rsidRPr="00D81559" w:rsidRDefault="004E7FED" w:rsidP="004F368F">
            <w:pPr>
              <w:jc w:val="center"/>
              <w:rPr>
                <w:lang w:val="en-US"/>
              </w:rPr>
            </w:pPr>
            <w:r>
              <w:rPr>
                <w:lang w:val="en-US"/>
              </w:rPr>
              <w:t>233</w:t>
            </w:r>
          </w:p>
        </w:tc>
        <w:tc>
          <w:tcPr>
            <w:tcW w:w="472" w:type="dxa"/>
            <w:vAlign w:val="center"/>
          </w:tcPr>
          <w:p w:rsidR="004E7FED" w:rsidRPr="00D81559" w:rsidRDefault="004E7FED" w:rsidP="004F368F">
            <w:pPr>
              <w:jc w:val="center"/>
              <w:rPr>
                <w:lang w:val="en-US"/>
              </w:rPr>
            </w:pPr>
            <w:r>
              <w:rPr>
                <w:lang w:val="en-US"/>
              </w:rPr>
              <w:t>65</w:t>
            </w:r>
          </w:p>
        </w:tc>
        <w:tc>
          <w:tcPr>
            <w:tcW w:w="473" w:type="dxa"/>
            <w:vAlign w:val="center"/>
          </w:tcPr>
          <w:p w:rsidR="004E7FED" w:rsidRPr="00D81559" w:rsidRDefault="004E7FED" w:rsidP="004F368F">
            <w:pPr>
              <w:jc w:val="center"/>
              <w:rPr>
                <w:lang w:val="en-US"/>
              </w:rPr>
            </w:pPr>
            <w:r>
              <w:rPr>
                <w:lang w:val="en-US"/>
              </w:rPr>
              <w:t>40</w:t>
            </w:r>
          </w:p>
        </w:tc>
        <w:tc>
          <w:tcPr>
            <w:tcW w:w="472" w:type="dxa"/>
            <w:vAlign w:val="center"/>
          </w:tcPr>
          <w:p w:rsidR="004E7FED" w:rsidRPr="00D81559" w:rsidRDefault="004E7FED" w:rsidP="004F368F">
            <w:pPr>
              <w:jc w:val="center"/>
              <w:rPr>
                <w:lang w:val="en-US"/>
              </w:rPr>
            </w:pPr>
            <w:r>
              <w:rPr>
                <w:lang w:val="en-US"/>
              </w:rPr>
              <w:t>3</w:t>
            </w:r>
          </w:p>
        </w:tc>
        <w:tc>
          <w:tcPr>
            <w:tcW w:w="473" w:type="dxa"/>
            <w:vAlign w:val="center"/>
          </w:tcPr>
          <w:p w:rsidR="004E7FED" w:rsidRPr="00D81559" w:rsidRDefault="004E7FED" w:rsidP="004F368F">
            <w:pPr>
              <w:jc w:val="center"/>
              <w:rPr>
                <w:lang w:val="en-US"/>
              </w:rPr>
            </w:pPr>
            <w:r>
              <w:rPr>
                <w:lang w:val="en-US"/>
              </w:rPr>
              <w:t>0</w:t>
            </w:r>
          </w:p>
        </w:tc>
        <w:tc>
          <w:tcPr>
            <w:tcW w:w="472" w:type="dxa"/>
            <w:vAlign w:val="center"/>
          </w:tcPr>
          <w:p w:rsidR="004E7FED" w:rsidRPr="00D81559" w:rsidRDefault="004E7FED" w:rsidP="004F368F">
            <w:pPr>
              <w:jc w:val="center"/>
              <w:rPr>
                <w:lang w:val="en-US"/>
              </w:rPr>
            </w:pPr>
            <w:r>
              <w:rPr>
                <w:lang w:val="en-US"/>
              </w:rPr>
              <w:t>1</w:t>
            </w:r>
          </w:p>
        </w:tc>
        <w:tc>
          <w:tcPr>
            <w:tcW w:w="473" w:type="dxa"/>
            <w:vAlign w:val="center"/>
          </w:tcPr>
          <w:p w:rsidR="004E7FED" w:rsidRPr="00D81559" w:rsidRDefault="004E7FED" w:rsidP="004F368F">
            <w:pPr>
              <w:jc w:val="center"/>
              <w:rPr>
                <w:lang w:val="en-US"/>
              </w:rPr>
            </w:pPr>
            <w:r>
              <w:rPr>
                <w:lang w:val="en-US"/>
              </w:rPr>
              <w:t>0</w:t>
            </w:r>
          </w:p>
        </w:tc>
      </w:tr>
    </w:tbl>
    <w:p w:rsidR="00DF7D26" w:rsidRDefault="00DF7D26" w:rsidP="00DF7D26">
      <w:pPr>
        <w:rPr>
          <w:lang w:val="en-US"/>
        </w:rPr>
      </w:pPr>
    </w:p>
    <w:p w:rsidR="000F3816" w:rsidRPr="002022AB" w:rsidRDefault="000F3816" w:rsidP="00780456">
      <w:pPr>
        <w:pStyle w:val="af"/>
        <w:keepNext/>
        <w:spacing w:after="120"/>
        <w:jc w:val="center"/>
        <w:rPr>
          <w:lang w:val="en-US"/>
        </w:rPr>
      </w:pPr>
      <w:r w:rsidRPr="002022AB">
        <w:rPr>
          <w:lang w:val="en-US"/>
        </w:rPr>
        <w:t xml:space="preserve">Table </w:t>
      </w:r>
      <w:r>
        <w:fldChar w:fldCharType="begin"/>
      </w:r>
      <w:r w:rsidRPr="002022AB">
        <w:rPr>
          <w:lang w:val="en-US"/>
        </w:rPr>
        <w:instrText xml:space="preserve"> SEQ Table \* ARABIC </w:instrText>
      </w:r>
      <w:r>
        <w:fldChar w:fldCharType="separate"/>
      </w:r>
      <w:r w:rsidR="0032527F">
        <w:rPr>
          <w:noProof/>
          <w:lang w:val="en-US"/>
        </w:rPr>
        <w:t>8</w:t>
      </w:r>
      <w:r>
        <w:fldChar w:fldCharType="end"/>
      </w:r>
      <w:r>
        <w:rPr>
          <w:lang w:val="en-US"/>
        </w:rPr>
        <w:t xml:space="preserve"> Survival odds vs. family size</w:t>
      </w:r>
    </w:p>
    <w:tbl>
      <w:tblPr>
        <w:tblStyle w:val="a8"/>
        <w:tblW w:w="0" w:type="auto"/>
        <w:jc w:val="center"/>
        <w:tblLook w:val="04A0" w:firstRow="1" w:lastRow="0" w:firstColumn="1" w:lastColumn="0" w:noHBand="0" w:noVBand="1"/>
      </w:tblPr>
      <w:tblGrid>
        <w:gridCol w:w="959"/>
        <w:gridCol w:w="709"/>
        <w:gridCol w:w="551"/>
        <w:gridCol w:w="472"/>
        <w:gridCol w:w="473"/>
        <w:gridCol w:w="472"/>
        <w:gridCol w:w="473"/>
        <w:gridCol w:w="472"/>
        <w:gridCol w:w="473"/>
        <w:gridCol w:w="473"/>
        <w:gridCol w:w="473"/>
      </w:tblGrid>
      <w:tr w:rsidR="0031278A" w:rsidRPr="004E7FED" w:rsidTr="004F368F">
        <w:trPr>
          <w:jc w:val="center"/>
        </w:trPr>
        <w:tc>
          <w:tcPr>
            <w:tcW w:w="1668" w:type="dxa"/>
            <w:gridSpan w:val="2"/>
            <w:vMerge w:val="restart"/>
            <w:vAlign w:val="center"/>
          </w:tcPr>
          <w:p w:rsidR="0031278A" w:rsidRPr="002022AB" w:rsidRDefault="0031278A" w:rsidP="004F368F">
            <w:pPr>
              <w:jc w:val="center"/>
              <w:rPr>
                <w:lang w:val="en-US"/>
              </w:rPr>
            </w:pPr>
          </w:p>
        </w:tc>
        <w:tc>
          <w:tcPr>
            <w:tcW w:w="4332" w:type="dxa"/>
            <w:gridSpan w:val="9"/>
            <w:vAlign w:val="center"/>
          </w:tcPr>
          <w:p w:rsidR="0031278A" w:rsidRDefault="0031278A" w:rsidP="004F368F">
            <w:pPr>
              <w:jc w:val="center"/>
              <w:rPr>
                <w:lang w:val="en-US"/>
              </w:rPr>
            </w:pPr>
            <w:r>
              <w:rPr>
                <w:lang w:val="en-US"/>
              </w:rPr>
              <w:t>Family Size</w:t>
            </w:r>
          </w:p>
        </w:tc>
      </w:tr>
      <w:tr w:rsidR="0031278A" w:rsidTr="004F368F">
        <w:trPr>
          <w:trHeight w:val="269"/>
          <w:jc w:val="center"/>
        </w:trPr>
        <w:tc>
          <w:tcPr>
            <w:tcW w:w="1668" w:type="dxa"/>
            <w:gridSpan w:val="2"/>
            <w:vMerge/>
            <w:vAlign w:val="center"/>
          </w:tcPr>
          <w:p w:rsidR="0031278A" w:rsidRPr="004E7FED" w:rsidRDefault="0031278A" w:rsidP="004F368F">
            <w:pPr>
              <w:jc w:val="center"/>
              <w:rPr>
                <w:lang w:val="en-US"/>
              </w:rPr>
            </w:pPr>
          </w:p>
        </w:tc>
        <w:tc>
          <w:tcPr>
            <w:tcW w:w="551" w:type="dxa"/>
            <w:vAlign w:val="center"/>
          </w:tcPr>
          <w:p w:rsidR="0031278A" w:rsidRPr="00D549C3" w:rsidRDefault="0031278A" w:rsidP="004F368F">
            <w:pPr>
              <w:jc w:val="center"/>
              <w:rPr>
                <w:lang w:val="en-US"/>
              </w:rPr>
            </w:pPr>
            <w:r>
              <w:rPr>
                <w:lang w:val="en-US"/>
              </w:rPr>
              <w:t>1</w:t>
            </w:r>
          </w:p>
        </w:tc>
        <w:tc>
          <w:tcPr>
            <w:tcW w:w="472" w:type="dxa"/>
            <w:vAlign w:val="center"/>
          </w:tcPr>
          <w:p w:rsidR="0031278A" w:rsidRPr="00D549C3" w:rsidRDefault="0031278A" w:rsidP="004F368F">
            <w:pPr>
              <w:jc w:val="center"/>
              <w:rPr>
                <w:lang w:val="en-US"/>
              </w:rPr>
            </w:pPr>
            <w:r>
              <w:rPr>
                <w:lang w:val="en-US"/>
              </w:rPr>
              <w:t>2</w:t>
            </w:r>
          </w:p>
        </w:tc>
        <w:tc>
          <w:tcPr>
            <w:tcW w:w="473" w:type="dxa"/>
            <w:vAlign w:val="center"/>
          </w:tcPr>
          <w:p w:rsidR="0031278A" w:rsidRPr="00D549C3" w:rsidRDefault="0031278A" w:rsidP="004F368F">
            <w:pPr>
              <w:jc w:val="center"/>
              <w:rPr>
                <w:lang w:val="en-US"/>
              </w:rPr>
            </w:pPr>
            <w:r>
              <w:rPr>
                <w:lang w:val="en-US"/>
              </w:rPr>
              <w:t>3</w:t>
            </w:r>
          </w:p>
        </w:tc>
        <w:tc>
          <w:tcPr>
            <w:tcW w:w="472" w:type="dxa"/>
            <w:vAlign w:val="center"/>
          </w:tcPr>
          <w:p w:rsidR="0031278A" w:rsidRPr="00D549C3" w:rsidRDefault="0031278A" w:rsidP="004F368F">
            <w:pPr>
              <w:jc w:val="center"/>
              <w:rPr>
                <w:lang w:val="en-US"/>
              </w:rPr>
            </w:pPr>
            <w:r>
              <w:rPr>
                <w:lang w:val="en-US"/>
              </w:rPr>
              <w:t>4</w:t>
            </w:r>
          </w:p>
        </w:tc>
        <w:tc>
          <w:tcPr>
            <w:tcW w:w="473" w:type="dxa"/>
            <w:vAlign w:val="center"/>
          </w:tcPr>
          <w:p w:rsidR="0031278A" w:rsidRPr="00D549C3" w:rsidRDefault="0031278A" w:rsidP="004F368F">
            <w:pPr>
              <w:jc w:val="center"/>
              <w:rPr>
                <w:lang w:val="en-US"/>
              </w:rPr>
            </w:pPr>
            <w:r>
              <w:rPr>
                <w:lang w:val="en-US"/>
              </w:rPr>
              <w:t>5</w:t>
            </w:r>
          </w:p>
        </w:tc>
        <w:tc>
          <w:tcPr>
            <w:tcW w:w="472" w:type="dxa"/>
            <w:vAlign w:val="center"/>
          </w:tcPr>
          <w:p w:rsidR="0031278A" w:rsidRPr="00D549C3" w:rsidRDefault="0031278A" w:rsidP="004F368F">
            <w:pPr>
              <w:jc w:val="center"/>
              <w:rPr>
                <w:lang w:val="en-US"/>
              </w:rPr>
            </w:pPr>
            <w:r>
              <w:rPr>
                <w:lang w:val="en-US"/>
              </w:rPr>
              <w:t>6</w:t>
            </w:r>
          </w:p>
        </w:tc>
        <w:tc>
          <w:tcPr>
            <w:tcW w:w="473" w:type="dxa"/>
            <w:vAlign w:val="center"/>
          </w:tcPr>
          <w:p w:rsidR="0031278A" w:rsidRPr="00D549C3" w:rsidRDefault="0031278A" w:rsidP="0031278A">
            <w:pPr>
              <w:jc w:val="center"/>
              <w:rPr>
                <w:lang w:val="en-US"/>
              </w:rPr>
            </w:pPr>
            <w:r>
              <w:rPr>
                <w:lang w:val="en-US"/>
              </w:rPr>
              <w:t>7</w:t>
            </w:r>
          </w:p>
        </w:tc>
        <w:tc>
          <w:tcPr>
            <w:tcW w:w="473" w:type="dxa"/>
          </w:tcPr>
          <w:p w:rsidR="0031278A" w:rsidRDefault="0031278A" w:rsidP="004F368F">
            <w:pPr>
              <w:jc w:val="center"/>
              <w:rPr>
                <w:lang w:val="en-US"/>
              </w:rPr>
            </w:pPr>
            <w:r>
              <w:rPr>
                <w:lang w:val="en-US"/>
              </w:rPr>
              <w:t>8</w:t>
            </w:r>
          </w:p>
        </w:tc>
        <w:tc>
          <w:tcPr>
            <w:tcW w:w="473" w:type="dxa"/>
          </w:tcPr>
          <w:p w:rsidR="0031278A" w:rsidRDefault="0031278A" w:rsidP="004F368F">
            <w:pPr>
              <w:jc w:val="center"/>
              <w:rPr>
                <w:lang w:val="en-US"/>
              </w:rPr>
            </w:pPr>
            <w:r>
              <w:rPr>
                <w:lang w:val="en-US"/>
              </w:rPr>
              <w:t>11</w:t>
            </w:r>
          </w:p>
        </w:tc>
      </w:tr>
      <w:tr w:rsidR="0031278A" w:rsidTr="004F368F">
        <w:trPr>
          <w:jc w:val="center"/>
        </w:trPr>
        <w:tc>
          <w:tcPr>
            <w:tcW w:w="959" w:type="dxa"/>
            <w:vMerge w:val="restart"/>
            <w:vAlign w:val="center"/>
          </w:tcPr>
          <w:p w:rsidR="0031278A" w:rsidRPr="00D549C3" w:rsidRDefault="0031278A" w:rsidP="004F368F">
            <w:pPr>
              <w:jc w:val="center"/>
              <w:rPr>
                <w:lang w:val="en-US"/>
              </w:rPr>
            </w:pPr>
            <w:r>
              <w:rPr>
                <w:lang w:val="en-US"/>
              </w:rPr>
              <w:t>Survival status</w:t>
            </w:r>
          </w:p>
        </w:tc>
        <w:tc>
          <w:tcPr>
            <w:tcW w:w="709" w:type="dxa"/>
            <w:vAlign w:val="center"/>
          </w:tcPr>
          <w:p w:rsidR="0031278A" w:rsidRPr="00D549C3" w:rsidRDefault="0031278A" w:rsidP="004F368F">
            <w:pPr>
              <w:jc w:val="center"/>
              <w:rPr>
                <w:lang w:val="en-US"/>
              </w:rPr>
            </w:pPr>
            <w:r>
              <w:rPr>
                <w:lang w:val="en-US"/>
              </w:rPr>
              <w:t>0</w:t>
            </w:r>
          </w:p>
        </w:tc>
        <w:tc>
          <w:tcPr>
            <w:tcW w:w="551" w:type="dxa"/>
            <w:vAlign w:val="center"/>
          </w:tcPr>
          <w:p w:rsidR="0031278A" w:rsidRPr="00D81559" w:rsidRDefault="00994762" w:rsidP="004F368F">
            <w:pPr>
              <w:jc w:val="center"/>
              <w:rPr>
                <w:lang w:val="en-US"/>
              </w:rPr>
            </w:pPr>
            <w:r>
              <w:rPr>
                <w:lang w:val="en-US"/>
              </w:rPr>
              <w:t>374</w:t>
            </w:r>
          </w:p>
        </w:tc>
        <w:tc>
          <w:tcPr>
            <w:tcW w:w="472" w:type="dxa"/>
            <w:vAlign w:val="center"/>
          </w:tcPr>
          <w:p w:rsidR="0031278A" w:rsidRPr="00D81559" w:rsidRDefault="00994762" w:rsidP="004F368F">
            <w:pPr>
              <w:jc w:val="center"/>
              <w:rPr>
                <w:lang w:val="en-US"/>
              </w:rPr>
            </w:pPr>
            <w:r>
              <w:rPr>
                <w:lang w:val="en-US"/>
              </w:rPr>
              <w:t>72</w:t>
            </w:r>
          </w:p>
        </w:tc>
        <w:tc>
          <w:tcPr>
            <w:tcW w:w="473" w:type="dxa"/>
            <w:vAlign w:val="center"/>
          </w:tcPr>
          <w:p w:rsidR="0031278A" w:rsidRPr="00D81559" w:rsidRDefault="00994762" w:rsidP="004F368F">
            <w:pPr>
              <w:jc w:val="center"/>
              <w:rPr>
                <w:lang w:val="en-US"/>
              </w:rPr>
            </w:pPr>
            <w:r>
              <w:rPr>
                <w:lang w:val="en-US"/>
              </w:rPr>
              <w:t>43</w:t>
            </w:r>
          </w:p>
        </w:tc>
        <w:tc>
          <w:tcPr>
            <w:tcW w:w="472" w:type="dxa"/>
            <w:vAlign w:val="center"/>
          </w:tcPr>
          <w:p w:rsidR="0031278A" w:rsidRPr="00D81559" w:rsidRDefault="00994762" w:rsidP="004F368F">
            <w:pPr>
              <w:jc w:val="center"/>
              <w:rPr>
                <w:lang w:val="en-US"/>
              </w:rPr>
            </w:pPr>
            <w:r>
              <w:rPr>
                <w:lang w:val="en-US"/>
              </w:rPr>
              <w:t>8</w:t>
            </w:r>
          </w:p>
        </w:tc>
        <w:tc>
          <w:tcPr>
            <w:tcW w:w="473" w:type="dxa"/>
            <w:vAlign w:val="center"/>
          </w:tcPr>
          <w:p w:rsidR="0031278A" w:rsidRPr="00D81559" w:rsidRDefault="00994762" w:rsidP="004F368F">
            <w:pPr>
              <w:jc w:val="center"/>
              <w:rPr>
                <w:lang w:val="en-US"/>
              </w:rPr>
            </w:pPr>
            <w:r>
              <w:rPr>
                <w:lang w:val="en-US"/>
              </w:rPr>
              <w:t>12</w:t>
            </w:r>
          </w:p>
        </w:tc>
        <w:tc>
          <w:tcPr>
            <w:tcW w:w="472" w:type="dxa"/>
            <w:vAlign w:val="center"/>
          </w:tcPr>
          <w:p w:rsidR="0031278A" w:rsidRPr="00D81559" w:rsidRDefault="00994762" w:rsidP="004F368F">
            <w:pPr>
              <w:jc w:val="center"/>
              <w:rPr>
                <w:lang w:val="en-US"/>
              </w:rPr>
            </w:pPr>
            <w:r>
              <w:rPr>
                <w:lang w:val="en-US"/>
              </w:rPr>
              <w:t>19</w:t>
            </w:r>
          </w:p>
        </w:tc>
        <w:tc>
          <w:tcPr>
            <w:tcW w:w="473" w:type="dxa"/>
            <w:vAlign w:val="center"/>
          </w:tcPr>
          <w:p w:rsidR="0031278A" w:rsidRPr="00D81559" w:rsidRDefault="00994762" w:rsidP="004F368F">
            <w:pPr>
              <w:jc w:val="center"/>
              <w:rPr>
                <w:lang w:val="en-US"/>
              </w:rPr>
            </w:pPr>
            <w:r>
              <w:rPr>
                <w:lang w:val="en-US"/>
              </w:rPr>
              <w:t>8</w:t>
            </w:r>
          </w:p>
        </w:tc>
        <w:tc>
          <w:tcPr>
            <w:tcW w:w="473" w:type="dxa"/>
          </w:tcPr>
          <w:p w:rsidR="0031278A" w:rsidRDefault="00994762" w:rsidP="004F368F">
            <w:pPr>
              <w:jc w:val="center"/>
              <w:rPr>
                <w:lang w:val="en-US"/>
              </w:rPr>
            </w:pPr>
            <w:r>
              <w:rPr>
                <w:lang w:val="en-US"/>
              </w:rPr>
              <w:t>6</w:t>
            </w:r>
          </w:p>
        </w:tc>
        <w:tc>
          <w:tcPr>
            <w:tcW w:w="473" w:type="dxa"/>
          </w:tcPr>
          <w:p w:rsidR="0031278A" w:rsidRDefault="00994762" w:rsidP="004F368F">
            <w:pPr>
              <w:jc w:val="center"/>
              <w:rPr>
                <w:lang w:val="en-US"/>
              </w:rPr>
            </w:pPr>
            <w:r>
              <w:rPr>
                <w:lang w:val="en-US"/>
              </w:rPr>
              <w:t>7</w:t>
            </w:r>
          </w:p>
        </w:tc>
      </w:tr>
      <w:tr w:rsidR="0031278A" w:rsidTr="004F368F">
        <w:trPr>
          <w:jc w:val="center"/>
        </w:trPr>
        <w:tc>
          <w:tcPr>
            <w:tcW w:w="959" w:type="dxa"/>
            <w:vMerge/>
            <w:vAlign w:val="center"/>
          </w:tcPr>
          <w:p w:rsidR="0031278A" w:rsidRDefault="0031278A" w:rsidP="004F368F">
            <w:pPr>
              <w:jc w:val="center"/>
            </w:pPr>
          </w:p>
        </w:tc>
        <w:tc>
          <w:tcPr>
            <w:tcW w:w="709" w:type="dxa"/>
            <w:vAlign w:val="center"/>
          </w:tcPr>
          <w:p w:rsidR="0031278A" w:rsidRPr="00D549C3" w:rsidRDefault="0031278A" w:rsidP="004F368F">
            <w:pPr>
              <w:jc w:val="center"/>
              <w:rPr>
                <w:lang w:val="en-US"/>
              </w:rPr>
            </w:pPr>
            <w:r>
              <w:rPr>
                <w:lang w:val="en-US"/>
              </w:rPr>
              <w:t>1</w:t>
            </w:r>
          </w:p>
        </w:tc>
        <w:tc>
          <w:tcPr>
            <w:tcW w:w="551" w:type="dxa"/>
            <w:vAlign w:val="center"/>
          </w:tcPr>
          <w:p w:rsidR="0031278A" w:rsidRPr="00D81559" w:rsidRDefault="00994762" w:rsidP="004F368F">
            <w:pPr>
              <w:jc w:val="center"/>
              <w:rPr>
                <w:lang w:val="en-US"/>
              </w:rPr>
            </w:pPr>
            <w:r>
              <w:rPr>
                <w:lang w:val="en-US"/>
              </w:rPr>
              <w:t>163</w:t>
            </w:r>
          </w:p>
        </w:tc>
        <w:tc>
          <w:tcPr>
            <w:tcW w:w="472" w:type="dxa"/>
            <w:vAlign w:val="center"/>
          </w:tcPr>
          <w:p w:rsidR="0031278A" w:rsidRPr="00D81559" w:rsidRDefault="00994762" w:rsidP="004F368F">
            <w:pPr>
              <w:jc w:val="center"/>
              <w:rPr>
                <w:lang w:val="en-US"/>
              </w:rPr>
            </w:pPr>
            <w:r>
              <w:rPr>
                <w:lang w:val="en-US"/>
              </w:rPr>
              <w:t>89</w:t>
            </w:r>
          </w:p>
        </w:tc>
        <w:tc>
          <w:tcPr>
            <w:tcW w:w="473" w:type="dxa"/>
            <w:vAlign w:val="center"/>
          </w:tcPr>
          <w:p w:rsidR="0031278A" w:rsidRPr="00D81559" w:rsidRDefault="00994762" w:rsidP="004F368F">
            <w:pPr>
              <w:jc w:val="center"/>
              <w:rPr>
                <w:lang w:val="en-US"/>
              </w:rPr>
            </w:pPr>
            <w:r>
              <w:rPr>
                <w:lang w:val="en-US"/>
              </w:rPr>
              <w:t>59</w:t>
            </w:r>
          </w:p>
        </w:tc>
        <w:tc>
          <w:tcPr>
            <w:tcW w:w="472" w:type="dxa"/>
            <w:vAlign w:val="center"/>
          </w:tcPr>
          <w:p w:rsidR="0031278A" w:rsidRPr="00D81559" w:rsidRDefault="00994762" w:rsidP="004F368F">
            <w:pPr>
              <w:jc w:val="center"/>
              <w:rPr>
                <w:lang w:val="en-US"/>
              </w:rPr>
            </w:pPr>
            <w:r>
              <w:rPr>
                <w:lang w:val="en-US"/>
              </w:rPr>
              <w:t>21</w:t>
            </w:r>
          </w:p>
        </w:tc>
        <w:tc>
          <w:tcPr>
            <w:tcW w:w="473" w:type="dxa"/>
            <w:vAlign w:val="center"/>
          </w:tcPr>
          <w:p w:rsidR="0031278A" w:rsidRPr="00D81559" w:rsidRDefault="00994762" w:rsidP="004F368F">
            <w:pPr>
              <w:jc w:val="center"/>
              <w:rPr>
                <w:lang w:val="en-US"/>
              </w:rPr>
            </w:pPr>
            <w:r>
              <w:rPr>
                <w:lang w:val="en-US"/>
              </w:rPr>
              <w:t>3</w:t>
            </w:r>
          </w:p>
        </w:tc>
        <w:tc>
          <w:tcPr>
            <w:tcW w:w="472" w:type="dxa"/>
            <w:vAlign w:val="center"/>
          </w:tcPr>
          <w:p w:rsidR="0031278A" w:rsidRPr="00D81559" w:rsidRDefault="00994762" w:rsidP="004F368F">
            <w:pPr>
              <w:jc w:val="center"/>
              <w:rPr>
                <w:lang w:val="en-US"/>
              </w:rPr>
            </w:pPr>
            <w:r>
              <w:rPr>
                <w:lang w:val="en-US"/>
              </w:rPr>
              <w:t>3</w:t>
            </w:r>
          </w:p>
        </w:tc>
        <w:tc>
          <w:tcPr>
            <w:tcW w:w="473" w:type="dxa"/>
            <w:vAlign w:val="center"/>
          </w:tcPr>
          <w:p w:rsidR="0031278A" w:rsidRPr="00D81559" w:rsidRDefault="00994762" w:rsidP="004F368F">
            <w:pPr>
              <w:jc w:val="center"/>
              <w:rPr>
                <w:lang w:val="en-US"/>
              </w:rPr>
            </w:pPr>
            <w:r>
              <w:rPr>
                <w:lang w:val="en-US"/>
              </w:rPr>
              <w:t>4</w:t>
            </w:r>
          </w:p>
        </w:tc>
        <w:tc>
          <w:tcPr>
            <w:tcW w:w="473" w:type="dxa"/>
          </w:tcPr>
          <w:p w:rsidR="0031278A" w:rsidRDefault="00994762" w:rsidP="004F368F">
            <w:pPr>
              <w:jc w:val="center"/>
              <w:rPr>
                <w:lang w:val="en-US"/>
              </w:rPr>
            </w:pPr>
            <w:r>
              <w:rPr>
                <w:lang w:val="en-US"/>
              </w:rPr>
              <w:t>0</w:t>
            </w:r>
          </w:p>
        </w:tc>
        <w:tc>
          <w:tcPr>
            <w:tcW w:w="473" w:type="dxa"/>
          </w:tcPr>
          <w:p w:rsidR="0031278A" w:rsidRDefault="00994762" w:rsidP="004F368F">
            <w:pPr>
              <w:jc w:val="center"/>
              <w:rPr>
                <w:lang w:val="en-US"/>
              </w:rPr>
            </w:pPr>
            <w:r>
              <w:rPr>
                <w:lang w:val="en-US"/>
              </w:rPr>
              <w:t>0</w:t>
            </w:r>
          </w:p>
        </w:tc>
      </w:tr>
    </w:tbl>
    <w:p w:rsidR="00780456" w:rsidRDefault="00780456" w:rsidP="00780456">
      <w:pPr>
        <w:pStyle w:val="af"/>
        <w:keepNext/>
        <w:spacing w:after="120"/>
        <w:jc w:val="center"/>
        <w:rPr>
          <w:lang w:val="en-US"/>
        </w:rPr>
      </w:pPr>
    </w:p>
    <w:p w:rsidR="0090580D" w:rsidRPr="002022AB" w:rsidRDefault="0090580D" w:rsidP="00780456">
      <w:pPr>
        <w:pStyle w:val="af"/>
        <w:keepNext/>
        <w:spacing w:after="120"/>
        <w:jc w:val="center"/>
        <w:rPr>
          <w:lang w:val="en-US"/>
        </w:rPr>
      </w:pPr>
      <w:r w:rsidRPr="002022AB">
        <w:rPr>
          <w:lang w:val="en-US"/>
        </w:rPr>
        <w:t xml:space="preserve">Table </w:t>
      </w:r>
      <w:r>
        <w:fldChar w:fldCharType="begin"/>
      </w:r>
      <w:r w:rsidRPr="002022AB">
        <w:rPr>
          <w:lang w:val="en-US"/>
        </w:rPr>
        <w:instrText xml:space="preserve"> SEQ Table \* ARABIC </w:instrText>
      </w:r>
      <w:r>
        <w:fldChar w:fldCharType="separate"/>
      </w:r>
      <w:r w:rsidR="002B20A6">
        <w:rPr>
          <w:noProof/>
          <w:lang w:val="en-US"/>
        </w:rPr>
        <w:t>9</w:t>
      </w:r>
      <w:r>
        <w:fldChar w:fldCharType="end"/>
      </w:r>
      <w:r>
        <w:rPr>
          <w:lang w:val="en-US"/>
        </w:rPr>
        <w:t xml:space="preserve"> Survival odds vs. Title</w:t>
      </w:r>
    </w:p>
    <w:tbl>
      <w:tblPr>
        <w:tblStyle w:val="a8"/>
        <w:tblW w:w="0" w:type="auto"/>
        <w:jc w:val="center"/>
        <w:tblLook w:val="04A0" w:firstRow="1" w:lastRow="0" w:firstColumn="1" w:lastColumn="0" w:noHBand="0" w:noVBand="1"/>
      </w:tblPr>
      <w:tblGrid>
        <w:gridCol w:w="959"/>
        <w:gridCol w:w="709"/>
        <w:gridCol w:w="551"/>
        <w:gridCol w:w="856"/>
        <w:gridCol w:w="911"/>
        <w:gridCol w:w="627"/>
        <w:gridCol w:w="551"/>
        <w:gridCol w:w="567"/>
        <w:gridCol w:w="750"/>
        <w:gridCol w:w="545"/>
      </w:tblGrid>
      <w:tr w:rsidR="0090580D" w:rsidRPr="004E7FED" w:rsidTr="003061B6">
        <w:trPr>
          <w:jc w:val="center"/>
        </w:trPr>
        <w:tc>
          <w:tcPr>
            <w:tcW w:w="1668" w:type="dxa"/>
            <w:gridSpan w:val="2"/>
            <w:vMerge w:val="restart"/>
            <w:vAlign w:val="center"/>
          </w:tcPr>
          <w:p w:rsidR="0090580D" w:rsidRPr="002022AB" w:rsidRDefault="0090580D" w:rsidP="004F368F">
            <w:pPr>
              <w:jc w:val="center"/>
              <w:rPr>
                <w:lang w:val="en-US"/>
              </w:rPr>
            </w:pPr>
          </w:p>
        </w:tc>
        <w:tc>
          <w:tcPr>
            <w:tcW w:w="5222" w:type="dxa"/>
            <w:gridSpan w:val="8"/>
            <w:vAlign w:val="center"/>
          </w:tcPr>
          <w:p w:rsidR="0090580D" w:rsidRDefault="00DF1571" w:rsidP="004F368F">
            <w:pPr>
              <w:jc w:val="center"/>
              <w:rPr>
                <w:lang w:val="en-US"/>
              </w:rPr>
            </w:pPr>
            <w:r>
              <w:rPr>
                <w:lang w:val="en-US"/>
              </w:rPr>
              <w:t>Title</w:t>
            </w:r>
          </w:p>
        </w:tc>
      </w:tr>
      <w:tr w:rsidR="003061B6" w:rsidTr="003061B6">
        <w:trPr>
          <w:trHeight w:val="269"/>
          <w:jc w:val="center"/>
        </w:trPr>
        <w:tc>
          <w:tcPr>
            <w:tcW w:w="1668" w:type="dxa"/>
            <w:gridSpan w:val="2"/>
            <w:vMerge/>
            <w:vAlign w:val="center"/>
          </w:tcPr>
          <w:p w:rsidR="003061B6" w:rsidRPr="004E7FED" w:rsidRDefault="003061B6" w:rsidP="004F368F">
            <w:pPr>
              <w:jc w:val="center"/>
              <w:rPr>
                <w:lang w:val="en-US"/>
              </w:rPr>
            </w:pPr>
          </w:p>
        </w:tc>
        <w:tc>
          <w:tcPr>
            <w:tcW w:w="551" w:type="dxa"/>
            <w:vAlign w:val="center"/>
          </w:tcPr>
          <w:p w:rsidR="003061B6" w:rsidRPr="00D549C3" w:rsidRDefault="003061B6" w:rsidP="003061B6">
            <w:pPr>
              <w:jc w:val="center"/>
              <w:rPr>
                <w:lang w:val="en-US"/>
              </w:rPr>
            </w:pPr>
            <w:proofErr w:type="spellStart"/>
            <w:r w:rsidRPr="003061B6">
              <w:rPr>
                <w:lang w:val="en-US"/>
              </w:rPr>
              <w:t>Dr</w:t>
            </w:r>
            <w:proofErr w:type="spellEnd"/>
          </w:p>
        </w:tc>
        <w:tc>
          <w:tcPr>
            <w:tcW w:w="856" w:type="dxa"/>
            <w:vAlign w:val="center"/>
          </w:tcPr>
          <w:p w:rsidR="003061B6" w:rsidRPr="00D549C3" w:rsidRDefault="003061B6" w:rsidP="004F368F">
            <w:pPr>
              <w:jc w:val="center"/>
              <w:rPr>
                <w:lang w:val="en-US"/>
              </w:rPr>
            </w:pPr>
            <w:r w:rsidRPr="003061B6">
              <w:rPr>
                <w:lang w:val="en-US"/>
              </w:rPr>
              <w:t>Master</w:t>
            </w:r>
          </w:p>
        </w:tc>
        <w:tc>
          <w:tcPr>
            <w:tcW w:w="911" w:type="dxa"/>
            <w:vAlign w:val="center"/>
          </w:tcPr>
          <w:p w:rsidR="003061B6" w:rsidRPr="00D549C3" w:rsidRDefault="003061B6" w:rsidP="004F368F">
            <w:pPr>
              <w:jc w:val="center"/>
              <w:rPr>
                <w:lang w:val="en-US"/>
              </w:rPr>
            </w:pPr>
            <w:r w:rsidRPr="003061B6">
              <w:rPr>
                <w:lang w:val="en-US"/>
              </w:rPr>
              <w:t>Military</w:t>
            </w:r>
          </w:p>
        </w:tc>
        <w:tc>
          <w:tcPr>
            <w:tcW w:w="627" w:type="dxa"/>
            <w:vAlign w:val="center"/>
          </w:tcPr>
          <w:p w:rsidR="003061B6" w:rsidRPr="00D549C3" w:rsidRDefault="003061B6" w:rsidP="004F368F">
            <w:pPr>
              <w:jc w:val="center"/>
              <w:rPr>
                <w:lang w:val="en-US"/>
              </w:rPr>
            </w:pPr>
            <w:r w:rsidRPr="003061B6">
              <w:rPr>
                <w:lang w:val="en-US"/>
              </w:rPr>
              <w:t>Miss</w:t>
            </w:r>
          </w:p>
        </w:tc>
        <w:tc>
          <w:tcPr>
            <w:tcW w:w="481" w:type="dxa"/>
            <w:vAlign w:val="center"/>
          </w:tcPr>
          <w:p w:rsidR="003061B6" w:rsidRPr="00D549C3" w:rsidRDefault="003061B6" w:rsidP="004F368F">
            <w:pPr>
              <w:jc w:val="center"/>
              <w:rPr>
                <w:lang w:val="en-US"/>
              </w:rPr>
            </w:pPr>
            <w:proofErr w:type="spellStart"/>
            <w:r w:rsidRPr="003061B6">
              <w:rPr>
                <w:lang w:val="en-US"/>
              </w:rPr>
              <w:t>Mr</w:t>
            </w:r>
            <w:proofErr w:type="spellEnd"/>
          </w:p>
        </w:tc>
        <w:tc>
          <w:tcPr>
            <w:tcW w:w="567" w:type="dxa"/>
            <w:vAlign w:val="center"/>
          </w:tcPr>
          <w:p w:rsidR="003061B6" w:rsidRPr="00D549C3" w:rsidRDefault="003061B6" w:rsidP="004F368F">
            <w:pPr>
              <w:jc w:val="center"/>
              <w:rPr>
                <w:lang w:val="en-US"/>
              </w:rPr>
            </w:pPr>
            <w:proofErr w:type="spellStart"/>
            <w:r w:rsidRPr="003061B6">
              <w:rPr>
                <w:lang w:val="en-US"/>
              </w:rPr>
              <w:t>Mrs</w:t>
            </w:r>
            <w:proofErr w:type="spellEnd"/>
          </w:p>
        </w:tc>
        <w:tc>
          <w:tcPr>
            <w:tcW w:w="750" w:type="dxa"/>
          </w:tcPr>
          <w:p w:rsidR="003061B6" w:rsidRDefault="003061B6" w:rsidP="004F368F">
            <w:pPr>
              <w:jc w:val="center"/>
              <w:rPr>
                <w:lang w:val="en-US"/>
              </w:rPr>
            </w:pPr>
            <w:r w:rsidRPr="003061B6">
              <w:rPr>
                <w:lang w:val="en-US"/>
              </w:rPr>
              <w:t>Noble</w:t>
            </w:r>
          </w:p>
        </w:tc>
        <w:tc>
          <w:tcPr>
            <w:tcW w:w="479" w:type="dxa"/>
          </w:tcPr>
          <w:p w:rsidR="003061B6" w:rsidRDefault="003061B6" w:rsidP="004F368F">
            <w:pPr>
              <w:jc w:val="center"/>
              <w:rPr>
                <w:lang w:val="en-US"/>
              </w:rPr>
            </w:pPr>
            <w:r w:rsidRPr="003061B6">
              <w:rPr>
                <w:lang w:val="en-US"/>
              </w:rPr>
              <w:t>Rev</w:t>
            </w:r>
          </w:p>
        </w:tc>
      </w:tr>
      <w:tr w:rsidR="003061B6" w:rsidTr="003061B6">
        <w:trPr>
          <w:jc w:val="center"/>
        </w:trPr>
        <w:tc>
          <w:tcPr>
            <w:tcW w:w="959" w:type="dxa"/>
            <w:vMerge w:val="restart"/>
            <w:vAlign w:val="center"/>
          </w:tcPr>
          <w:p w:rsidR="003061B6" w:rsidRPr="00D549C3" w:rsidRDefault="003061B6" w:rsidP="004F368F">
            <w:pPr>
              <w:jc w:val="center"/>
              <w:rPr>
                <w:lang w:val="en-US"/>
              </w:rPr>
            </w:pPr>
            <w:r>
              <w:rPr>
                <w:lang w:val="en-US"/>
              </w:rPr>
              <w:t>Survival status</w:t>
            </w:r>
          </w:p>
        </w:tc>
        <w:tc>
          <w:tcPr>
            <w:tcW w:w="709" w:type="dxa"/>
            <w:vAlign w:val="center"/>
          </w:tcPr>
          <w:p w:rsidR="003061B6" w:rsidRPr="00D549C3" w:rsidRDefault="003061B6" w:rsidP="004F368F">
            <w:pPr>
              <w:jc w:val="center"/>
              <w:rPr>
                <w:lang w:val="en-US"/>
              </w:rPr>
            </w:pPr>
            <w:r>
              <w:rPr>
                <w:lang w:val="en-US"/>
              </w:rPr>
              <w:t>0</w:t>
            </w:r>
          </w:p>
        </w:tc>
        <w:tc>
          <w:tcPr>
            <w:tcW w:w="551" w:type="dxa"/>
            <w:vAlign w:val="center"/>
          </w:tcPr>
          <w:p w:rsidR="003061B6" w:rsidRPr="00D81559" w:rsidRDefault="003061B6" w:rsidP="004F368F">
            <w:pPr>
              <w:jc w:val="center"/>
              <w:rPr>
                <w:lang w:val="en-US"/>
              </w:rPr>
            </w:pPr>
            <w:r>
              <w:rPr>
                <w:lang w:val="en-US"/>
              </w:rPr>
              <w:t>4</w:t>
            </w:r>
          </w:p>
        </w:tc>
        <w:tc>
          <w:tcPr>
            <w:tcW w:w="856" w:type="dxa"/>
            <w:vAlign w:val="center"/>
          </w:tcPr>
          <w:p w:rsidR="003061B6" w:rsidRPr="00D81559" w:rsidRDefault="003061B6" w:rsidP="004F368F">
            <w:pPr>
              <w:jc w:val="center"/>
              <w:rPr>
                <w:lang w:val="en-US"/>
              </w:rPr>
            </w:pPr>
            <w:r>
              <w:rPr>
                <w:lang w:val="en-US"/>
              </w:rPr>
              <w:t>17</w:t>
            </w:r>
          </w:p>
        </w:tc>
        <w:tc>
          <w:tcPr>
            <w:tcW w:w="911" w:type="dxa"/>
            <w:vAlign w:val="center"/>
          </w:tcPr>
          <w:p w:rsidR="003061B6" w:rsidRPr="00D81559" w:rsidRDefault="003061B6" w:rsidP="004F368F">
            <w:pPr>
              <w:jc w:val="center"/>
              <w:rPr>
                <w:lang w:val="en-US"/>
              </w:rPr>
            </w:pPr>
            <w:r>
              <w:rPr>
                <w:lang w:val="en-US"/>
              </w:rPr>
              <w:t>3</w:t>
            </w:r>
          </w:p>
        </w:tc>
        <w:tc>
          <w:tcPr>
            <w:tcW w:w="627" w:type="dxa"/>
            <w:vAlign w:val="center"/>
          </w:tcPr>
          <w:p w:rsidR="003061B6" w:rsidRPr="00D81559" w:rsidRDefault="003061B6" w:rsidP="004F368F">
            <w:pPr>
              <w:jc w:val="center"/>
              <w:rPr>
                <w:lang w:val="en-US"/>
              </w:rPr>
            </w:pPr>
            <w:r>
              <w:rPr>
                <w:lang w:val="en-US"/>
              </w:rPr>
              <w:t>55</w:t>
            </w:r>
          </w:p>
        </w:tc>
        <w:tc>
          <w:tcPr>
            <w:tcW w:w="481" w:type="dxa"/>
            <w:vAlign w:val="center"/>
          </w:tcPr>
          <w:p w:rsidR="003061B6" w:rsidRPr="00D81559" w:rsidRDefault="003061B6" w:rsidP="004F368F">
            <w:pPr>
              <w:jc w:val="center"/>
              <w:rPr>
                <w:lang w:val="en-US"/>
              </w:rPr>
            </w:pPr>
            <w:r>
              <w:rPr>
                <w:lang w:val="en-US"/>
              </w:rPr>
              <w:t>436</w:t>
            </w:r>
          </w:p>
        </w:tc>
        <w:tc>
          <w:tcPr>
            <w:tcW w:w="567" w:type="dxa"/>
            <w:vAlign w:val="center"/>
          </w:tcPr>
          <w:p w:rsidR="003061B6" w:rsidRPr="00D81559" w:rsidRDefault="003061B6" w:rsidP="004F368F">
            <w:pPr>
              <w:jc w:val="center"/>
              <w:rPr>
                <w:lang w:val="en-US"/>
              </w:rPr>
            </w:pPr>
            <w:r>
              <w:rPr>
                <w:lang w:val="en-US"/>
              </w:rPr>
              <w:t>26</w:t>
            </w:r>
          </w:p>
        </w:tc>
        <w:tc>
          <w:tcPr>
            <w:tcW w:w="750" w:type="dxa"/>
            <w:vAlign w:val="center"/>
          </w:tcPr>
          <w:p w:rsidR="003061B6" w:rsidRPr="00D81559" w:rsidRDefault="003061B6" w:rsidP="004F368F">
            <w:pPr>
              <w:jc w:val="center"/>
              <w:rPr>
                <w:lang w:val="en-US"/>
              </w:rPr>
            </w:pPr>
            <w:r>
              <w:rPr>
                <w:lang w:val="en-US"/>
              </w:rPr>
              <w:t>2</w:t>
            </w:r>
          </w:p>
        </w:tc>
        <w:tc>
          <w:tcPr>
            <w:tcW w:w="479" w:type="dxa"/>
          </w:tcPr>
          <w:p w:rsidR="003061B6" w:rsidRDefault="003061B6" w:rsidP="004F368F">
            <w:pPr>
              <w:jc w:val="center"/>
              <w:rPr>
                <w:lang w:val="en-US"/>
              </w:rPr>
            </w:pPr>
            <w:r>
              <w:rPr>
                <w:lang w:val="en-US"/>
              </w:rPr>
              <w:t>6</w:t>
            </w:r>
          </w:p>
        </w:tc>
      </w:tr>
      <w:tr w:rsidR="003061B6" w:rsidTr="003061B6">
        <w:trPr>
          <w:jc w:val="center"/>
        </w:trPr>
        <w:tc>
          <w:tcPr>
            <w:tcW w:w="959" w:type="dxa"/>
            <w:vMerge/>
            <w:vAlign w:val="center"/>
          </w:tcPr>
          <w:p w:rsidR="003061B6" w:rsidRDefault="003061B6" w:rsidP="004F368F">
            <w:pPr>
              <w:jc w:val="center"/>
            </w:pPr>
          </w:p>
        </w:tc>
        <w:tc>
          <w:tcPr>
            <w:tcW w:w="709" w:type="dxa"/>
            <w:vAlign w:val="center"/>
          </w:tcPr>
          <w:p w:rsidR="003061B6" w:rsidRPr="00D549C3" w:rsidRDefault="003061B6" w:rsidP="004F368F">
            <w:pPr>
              <w:jc w:val="center"/>
              <w:rPr>
                <w:lang w:val="en-US"/>
              </w:rPr>
            </w:pPr>
            <w:r>
              <w:rPr>
                <w:lang w:val="en-US"/>
              </w:rPr>
              <w:t>1</w:t>
            </w:r>
          </w:p>
        </w:tc>
        <w:tc>
          <w:tcPr>
            <w:tcW w:w="551" w:type="dxa"/>
            <w:vAlign w:val="center"/>
          </w:tcPr>
          <w:p w:rsidR="003061B6" w:rsidRPr="00D81559" w:rsidRDefault="003061B6" w:rsidP="004F368F">
            <w:pPr>
              <w:jc w:val="center"/>
              <w:rPr>
                <w:lang w:val="en-US"/>
              </w:rPr>
            </w:pPr>
            <w:r>
              <w:rPr>
                <w:lang w:val="en-US"/>
              </w:rPr>
              <w:t>3</w:t>
            </w:r>
          </w:p>
        </w:tc>
        <w:tc>
          <w:tcPr>
            <w:tcW w:w="856" w:type="dxa"/>
            <w:vAlign w:val="center"/>
          </w:tcPr>
          <w:p w:rsidR="003061B6" w:rsidRPr="00D81559" w:rsidRDefault="003061B6" w:rsidP="004F368F">
            <w:pPr>
              <w:jc w:val="center"/>
              <w:rPr>
                <w:lang w:val="en-US"/>
              </w:rPr>
            </w:pPr>
            <w:r>
              <w:rPr>
                <w:lang w:val="en-US"/>
              </w:rPr>
              <w:t>23</w:t>
            </w:r>
          </w:p>
        </w:tc>
        <w:tc>
          <w:tcPr>
            <w:tcW w:w="911" w:type="dxa"/>
            <w:vAlign w:val="center"/>
          </w:tcPr>
          <w:p w:rsidR="003061B6" w:rsidRPr="00D81559" w:rsidRDefault="003061B6" w:rsidP="004F368F">
            <w:pPr>
              <w:jc w:val="center"/>
              <w:rPr>
                <w:lang w:val="en-US"/>
              </w:rPr>
            </w:pPr>
            <w:r>
              <w:rPr>
                <w:lang w:val="en-US"/>
              </w:rPr>
              <w:t>2</w:t>
            </w:r>
          </w:p>
        </w:tc>
        <w:tc>
          <w:tcPr>
            <w:tcW w:w="627" w:type="dxa"/>
            <w:vAlign w:val="center"/>
          </w:tcPr>
          <w:p w:rsidR="003061B6" w:rsidRPr="00D81559" w:rsidRDefault="003061B6" w:rsidP="004F368F">
            <w:pPr>
              <w:jc w:val="center"/>
              <w:rPr>
                <w:lang w:val="en-US"/>
              </w:rPr>
            </w:pPr>
            <w:r>
              <w:rPr>
                <w:lang w:val="en-US"/>
              </w:rPr>
              <w:t>130</w:t>
            </w:r>
          </w:p>
        </w:tc>
        <w:tc>
          <w:tcPr>
            <w:tcW w:w="481" w:type="dxa"/>
            <w:vAlign w:val="center"/>
          </w:tcPr>
          <w:p w:rsidR="003061B6" w:rsidRPr="00D81559" w:rsidRDefault="003061B6" w:rsidP="004F368F">
            <w:pPr>
              <w:jc w:val="center"/>
              <w:rPr>
                <w:lang w:val="en-US"/>
              </w:rPr>
            </w:pPr>
            <w:r>
              <w:rPr>
                <w:lang w:val="en-US"/>
              </w:rPr>
              <w:t>81</w:t>
            </w:r>
          </w:p>
        </w:tc>
        <w:tc>
          <w:tcPr>
            <w:tcW w:w="567" w:type="dxa"/>
            <w:vAlign w:val="center"/>
          </w:tcPr>
          <w:p w:rsidR="003061B6" w:rsidRPr="00D81559" w:rsidRDefault="003061B6" w:rsidP="004F368F">
            <w:pPr>
              <w:jc w:val="center"/>
              <w:rPr>
                <w:lang w:val="en-US"/>
              </w:rPr>
            </w:pPr>
            <w:r>
              <w:rPr>
                <w:lang w:val="en-US"/>
              </w:rPr>
              <w:t>100</w:t>
            </w:r>
          </w:p>
        </w:tc>
        <w:tc>
          <w:tcPr>
            <w:tcW w:w="750" w:type="dxa"/>
            <w:vAlign w:val="center"/>
          </w:tcPr>
          <w:p w:rsidR="003061B6" w:rsidRPr="00D81559" w:rsidRDefault="003061B6" w:rsidP="004F368F">
            <w:pPr>
              <w:jc w:val="center"/>
              <w:rPr>
                <w:lang w:val="en-US"/>
              </w:rPr>
            </w:pPr>
            <w:r>
              <w:rPr>
                <w:lang w:val="en-US"/>
              </w:rPr>
              <w:t>3</w:t>
            </w:r>
          </w:p>
        </w:tc>
        <w:tc>
          <w:tcPr>
            <w:tcW w:w="479" w:type="dxa"/>
          </w:tcPr>
          <w:p w:rsidR="003061B6" w:rsidRDefault="003061B6" w:rsidP="004F368F">
            <w:pPr>
              <w:jc w:val="center"/>
              <w:rPr>
                <w:lang w:val="en-US"/>
              </w:rPr>
            </w:pPr>
            <w:r>
              <w:rPr>
                <w:lang w:val="en-US"/>
              </w:rPr>
              <w:t>0</w:t>
            </w:r>
          </w:p>
        </w:tc>
      </w:tr>
    </w:tbl>
    <w:p w:rsidR="00C12A95" w:rsidRPr="00C12A95" w:rsidRDefault="00C12A95" w:rsidP="00C12A95">
      <w:pPr>
        <w:rPr>
          <w:lang w:val="en-US"/>
        </w:rPr>
      </w:pPr>
    </w:p>
    <w:p w:rsidR="00BC6CC1" w:rsidRDefault="00BC6CC1" w:rsidP="00534ADA">
      <w:pPr>
        <w:pStyle w:val="af"/>
        <w:keepNext/>
        <w:spacing w:after="120"/>
        <w:jc w:val="center"/>
        <w:rPr>
          <w:lang w:val="en-US"/>
        </w:rPr>
      </w:pPr>
    </w:p>
    <w:p w:rsidR="00A775BA" w:rsidRDefault="00A775BA" w:rsidP="00A775BA">
      <w:pPr>
        <w:rPr>
          <w:lang w:val="en-US"/>
        </w:rPr>
      </w:pPr>
    </w:p>
    <w:p w:rsidR="00A775BA" w:rsidRDefault="00A775BA" w:rsidP="005F6686">
      <w:pPr>
        <w:jc w:val="both"/>
        <w:rPr>
          <w:lang w:val="en-US"/>
        </w:rPr>
      </w:pPr>
      <w:r>
        <w:rPr>
          <w:lang w:val="en-US"/>
        </w:rPr>
        <w:t>The tidy data set contains 1309 observations of 24 fields. One field is used for indexing (</w:t>
      </w:r>
      <w:proofErr w:type="spellStart"/>
      <w:r>
        <w:rPr>
          <w:lang w:val="en-US"/>
        </w:rPr>
        <w:t>PassengerId</w:t>
      </w:r>
      <w:proofErr w:type="spellEnd"/>
      <w:r>
        <w:rPr>
          <w:lang w:val="en-US"/>
        </w:rPr>
        <w:t xml:space="preserve">), one is the response variable (Survived) and the rest 22 variables are the features available for statistical learning. Response is known for the first 891 observations. </w:t>
      </w:r>
    </w:p>
    <w:p w:rsidR="00A775BA" w:rsidRDefault="00A775BA" w:rsidP="00A775BA">
      <w:pPr>
        <w:rPr>
          <w:lang w:val="en-US"/>
        </w:rPr>
      </w:pPr>
    </w:p>
    <w:p w:rsidR="00A775BA" w:rsidRPr="00A775BA" w:rsidRDefault="00A775BA" w:rsidP="00A775BA">
      <w:pPr>
        <w:rPr>
          <w:lang w:val="en-US"/>
        </w:rPr>
        <w:sectPr w:rsidR="00A775BA" w:rsidRPr="00A775BA" w:rsidSect="003D04AB">
          <w:type w:val="continuous"/>
          <w:pgSz w:w="11906" w:h="16838"/>
          <w:pgMar w:top="1134" w:right="850" w:bottom="1134" w:left="1701" w:header="708" w:footer="708" w:gutter="0"/>
          <w:pgNumType w:start="0"/>
          <w:cols w:space="708"/>
          <w:titlePg/>
          <w:docGrid w:linePitch="360"/>
        </w:sectPr>
      </w:pPr>
    </w:p>
    <w:p w:rsidR="00534ADA" w:rsidRPr="002022AB" w:rsidRDefault="00534ADA" w:rsidP="00534ADA">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sidR="002B20A6">
        <w:rPr>
          <w:noProof/>
          <w:lang w:val="en-US"/>
        </w:rPr>
        <w:t>10</w:t>
      </w:r>
      <w:r>
        <w:fldChar w:fldCharType="end"/>
      </w:r>
      <w:r>
        <w:rPr>
          <w:lang w:val="en-US"/>
        </w:rPr>
        <w:t xml:space="preserve"> Survival odds vs. presence of a nick name</w:t>
      </w:r>
    </w:p>
    <w:tbl>
      <w:tblPr>
        <w:tblStyle w:val="a8"/>
        <w:tblW w:w="0" w:type="auto"/>
        <w:jc w:val="center"/>
        <w:tblLook w:val="04A0" w:firstRow="1" w:lastRow="0" w:firstColumn="1" w:lastColumn="0" w:noHBand="0" w:noVBand="1"/>
      </w:tblPr>
      <w:tblGrid>
        <w:gridCol w:w="959"/>
        <w:gridCol w:w="709"/>
        <w:gridCol w:w="850"/>
        <w:gridCol w:w="877"/>
      </w:tblGrid>
      <w:tr w:rsidR="00534ADA" w:rsidTr="004F368F">
        <w:trPr>
          <w:jc w:val="center"/>
        </w:trPr>
        <w:tc>
          <w:tcPr>
            <w:tcW w:w="1668" w:type="dxa"/>
            <w:gridSpan w:val="2"/>
            <w:vMerge w:val="restart"/>
            <w:vAlign w:val="center"/>
          </w:tcPr>
          <w:p w:rsidR="00534ADA" w:rsidRPr="002022AB" w:rsidRDefault="00534ADA" w:rsidP="004F368F">
            <w:pPr>
              <w:jc w:val="center"/>
              <w:rPr>
                <w:lang w:val="en-US"/>
              </w:rPr>
            </w:pPr>
          </w:p>
        </w:tc>
        <w:tc>
          <w:tcPr>
            <w:tcW w:w="1727" w:type="dxa"/>
            <w:gridSpan w:val="2"/>
            <w:vAlign w:val="center"/>
          </w:tcPr>
          <w:p w:rsidR="00534ADA" w:rsidRPr="00D549C3" w:rsidRDefault="00534ADA" w:rsidP="004F368F">
            <w:pPr>
              <w:jc w:val="center"/>
              <w:rPr>
                <w:lang w:val="en-US"/>
              </w:rPr>
            </w:pPr>
            <w:r>
              <w:rPr>
                <w:lang w:val="en-US"/>
              </w:rPr>
              <w:t>Nick name presence</w:t>
            </w:r>
          </w:p>
        </w:tc>
      </w:tr>
      <w:tr w:rsidR="00534ADA" w:rsidTr="004F368F">
        <w:trPr>
          <w:jc w:val="center"/>
        </w:trPr>
        <w:tc>
          <w:tcPr>
            <w:tcW w:w="1668" w:type="dxa"/>
            <w:gridSpan w:val="2"/>
            <w:vMerge/>
            <w:vAlign w:val="center"/>
          </w:tcPr>
          <w:p w:rsidR="00534ADA" w:rsidRDefault="00534ADA" w:rsidP="004F368F">
            <w:pPr>
              <w:jc w:val="center"/>
            </w:pPr>
          </w:p>
        </w:tc>
        <w:tc>
          <w:tcPr>
            <w:tcW w:w="850" w:type="dxa"/>
            <w:vAlign w:val="center"/>
          </w:tcPr>
          <w:p w:rsidR="00534ADA" w:rsidRPr="00D549C3" w:rsidRDefault="00534ADA" w:rsidP="004F368F">
            <w:pPr>
              <w:jc w:val="center"/>
              <w:rPr>
                <w:lang w:val="en-US"/>
              </w:rPr>
            </w:pPr>
            <w:r>
              <w:rPr>
                <w:lang w:val="en-US"/>
              </w:rPr>
              <w:t>0</w:t>
            </w:r>
          </w:p>
        </w:tc>
        <w:tc>
          <w:tcPr>
            <w:tcW w:w="877" w:type="dxa"/>
            <w:vAlign w:val="center"/>
          </w:tcPr>
          <w:p w:rsidR="00534ADA" w:rsidRPr="00D549C3" w:rsidRDefault="00534ADA" w:rsidP="004F368F">
            <w:pPr>
              <w:jc w:val="center"/>
              <w:rPr>
                <w:lang w:val="en-US"/>
              </w:rPr>
            </w:pPr>
            <w:r>
              <w:rPr>
                <w:lang w:val="en-US"/>
              </w:rPr>
              <w:t>1</w:t>
            </w:r>
          </w:p>
        </w:tc>
      </w:tr>
      <w:tr w:rsidR="00534ADA" w:rsidTr="004F368F">
        <w:trPr>
          <w:jc w:val="center"/>
        </w:trPr>
        <w:tc>
          <w:tcPr>
            <w:tcW w:w="959" w:type="dxa"/>
            <w:vMerge w:val="restart"/>
            <w:vAlign w:val="center"/>
          </w:tcPr>
          <w:p w:rsidR="00534ADA" w:rsidRPr="00D549C3" w:rsidRDefault="00534ADA" w:rsidP="004F368F">
            <w:pPr>
              <w:jc w:val="center"/>
              <w:rPr>
                <w:lang w:val="en-US"/>
              </w:rPr>
            </w:pPr>
            <w:r>
              <w:rPr>
                <w:lang w:val="en-US"/>
              </w:rPr>
              <w:t>Survival status</w:t>
            </w:r>
          </w:p>
        </w:tc>
        <w:tc>
          <w:tcPr>
            <w:tcW w:w="709" w:type="dxa"/>
            <w:vAlign w:val="center"/>
          </w:tcPr>
          <w:p w:rsidR="00534ADA" w:rsidRPr="00D549C3" w:rsidRDefault="00534ADA" w:rsidP="004F368F">
            <w:pPr>
              <w:jc w:val="center"/>
              <w:rPr>
                <w:lang w:val="en-US"/>
              </w:rPr>
            </w:pPr>
            <w:r>
              <w:rPr>
                <w:lang w:val="en-US"/>
              </w:rPr>
              <w:t>0</w:t>
            </w:r>
          </w:p>
        </w:tc>
        <w:tc>
          <w:tcPr>
            <w:tcW w:w="850" w:type="dxa"/>
            <w:vAlign w:val="center"/>
          </w:tcPr>
          <w:p w:rsidR="00534ADA" w:rsidRDefault="00534ADA" w:rsidP="004F368F">
            <w:pPr>
              <w:jc w:val="center"/>
            </w:pPr>
            <w:r>
              <w:rPr>
                <w:lang w:val="en-US"/>
              </w:rPr>
              <w:t>534</w:t>
            </w:r>
            <w:r>
              <w:t xml:space="preserve">  </w:t>
            </w:r>
          </w:p>
        </w:tc>
        <w:tc>
          <w:tcPr>
            <w:tcW w:w="877" w:type="dxa"/>
            <w:vAlign w:val="center"/>
          </w:tcPr>
          <w:p w:rsidR="00534ADA" w:rsidRPr="002022AB" w:rsidRDefault="00534ADA" w:rsidP="004F368F">
            <w:pPr>
              <w:jc w:val="center"/>
              <w:rPr>
                <w:lang w:val="en-US"/>
              </w:rPr>
            </w:pPr>
            <w:r>
              <w:rPr>
                <w:lang w:val="en-US"/>
              </w:rPr>
              <w:t>15</w:t>
            </w:r>
          </w:p>
        </w:tc>
      </w:tr>
      <w:tr w:rsidR="00534ADA" w:rsidTr="004F368F">
        <w:trPr>
          <w:jc w:val="center"/>
        </w:trPr>
        <w:tc>
          <w:tcPr>
            <w:tcW w:w="959" w:type="dxa"/>
            <w:vMerge/>
            <w:vAlign w:val="center"/>
          </w:tcPr>
          <w:p w:rsidR="00534ADA" w:rsidRDefault="00534ADA" w:rsidP="004F368F">
            <w:pPr>
              <w:jc w:val="center"/>
            </w:pPr>
          </w:p>
        </w:tc>
        <w:tc>
          <w:tcPr>
            <w:tcW w:w="709" w:type="dxa"/>
            <w:vAlign w:val="center"/>
          </w:tcPr>
          <w:p w:rsidR="00534ADA" w:rsidRPr="00D549C3" w:rsidRDefault="00534ADA" w:rsidP="004F368F">
            <w:pPr>
              <w:jc w:val="center"/>
              <w:rPr>
                <w:lang w:val="en-US"/>
              </w:rPr>
            </w:pPr>
            <w:r>
              <w:rPr>
                <w:lang w:val="en-US"/>
              </w:rPr>
              <w:t>1</w:t>
            </w:r>
          </w:p>
        </w:tc>
        <w:tc>
          <w:tcPr>
            <w:tcW w:w="850" w:type="dxa"/>
            <w:vAlign w:val="center"/>
          </w:tcPr>
          <w:p w:rsidR="00534ADA" w:rsidRDefault="00534ADA" w:rsidP="004F368F">
            <w:pPr>
              <w:jc w:val="center"/>
            </w:pPr>
            <w:r>
              <w:rPr>
                <w:lang w:val="en-US"/>
              </w:rPr>
              <w:t>304</w:t>
            </w:r>
            <w:r>
              <w:t xml:space="preserve">  </w:t>
            </w:r>
          </w:p>
        </w:tc>
        <w:tc>
          <w:tcPr>
            <w:tcW w:w="877" w:type="dxa"/>
            <w:vAlign w:val="center"/>
          </w:tcPr>
          <w:p w:rsidR="00534ADA" w:rsidRPr="002022AB" w:rsidRDefault="00534ADA" w:rsidP="004F368F">
            <w:pPr>
              <w:jc w:val="center"/>
              <w:rPr>
                <w:lang w:val="en-US"/>
              </w:rPr>
            </w:pPr>
            <w:r>
              <w:rPr>
                <w:lang w:val="en-US"/>
              </w:rPr>
              <w:t>308</w:t>
            </w:r>
          </w:p>
        </w:tc>
      </w:tr>
    </w:tbl>
    <w:p w:rsidR="002B20A6" w:rsidRPr="00403FDD" w:rsidRDefault="002B20A6" w:rsidP="002B20A6">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sidR="00403FDD">
        <w:rPr>
          <w:noProof/>
          <w:lang w:val="en-US"/>
        </w:rPr>
        <w:t>11</w:t>
      </w:r>
      <w:r>
        <w:fldChar w:fldCharType="end"/>
      </w:r>
      <w:r>
        <w:rPr>
          <w:lang w:val="en-US"/>
        </w:rPr>
        <w:t xml:space="preserve"> Survival odds vs. presence of a </w:t>
      </w:r>
      <w:r w:rsidR="00913283">
        <w:rPr>
          <w:lang w:val="en-US"/>
        </w:rPr>
        <w:t>family</w:t>
      </w:r>
    </w:p>
    <w:tbl>
      <w:tblPr>
        <w:tblStyle w:val="a8"/>
        <w:tblW w:w="0" w:type="auto"/>
        <w:jc w:val="center"/>
        <w:tblLook w:val="04A0" w:firstRow="1" w:lastRow="0" w:firstColumn="1" w:lastColumn="0" w:noHBand="0" w:noVBand="1"/>
      </w:tblPr>
      <w:tblGrid>
        <w:gridCol w:w="959"/>
        <w:gridCol w:w="709"/>
        <w:gridCol w:w="850"/>
        <w:gridCol w:w="877"/>
      </w:tblGrid>
      <w:tr w:rsidR="002B20A6" w:rsidTr="004F368F">
        <w:trPr>
          <w:jc w:val="center"/>
        </w:trPr>
        <w:tc>
          <w:tcPr>
            <w:tcW w:w="1668" w:type="dxa"/>
            <w:gridSpan w:val="2"/>
            <w:vMerge w:val="restart"/>
            <w:vAlign w:val="center"/>
          </w:tcPr>
          <w:p w:rsidR="002B20A6" w:rsidRPr="002022AB" w:rsidRDefault="002B20A6" w:rsidP="004F368F">
            <w:pPr>
              <w:jc w:val="center"/>
              <w:rPr>
                <w:lang w:val="en-US"/>
              </w:rPr>
            </w:pPr>
          </w:p>
        </w:tc>
        <w:tc>
          <w:tcPr>
            <w:tcW w:w="1727" w:type="dxa"/>
            <w:gridSpan w:val="2"/>
            <w:vAlign w:val="center"/>
          </w:tcPr>
          <w:p w:rsidR="002B20A6" w:rsidRPr="00D549C3" w:rsidRDefault="000571E5" w:rsidP="004F368F">
            <w:pPr>
              <w:jc w:val="center"/>
              <w:rPr>
                <w:lang w:val="en-US"/>
              </w:rPr>
            </w:pPr>
            <w:r>
              <w:rPr>
                <w:lang w:val="en-US"/>
              </w:rPr>
              <w:t xml:space="preserve">Family </w:t>
            </w:r>
            <w:r w:rsidR="002B20A6">
              <w:rPr>
                <w:lang w:val="en-US"/>
              </w:rPr>
              <w:t>presence</w:t>
            </w:r>
          </w:p>
        </w:tc>
      </w:tr>
      <w:tr w:rsidR="002B20A6" w:rsidTr="004F368F">
        <w:trPr>
          <w:jc w:val="center"/>
        </w:trPr>
        <w:tc>
          <w:tcPr>
            <w:tcW w:w="1668" w:type="dxa"/>
            <w:gridSpan w:val="2"/>
            <w:vMerge/>
            <w:vAlign w:val="center"/>
          </w:tcPr>
          <w:p w:rsidR="002B20A6" w:rsidRDefault="002B20A6" w:rsidP="004F368F">
            <w:pPr>
              <w:jc w:val="center"/>
            </w:pPr>
          </w:p>
        </w:tc>
        <w:tc>
          <w:tcPr>
            <w:tcW w:w="850" w:type="dxa"/>
            <w:vAlign w:val="center"/>
          </w:tcPr>
          <w:p w:rsidR="002B20A6" w:rsidRPr="00D549C3" w:rsidRDefault="002B20A6" w:rsidP="004F368F">
            <w:pPr>
              <w:jc w:val="center"/>
              <w:rPr>
                <w:lang w:val="en-US"/>
              </w:rPr>
            </w:pPr>
            <w:r>
              <w:rPr>
                <w:lang w:val="en-US"/>
              </w:rPr>
              <w:t>0</w:t>
            </w:r>
          </w:p>
        </w:tc>
        <w:tc>
          <w:tcPr>
            <w:tcW w:w="877" w:type="dxa"/>
            <w:vAlign w:val="center"/>
          </w:tcPr>
          <w:p w:rsidR="002B20A6" w:rsidRPr="00D549C3" w:rsidRDefault="002B20A6" w:rsidP="004F368F">
            <w:pPr>
              <w:jc w:val="center"/>
              <w:rPr>
                <w:lang w:val="en-US"/>
              </w:rPr>
            </w:pPr>
            <w:r>
              <w:rPr>
                <w:lang w:val="en-US"/>
              </w:rPr>
              <w:t>1</w:t>
            </w:r>
          </w:p>
        </w:tc>
      </w:tr>
      <w:tr w:rsidR="002B20A6" w:rsidTr="004F368F">
        <w:trPr>
          <w:jc w:val="center"/>
        </w:trPr>
        <w:tc>
          <w:tcPr>
            <w:tcW w:w="959" w:type="dxa"/>
            <w:vMerge w:val="restart"/>
            <w:vAlign w:val="center"/>
          </w:tcPr>
          <w:p w:rsidR="002B20A6" w:rsidRPr="00D549C3" w:rsidRDefault="002B20A6" w:rsidP="004F368F">
            <w:pPr>
              <w:jc w:val="center"/>
              <w:rPr>
                <w:lang w:val="en-US"/>
              </w:rPr>
            </w:pPr>
            <w:r>
              <w:rPr>
                <w:lang w:val="en-US"/>
              </w:rPr>
              <w:t>Survival status</w:t>
            </w:r>
          </w:p>
        </w:tc>
        <w:tc>
          <w:tcPr>
            <w:tcW w:w="709" w:type="dxa"/>
            <w:vAlign w:val="center"/>
          </w:tcPr>
          <w:p w:rsidR="002B20A6" w:rsidRPr="00D549C3" w:rsidRDefault="002B20A6" w:rsidP="004F368F">
            <w:pPr>
              <w:jc w:val="center"/>
              <w:rPr>
                <w:lang w:val="en-US"/>
              </w:rPr>
            </w:pPr>
            <w:r>
              <w:rPr>
                <w:lang w:val="en-US"/>
              </w:rPr>
              <w:t>0</w:t>
            </w:r>
          </w:p>
        </w:tc>
        <w:tc>
          <w:tcPr>
            <w:tcW w:w="850" w:type="dxa"/>
            <w:vAlign w:val="center"/>
          </w:tcPr>
          <w:p w:rsidR="002B20A6" w:rsidRDefault="00444D9F" w:rsidP="004F368F">
            <w:pPr>
              <w:jc w:val="center"/>
            </w:pPr>
            <w:r>
              <w:rPr>
                <w:lang w:val="en-US"/>
              </w:rPr>
              <w:t>374</w:t>
            </w:r>
          </w:p>
        </w:tc>
        <w:tc>
          <w:tcPr>
            <w:tcW w:w="877" w:type="dxa"/>
            <w:vAlign w:val="center"/>
          </w:tcPr>
          <w:p w:rsidR="002B20A6" w:rsidRPr="002022AB" w:rsidRDefault="00444D9F" w:rsidP="004F368F">
            <w:pPr>
              <w:jc w:val="center"/>
              <w:rPr>
                <w:lang w:val="en-US"/>
              </w:rPr>
            </w:pPr>
            <w:r>
              <w:rPr>
                <w:lang w:val="en-US"/>
              </w:rPr>
              <w:t>175</w:t>
            </w:r>
          </w:p>
        </w:tc>
      </w:tr>
      <w:tr w:rsidR="002B20A6" w:rsidTr="004F368F">
        <w:trPr>
          <w:jc w:val="center"/>
        </w:trPr>
        <w:tc>
          <w:tcPr>
            <w:tcW w:w="959" w:type="dxa"/>
            <w:vMerge/>
            <w:vAlign w:val="center"/>
          </w:tcPr>
          <w:p w:rsidR="002B20A6" w:rsidRDefault="002B20A6" w:rsidP="004F368F">
            <w:pPr>
              <w:jc w:val="center"/>
            </w:pPr>
          </w:p>
        </w:tc>
        <w:tc>
          <w:tcPr>
            <w:tcW w:w="709" w:type="dxa"/>
            <w:vAlign w:val="center"/>
          </w:tcPr>
          <w:p w:rsidR="002B20A6" w:rsidRPr="00D549C3" w:rsidRDefault="002B20A6" w:rsidP="004F368F">
            <w:pPr>
              <w:jc w:val="center"/>
              <w:rPr>
                <w:lang w:val="en-US"/>
              </w:rPr>
            </w:pPr>
            <w:r>
              <w:rPr>
                <w:lang w:val="en-US"/>
              </w:rPr>
              <w:t>1</w:t>
            </w:r>
          </w:p>
        </w:tc>
        <w:tc>
          <w:tcPr>
            <w:tcW w:w="850" w:type="dxa"/>
            <w:vAlign w:val="center"/>
          </w:tcPr>
          <w:p w:rsidR="002B20A6" w:rsidRDefault="00444D9F" w:rsidP="00444D9F">
            <w:pPr>
              <w:jc w:val="center"/>
            </w:pPr>
            <w:r>
              <w:rPr>
                <w:lang w:val="en-US"/>
              </w:rPr>
              <w:t>163</w:t>
            </w:r>
          </w:p>
        </w:tc>
        <w:tc>
          <w:tcPr>
            <w:tcW w:w="877" w:type="dxa"/>
            <w:vAlign w:val="center"/>
          </w:tcPr>
          <w:p w:rsidR="002B20A6" w:rsidRPr="002022AB" w:rsidRDefault="00444D9F" w:rsidP="004F368F">
            <w:pPr>
              <w:jc w:val="center"/>
              <w:rPr>
                <w:lang w:val="en-US"/>
              </w:rPr>
            </w:pPr>
            <w:r>
              <w:rPr>
                <w:lang w:val="en-US"/>
              </w:rPr>
              <w:t>179</w:t>
            </w:r>
          </w:p>
        </w:tc>
      </w:tr>
    </w:tbl>
    <w:p w:rsidR="00BC6CC1" w:rsidRDefault="00BC6CC1" w:rsidP="00410374">
      <w:pPr>
        <w:rPr>
          <w:lang w:val="en-US"/>
        </w:rPr>
      </w:pPr>
    </w:p>
    <w:p w:rsidR="00FD25A5" w:rsidRDefault="00FD25A5" w:rsidP="00FD25A5">
      <w:pPr>
        <w:pStyle w:val="af"/>
        <w:keepNext/>
        <w:spacing w:after="120"/>
        <w:rPr>
          <w:lang w:val="en-US"/>
        </w:rPr>
        <w:sectPr w:rsidR="00FD25A5" w:rsidSect="00FD25A5">
          <w:type w:val="continuous"/>
          <w:pgSz w:w="11906" w:h="16838"/>
          <w:pgMar w:top="1134" w:right="850" w:bottom="1134" w:left="1701" w:header="708" w:footer="708" w:gutter="0"/>
          <w:pgNumType w:start="0"/>
          <w:cols w:num="2" w:space="708"/>
          <w:titlePg/>
          <w:docGrid w:linePitch="360"/>
        </w:sectPr>
      </w:pPr>
    </w:p>
    <w:p w:rsidR="00410374" w:rsidRPr="00403FDD" w:rsidRDefault="00410374" w:rsidP="00410374">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sidR="00950FD8">
        <w:rPr>
          <w:noProof/>
          <w:lang w:val="en-US"/>
        </w:rPr>
        <w:t>12</w:t>
      </w:r>
      <w:r>
        <w:fldChar w:fldCharType="end"/>
      </w:r>
      <w:r>
        <w:rPr>
          <w:lang w:val="en-US"/>
        </w:rPr>
        <w:t xml:space="preserve"> Survival odds vs. ticket frequency</w:t>
      </w:r>
    </w:p>
    <w:tbl>
      <w:tblPr>
        <w:tblStyle w:val="a8"/>
        <w:tblW w:w="0" w:type="auto"/>
        <w:jc w:val="center"/>
        <w:tblLook w:val="04A0" w:firstRow="1" w:lastRow="0" w:firstColumn="1" w:lastColumn="0" w:noHBand="0" w:noVBand="1"/>
      </w:tblPr>
      <w:tblGrid>
        <w:gridCol w:w="959"/>
        <w:gridCol w:w="709"/>
        <w:gridCol w:w="551"/>
        <w:gridCol w:w="472"/>
        <w:gridCol w:w="473"/>
        <w:gridCol w:w="472"/>
        <w:gridCol w:w="473"/>
        <w:gridCol w:w="472"/>
        <w:gridCol w:w="473"/>
        <w:gridCol w:w="473"/>
        <w:gridCol w:w="473"/>
      </w:tblGrid>
      <w:tr w:rsidR="00410374" w:rsidRPr="004E7FED" w:rsidTr="004F368F">
        <w:trPr>
          <w:jc w:val="center"/>
        </w:trPr>
        <w:tc>
          <w:tcPr>
            <w:tcW w:w="1668" w:type="dxa"/>
            <w:gridSpan w:val="2"/>
            <w:vMerge w:val="restart"/>
            <w:vAlign w:val="center"/>
          </w:tcPr>
          <w:p w:rsidR="00410374" w:rsidRPr="002022AB" w:rsidRDefault="00410374" w:rsidP="004F368F">
            <w:pPr>
              <w:jc w:val="center"/>
              <w:rPr>
                <w:lang w:val="en-US"/>
              </w:rPr>
            </w:pPr>
          </w:p>
        </w:tc>
        <w:tc>
          <w:tcPr>
            <w:tcW w:w="4332" w:type="dxa"/>
            <w:gridSpan w:val="9"/>
            <w:vAlign w:val="center"/>
          </w:tcPr>
          <w:p w:rsidR="00410374" w:rsidRDefault="00410374" w:rsidP="004F368F">
            <w:pPr>
              <w:jc w:val="center"/>
              <w:rPr>
                <w:lang w:val="en-US"/>
              </w:rPr>
            </w:pPr>
            <w:r>
              <w:rPr>
                <w:lang w:val="en-US"/>
              </w:rPr>
              <w:t>Ticket frequency</w:t>
            </w:r>
          </w:p>
        </w:tc>
      </w:tr>
      <w:tr w:rsidR="00410374" w:rsidTr="004F368F">
        <w:trPr>
          <w:trHeight w:val="269"/>
          <w:jc w:val="center"/>
        </w:trPr>
        <w:tc>
          <w:tcPr>
            <w:tcW w:w="1668" w:type="dxa"/>
            <w:gridSpan w:val="2"/>
            <w:vMerge/>
            <w:vAlign w:val="center"/>
          </w:tcPr>
          <w:p w:rsidR="00410374" w:rsidRPr="004E7FED" w:rsidRDefault="00410374" w:rsidP="004F368F">
            <w:pPr>
              <w:jc w:val="center"/>
              <w:rPr>
                <w:lang w:val="en-US"/>
              </w:rPr>
            </w:pPr>
          </w:p>
        </w:tc>
        <w:tc>
          <w:tcPr>
            <w:tcW w:w="551" w:type="dxa"/>
            <w:vAlign w:val="center"/>
          </w:tcPr>
          <w:p w:rsidR="00410374" w:rsidRPr="00D549C3" w:rsidRDefault="00410374" w:rsidP="004F368F">
            <w:pPr>
              <w:jc w:val="center"/>
              <w:rPr>
                <w:lang w:val="en-US"/>
              </w:rPr>
            </w:pPr>
            <w:r>
              <w:rPr>
                <w:lang w:val="en-US"/>
              </w:rPr>
              <w:t>1</w:t>
            </w:r>
          </w:p>
        </w:tc>
        <w:tc>
          <w:tcPr>
            <w:tcW w:w="472" w:type="dxa"/>
            <w:vAlign w:val="center"/>
          </w:tcPr>
          <w:p w:rsidR="00410374" w:rsidRPr="00D549C3" w:rsidRDefault="00410374" w:rsidP="004F368F">
            <w:pPr>
              <w:jc w:val="center"/>
              <w:rPr>
                <w:lang w:val="en-US"/>
              </w:rPr>
            </w:pPr>
            <w:r>
              <w:rPr>
                <w:lang w:val="en-US"/>
              </w:rPr>
              <w:t>2</w:t>
            </w:r>
          </w:p>
        </w:tc>
        <w:tc>
          <w:tcPr>
            <w:tcW w:w="473" w:type="dxa"/>
            <w:vAlign w:val="center"/>
          </w:tcPr>
          <w:p w:rsidR="00410374" w:rsidRPr="00D549C3" w:rsidRDefault="00410374" w:rsidP="004F368F">
            <w:pPr>
              <w:jc w:val="center"/>
              <w:rPr>
                <w:lang w:val="en-US"/>
              </w:rPr>
            </w:pPr>
            <w:r>
              <w:rPr>
                <w:lang w:val="en-US"/>
              </w:rPr>
              <w:t>3</w:t>
            </w:r>
          </w:p>
        </w:tc>
        <w:tc>
          <w:tcPr>
            <w:tcW w:w="472" w:type="dxa"/>
            <w:vAlign w:val="center"/>
          </w:tcPr>
          <w:p w:rsidR="00410374" w:rsidRPr="00D549C3" w:rsidRDefault="00410374" w:rsidP="004F368F">
            <w:pPr>
              <w:jc w:val="center"/>
              <w:rPr>
                <w:lang w:val="en-US"/>
              </w:rPr>
            </w:pPr>
            <w:r>
              <w:rPr>
                <w:lang w:val="en-US"/>
              </w:rPr>
              <w:t>4</w:t>
            </w:r>
          </w:p>
        </w:tc>
        <w:tc>
          <w:tcPr>
            <w:tcW w:w="473" w:type="dxa"/>
            <w:vAlign w:val="center"/>
          </w:tcPr>
          <w:p w:rsidR="00410374" w:rsidRPr="00D549C3" w:rsidRDefault="00410374" w:rsidP="004F368F">
            <w:pPr>
              <w:jc w:val="center"/>
              <w:rPr>
                <w:lang w:val="en-US"/>
              </w:rPr>
            </w:pPr>
            <w:r>
              <w:rPr>
                <w:lang w:val="en-US"/>
              </w:rPr>
              <w:t>5</w:t>
            </w:r>
          </w:p>
        </w:tc>
        <w:tc>
          <w:tcPr>
            <w:tcW w:w="472" w:type="dxa"/>
            <w:vAlign w:val="center"/>
          </w:tcPr>
          <w:p w:rsidR="00410374" w:rsidRPr="00D549C3" w:rsidRDefault="00410374" w:rsidP="004F368F">
            <w:pPr>
              <w:jc w:val="center"/>
              <w:rPr>
                <w:lang w:val="en-US"/>
              </w:rPr>
            </w:pPr>
            <w:r>
              <w:rPr>
                <w:lang w:val="en-US"/>
              </w:rPr>
              <w:t>6</w:t>
            </w:r>
          </w:p>
        </w:tc>
        <w:tc>
          <w:tcPr>
            <w:tcW w:w="473" w:type="dxa"/>
            <w:vAlign w:val="center"/>
          </w:tcPr>
          <w:p w:rsidR="00410374" w:rsidRPr="00D549C3" w:rsidRDefault="00410374" w:rsidP="004F368F">
            <w:pPr>
              <w:jc w:val="center"/>
              <w:rPr>
                <w:lang w:val="en-US"/>
              </w:rPr>
            </w:pPr>
            <w:r>
              <w:rPr>
                <w:lang w:val="en-US"/>
              </w:rPr>
              <w:t>7</w:t>
            </w:r>
          </w:p>
        </w:tc>
        <w:tc>
          <w:tcPr>
            <w:tcW w:w="473" w:type="dxa"/>
          </w:tcPr>
          <w:p w:rsidR="00410374" w:rsidRDefault="00410374" w:rsidP="004F368F">
            <w:pPr>
              <w:jc w:val="center"/>
              <w:rPr>
                <w:lang w:val="en-US"/>
              </w:rPr>
            </w:pPr>
            <w:r>
              <w:rPr>
                <w:lang w:val="en-US"/>
              </w:rPr>
              <w:t>8</w:t>
            </w:r>
          </w:p>
        </w:tc>
        <w:tc>
          <w:tcPr>
            <w:tcW w:w="473" w:type="dxa"/>
          </w:tcPr>
          <w:p w:rsidR="00410374" w:rsidRDefault="00410374" w:rsidP="004F368F">
            <w:pPr>
              <w:jc w:val="center"/>
              <w:rPr>
                <w:lang w:val="en-US"/>
              </w:rPr>
            </w:pPr>
            <w:r>
              <w:rPr>
                <w:lang w:val="en-US"/>
              </w:rPr>
              <w:t>11</w:t>
            </w:r>
          </w:p>
        </w:tc>
      </w:tr>
      <w:tr w:rsidR="00410374" w:rsidTr="004F368F">
        <w:trPr>
          <w:jc w:val="center"/>
        </w:trPr>
        <w:tc>
          <w:tcPr>
            <w:tcW w:w="959" w:type="dxa"/>
            <w:vMerge w:val="restart"/>
            <w:vAlign w:val="center"/>
          </w:tcPr>
          <w:p w:rsidR="00410374" w:rsidRPr="00D549C3" w:rsidRDefault="00410374" w:rsidP="004F368F">
            <w:pPr>
              <w:jc w:val="center"/>
              <w:rPr>
                <w:lang w:val="en-US"/>
              </w:rPr>
            </w:pPr>
            <w:r>
              <w:rPr>
                <w:lang w:val="en-US"/>
              </w:rPr>
              <w:t>Survival status</w:t>
            </w:r>
          </w:p>
        </w:tc>
        <w:tc>
          <w:tcPr>
            <w:tcW w:w="709" w:type="dxa"/>
            <w:vAlign w:val="center"/>
          </w:tcPr>
          <w:p w:rsidR="00410374" w:rsidRPr="00D549C3" w:rsidRDefault="00410374" w:rsidP="004F368F">
            <w:pPr>
              <w:jc w:val="center"/>
              <w:rPr>
                <w:lang w:val="en-US"/>
              </w:rPr>
            </w:pPr>
            <w:r>
              <w:rPr>
                <w:lang w:val="en-US"/>
              </w:rPr>
              <w:t>0</w:t>
            </w:r>
          </w:p>
        </w:tc>
        <w:tc>
          <w:tcPr>
            <w:tcW w:w="551" w:type="dxa"/>
            <w:vAlign w:val="center"/>
          </w:tcPr>
          <w:p w:rsidR="00410374" w:rsidRPr="00D81559" w:rsidRDefault="00410374" w:rsidP="004F368F">
            <w:pPr>
              <w:jc w:val="center"/>
              <w:rPr>
                <w:lang w:val="en-US"/>
              </w:rPr>
            </w:pPr>
            <w:r>
              <w:rPr>
                <w:lang w:val="en-US"/>
              </w:rPr>
              <w:t>351</w:t>
            </w:r>
          </w:p>
        </w:tc>
        <w:tc>
          <w:tcPr>
            <w:tcW w:w="472" w:type="dxa"/>
            <w:vAlign w:val="center"/>
          </w:tcPr>
          <w:p w:rsidR="00410374" w:rsidRPr="00D81559" w:rsidRDefault="00410374" w:rsidP="004F368F">
            <w:pPr>
              <w:jc w:val="center"/>
              <w:rPr>
                <w:lang w:val="en-US"/>
              </w:rPr>
            </w:pPr>
            <w:r>
              <w:rPr>
                <w:lang w:val="en-US"/>
              </w:rPr>
              <w:t>88</w:t>
            </w:r>
          </w:p>
        </w:tc>
        <w:tc>
          <w:tcPr>
            <w:tcW w:w="473" w:type="dxa"/>
            <w:vAlign w:val="center"/>
          </w:tcPr>
          <w:p w:rsidR="00410374" w:rsidRPr="00D81559" w:rsidRDefault="00410374" w:rsidP="004F368F">
            <w:pPr>
              <w:jc w:val="center"/>
              <w:rPr>
                <w:lang w:val="en-US"/>
              </w:rPr>
            </w:pPr>
            <w:r>
              <w:rPr>
                <w:lang w:val="en-US"/>
              </w:rPr>
              <w:t>35</w:t>
            </w:r>
          </w:p>
        </w:tc>
        <w:tc>
          <w:tcPr>
            <w:tcW w:w="472" w:type="dxa"/>
            <w:vAlign w:val="center"/>
          </w:tcPr>
          <w:p w:rsidR="00410374" w:rsidRPr="00D81559" w:rsidRDefault="00410374" w:rsidP="004F368F">
            <w:pPr>
              <w:jc w:val="center"/>
              <w:rPr>
                <w:lang w:val="en-US"/>
              </w:rPr>
            </w:pPr>
            <w:r>
              <w:rPr>
                <w:lang w:val="en-US"/>
              </w:rPr>
              <w:t>12</w:t>
            </w:r>
          </w:p>
        </w:tc>
        <w:tc>
          <w:tcPr>
            <w:tcW w:w="473" w:type="dxa"/>
            <w:vAlign w:val="center"/>
          </w:tcPr>
          <w:p w:rsidR="00410374" w:rsidRPr="00D81559" w:rsidRDefault="00410374" w:rsidP="004F368F">
            <w:pPr>
              <w:jc w:val="center"/>
              <w:rPr>
                <w:lang w:val="en-US"/>
              </w:rPr>
            </w:pPr>
            <w:r>
              <w:rPr>
                <w:lang w:val="en-US"/>
              </w:rPr>
              <w:t>14</w:t>
            </w:r>
          </w:p>
        </w:tc>
        <w:tc>
          <w:tcPr>
            <w:tcW w:w="472" w:type="dxa"/>
            <w:vAlign w:val="center"/>
          </w:tcPr>
          <w:p w:rsidR="00410374" w:rsidRPr="00D81559" w:rsidRDefault="00410374" w:rsidP="004F368F">
            <w:pPr>
              <w:jc w:val="center"/>
              <w:rPr>
                <w:lang w:val="en-US"/>
              </w:rPr>
            </w:pPr>
            <w:r>
              <w:rPr>
                <w:lang w:val="en-US"/>
              </w:rPr>
              <w:t>15</w:t>
            </w:r>
          </w:p>
        </w:tc>
        <w:tc>
          <w:tcPr>
            <w:tcW w:w="473" w:type="dxa"/>
            <w:vAlign w:val="center"/>
          </w:tcPr>
          <w:p w:rsidR="00410374" w:rsidRPr="00D81559" w:rsidRDefault="00410374" w:rsidP="004F368F">
            <w:pPr>
              <w:jc w:val="center"/>
              <w:rPr>
                <w:lang w:val="en-US"/>
              </w:rPr>
            </w:pPr>
            <w:r>
              <w:rPr>
                <w:lang w:val="en-US"/>
              </w:rPr>
              <w:t>19</w:t>
            </w:r>
          </w:p>
        </w:tc>
        <w:tc>
          <w:tcPr>
            <w:tcW w:w="473" w:type="dxa"/>
          </w:tcPr>
          <w:p w:rsidR="00410374" w:rsidRDefault="00410374" w:rsidP="004F368F">
            <w:pPr>
              <w:jc w:val="center"/>
              <w:rPr>
                <w:lang w:val="en-US"/>
              </w:rPr>
            </w:pPr>
            <w:r>
              <w:rPr>
                <w:lang w:val="en-US"/>
              </w:rPr>
              <w:t>8</w:t>
            </w:r>
          </w:p>
        </w:tc>
        <w:tc>
          <w:tcPr>
            <w:tcW w:w="473" w:type="dxa"/>
          </w:tcPr>
          <w:p w:rsidR="00410374" w:rsidRDefault="00410374" w:rsidP="004F368F">
            <w:pPr>
              <w:jc w:val="center"/>
              <w:rPr>
                <w:lang w:val="en-US"/>
              </w:rPr>
            </w:pPr>
            <w:r>
              <w:rPr>
                <w:lang w:val="en-US"/>
              </w:rPr>
              <w:t>7</w:t>
            </w:r>
          </w:p>
        </w:tc>
      </w:tr>
      <w:tr w:rsidR="00410374" w:rsidTr="004F368F">
        <w:trPr>
          <w:jc w:val="center"/>
        </w:trPr>
        <w:tc>
          <w:tcPr>
            <w:tcW w:w="959" w:type="dxa"/>
            <w:vMerge/>
            <w:vAlign w:val="center"/>
          </w:tcPr>
          <w:p w:rsidR="00410374" w:rsidRDefault="00410374" w:rsidP="004F368F">
            <w:pPr>
              <w:jc w:val="center"/>
            </w:pPr>
          </w:p>
        </w:tc>
        <w:tc>
          <w:tcPr>
            <w:tcW w:w="709" w:type="dxa"/>
            <w:vAlign w:val="center"/>
          </w:tcPr>
          <w:p w:rsidR="00410374" w:rsidRPr="00D549C3" w:rsidRDefault="00410374" w:rsidP="004F368F">
            <w:pPr>
              <w:jc w:val="center"/>
              <w:rPr>
                <w:lang w:val="en-US"/>
              </w:rPr>
            </w:pPr>
            <w:r>
              <w:rPr>
                <w:lang w:val="en-US"/>
              </w:rPr>
              <w:t>1</w:t>
            </w:r>
          </w:p>
        </w:tc>
        <w:tc>
          <w:tcPr>
            <w:tcW w:w="551" w:type="dxa"/>
            <w:vAlign w:val="center"/>
          </w:tcPr>
          <w:p w:rsidR="00410374" w:rsidRPr="00D81559" w:rsidRDefault="00410374" w:rsidP="004F368F">
            <w:pPr>
              <w:jc w:val="center"/>
              <w:rPr>
                <w:lang w:val="en-US"/>
              </w:rPr>
            </w:pPr>
            <w:r>
              <w:rPr>
                <w:lang w:val="en-US"/>
              </w:rPr>
              <w:t>130</w:t>
            </w:r>
          </w:p>
        </w:tc>
        <w:tc>
          <w:tcPr>
            <w:tcW w:w="472" w:type="dxa"/>
            <w:vAlign w:val="center"/>
          </w:tcPr>
          <w:p w:rsidR="00410374" w:rsidRPr="00D81559" w:rsidRDefault="00410374" w:rsidP="004F368F">
            <w:pPr>
              <w:jc w:val="center"/>
              <w:rPr>
                <w:lang w:val="en-US"/>
              </w:rPr>
            </w:pPr>
            <w:r>
              <w:rPr>
                <w:lang w:val="en-US"/>
              </w:rPr>
              <w:t>93</w:t>
            </w:r>
          </w:p>
        </w:tc>
        <w:tc>
          <w:tcPr>
            <w:tcW w:w="473" w:type="dxa"/>
            <w:vAlign w:val="center"/>
          </w:tcPr>
          <w:p w:rsidR="00410374" w:rsidRPr="00D81559" w:rsidRDefault="00410374" w:rsidP="004F368F">
            <w:pPr>
              <w:jc w:val="center"/>
              <w:rPr>
                <w:lang w:val="en-US"/>
              </w:rPr>
            </w:pPr>
            <w:r>
              <w:rPr>
                <w:lang w:val="en-US"/>
              </w:rPr>
              <w:t>66</w:t>
            </w:r>
          </w:p>
        </w:tc>
        <w:tc>
          <w:tcPr>
            <w:tcW w:w="472" w:type="dxa"/>
            <w:vAlign w:val="center"/>
          </w:tcPr>
          <w:p w:rsidR="00410374" w:rsidRPr="00D81559" w:rsidRDefault="00410374" w:rsidP="004F368F">
            <w:pPr>
              <w:jc w:val="center"/>
              <w:rPr>
                <w:lang w:val="en-US"/>
              </w:rPr>
            </w:pPr>
            <w:r>
              <w:rPr>
                <w:lang w:val="en-US"/>
              </w:rPr>
              <w:t>32</w:t>
            </w:r>
          </w:p>
        </w:tc>
        <w:tc>
          <w:tcPr>
            <w:tcW w:w="473" w:type="dxa"/>
            <w:vAlign w:val="center"/>
          </w:tcPr>
          <w:p w:rsidR="00410374" w:rsidRPr="00D81559" w:rsidRDefault="00410374" w:rsidP="004F368F">
            <w:pPr>
              <w:jc w:val="center"/>
              <w:rPr>
                <w:lang w:val="en-US"/>
              </w:rPr>
            </w:pPr>
            <w:r>
              <w:rPr>
                <w:lang w:val="en-US"/>
              </w:rPr>
              <w:t>7</w:t>
            </w:r>
          </w:p>
        </w:tc>
        <w:tc>
          <w:tcPr>
            <w:tcW w:w="472" w:type="dxa"/>
            <w:vAlign w:val="center"/>
          </w:tcPr>
          <w:p w:rsidR="00410374" w:rsidRPr="00D81559" w:rsidRDefault="00410374" w:rsidP="004F368F">
            <w:pPr>
              <w:jc w:val="center"/>
              <w:rPr>
                <w:lang w:val="en-US"/>
              </w:rPr>
            </w:pPr>
            <w:r>
              <w:rPr>
                <w:lang w:val="en-US"/>
              </w:rPr>
              <w:t>4</w:t>
            </w:r>
          </w:p>
        </w:tc>
        <w:tc>
          <w:tcPr>
            <w:tcW w:w="473" w:type="dxa"/>
            <w:vAlign w:val="center"/>
          </w:tcPr>
          <w:p w:rsidR="00410374" w:rsidRPr="00D81559" w:rsidRDefault="00410374" w:rsidP="004F368F">
            <w:pPr>
              <w:jc w:val="center"/>
              <w:rPr>
                <w:lang w:val="en-US"/>
              </w:rPr>
            </w:pPr>
            <w:r>
              <w:rPr>
                <w:lang w:val="en-US"/>
              </w:rPr>
              <w:t>5</w:t>
            </w:r>
          </w:p>
        </w:tc>
        <w:tc>
          <w:tcPr>
            <w:tcW w:w="473" w:type="dxa"/>
          </w:tcPr>
          <w:p w:rsidR="00410374" w:rsidRDefault="00410374" w:rsidP="004F368F">
            <w:pPr>
              <w:jc w:val="center"/>
              <w:rPr>
                <w:lang w:val="en-US"/>
              </w:rPr>
            </w:pPr>
            <w:r>
              <w:rPr>
                <w:lang w:val="en-US"/>
              </w:rPr>
              <w:t>5</w:t>
            </w:r>
          </w:p>
        </w:tc>
        <w:tc>
          <w:tcPr>
            <w:tcW w:w="473" w:type="dxa"/>
          </w:tcPr>
          <w:p w:rsidR="00410374" w:rsidRDefault="00410374" w:rsidP="004F368F">
            <w:pPr>
              <w:jc w:val="center"/>
              <w:rPr>
                <w:lang w:val="en-US"/>
              </w:rPr>
            </w:pPr>
            <w:r>
              <w:rPr>
                <w:lang w:val="en-US"/>
              </w:rPr>
              <w:t>0</w:t>
            </w:r>
          </w:p>
        </w:tc>
      </w:tr>
    </w:tbl>
    <w:p w:rsidR="00410374" w:rsidRDefault="00410374" w:rsidP="00410374">
      <w:pPr>
        <w:rPr>
          <w:lang w:val="en-US"/>
        </w:rPr>
      </w:pPr>
    </w:p>
    <w:p w:rsidR="00410374" w:rsidRPr="00403FDD" w:rsidRDefault="00410374" w:rsidP="00410374">
      <w:pPr>
        <w:pStyle w:val="af"/>
        <w:keepNext/>
        <w:spacing w:after="120"/>
        <w:jc w:val="center"/>
        <w:rPr>
          <w:lang w:val="en-US"/>
        </w:rPr>
      </w:pPr>
      <w:r w:rsidRPr="002022AB">
        <w:rPr>
          <w:lang w:val="en-US"/>
        </w:rPr>
        <w:t xml:space="preserve">Table </w:t>
      </w:r>
      <w:r>
        <w:fldChar w:fldCharType="begin"/>
      </w:r>
      <w:r w:rsidRPr="002022AB">
        <w:rPr>
          <w:lang w:val="en-US"/>
        </w:rPr>
        <w:instrText xml:space="preserve"> SEQ Table \* ARABIC </w:instrText>
      </w:r>
      <w:r>
        <w:fldChar w:fldCharType="separate"/>
      </w:r>
      <w:r w:rsidR="00950FD8">
        <w:rPr>
          <w:noProof/>
          <w:lang w:val="en-US"/>
        </w:rPr>
        <w:t>13</w:t>
      </w:r>
      <w:r>
        <w:fldChar w:fldCharType="end"/>
      </w:r>
      <w:r>
        <w:rPr>
          <w:lang w:val="en-US"/>
        </w:rPr>
        <w:t xml:space="preserve"> Survival odds vs. ticket number group</w:t>
      </w:r>
    </w:p>
    <w:tbl>
      <w:tblPr>
        <w:tblStyle w:val="a8"/>
        <w:tblW w:w="0" w:type="auto"/>
        <w:jc w:val="center"/>
        <w:tblLook w:val="04A0" w:firstRow="1" w:lastRow="0" w:firstColumn="1" w:lastColumn="0" w:noHBand="0" w:noVBand="1"/>
      </w:tblPr>
      <w:tblGrid>
        <w:gridCol w:w="959"/>
        <w:gridCol w:w="709"/>
        <w:gridCol w:w="551"/>
        <w:gridCol w:w="472"/>
        <w:gridCol w:w="473"/>
        <w:gridCol w:w="551"/>
        <w:gridCol w:w="440"/>
      </w:tblGrid>
      <w:tr w:rsidR="00410374" w:rsidRPr="004E7FED" w:rsidTr="00410374">
        <w:trPr>
          <w:jc w:val="center"/>
        </w:trPr>
        <w:tc>
          <w:tcPr>
            <w:tcW w:w="1668" w:type="dxa"/>
            <w:gridSpan w:val="2"/>
            <w:vMerge w:val="restart"/>
            <w:vAlign w:val="center"/>
          </w:tcPr>
          <w:p w:rsidR="00410374" w:rsidRPr="002022AB" w:rsidRDefault="00410374" w:rsidP="004F368F">
            <w:pPr>
              <w:jc w:val="center"/>
              <w:rPr>
                <w:lang w:val="en-US"/>
              </w:rPr>
            </w:pPr>
          </w:p>
        </w:tc>
        <w:tc>
          <w:tcPr>
            <w:tcW w:w="2385" w:type="dxa"/>
            <w:gridSpan w:val="5"/>
            <w:vAlign w:val="center"/>
          </w:tcPr>
          <w:p w:rsidR="00410374" w:rsidRDefault="00410374" w:rsidP="00410374">
            <w:pPr>
              <w:jc w:val="center"/>
              <w:rPr>
                <w:lang w:val="en-US"/>
              </w:rPr>
            </w:pPr>
            <w:r>
              <w:rPr>
                <w:lang w:val="en-US"/>
              </w:rPr>
              <w:t>Ticket number group</w:t>
            </w:r>
          </w:p>
        </w:tc>
      </w:tr>
      <w:tr w:rsidR="00410374" w:rsidTr="00410374">
        <w:trPr>
          <w:trHeight w:val="269"/>
          <w:jc w:val="center"/>
        </w:trPr>
        <w:tc>
          <w:tcPr>
            <w:tcW w:w="1668" w:type="dxa"/>
            <w:gridSpan w:val="2"/>
            <w:vMerge/>
            <w:vAlign w:val="center"/>
          </w:tcPr>
          <w:p w:rsidR="00410374" w:rsidRPr="004E7FED" w:rsidRDefault="00410374" w:rsidP="004F368F">
            <w:pPr>
              <w:jc w:val="center"/>
              <w:rPr>
                <w:lang w:val="en-US"/>
              </w:rPr>
            </w:pPr>
          </w:p>
        </w:tc>
        <w:tc>
          <w:tcPr>
            <w:tcW w:w="551" w:type="dxa"/>
            <w:vAlign w:val="center"/>
          </w:tcPr>
          <w:p w:rsidR="00410374" w:rsidRPr="00D549C3" w:rsidRDefault="00410374" w:rsidP="004F368F">
            <w:pPr>
              <w:jc w:val="center"/>
              <w:rPr>
                <w:lang w:val="en-US"/>
              </w:rPr>
            </w:pPr>
            <w:r>
              <w:rPr>
                <w:lang w:val="en-US"/>
              </w:rPr>
              <w:t>1</w:t>
            </w:r>
          </w:p>
        </w:tc>
        <w:tc>
          <w:tcPr>
            <w:tcW w:w="472" w:type="dxa"/>
            <w:vAlign w:val="center"/>
          </w:tcPr>
          <w:p w:rsidR="00410374" w:rsidRPr="00D549C3" w:rsidRDefault="00410374" w:rsidP="004F368F">
            <w:pPr>
              <w:jc w:val="center"/>
              <w:rPr>
                <w:lang w:val="en-US"/>
              </w:rPr>
            </w:pPr>
            <w:r>
              <w:rPr>
                <w:lang w:val="en-US"/>
              </w:rPr>
              <w:t>2</w:t>
            </w:r>
          </w:p>
        </w:tc>
        <w:tc>
          <w:tcPr>
            <w:tcW w:w="473" w:type="dxa"/>
            <w:vAlign w:val="center"/>
          </w:tcPr>
          <w:p w:rsidR="00410374" w:rsidRPr="00D549C3" w:rsidRDefault="00410374" w:rsidP="004F368F">
            <w:pPr>
              <w:jc w:val="center"/>
              <w:rPr>
                <w:lang w:val="en-US"/>
              </w:rPr>
            </w:pPr>
            <w:r>
              <w:rPr>
                <w:lang w:val="en-US"/>
              </w:rPr>
              <w:t>3</w:t>
            </w:r>
          </w:p>
        </w:tc>
        <w:tc>
          <w:tcPr>
            <w:tcW w:w="472" w:type="dxa"/>
            <w:vAlign w:val="center"/>
          </w:tcPr>
          <w:p w:rsidR="00410374" w:rsidRPr="00D549C3" w:rsidRDefault="00410374" w:rsidP="004F368F">
            <w:pPr>
              <w:jc w:val="center"/>
              <w:rPr>
                <w:lang w:val="en-US"/>
              </w:rPr>
            </w:pPr>
            <w:r>
              <w:rPr>
                <w:lang w:val="en-US"/>
              </w:rPr>
              <w:t>4</w:t>
            </w:r>
          </w:p>
        </w:tc>
        <w:tc>
          <w:tcPr>
            <w:tcW w:w="417" w:type="dxa"/>
            <w:vAlign w:val="center"/>
          </w:tcPr>
          <w:p w:rsidR="00410374" w:rsidRPr="00D549C3" w:rsidRDefault="00410374" w:rsidP="004F368F">
            <w:pPr>
              <w:jc w:val="center"/>
              <w:rPr>
                <w:lang w:val="en-US"/>
              </w:rPr>
            </w:pPr>
            <w:r>
              <w:rPr>
                <w:lang w:val="en-US"/>
              </w:rPr>
              <w:t>5</w:t>
            </w:r>
          </w:p>
        </w:tc>
      </w:tr>
      <w:tr w:rsidR="00410374" w:rsidTr="00410374">
        <w:trPr>
          <w:jc w:val="center"/>
        </w:trPr>
        <w:tc>
          <w:tcPr>
            <w:tcW w:w="959" w:type="dxa"/>
            <w:vMerge w:val="restart"/>
            <w:vAlign w:val="center"/>
          </w:tcPr>
          <w:p w:rsidR="00410374" w:rsidRPr="00D549C3" w:rsidRDefault="00410374" w:rsidP="004F368F">
            <w:pPr>
              <w:jc w:val="center"/>
              <w:rPr>
                <w:lang w:val="en-US"/>
              </w:rPr>
            </w:pPr>
            <w:r>
              <w:rPr>
                <w:lang w:val="en-US"/>
              </w:rPr>
              <w:t>Survival status</w:t>
            </w:r>
          </w:p>
        </w:tc>
        <w:tc>
          <w:tcPr>
            <w:tcW w:w="709" w:type="dxa"/>
            <w:vAlign w:val="center"/>
          </w:tcPr>
          <w:p w:rsidR="00410374" w:rsidRPr="00D549C3" w:rsidRDefault="00410374" w:rsidP="004F368F">
            <w:pPr>
              <w:jc w:val="center"/>
              <w:rPr>
                <w:lang w:val="en-US"/>
              </w:rPr>
            </w:pPr>
            <w:r>
              <w:rPr>
                <w:lang w:val="en-US"/>
              </w:rPr>
              <w:t>0</w:t>
            </w:r>
          </w:p>
        </w:tc>
        <w:tc>
          <w:tcPr>
            <w:tcW w:w="551" w:type="dxa"/>
            <w:vAlign w:val="center"/>
          </w:tcPr>
          <w:p w:rsidR="00410374" w:rsidRPr="00D81559" w:rsidRDefault="00BF76D9" w:rsidP="004F368F">
            <w:pPr>
              <w:jc w:val="center"/>
              <w:rPr>
                <w:lang w:val="en-US"/>
              </w:rPr>
            </w:pPr>
            <w:r>
              <w:rPr>
                <w:lang w:val="en-US"/>
              </w:rPr>
              <w:t>229</w:t>
            </w:r>
          </w:p>
        </w:tc>
        <w:tc>
          <w:tcPr>
            <w:tcW w:w="472" w:type="dxa"/>
            <w:vAlign w:val="center"/>
          </w:tcPr>
          <w:p w:rsidR="00410374" w:rsidRPr="00D81559" w:rsidRDefault="00BF76D9" w:rsidP="004F368F">
            <w:pPr>
              <w:jc w:val="center"/>
              <w:rPr>
                <w:lang w:val="en-US"/>
              </w:rPr>
            </w:pPr>
            <w:r>
              <w:rPr>
                <w:lang w:val="en-US"/>
              </w:rPr>
              <w:t>35</w:t>
            </w:r>
          </w:p>
        </w:tc>
        <w:tc>
          <w:tcPr>
            <w:tcW w:w="473" w:type="dxa"/>
            <w:vAlign w:val="center"/>
          </w:tcPr>
          <w:p w:rsidR="00410374" w:rsidRPr="00D81559" w:rsidRDefault="00BF76D9" w:rsidP="004F368F">
            <w:pPr>
              <w:jc w:val="center"/>
              <w:rPr>
                <w:lang w:val="en-US"/>
              </w:rPr>
            </w:pPr>
            <w:r>
              <w:rPr>
                <w:lang w:val="en-US"/>
              </w:rPr>
              <w:t>46</w:t>
            </w:r>
          </w:p>
        </w:tc>
        <w:tc>
          <w:tcPr>
            <w:tcW w:w="472" w:type="dxa"/>
            <w:vAlign w:val="center"/>
          </w:tcPr>
          <w:p w:rsidR="00410374" w:rsidRPr="00D81559" w:rsidRDefault="00BF76D9" w:rsidP="004F368F">
            <w:pPr>
              <w:jc w:val="center"/>
              <w:rPr>
                <w:lang w:val="en-US"/>
              </w:rPr>
            </w:pPr>
            <w:r>
              <w:rPr>
                <w:lang w:val="en-US"/>
              </w:rPr>
              <w:t>207</w:t>
            </w:r>
          </w:p>
        </w:tc>
        <w:tc>
          <w:tcPr>
            <w:tcW w:w="417" w:type="dxa"/>
            <w:vAlign w:val="center"/>
          </w:tcPr>
          <w:p w:rsidR="00410374" w:rsidRPr="00D81559" w:rsidRDefault="00BF76D9" w:rsidP="004F368F">
            <w:pPr>
              <w:jc w:val="center"/>
              <w:rPr>
                <w:lang w:val="en-US"/>
              </w:rPr>
            </w:pPr>
            <w:r>
              <w:rPr>
                <w:lang w:val="en-US"/>
              </w:rPr>
              <w:t>32</w:t>
            </w:r>
          </w:p>
        </w:tc>
      </w:tr>
      <w:tr w:rsidR="00410374" w:rsidTr="00410374">
        <w:trPr>
          <w:jc w:val="center"/>
        </w:trPr>
        <w:tc>
          <w:tcPr>
            <w:tcW w:w="959" w:type="dxa"/>
            <w:vMerge/>
            <w:vAlign w:val="center"/>
          </w:tcPr>
          <w:p w:rsidR="00410374" w:rsidRDefault="00410374" w:rsidP="004F368F">
            <w:pPr>
              <w:jc w:val="center"/>
            </w:pPr>
          </w:p>
        </w:tc>
        <w:tc>
          <w:tcPr>
            <w:tcW w:w="709" w:type="dxa"/>
            <w:vAlign w:val="center"/>
          </w:tcPr>
          <w:p w:rsidR="00410374" w:rsidRPr="00D549C3" w:rsidRDefault="00410374" w:rsidP="004F368F">
            <w:pPr>
              <w:jc w:val="center"/>
              <w:rPr>
                <w:lang w:val="en-US"/>
              </w:rPr>
            </w:pPr>
            <w:r>
              <w:rPr>
                <w:lang w:val="en-US"/>
              </w:rPr>
              <w:t>1</w:t>
            </w:r>
          </w:p>
        </w:tc>
        <w:tc>
          <w:tcPr>
            <w:tcW w:w="551" w:type="dxa"/>
            <w:vAlign w:val="center"/>
          </w:tcPr>
          <w:p w:rsidR="00410374" w:rsidRPr="00D81559" w:rsidRDefault="00BF76D9" w:rsidP="004F368F">
            <w:pPr>
              <w:jc w:val="center"/>
              <w:rPr>
                <w:lang w:val="en-US"/>
              </w:rPr>
            </w:pPr>
            <w:r>
              <w:rPr>
                <w:lang w:val="en-US"/>
              </w:rPr>
              <w:t>195</w:t>
            </w:r>
          </w:p>
        </w:tc>
        <w:tc>
          <w:tcPr>
            <w:tcW w:w="472" w:type="dxa"/>
            <w:vAlign w:val="center"/>
          </w:tcPr>
          <w:p w:rsidR="00410374" w:rsidRPr="00D81559" w:rsidRDefault="00BF76D9" w:rsidP="004F368F">
            <w:pPr>
              <w:jc w:val="center"/>
              <w:rPr>
                <w:lang w:val="en-US"/>
              </w:rPr>
            </w:pPr>
            <w:r>
              <w:rPr>
                <w:lang w:val="en-US"/>
              </w:rPr>
              <w:t>37</w:t>
            </w:r>
          </w:p>
        </w:tc>
        <w:tc>
          <w:tcPr>
            <w:tcW w:w="473" w:type="dxa"/>
            <w:vAlign w:val="center"/>
          </w:tcPr>
          <w:p w:rsidR="00410374" w:rsidRPr="00D81559" w:rsidRDefault="00BF76D9" w:rsidP="004F368F">
            <w:pPr>
              <w:jc w:val="center"/>
              <w:rPr>
                <w:lang w:val="en-US"/>
              </w:rPr>
            </w:pPr>
            <w:r>
              <w:rPr>
                <w:lang w:val="en-US"/>
              </w:rPr>
              <w:t>42</w:t>
            </w:r>
          </w:p>
        </w:tc>
        <w:tc>
          <w:tcPr>
            <w:tcW w:w="472" w:type="dxa"/>
            <w:vAlign w:val="center"/>
          </w:tcPr>
          <w:p w:rsidR="00410374" w:rsidRPr="00D81559" w:rsidRDefault="00BF76D9" w:rsidP="004F368F">
            <w:pPr>
              <w:jc w:val="center"/>
              <w:rPr>
                <w:lang w:val="en-US"/>
              </w:rPr>
            </w:pPr>
            <w:r>
              <w:rPr>
                <w:lang w:val="en-US"/>
              </w:rPr>
              <w:t>56</w:t>
            </w:r>
          </w:p>
        </w:tc>
        <w:tc>
          <w:tcPr>
            <w:tcW w:w="417" w:type="dxa"/>
            <w:vAlign w:val="center"/>
          </w:tcPr>
          <w:p w:rsidR="00410374" w:rsidRPr="00D81559" w:rsidRDefault="00BF76D9" w:rsidP="004F368F">
            <w:pPr>
              <w:jc w:val="center"/>
              <w:rPr>
                <w:lang w:val="en-US"/>
              </w:rPr>
            </w:pPr>
            <w:r>
              <w:rPr>
                <w:lang w:val="en-US"/>
              </w:rPr>
              <w:t>12</w:t>
            </w:r>
          </w:p>
        </w:tc>
      </w:tr>
    </w:tbl>
    <w:p w:rsidR="00410374" w:rsidRDefault="00410374" w:rsidP="00410374">
      <w:pPr>
        <w:rPr>
          <w:lang w:val="en-US"/>
        </w:rPr>
      </w:pPr>
    </w:p>
    <w:tbl>
      <w:tblPr>
        <w:tblStyle w:val="a8"/>
        <w:tblW w:w="0" w:type="auto"/>
        <w:tblLook w:val="04A0" w:firstRow="1" w:lastRow="0" w:firstColumn="1" w:lastColumn="0" w:noHBand="0" w:noVBand="1"/>
      </w:tblPr>
      <w:tblGrid>
        <w:gridCol w:w="4758"/>
        <w:gridCol w:w="4813"/>
      </w:tblGrid>
      <w:tr w:rsidR="004F368F" w:rsidTr="004F368F">
        <w:tc>
          <w:tcPr>
            <w:tcW w:w="4785" w:type="dxa"/>
          </w:tcPr>
          <w:p w:rsidR="004F368F" w:rsidRDefault="004F368F" w:rsidP="004F368F">
            <w:pPr>
              <w:jc w:val="center"/>
              <w:rPr>
                <w:lang w:val="en-US"/>
              </w:rPr>
            </w:pPr>
            <w:r>
              <w:rPr>
                <w:noProof/>
                <w:lang w:eastAsia="ru-RU"/>
              </w:rPr>
              <w:drawing>
                <wp:inline distT="0" distB="0" distL="0" distR="0" wp14:anchorId="30A1C0FD" wp14:editId="4875742A">
                  <wp:extent cx="2899085" cy="24892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es surv.png"/>
                          <pic:cNvPicPr/>
                        </pic:nvPicPr>
                        <pic:blipFill>
                          <a:blip r:embed="rId29">
                            <a:extLst>
                              <a:ext uri="{28A0092B-C50C-407E-A947-70E740481C1C}">
                                <a14:useLocalDpi xmlns:a14="http://schemas.microsoft.com/office/drawing/2010/main" val="0"/>
                              </a:ext>
                            </a:extLst>
                          </a:blip>
                          <a:stretch>
                            <a:fillRect/>
                          </a:stretch>
                        </pic:blipFill>
                        <pic:spPr>
                          <a:xfrm>
                            <a:off x="0" y="0"/>
                            <a:ext cx="2900509" cy="2490423"/>
                          </a:xfrm>
                          <a:prstGeom prst="rect">
                            <a:avLst/>
                          </a:prstGeom>
                        </pic:spPr>
                      </pic:pic>
                    </a:graphicData>
                  </a:graphic>
                </wp:inline>
              </w:drawing>
            </w:r>
          </w:p>
        </w:tc>
        <w:tc>
          <w:tcPr>
            <w:tcW w:w="4786" w:type="dxa"/>
          </w:tcPr>
          <w:p w:rsidR="004F368F" w:rsidRDefault="004F368F" w:rsidP="004F368F">
            <w:pPr>
              <w:keepNext/>
              <w:jc w:val="center"/>
              <w:rPr>
                <w:lang w:val="en-US"/>
              </w:rPr>
            </w:pPr>
            <w:r>
              <w:rPr>
                <w:noProof/>
                <w:lang w:eastAsia="ru-RU"/>
              </w:rPr>
              <w:drawing>
                <wp:inline distT="0" distB="0" distL="0" distR="0" wp14:anchorId="5CF64952" wp14:editId="6F67B55D">
                  <wp:extent cx="2925977" cy="2512288"/>
                  <wp:effectExtent l="0" t="0" r="8255"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Fare Surv.png"/>
                          <pic:cNvPicPr/>
                        </pic:nvPicPr>
                        <pic:blipFill>
                          <a:blip r:embed="rId30">
                            <a:extLst>
                              <a:ext uri="{28A0092B-C50C-407E-A947-70E740481C1C}">
                                <a14:useLocalDpi xmlns:a14="http://schemas.microsoft.com/office/drawing/2010/main" val="0"/>
                              </a:ext>
                            </a:extLst>
                          </a:blip>
                          <a:stretch>
                            <a:fillRect/>
                          </a:stretch>
                        </pic:blipFill>
                        <pic:spPr>
                          <a:xfrm>
                            <a:off x="0" y="0"/>
                            <a:ext cx="2932201" cy="2517632"/>
                          </a:xfrm>
                          <a:prstGeom prst="rect">
                            <a:avLst/>
                          </a:prstGeom>
                        </pic:spPr>
                      </pic:pic>
                    </a:graphicData>
                  </a:graphic>
                </wp:inline>
              </w:drawing>
            </w:r>
          </w:p>
        </w:tc>
      </w:tr>
    </w:tbl>
    <w:p w:rsidR="004F368F" w:rsidRPr="004F368F" w:rsidRDefault="004F368F" w:rsidP="004F368F">
      <w:pPr>
        <w:pStyle w:val="af"/>
        <w:jc w:val="center"/>
        <w:rPr>
          <w:lang w:val="en-US"/>
        </w:rPr>
      </w:pPr>
      <w:proofErr w:type="gramStart"/>
      <w:r w:rsidRPr="004F368F">
        <w:rPr>
          <w:lang w:val="en-US"/>
        </w:rPr>
        <w:t xml:space="preserve">Figure </w:t>
      </w:r>
      <w:r>
        <w:fldChar w:fldCharType="begin"/>
      </w:r>
      <w:r w:rsidRPr="004F368F">
        <w:rPr>
          <w:lang w:val="en-US"/>
        </w:rPr>
        <w:instrText xml:space="preserve"> SEQ Figure \* ARABIC </w:instrText>
      </w:r>
      <w:r>
        <w:fldChar w:fldCharType="separate"/>
      </w:r>
      <w:r w:rsidRPr="004F368F">
        <w:rPr>
          <w:noProof/>
          <w:lang w:val="en-US"/>
        </w:rPr>
        <w:t>8</w:t>
      </w:r>
      <w:r>
        <w:fldChar w:fldCharType="end"/>
      </w:r>
      <w:r>
        <w:rPr>
          <w:lang w:val="en-US"/>
        </w:rPr>
        <w:t>.</w:t>
      </w:r>
      <w:proofErr w:type="gramEnd"/>
      <w:r>
        <w:rPr>
          <w:lang w:val="en-US"/>
        </w:rPr>
        <w:t xml:space="preserve"> Survival odds as a function of </w:t>
      </w:r>
      <w:r w:rsidR="002009B8">
        <w:rPr>
          <w:lang w:val="en-US"/>
        </w:rPr>
        <w:t>travel cost</w:t>
      </w:r>
    </w:p>
    <w:p w:rsidR="00AC129B" w:rsidRPr="00403FDD" w:rsidRDefault="00AC129B" w:rsidP="00AC129B">
      <w:pPr>
        <w:pStyle w:val="af"/>
        <w:keepNext/>
        <w:spacing w:after="120"/>
        <w:jc w:val="center"/>
        <w:rPr>
          <w:lang w:val="en-US"/>
        </w:rPr>
      </w:pPr>
      <w:r w:rsidRPr="002022AB">
        <w:rPr>
          <w:lang w:val="en-US"/>
        </w:rPr>
        <w:t xml:space="preserve">Table </w:t>
      </w:r>
      <w:r>
        <w:fldChar w:fldCharType="begin"/>
      </w:r>
      <w:r w:rsidRPr="002022AB">
        <w:rPr>
          <w:lang w:val="en-US"/>
        </w:rPr>
        <w:instrText xml:space="preserve"> SEQ Table \* ARABIC </w:instrText>
      </w:r>
      <w:r>
        <w:fldChar w:fldCharType="separate"/>
      </w:r>
      <w:r w:rsidR="00950FD8">
        <w:rPr>
          <w:noProof/>
          <w:lang w:val="en-US"/>
        </w:rPr>
        <w:t>14</w:t>
      </w:r>
      <w:r>
        <w:fldChar w:fldCharType="end"/>
      </w:r>
      <w:r>
        <w:rPr>
          <w:lang w:val="en-US"/>
        </w:rPr>
        <w:t xml:space="preserve"> Survival odds vs. Deck</w:t>
      </w:r>
    </w:p>
    <w:tbl>
      <w:tblPr>
        <w:tblStyle w:val="a8"/>
        <w:tblW w:w="0" w:type="auto"/>
        <w:jc w:val="center"/>
        <w:tblLook w:val="04A0" w:firstRow="1" w:lastRow="0" w:firstColumn="1" w:lastColumn="0" w:noHBand="0" w:noVBand="1"/>
      </w:tblPr>
      <w:tblGrid>
        <w:gridCol w:w="959"/>
        <w:gridCol w:w="709"/>
        <w:gridCol w:w="551"/>
        <w:gridCol w:w="472"/>
        <w:gridCol w:w="473"/>
        <w:gridCol w:w="472"/>
        <w:gridCol w:w="473"/>
        <w:gridCol w:w="472"/>
        <w:gridCol w:w="473"/>
        <w:gridCol w:w="584"/>
      </w:tblGrid>
      <w:tr w:rsidR="00AC129B" w:rsidRPr="004E7FED" w:rsidTr="004D06EF">
        <w:trPr>
          <w:jc w:val="center"/>
        </w:trPr>
        <w:tc>
          <w:tcPr>
            <w:tcW w:w="1668" w:type="dxa"/>
            <w:gridSpan w:val="2"/>
            <w:vMerge w:val="restart"/>
            <w:vAlign w:val="center"/>
          </w:tcPr>
          <w:p w:rsidR="00AC129B" w:rsidRPr="002022AB" w:rsidRDefault="00AC129B" w:rsidP="00EC2680">
            <w:pPr>
              <w:jc w:val="center"/>
              <w:rPr>
                <w:lang w:val="en-US"/>
              </w:rPr>
            </w:pPr>
          </w:p>
        </w:tc>
        <w:tc>
          <w:tcPr>
            <w:tcW w:w="3970" w:type="dxa"/>
            <w:gridSpan w:val="8"/>
            <w:vAlign w:val="center"/>
          </w:tcPr>
          <w:p w:rsidR="00AC129B" w:rsidRDefault="00AC129B" w:rsidP="00EC2680">
            <w:pPr>
              <w:jc w:val="center"/>
              <w:rPr>
                <w:lang w:val="en-US"/>
              </w:rPr>
            </w:pPr>
            <w:r>
              <w:rPr>
                <w:lang w:val="en-US"/>
              </w:rPr>
              <w:t>Deck</w:t>
            </w:r>
          </w:p>
        </w:tc>
      </w:tr>
      <w:tr w:rsidR="004D06EF" w:rsidTr="004D06EF">
        <w:trPr>
          <w:trHeight w:val="269"/>
          <w:jc w:val="center"/>
        </w:trPr>
        <w:tc>
          <w:tcPr>
            <w:tcW w:w="1668" w:type="dxa"/>
            <w:gridSpan w:val="2"/>
            <w:vMerge/>
            <w:vAlign w:val="center"/>
          </w:tcPr>
          <w:p w:rsidR="004D06EF" w:rsidRPr="004E7FED" w:rsidRDefault="004D06EF" w:rsidP="00EC2680">
            <w:pPr>
              <w:jc w:val="center"/>
              <w:rPr>
                <w:lang w:val="en-US"/>
              </w:rPr>
            </w:pPr>
          </w:p>
        </w:tc>
        <w:tc>
          <w:tcPr>
            <w:tcW w:w="551" w:type="dxa"/>
            <w:vAlign w:val="center"/>
          </w:tcPr>
          <w:p w:rsidR="004D06EF" w:rsidRPr="00D549C3" w:rsidRDefault="004D06EF" w:rsidP="00EC2680">
            <w:pPr>
              <w:jc w:val="center"/>
              <w:rPr>
                <w:lang w:val="en-US"/>
              </w:rPr>
            </w:pPr>
            <w:r>
              <w:rPr>
                <w:lang w:val="en-US"/>
              </w:rPr>
              <w:t>A</w:t>
            </w:r>
          </w:p>
        </w:tc>
        <w:tc>
          <w:tcPr>
            <w:tcW w:w="472" w:type="dxa"/>
            <w:vAlign w:val="center"/>
          </w:tcPr>
          <w:p w:rsidR="004D06EF" w:rsidRPr="00D549C3" w:rsidRDefault="004D06EF" w:rsidP="00EC2680">
            <w:pPr>
              <w:jc w:val="center"/>
              <w:rPr>
                <w:lang w:val="en-US"/>
              </w:rPr>
            </w:pPr>
            <w:r>
              <w:rPr>
                <w:lang w:val="en-US"/>
              </w:rPr>
              <w:t>B</w:t>
            </w:r>
          </w:p>
        </w:tc>
        <w:tc>
          <w:tcPr>
            <w:tcW w:w="473" w:type="dxa"/>
            <w:vAlign w:val="center"/>
          </w:tcPr>
          <w:p w:rsidR="004D06EF" w:rsidRPr="00D549C3" w:rsidRDefault="004D06EF" w:rsidP="00EC2680">
            <w:pPr>
              <w:jc w:val="center"/>
              <w:rPr>
                <w:lang w:val="en-US"/>
              </w:rPr>
            </w:pPr>
            <w:r>
              <w:rPr>
                <w:lang w:val="en-US"/>
              </w:rPr>
              <w:t>C</w:t>
            </w:r>
          </w:p>
        </w:tc>
        <w:tc>
          <w:tcPr>
            <w:tcW w:w="472" w:type="dxa"/>
            <w:vAlign w:val="center"/>
          </w:tcPr>
          <w:p w:rsidR="004D06EF" w:rsidRPr="00D549C3" w:rsidRDefault="004D06EF" w:rsidP="00EC2680">
            <w:pPr>
              <w:jc w:val="center"/>
              <w:rPr>
                <w:lang w:val="en-US"/>
              </w:rPr>
            </w:pPr>
            <w:r>
              <w:rPr>
                <w:lang w:val="en-US"/>
              </w:rPr>
              <w:t>D</w:t>
            </w:r>
          </w:p>
        </w:tc>
        <w:tc>
          <w:tcPr>
            <w:tcW w:w="473" w:type="dxa"/>
            <w:vAlign w:val="center"/>
          </w:tcPr>
          <w:p w:rsidR="004D06EF" w:rsidRPr="00D549C3" w:rsidRDefault="004D06EF" w:rsidP="00EC2680">
            <w:pPr>
              <w:jc w:val="center"/>
              <w:rPr>
                <w:lang w:val="en-US"/>
              </w:rPr>
            </w:pPr>
            <w:r>
              <w:rPr>
                <w:lang w:val="en-US"/>
              </w:rPr>
              <w:t>E</w:t>
            </w:r>
          </w:p>
        </w:tc>
        <w:tc>
          <w:tcPr>
            <w:tcW w:w="472" w:type="dxa"/>
            <w:vAlign w:val="center"/>
          </w:tcPr>
          <w:p w:rsidR="004D06EF" w:rsidRPr="00D549C3" w:rsidRDefault="004D06EF" w:rsidP="00EC2680">
            <w:pPr>
              <w:jc w:val="center"/>
              <w:rPr>
                <w:lang w:val="en-US"/>
              </w:rPr>
            </w:pPr>
            <w:r>
              <w:rPr>
                <w:lang w:val="en-US"/>
              </w:rPr>
              <w:t>F</w:t>
            </w:r>
          </w:p>
        </w:tc>
        <w:tc>
          <w:tcPr>
            <w:tcW w:w="473" w:type="dxa"/>
            <w:vAlign w:val="center"/>
          </w:tcPr>
          <w:p w:rsidR="004D06EF" w:rsidRPr="00D549C3" w:rsidRDefault="004D06EF" w:rsidP="00EC2680">
            <w:pPr>
              <w:jc w:val="center"/>
              <w:rPr>
                <w:lang w:val="en-US"/>
              </w:rPr>
            </w:pPr>
            <w:r>
              <w:rPr>
                <w:lang w:val="en-US"/>
              </w:rPr>
              <w:t>G</w:t>
            </w:r>
          </w:p>
        </w:tc>
        <w:tc>
          <w:tcPr>
            <w:tcW w:w="584" w:type="dxa"/>
          </w:tcPr>
          <w:p w:rsidR="004D06EF" w:rsidRDefault="004D06EF" w:rsidP="00EC2680">
            <w:pPr>
              <w:jc w:val="center"/>
              <w:rPr>
                <w:lang w:val="en-US"/>
              </w:rPr>
            </w:pPr>
            <w:r>
              <w:rPr>
                <w:lang w:val="en-US"/>
              </w:rPr>
              <w:t>X</w:t>
            </w:r>
          </w:p>
        </w:tc>
      </w:tr>
      <w:tr w:rsidR="004D06EF" w:rsidTr="004D06EF">
        <w:trPr>
          <w:jc w:val="center"/>
        </w:trPr>
        <w:tc>
          <w:tcPr>
            <w:tcW w:w="959" w:type="dxa"/>
            <w:vMerge w:val="restart"/>
            <w:vAlign w:val="center"/>
          </w:tcPr>
          <w:p w:rsidR="004D06EF" w:rsidRPr="00D549C3" w:rsidRDefault="004D06EF" w:rsidP="00EC2680">
            <w:pPr>
              <w:jc w:val="center"/>
              <w:rPr>
                <w:lang w:val="en-US"/>
              </w:rPr>
            </w:pPr>
            <w:r>
              <w:rPr>
                <w:lang w:val="en-US"/>
              </w:rPr>
              <w:t>Survival status</w:t>
            </w:r>
          </w:p>
        </w:tc>
        <w:tc>
          <w:tcPr>
            <w:tcW w:w="709" w:type="dxa"/>
            <w:vAlign w:val="center"/>
          </w:tcPr>
          <w:p w:rsidR="004D06EF" w:rsidRPr="00D549C3" w:rsidRDefault="004D06EF" w:rsidP="00EC2680">
            <w:pPr>
              <w:jc w:val="center"/>
              <w:rPr>
                <w:lang w:val="en-US"/>
              </w:rPr>
            </w:pPr>
            <w:r>
              <w:rPr>
                <w:lang w:val="en-US"/>
              </w:rPr>
              <w:t>0</w:t>
            </w:r>
          </w:p>
        </w:tc>
        <w:tc>
          <w:tcPr>
            <w:tcW w:w="551" w:type="dxa"/>
            <w:vAlign w:val="center"/>
          </w:tcPr>
          <w:p w:rsidR="004D06EF" w:rsidRPr="00D81559" w:rsidRDefault="004D06EF" w:rsidP="00EC2680">
            <w:pPr>
              <w:jc w:val="center"/>
              <w:rPr>
                <w:lang w:val="en-US"/>
              </w:rPr>
            </w:pPr>
            <w:r>
              <w:rPr>
                <w:lang w:val="en-US"/>
              </w:rPr>
              <w:t>8</w:t>
            </w:r>
          </w:p>
        </w:tc>
        <w:tc>
          <w:tcPr>
            <w:tcW w:w="472" w:type="dxa"/>
            <w:vAlign w:val="center"/>
          </w:tcPr>
          <w:p w:rsidR="004D06EF" w:rsidRPr="00D81559" w:rsidRDefault="004D06EF" w:rsidP="00EC2680">
            <w:pPr>
              <w:jc w:val="center"/>
              <w:rPr>
                <w:lang w:val="en-US"/>
              </w:rPr>
            </w:pPr>
            <w:r>
              <w:rPr>
                <w:lang w:val="en-US"/>
              </w:rPr>
              <w:t>12</w:t>
            </w:r>
          </w:p>
        </w:tc>
        <w:tc>
          <w:tcPr>
            <w:tcW w:w="473" w:type="dxa"/>
            <w:vAlign w:val="center"/>
          </w:tcPr>
          <w:p w:rsidR="004D06EF" w:rsidRPr="00D81559" w:rsidRDefault="004D06EF" w:rsidP="00EC2680">
            <w:pPr>
              <w:jc w:val="center"/>
              <w:rPr>
                <w:lang w:val="en-US"/>
              </w:rPr>
            </w:pPr>
            <w:r>
              <w:rPr>
                <w:lang w:val="en-US"/>
              </w:rPr>
              <w:t>46</w:t>
            </w:r>
          </w:p>
        </w:tc>
        <w:tc>
          <w:tcPr>
            <w:tcW w:w="472" w:type="dxa"/>
            <w:vAlign w:val="center"/>
          </w:tcPr>
          <w:p w:rsidR="004D06EF" w:rsidRPr="00D81559" w:rsidRDefault="004D06EF" w:rsidP="00EC2680">
            <w:pPr>
              <w:jc w:val="center"/>
              <w:rPr>
                <w:lang w:val="en-US"/>
              </w:rPr>
            </w:pPr>
            <w:r>
              <w:rPr>
                <w:lang w:val="en-US"/>
              </w:rPr>
              <w:t>8</w:t>
            </w:r>
          </w:p>
        </w:tc>
        <w:tc>
          <w:tcPr>
            <w:tcW w:w="473" w:type="dxa"/>
            <w:vAlign w:val="center"/>
          </w:tcPr>
          <w:p w:rsidR="004D06EF" w:rsidRPr="00D81559" w:rsidRDefault="004D06EF" w:rsidP="00EC2680">
            <w:pPr>
              <w:jc w:val="center"/>
              <w:rPr>
                <w:lang w:val="en-US"/>
              </w:rPr>
            </w:pPr>
            <w:r>
              <w:rPr>
                <w:lang w:val="en-US"/>
              </w:rPr>
              <w:t>8</w:t>
            </w:r>
          </w:p>
        </w:tc>
        <w:tc>
          <w:tcPr>
            <w:tcW w:w="472" w:type="dxa"/>
            <w:vAlign w:val="center"/>
          </w:tcPr>
          <w:p w:rsidR="004D06EF" w:rsidRPr="00D81559" w:rsidRDefault="004D06EF" w:rsidP="00EC2680">
            <w:pPr>
              <w:jc w:val="center"/>
              <w:rPr>
                <w:lang w:val="en-US"/>
              </w:rPr>
            </w:pPr>
            <w:r>
              <w:rPr>
                <w:lang w:val="en-US"/>
              </w:rPr>
              <w:t>5</w:t>
            </w:r>
          </w:p>
        </w:tc>
        <w:tc>
          <w:tcPr>
            <w:tcW w:w="473" w:type="dxa"/>
            <w:vAlign w:val="center"/>
          </w:tcPr>
          <w:p w:rsidR="004D06EF" w:rsidRPr="00D81559" w:rsidRDefault="004D06EF" w:rsidP="00EC2680">
            <w:pPr>
              <w:jc w:val="center"/>
              <w:rPr>
                <w:lang w:val="en-US"/>
              </w:rPr>
            </w:pPr>
            <w:r>
              <w:rPr>
                <w:lang w:val="en-US"/>
              </w:rPr>
              <w:t>2</w:t>
            </w:r>
          </w:p>
        </w:tc>
        <w:tc>
          <w:tcPr>
            <w:tcW w:w="584" w:type="dxa"/>
          </w:tcPr>
          <w:p w:rsidR="004D06EF" w:rsidRDefault="004D06EF" w:rsidP="00EC2680">
            <w:pPr>
              <w:jc w:val="center"/>
              <w:rPr>
                <w:lang w:val="en-US"/>
              </w:rPr>
            </w:pPr>
            <w:r>
              <w:rPr>
                <w:lang w:val="en-US"/>
              </w:rPr>
              <w:t>460</w:t>
            </w:r>
          </w:p>
        </w:tc>
      </w:tr>
      <w:tr w:rsidR="004D06EF" w:rsidTr="004D06EF">
        <w:trPr>
          <w:jc w:val="center"/>
        </w:trPr>
        <w:tc>
          <w:tcPr>
            <w:tcW w:w="959" w:type="dxa"/>
            <w:vMerge/>
            <w:vAlign w:val="center"/>
          </w:tcPr>
          <w:p w:rsidR="004D06EF" w:rsidRDefault="004D06EF" w:rsidP="00EC2680">
            <w:pPr>
              <w:jc w:val="center"/>
            </w:pPr>
          </w:p>
        </w:tc>
        <w:tc>
          <w:tcPr>
            <w:tcW w:w="709" w:type="dxa"/>
            <w:vAlign w:val="center"/>
          </w:tcPr>
          <w:p w:rsidR="004D06EF" w:rsidRPr="00D549C3" w:rsidRDefault="004D06EF" w:rsidP="00EC2680">
            <w:pPr>
              <w:jc w:val="center"/>
              <w:rPr>
                <w:lang w:val="en-US"/>
              </w:rPr>
            </w:pPr>
            <w:r>
              <w:rPr>
                <w:lang w:val="en-US"/>
              </w:rPr>
              <w:t>1</w:t>
            </w:r>
          </w:p>
        </w:tc>
        <w:tc>
          <w:tcPr>
            <w:tcW w:w="551" w:type="dxa"/>
            <w:vAlign w:val="center"/>
          </w:tcPr>
          <w:p w:rsidR="004D06EF" w:rsidRPr="00D81559" w:rsidRDefault="004D06EF" w:rsidP="00EC2680">
            <w:pPr>
              <w:jc w:val="center"/>
              <w:rPr>
                <w:lang w:val="en-US"/>
              </w:rPr>
            </w:pPr>
            <w:r>
              <w:rPr>
                <w:lang w:val="en-US"/>
              </w:rPr>
              <w:t>7</w:t>
            </w:r>
          </w:p>
        </w:tc>
        <w:tc>
          <w:tcPr>
            <w:tcW w:w="472" w:type="dxa"/>
            <w:vAlign w:val="center"/>
          </w:tcPr>
          <w:p w:rsidR="004D06EF" w:rsidRPr="00D81559" w:rsidRDefault="004D06EF" w:rsidP="00EC2680">
            <w:pPr>
              <w:jc w:val="center"/>
              <w:rPr>
                <w:lang w:val="en-US"/>
              </w:rPr>
            </w:pPr>
            <w:r>
              <w:rPr>
                <w:lang w:val="en-US"/>
              </w:rPr>
              <w:t>35</w:t>
            </w:r>
          </w:p>
        </w:tc>
        <w:tc>
          <w:tcPr>
            <w:tcW w:w="473" w:type="dxa"/>
            <w:vAlign w:val="center"/>
          </w:tcPr>
          <w:p w:rsidR="004D06EF" w:rsidRPr="00D81559" w:rsidRDefault="004D06EF" w:rsidP="00EC2680">
            <w:pPr>
              <w:jc w:val="center"/>
              <w:rPr>
                <w:lang w:val="en-US"/>
              </w:rPr>
            </w:pPr>
            <w:r>
              <w:rPr>
                <w:lang w:val="en-US"/>
              </w:rPr>
              <w:t>54</w:t>
            </w:r>
          </w:p>
        </w:tc>
        <w:tc>
          <w:tcPr>
            <w:tcW w:w="472" w:type="dxa"/>
            <w:vAlign w:val="center"/>
          </w:tcPr>
          <w:p w:rsidR="004D06EF" w:rsidRPr="00D81559" w:rsidRDefault="004D06EF" w:rsidP="00EC2680">
            <w:pPr>
              <w:jc w:val="center"/>
              <w:rPr>
                <w:lang w:val="en-US"/>
              </w:rPr>
            </w:pPr>
            <w:r>
              <w:rPr>
                <w:lang w:val="en-US"/>
              </w:rPr>
              <w:t>25</w:t>
            </w:r>
          </w:p>
        </w:tc>
        <w:tc>
          <w:tcPr>
            <w:tcW w:w="473" w:type="dxa"/>
            <w:vAlign w:val="center"/>
          </w:tcPr>
          <w:p w:rsidR="004D06EF" w:rsidRPr="00D81559" w:rsidRDefault="004D06EF" w:rsidP="00EC2680">
            <w:pPr>
              <w:jc w:val="center"/>
              <w:rPr>
                <w:lang w:val="en-US"/>
              </w:rPr>
            </w:pPr>
            <w:r>
              <w:rPr>
                <w:lang w:val="en-US"/>
              </w:rPr>
              <w:t>24</w:t>
            </w:r>
          </w:p>
        </w:tc>
        <w:tc>
          <w:tcPr>
            <w:tcW w:w="472" w:type="dxa"/>
            <w:vAlign w:val="center"/>
          </w:tcPr>
          <w:p w:rsidR="004D06EF" w:rsidRPr="00D81559" w:rsidRDefault="004D06EF" w:rsidP="00EC2680">
            <w:pPr>
              <w:jc w:val="center"/>
              <w:rPr>
                <w:lang w:val="en-US"/>
              </w:rPr>
            </w:pPr>
            <w:r>
              <w:rPr>
                <w:lang w:val="en-US"/>
              </w:rPr>
              <w:t>8</w:t>
            </w:r>
          </w:p>
        </w:tc>
        <w:tc>
          <w:tcPr>
            <w:tcW w:w="473" w:type="dxa"/>
            <w:vAlign w:val="center"/>
          </w:tcPr>
          <w:p w:rsidR="004D06EF" w:rsidRPr="00D81559" w:rsidRDefault="004D06EF" w:rsidP="00EC2680">
            <w:pPr>
              <w:jc w:val="center"/>
              <w:rPr>
                <w:lang w:val="en-US"/>
              </w:rPr>
            </w:pPr>
            <w:r>
              <w:rPr>
                <w:lang w:val="en-US"/>
              </w:rPr>
              <w:t>2</w:t>
            </w:r>
          </w:p>
        </w:tc>
        <w:tc>
          <w:tcPr>
            <w:tcW w:w="584" w:type="dxa"/>
          </w:tcPr>
          <w:p w:rsidR="004D06EF" w:rsidRDefault="004D06EF" w:rsidP="00EC2680">
            <w:pPr>
              <w:jc w:val="center"/>
              <w:rPr>
                <w:lang w:val="en-US"/>
              </w:rPr>
            </w:pPr>
            <w:r>
              <w:rPr>
                <w:lang w:val="en-US"/>
              </w:rPr>
              <w:t>187</w:t>
            </w:r>
          </w:p>
        </w:tc>
      </w:tr>
    </w:tbl>
    <w:p w:rsidR="00AC129B" w:rsidRDefault="00AC129B" w:rsidP="00AC129B">
      <w:pPr>
        <w:rPr>
          <w:lang w:val="en-US"/>
        </w:rPr>
      </w:pPr>
    </w:p>
    <w:p w:rsidR="00BC6CC1" w:rsidRDefault="00BC6CC1" w:rsidP="006C0585">
      <w:pPr>
        <w:pStyle w:val="af"/>
        <w:keepNext/>
        <w:spacing w:after="120"/>
        <w:jc w:val="center"/>
        <w:rPr>
          <w:lang w:val="en-US"/>
        </w:rPr>
        <w:sectPr w:rsidR="00BC6CC1" w:rsidSect="00FD25A5">
          <w:type w:val="continuous"/>
          <w:pgSz w:w="11906" w:h="16838"/>
          <w:pgMar w:top="1134" w:right="850" w:bottom="1134" w:left="1701" w:header="708" w:footer="708" w:gutter="0"/>
          <w:pgNumType w:start="0"/>
          <w:cols w:space="708"/>
          <w:titlePg/>
          <w:docGrid w:linePitch="360"/>
        </w:sectPr>
      </w:pPr>
    </w:p>
    <w:p w:rsidR="006C0585" w:rsidRPr="00403FDD" w:rsidRDefault="006C0585" w:rsidP="006C0585">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sidR="00950FD8">
        <w:rPr>
          <w:noProof/>
          <w:lang w:val="en-US"/>
        </w:rPr>
        <w:t>15</w:t>
      </w:r>
      <w:r>
        <w:fldChar w:fldCharType="end"/>
      </w:r>
      <w:r>
        <w:rPr>
          <w:lang w:val="en-US"/>
        </w:rPr>
        <w:t xml:space="preserve"> Survival odds vs. number of cabins</w:t>
      </w:r>
    </w:p>
    <w:tbl>
      <w:tblPr>
        <w:tblStyle w:val="a8"/>
        <w:tblW w:w="0" w:type="auto"/>
        <w:jc w:val="center"/>
        <w:tblLook w:val="04A0" w:firstRow="1" w:lastRow="0" w:firstColumn="1" w:lastColumn="0" w:noHBand="0" w:noVBand="1"/>
      </w:tblPr>
      <w:tblGrid>
        <w:gridCol w:w="959"/>
        <w:gridCol w:w="709"/>
        <w:gridCol w:w="551"/>
        <w:gridCol w:w="551"/>
        <w:gridCol w:w="473"/>
        <w:gridCol w:w="472"/>
        <w:gridCol w:w="417"/>
      </w:tblGrid>
      <w:tr w:rsidR="006C0585" w:rsidRPr="004E7FED" w:rsidTr="00EC2680">
        <w:trPr>
          <w:jc w:val="center"/>
        </w:trPr>
        <w:tc>
          <w:tcPr>
            <w:tcW w:w="1668" w:type="dxa"/>
            <w:gridSpan w:val="2"/>
            <w:vMerge w:val="restart"/>
            <w:vAlign w:val="center"/>
          </w:tcPr>
          <w:p w:rsidR="006C0585" w:rsidRPr="002022AB" w:rsidRDefault="006C0585" w:rsidP="00EC2680">
            <w:pPr>
              <w:jc w:val="center"/>
              <w:rPr>
                <w:lang w:val="en-US"/>
              </w:rPr>
            </w:pPr>
          </w:p>
        </w:tc>
        <w:tc>
          <w:tcPr>
            <w:tcW w:w="2385" w:type="dxa"/>
            <w:gridSpan w:val="5"/>
            <w:vAlign w:val="center"/>
          </w:tcPr>
          <w:p w:rsidR="006C0585" w:rsidRDefault="006C0585" w:rsidP="00EC2680">
            <w:pPr>
              <w:jc w:val="center"/>
              <w:rPr>
                <w:lang w:val="en-US"/>
              </w:rPr>
            </w:pPr>
            <w:r>
              <w:rPr>
                <w:lang w:val="en-US"/>
              </w:rPr>
              <w:t>Number of cabins</w:t>
            </w:r>
          </w:p>
        </w:tc>
      </w:tr>
      <w:tr w:rsidR="006C0585" w:rsidTr="00EC2680">
        <w:trPr>
          <w:trHeight w:val="269"/>
          <w:jc w:val="center"/>
        </w:trPr>
        <w:tc>
          <w:tcPr>
            <w:tcW w:w="1668" w:type="dxa"/>
            <w:gridSpan w:val="2"/>
            <w:vMerge/>
            <w:vAlign w:val="center"/>
          </w:tcPr>
          <w:p w:rsidR="006C0585" w:rsidRPr="004E7FED" w:rsidRDefault="006C0585" w:rsidP="00EC2680">
            <w:pPr>
              <w:jc w:val="center"/>
              <w:rPr>
                <w:lang w:val="en-US"/>
              </w:rPr>
            </w:pPr>
          </w:p>
        </w:tc>
        <w:tc>
          <w:tcPr>
            <w:tcW w:w="551" w:type="dxa"/>
            <w:vAlign w:val="center"/>
          </w:tcPr>
          <w:p w:rsidR="006C0585" w:rsidRPr="00D549C3" w:rsidRDefault="006C0585" w:rsidP="00EC2680">
            <w:pPr>
              <w:jc w:val="center"/>
              <w:rPr>
                <w:lang w:val="en-US"/>
              </w:rPr>
            </w:pPr>
            <w:r>
              <w:rPr>
                <w:lang w:val="en-US"/>
              </w:rPr>
              <w:t>0</w:t>
            </w:r>
          </w:p>
        </w:tc>
        <w:tc>
          <w:tcPr>
            <w:tcW w:w="472" w:type="dxa"/>
            <w:vAlign w:val="center"/>
          </w:tcPr>
          <w:p w:rsidR="006C0585" w:rsidRPr="00D549C3" w:rsidRDefault="006C0585" w:rsidP="00EC2680">
            <w:pPr>
              <w:jc w:val="center"/>
              <w:rPr>
                <w:lang w:val="en-US"/>
              </w:rPr>
            </w:pPr>
            <w:r>
              <w:rPr>
                <w:lang w:val="en-US"/>
              </w:rPr>
              <w:t>1</w:t>
            </w:r>
          </w:p>
        </w:tc>
        <w:tc>
          <w:tcPr>
            <w:tcW w:w="473" w:type="dxa"/>
            <w:vAlign w:val="center"/>
          </w:tcPr>
          <w:p w:rsidR="006C0585" w:rsidRPr="00D549C3" w:rsidRDefault="006C0585" w:rsidP="00EC2680">
            <w:pPr>
              <w:jc w:val="center"/>
              <w:rPr>
                <w:lang w:val="en-US"/>
              </w:rPr>
            </w:pPr>
            <w:r>
              <w:rPr>
                <w:lang w:val="en-US"/>
              </w:rPr>
              <w:t>2</w:t>
            </w:r>
          </w:p>
        </w:tc>
        <w:tc>
          <w:tcPr>
            <w:tcW w:w="472" w:type="dxa"/>
            <w:vAlign w:val="center"/>
          </w:tcPr>
          <w:p w:rsidR="006C0585" w:rsidRPr="00D549C3" w:rsidRDefault="006C0585" w:rsidP="00EC2680">
            <w:pPr>
              <w:jc w:val="center"/>
              <w:rPr>
                <w:lang w:val="en-US"/>
              </w:rPr>
            </w:pPr>
            <w:r>
              <w:rPr>
                <w:lang w:val="en-US"/>
              </w:rPr>
              <w:t>3</w:t>
            </w:r>
          </w:p>
        </w:tc>
        <w:tc>
          <w:tcPr>
            <w:tcW w:w="417" w:type="dxa"/>
            <w:vAlign w:val="center"/>
          </w:tcPr>
          <w:p w:rsidR="006C0585" w:rsidRPr="00D549C3" w:rsidRDefault="006C0585" w:rsidP="00EC2680">
            <w:pPr>
              <w:jc w:val="center"/>
              <w:rPr>
                <w:lang w:val="en-US"/>
              </w:rPr>
            </w:pPr>
            <w:r>
              <w:rPr>
                <w:lang w:val="en-US"/>
              </w:rPr>
              <w:t>4</w:t>
            </w:r>
          </w:p>
        </w:tc>
      </w:tr>
      <w:tr w:rsidR="006C0585" w:rsidTr="00EC2680">
        <w:trPr>
          <w:jc w:val="center"/>
        </w:trPr>
        <w:tc>
          <w:tcPr>
            <w:tcW w:w="959" w:type="dxa"/>
            <w:vMerge w:val="restart"/>
            <w:vAlign w:val="center"/>
          </w:tcPr>
          <w:p w:rsidR="006C0585" w:rsidRPr="00D549C3" w:rsidRDefault="006C0585" w:rsidP="00EC2680">
            <w:pPr>
              <w:jc w:val="center"/>
              <w:rPr>
                <w:lang w:val="en-US"/>
              </w:rPr>
            </w:pPr>
            <w:r>
              <w:rPr>
                <w:lang w:val="en-US"/>
              </w:rPr>
              <w:t>Survival status</w:t>
            </w:r>
          </w:p>
        </w:tc>
        <w:tc>
          <w:tcPr>
            <w:tcW w:w="709" w:type="dxa"/>
            <w:vAlign w:val="center"/>
          </w:tcPr>
          <w:p w:rsidR="006C0585" w:rsidRPr="00D549C3" w:rsidRDefault="006C0585" w:rsidP="00EC2680">
            <w:pPr>
              <w:jc w:val="center"/>
              <w:rPr>
                <w:lang w:val="en-US"/>
              </w:rPr>
            </w:pPr>
            <w:r>
              <w:rPr>
                <w:lang w:val="en-US"/>
              </w:rPr>
              <w:t>0</w:t>
            </w:r>
          </w:p>
        </w:tc>
        <w:tc>
          <w:tcPr>
            <w:tcW w:w="551" w:type="dxa"/>
            <w:vAlign w:val="center"/>
          </w:tcPr>
          <w:p w:rsidR="006C0585" w:rsidRPr="00D81559" w:rsidRDefault="006C0585" w:rsidP="00EC2680">
            <w:pPr>
              <w:jc w:val="center"/>
              <w:rPr>
                <w:lang w:val="en-US"/>
              </w:rPr>
            </w:pPr>
            <w:r>
              <w:rPr>
                <w:lang w:val="en-US"/>
              </w:rPr>
              <w:t>481</w:t>
            </w:r>
          </w:p>
        </w:tc>
        <w:tc>
          <w:tcPr>
            <w:tcW w:w="472" w:type="dxa"/>
            <w:vAlign w:val="center"/>
          </w:tcPr>
          <w:p w:rsidR="006C0585" w:rsidRPr="00D81559" w:rsidRDefault="006C0585" w:rsidP="00EC2680">
            <w:pPr>
              <w:jc w:val="center"/>
              <w:rPr>
                <w:lang w:val="en-US"/>
              </w:rPr>
            </w:pPr>
            <w:r>
              <w:rPr>
                <w:lang w:val="en-US"/>
              </w:rPr>
              <w:t>61</w:t>
            </w:r>
          </w:p>
        </w:tc>
        <w:tc>
          <w:tcPr>
            <w:tcW w:w="473" w:type="dxa"/>
            <w:vAlign w:val="center"/>
          </w:tcPr>
          <w:p w:rsidR="006C0585" w:rsidRPr="00D81559" w:rsidRDefault="006C0585" w:rsidP="00EC2680">
            <w:pPr>
              <w:jc w:val="center"/>
              <w:rPr>
                <w:lang w:val="en-US"/>
              </w:rPr>
            </w:pPr>
            <w:r>
              <w:rPr>
                <w:lang w:val="en-US"/>
              </w:rPr>
              <w:t>4</w:t>
            </w:r>
          </w:p>
        </w:tc>
        <w:tc>
          <w:tcPr>
            <w:tcW w:w="472" w:type="dxa"/>
            <w:vAlign w:val="center"/>
          </w:tcPr>
          <w:p w:rsidR="006C0585" w:rsidRPr="00D81559" w:rsidRDefault="006C0585" w:rsidP="00EC2680">
            <w:pPr>
              <w:jc w:val="center"/>
              <w:rPr>
                <w:lang w:val="en-US"/>
              </w:rPr>
            </w:pPr>
            <w:r>
              <w:rPr>
                <w:lang w:val="en-US"/>
              </w:rPr>
              <w:t>3</w:t>
            </w:r>
          </w:p>
        </w:tc>
        <w:tc>
          <w:tcPr>
            <w:tcW w:w="417" w:type="dxa"/>
            <w:vAlign w:val="center"/>
          </w:tcPr>
          <w:p w:rsidR="006C0585" w:rsidRPr="00D81559" w:rsidRDefault="006C0585" w:rsidP="00EC2680">
            <w:pPr>
              <w:jc w:val="center"/>
              <w:rPr>
                <w:lang w:val="en-US"/>
              </w:rPr>
            </w:pPr>
            <w:r>
              <w:rPr>
                <w:lang w:val="en-US"/>
              </w:rPr>
              <w:t>0</w:t>
            </w:r>
          </w:p>
        </w:tc>
      </w:tr>
      <w:tr w:rsidR="006C0585" w:rsidTr="00EC2680">
        <w:trPr>
          <w:jc w:val="center"/>
        </w:trPr>
        <w:tc>
          <w:tcPr>
            <w:tcW w:w="959" w:type="dxa"/>
            <w:vMerge/>
            <w:vAlign w:val="center"/>
          </w:tcPr>
          <w:p w:rsidR="006C0585" w:rsidRDefault="006C0585" w:rsidP="00EC2680">
            <w:pPr>
              <w:jc w:val="center"/>
            </w:pPr>
          </w:p>
        </w:tc>
        <w:tc>
          <w:tcPr>
            <w:tcW w:w="709" w:type="dxa"/>
            <w:vAlign w:val="center"/>
          </w:tcPr>
          <w:p w:rsidR="006C0585" w:rsidRPr="00D549C3" w:rsidRDefault="006C0585" w:rsidP="00EC2680">
            <w:pPr>
              <w:jc w:val="center"/>
              <w:rPr>
                <w:lang w:val="en-US"/>
              </w:rPr>
            </w:pPr>
            <w:r>
              <w:rPr>
                <w:lang w:val="en-US"/>
              </w:rPr>
              <w:t>1</w:t>
            </w:r>
          </w:p>
        </w:tc>
        <w:tc>
          <w:tcPr>
            <w:tcW w:w="551" w:type="dxa"/>
            <w:vAlign w:val="center"/>
          </w:tcPr>
          <w:p w:rsidR="006C0585" w:rsidRPr="00D81559" w:rsidRDefault="006C0585" w:rsidP="00EC2680">
            <w:pPr>
              <w:jc w:val="center"/>
              <w:rPr>
                <w:lang w:val="en-US"/>
              </w:rPr>
            </w:pPr>
            <w:r>
              <w:rPr>
                <w:lang w:val="en-US"/>
              </w:rPr>
              <w:t>206</w:t>
            </w:r>
          </w:p>
        </w:tc>
        <w:tc>
          <w:tcPr>
            <w:tcW w:w="472" w:type="dxa"/>
            <w:vAlign w:val="center"/>
          </w:tcPr>
          <w:p w:rsidR="006C0585" w:rsidRPr="00D81559" w:rsidRDefault="006C0585" w:rsidP="00EC2680">
            <w:pPr>
              <w:jc w:val="center"/>
              <w:rPr>
                <w:lang w:val="en-US"/>
              </w:rPr>
            </w:pPr>
            <w:r>
              <w:rPr>
                <w:lang w:val="en-US"/>
              </w:rPr>
              <w:t>123</w:t>
            </w:r>
          </w:p>
        </w:tc>
        <w:tc>
          <w:tcPr>
            <w:tcW w:w="473" w:type="dxa"/>
            <w:vAlign w:val="center"/>
          </w:tcPr>
          <w:p w:rsidR="006C0585" w:rsidRPr="00D81559" w:rsidRDefault="006C0585" w:rsidP="00EC2680">
            <w:pPr>
              <w:jc w:val="center"/>
              <w:rPr>
                <w:lang w:val="en-US"/>
              </w:rPr>
            </w:pPr>
            <w:r>
              <w:rPr>
                <w:lang w:val="en-US"/>
              </w:rPr>
              <w:t>8</w:t>
            </w:r>
          </w:p>
        </w:tc>
        <w:tc>
          <w:tcPr>
            <w:tcW w:w="472" w:type="dxa"/>
            <w:vAlign w:val="center"/>
          </w:tcPr>
          <w:p w:rsidR="006C0585" w:rsidRPr="00D81559" w:rsidRDefault="006C0585" w:rsidP="00EC2680">
            <w:pPr>
              <w:jc w:val="center"/>
              <w:rPr>
                <w:lang w:val="en-US"/>
              </w:rPr>
            </w:pPr>
            <w:r>
              <w:rPr>
                <w:lang w:val="en-US"/>
              </w:rPr>
              <w:t>3</w:t>
            </w:r>
          </w:p>
        </w:tc>
        <w:tc>
          <w:tcPr>
            <w:tcW w:w="417" w:type="dxa"/>
            <w:vAlign w:val="center"/>
          </w:tcPr>
          <w:p w:rsidR="006C0585" w:rsidRPr="00D81559" w:rsidRDefault="006C0585" w:rsidP="00EC2680">
            <w:pPr>
              <w:jc w:val="center"/>
              <w:rPr>
                <w:lang w:val="en-US"/>
              </w:rPr>
            </w:pPr>
            <w:r>
              <w:rPr>
                <w:lang w:val="en-US"/>
              </w:rPr>
              <w:t>2</w:t>
            </w:r>
          </w:p>
        </w:tc>
      </w:tr>
    </w:tbl>
    <w:p w:rsidR="006C0585" w:rsidRDefault="006C0585" w:rsidP="006C0585">
      <w:pPr>
        <w:rPr>
          <w:lang w:val="en-US"/>
        </w:rPr>
      </w:pPr>
    </w:p>
    <w:p w:rsidR="006C0585" w:rsidRPr="00403FDD" w:rsidRDefault="006C0585" w:rsidP="006C0585">
      <w:pPr>
        <w:pStyle w:val="af"/>
        <w:keepNext/>
        <w:spacing w:after="120"/>
        <w:jc w:val="center"/>
        <w:rPr>
          <w:lang w:val="en-US"/>
        </w:rPr>
      </w:pPr>
      <w:r w:rsidRPr="002022AB">
        <w:rPr>
          <w:lang w:val="en-US"/>
        </w:rPr>
        <w:lastRenderedPageBreak/>
        <w:t xml:space="preserve">Table </w:t>
      </w:r>
      <w:r>
        <w:fldChar w:fldCharType="begin"/>
      </w:r>
      <w:r w:rsidRPr="002022AB">
        <w:rPr>
          <w:lang w:val="en-US"/>
        </w:rPr>
        <w:instrText xml:space="preserve"> SEQ Table \* ARABIC </w:instrText>
      </w:r>
      <w:r>
        <w:fldChar w:fldCharType="separate"/>
      </w:r>
      <w:r w:rsidR="00950FD8">
        <w:rPr>
          <w:noProof/>
          <w:lang w:val="en-US"/>
        </w:rPr>
        <w:t>16</w:t>
      </w:r>
      <w:r>
        <w:fldChar w:fldCharType="end"/>
      </w:r>
      <w:r>
        <w:rPr>
          <w:lang w:val="en-US"/>
        </w:rPr>
        <w:t xml:space="preserve"> Survival odds vs. Embarked</w:t>
      </w:r>
    </w:p>
    <w:tbl>
      <w:tblPr>
        <w:tblStyle w:val="a8"/>
        <w:tblW w:w="0" w:type="auto"/>
        <w:jc w:val="center"/>
        <w:tblLook w:val="04A0" w:firstRow="1" w:lastRow="0" w:firstColumn="1" w:lastColumn="0" w:noHBand="0" w:noVBand="1"/>
      </w:tblPr>
      <w:tblGrid>
        <w:gridCol w:w="959"/>
        <w:gridCol w:w="709"/>
        <w:gridCol w:w="551"/>
        <w:gridCol w:w="472"/>
        <w:gridCol w:w="551"/>
      </w:tblGrid>
      <w:tr w:rsidR="006C0585" w:rsidRPr="004E7FED" w:rsidTr="006C0585">
        <w:trPr>
          <w:jc w:val="center"/>
        </w:trPr>
        <w:tc>
          <w:tcPr>
            <w:tcW w:w="1668" w:type="dxa"/>
            <w:gridSpan w:val="2"/>
            <w:vMerge w:val="restart"/>
            <w:vAlign w:val="center"/>
          </w:tcPr>
          <w:p w:rsidR="006C0585" w:rsidRPr="002022AB" w:rsidRDefault="006C0585" w:rsidP="00EC2680">
            <w:pPr>
              <w:jc w:val="center"/>
              <w:rPr>
                <w:lang w:val="en-US"/>
              </w:rPr>
            </w:pPr>
          </w:p>
        </w:tc>
        <w:tc>
          <w:tcPr>
            <w:tcW w:w="1493" w:type="dxa"/>
            <w:gridSpan w:val="3"/>
            <w:vAlign w:val="center"/>
          </w:tcPr>
          <w:p w:rsidR="006C0585" w:rsidRDefault="006C0585" w:rsidP="00EC2680">
            <w:pPr>
              <w:jc w:val="center"/>
              <w:rPr>
                <w:lang w:val="en-US"/>
              </w:rPr>
            </w:pPr>
            <w:r>
              <w:rPr>
                <w:lang w:val="en-US"/>
              </w:rPr>
              <w:t>Embarked</w:t>
            </w:r>
          </w:p>
        </w:tc>
      </w:tr>
      <w:tr w:rsidR="006C0585" w:rsidTr="00EC2680">
        <w:trPr>
          <w:trHeight w:val="269"/>
          <w:jc w:val="center"/>
        </w:trPr>
        <w:tc>
          <w:tcPr>
            <w:tcW w:w="1668" w:type="dxa"/>
            <w:gridSpan w:val="2"/>
            <w:vMerge/>
            <w:vAlign w:val="center"/>
          </w:tcPr>
          <w:p w:rsidR="006C0585" w:rsidRPr="004E7FED" w:rsidRDefault="006C0585" w:rsidP="00EC2680">
            <w:pPr>
              <w:jc w:val="center"/>
              <w:rPr>
                <w:lang w:val="en-US"/>
              </w:rPr>
            </w:pPr>
          </w:p>
        </w:tc>
        <w:tc>
          <w:tcPr>
            <w:tcW w:w="551" w:type="dxa"/>
            <w:vAlign w:val="center"/>
          </w:tcPr>
          <w:p w:rsidR="006C0585" w:rsidRPr="00D549C3" w:rsidRDefault="006C0585" w:rsidP="00EC2680">
            <w:pPr>
              <w:jc w:val="center"/>
              <w:rPr>
                <w:lang w:val="en-US"/>
              </w:rPr>
            </w:pPr>
            <w:r>
              <w:rPr>
                <w:lang w:val="en-US"/>
              </w:rPr>
              <w:t>C</w:t>
            </w:r>
          </w:p>
        </w:tc>
        <w:tc>
          <w:tcPr>
            <w:tcW w:w="472" w:type="dxa"/>
            <w:vAlign w:val="center"/>
          </w:tcPr>
          <w:p w:rsidR="006C0585" w:rsidRPr="00D549C3" w:rsidRDefault="006C0585" w:rsidP="00EC2680">
            <w:pPr>
              <w:jc w:val="center"/>
              <w:rPr>
                <w:lang w:val="en-US"/>
              </w:rPr>
            </w:pPr>
            <w:r>
              <w:rPr>
                <w:lang w:val="en-US"/>
              </w:rPr>
              <w:t>Q</w:t>
            </w:r>
          </w:p>
        </w:tc>
        <w:tc>
          <w:tcPr>
            <w:tcW w:w="473" w:type="dxa"/>
            <w:vAlign w:val="center"/>
          </w:tcPr>
          <w:p w:rsidR="006C0585" w:rsidRPr="00D549C3" w:rsidRDefault="006C0585" w:rsidP="00EC2680">
            <w:pPr>
              <w:jc w:val="center"/>
              <w:rPr>
                <w:lang w:val="en-US"/>
              </w:rPr>
            </w:pPr>
            <w:r>
              <w:rPr>
                <w:lang w:val="en-US"/>
              </w:rPr>
              <w:t>S</w:t>
            </w:r>
          </w:p>
        </w:tc>
      </w:tr>
      <w:tr w:rsidR="006C0585" w:rsidTr="00EC2680">
        <w:trPr>
          <w:jc w:val="center"/>
        </w:trPr>
        <w:tc>
          <w:tcPr>
            <w:tcW w:w="959" w:type="dxa"/>
            <w:vMerge w:val="restart"/>
            <w:vAlign w:val="center"/>
          </w:tcPr>
          <w:p w:rsidR="006C0585" w:rsidRPr="00D549C3" w:rsidRDefault="006C0585" w:rsidP="00EC2680">
            <w:pPr>
              <w:jc w:val="center"/>
              <w:rPr>
                <w:lang w:val="en-US"/>
              </w:rPr>
            </w:pPr>
            <w:r>
              <w:rPr>
                <w:lang w:val="en-US"/>
              </w:rPr>
              <w:t>Survival status</w:t>
            </w:r>
          </w:p>
        </w:tc>
        <w:tc>
          <w:tcPr>
            <w:tcW w:w="709" w:type="dxa"/>
            <w:vAlign w:val="center"/>
          </w:tcPr>
          <w:p w:rsidR="006C0585" w:rsidRPr="00D549C3" w:rsidRDefault="006C0585" w:rsidP="00EC2680">
            <w:pPr>
              <w:jc w:val="center"/>
              <w:rPr>
                <w:lang w:val="en-US"/>
              </w:rPr>
            </w:pPr>
            <w:r>
              <w:rPr>
                <w:lang w:val="en-US"/>
              </w:rPr>
              <w:t>0</w:t>
            </w:r>
          </w:p>
        </w:tc>
        <w:tc>
          <w:tcPr>
            <w:tcW w:w="551" w:type="dxa"/>
            <w:vAlign w:val="center"/>
          </w:tcPr>
          <w:p w:rsidR="006C0585" w:rsidRPr="00D81559" w:rsidRDefault="006C0585" w:rsidP="00EC2680">
            <w:pPr>
              <w:jc w:val="center"/>
              <w:rPr>
                <w:lang w:val="en-US"/>
              </w:rPr>
            </w:pPr>
            <w:r>
              <w:rPr>
                <w:lang w:val="en-US"/>
              </w:rPr>
              <w:t>75</w:t>
            </w:r>
          </w:p>
        </w:tc>
        <w:tc>
          <w:tcPr>
            <w:tcW w:w="472" w:type="dxa"/>
            <w:vAlign w:val="center"/>
          </w:tcPr>
          <w:p w:rsidR="006C0585" w:rsidRPr="00D81559" w:rsidRDefault="006C0585" w:rsidP="00EC2680">
            <w:pPr>
              <w:jc w:val="center"/>
              <w:rPr>
                <w:lang w:val="en-US"/>
              </w:rPr>
            </w:pPr>
            <w:r>
              <w:rPr>
                <w:lang w:val="en-US"/>
              </w:rPr>
              <w:t>47</w:t>
            </w:r>
          </w:p>
        </w:tc>
        <w:tc>
          <w:tcPr>
            <w:tcW w:w="473" w:type="dxa"/>
            <w:vAlign w:val="center"/>
          </w:tcPr>
          <w:p w:rsidR="006C0585" w:rsidRPr="00D81559" w:rsidRDefault="006C0585" w:rsidP="00EC2680">
            <w:pPr>
              <w:jc w:val="center"/>
              <w:rPr>
                <w:lang w:val="en-US"/>
              </w:rPr>
            </w:pPr>
            <w:r>
              <w:rPr>
                <w:lang w:val="en-US"/>
              </w:rPr>
              <w:t>427</w:t>
            </w:r>
          </w:p>
        </w:tc>
      </w:tr>
      <w:tr w:rsidR="006C0585" w:rsidTr="00EC2680">
        <w:trPr>
          <w:jc w:val="center"/>
        </w:trPr>
        <w:tc>
          <w:tcPr>
            <w:tcW w:w="959" w:type="dxa"/>
            <w:vMerge/>
            <w:vAlign w:val="center"/>
          </w:tcPr>
          <w:p w:rsidR="006C0585" w:rsidRDefault="006C0585" w:rsidP="00EC2680">
            <w:pPr>
              <w:jc w:val="center"/>
            </w:pPr>
          </w:p>
        </w:tc>
        <w:tc>
          <w:tcPr>
            <w:tcW w:w="709" w:type="dxa"/>
            <w:vAlign w:val="center"/>
          </w:tcPr>
          <w:p w:rsidR="006C0585" w:rsidRPr="00D549C3" w:rsidRDefault="006C0585" w:rsidP="00EC2680">
            <w:pPr>
              <w:jc w:val="center"/>
              <w:rPr>
                <w:lang w:val="en-US"/>
              </w:rPr>
            </w:pPr>
            <w:r>
              <w:rPr>
                <w:lang w:val="en-US"/>
              </w:rPr>
              <w:t>1</w:t>
            </w:r>
          </w:p>
        </w:tc>
        <w:tc>
          <w:tcPr>
            <w:tcW w:w="551" w:type="dxa"/>
            <w:vAlign w:val="center"/>
          </w:tcPr>
          <w:p w:rsidR="006C0585" w:rsidRPr="00D81559" w:rsidRDefault="006C0585" w:rsidP="00EC2680">
            <w:pPr>
              <w:jc w:val="center"/>
              <w:rPr>
                <w:lang w:val="en-US"/>
              </w:rPr>
            </w:pPr>
            <w:r>
              <w:rPr>
                <w:lang w:val="en-US"/>
              </w:rPr>
              <w:t>93</w:t>
            </w:r>
          </w:p>
        </w:tc>
        <w:tc>
          <w:tcPr>
            <w:tcW w:w="472" w:type="dxa"/>
            <w:vAlign w:val="center"/>
          </w:tcPr>
          <w:p w:rsidR="006C0585" w:rsidRPr="00D81559" w:rsidRDefault="006C0585" w:rsidP="00EC2680">
            <w:pPr>
              <w:jc w:val="center"/>
              <w:rPr>
                <w:lang w:val="en-US"/>
              </w:rPr>
            </w:pPr>
            <w:r>
              <w:rPr>
                <w:lang w:val="en-US"/>
              </w:rPr>
              <w:t>30</w:t>
            </w:r>
          </w:p>
        </w:tc>
        <w:tc>
          <w:tcPr>
            <w:tcW w:w="473" w:type="dxa"/>
            <w:vAlign w:val="center"/>
          </w:tcPr>
          <w:p w:rsidR="006C0585" w:rsidRPr="00D81559" w:rsidRDefault="006C0585" w:rsidP="00EC2680">
            <w:pPr>
              <w:jc w:val="center"/>
              <w:rPr>
                <w:lang w:val="en-US"/>
              </w:rPr>
            </w:pPr>
            <w:r>
              <w:rPr>
                <w:lang w:val="en-US"/>
              </w:rPr>
              <w:t>219</w:t>
            </w:r>
          </w:p>
        </w:tc>
      </w:tr>
    </w:tbl>
    <w:p w:rsidR="00BC6CC1" w:rsidRDefault="00BC6CC1" w:rsidP="006C0585">
      <w:pPr>
        <w:rPr>
          <w:lang w:val="en-US"/>
        </w:rPr>
        <w:sectPr w:rsidR="00BC6CC1" w:rsidSect="00BC6CC1">
          <w:type w:val="continuous"/>
          <w:pgSz w:w="11906" w:h="16838"/>
          <w:pgMar w:top="1134" w:right="850" w:bottom="1134" w:left="1701" w:header="708" w:footer="708" w:gutter="0"/>
          <w:pgNumType w:start="0"/>
          <w:cols w:num="2" w:space="708"/>
          <w:titlePg/>
          <w:docGrid w:linePitch="360"/>
        </w:sectPr>
      </w:pPr>
    </w:p>
    <w:p w:rsidR="003061B6" w:rsidRPr="00AD1215" w:rsidRDefault="00950FD8" w:rsidP="005F6686">
      <w:pPr>
        <w:jc w:val="both"/>
        <w:rPr>
          <w:lang w:val="en-US"/>
        </w:rPr>
      </w:pPr>
      <w:r>
        <w:rPr>
          <w:lang w:val="en-US"/>
        </w:rPr>
        <w:lastRenderedPageBreak/>
        <w:t xml:space="preserve">According to the </w:t>
      </w:r>
      <w:r w:rsidR="00D14428">
        <w:rPr>
          <w:lang w:val="en-US"/>
        </w:rPr>
        <w:t xml:space="preserve">tables and plots the new features capture various aspects of passenger records. These aspects are quite sensitive to survival status and create a solid basis for statistical learning.  R-script performing the analysis is </w:t>
      </w:r>
      <w:hyperlink r:id="rId31" w:history="1">
        <w:r w:rsidR="00D14428">
          <w:rPr>
            <w:rStyle w:val="ac"/>
            <w:lang w:val="en-US"/>
          </w:rPr>
          <w:t>20150512 - EDA.R</w:t>
        </w:r>
      </w:hyperlink>
    </w:p>
    <w:p w:rsidR="00BF2408" w:rsidRPr="00CF211B" w:rsidRDefault="00BF2408" w:rsidP="00CF211B">
      <w:pPr>
        <w:rPr>
          <w:lang w:val="en-US"/>
        </w:rPr>
      </w:pPr>
    </w:p>
    <w:p w:rsidR="005F75D9" w:rsidRDefault="0081516D" w:rsidP="0081516D">
      <w:pPr>
        <w:pStyle w:val="2"/>
        <w:rPr>
          <w:lang w:val="en-US"/>
        </w:rPr>
      </w:pPr>
      <w:r>
        <w:rPr>
          <w:lang w:val="en-US"/>
        </w:rPr>
        <w:t>Statistical Learning</w:t>
      </w:r>
    </w:p>
    <w:p w:rsidR="0081516D" w:rsidRDefault="0081516D" w:rsidP="0081516D">
      <w:pPr>
        <w:pStyle w:val="3"/>
        <w:rPr>
          <w:lang w:val="en-US"/>
        </w:rPr>
      </w:pPr>
      <w:r>
        <w:rPr>
          <w:lang w:val="en-US"/>
        </w:rPr>
        <w:t xml:space="preserve">Logistic </w:t>
      </w:r>
      <w:r w:rsidR="007A737A">
        <w:rPr>
          <w:lang w:val="en-US"/>
        </w:rPr>
        <w:t>R</w:t>
      </w:r>
      <w:r>
        <w:rPr>
          <w:lang w:val="en-US"/>
        </w:rPr>
        <w:t>egression</w:t>
      </w:r>
    </w:p>
    <w:p w:rsidR="0081516D" w:rsidRDefault="00B867CC" w:rsidP="0081516D">
      <w:pPr>
        <w:rPr>
          <w:lang w:val="en-US"/>
        </w:rPr>
      </w:pPr>
      <w:r>
        <w:rPr>
          <w:lang w:val="en-US"/>
        </w:rPr>
        <w:t xml:space="preserve">Logistic regression was fit using </w:t>
      </w:r>
      <w:proofErr w:type="spellStart"/>
      <w:r>
        <w:rPr>
          <w:lang w:val="en-US"/>
        </w:rPr>
        <w:t>glmnet</w:t>
      </w:r>
      <w:proofErr w:type="spellEnd"/>
      <w:r>
        <w:rPr>
          <w:lang w:val="en-US"/>
        </w:rPr>
        <w:t xml:space="preserve"> </w:t>
      </w:r>
      <w:r w:rsidR="00C826FD">
        <w:rPr>
          <w:lang w:val="en-US"/>
        </w:rPr>
        <w:t>R-</w:t>
      </w:r>
      <w:r>
        <w:rPr>
          <w:lang w:val="en-US"/>
        </w:rPr>
        <w:t>package</w:t>
      </w:r>
      <w:r w:rsidR="00C826FD">
        <w:rPr>
          <w:lang w:val="en-US"/>
        </w:rPr>
        <w:t xml:space="preserve"> with </w:t>
      </w:r>
      <w:proofErr w:type="spellStart"/>
      <w:r w:rsidR="00C826FD" w:rsidRPr="004A0298">
        <w:rPr>
          <w:lang w:val="en-US"/>
        </w:rPr>
        <w:t>elasticnet</w:t>
      </w:r>
      <w:proofErr w:type="spellEnd"/>
      <w:r w:rsidR="00C826FD" w:rsidRPr="004A0298">
        <w:rPr>
          <w:lang w:val="en-US"/>
        </w:rPr>
        <w:t xml:space="preserve"> </w:t>
      </w:r>
      <w:r w:rsidR="00C826FD">
        <w:rPr>
          <w:lang w:val="en-US"/>
        </w:rPr>
        <w:t>regularization and cross-validation</w:t>
      </w:r>
      <w:r>
        <w:rPr>
          <w:lang w:val="en-US"/>
        </w:rPr>
        <w:t xml:space="preserve">. Best implementation is contained in </w:t>
      </w:r>
      <w:hyperlink r:id="rId32" w:history="1">
        <w:r>
          <w:rPr>
            <w:rStyle w:val="ac"/>
            <w:lang w:val="en-US"/>
          </w:rPr>
          <w:t xml:space="preserve">20150416 - </w:t>
        </w:r>
        <w:proofErr w:type="spellStart"/>
        <w:r>
          <w:rPr>
            <w:rStyle w:val="ac"/>
            <w:lang w:val="en-US"/>
          </w:rPr>
          <w:t>LogRegSol</w:t>
        </w:r>
        <w:r>
          <w:rPr>
            <w:rStyle w:val="ac"/>
            <w:lang w:val="en-US"/>
          </w:rPr>
          <w:t>u</w:t>
        </w:r>
        <w:r>
          <w:rPr>
            <w:rStyle w:val="ac"/>
            <w:lang w:val="en-US"/>
          </w:rPr>
          <w:t>ti</w:t>
        </w:r>
        <w:r>
          <w:rPr>
            <w:rStyle w:val="ac"/>
            <w:lang w:val="en-US"/>
          </w:rPr>
          <w:t>o</w:t>
        </w:r>
        <w:r>
          <w:rPr>
            <w:rStyle w:val="ac"/>
            <w:lang w:val="en-US"/>
          </w:rPr>
          <w:t>n</w:t>
        </w:r>
        <w:proofErr w:type="spellEnd"/>
        <w:r>
          <w:rPr>
            <w:rStyle w:val="ac"/>
            <w:lang w:val="en-US"/>
          </w:rPr>
          <w:t xml:space="preserve"> - 0.79426.R</w:t>
        </w:r>
      </w:hyperlink>
      <w:r>
        <w:rPr>
          <w:lang w:val="en-US"/>
        </w:rPr>
        <w:t>. Highest score achieved – 79.4%</w:t>
      </w:r>
      <w:r w:rsidR="00C826FD">
        <w:rPr>
          <w:lang w:val="en-US"/>
        </w:rPr>
        <w:t>. Best model is a simple linear model of the form:</w:t>
      </w:r>
    </w:p>
    <w:p w:rsidR="00C826FD" w:rsidRDefault="00C826FD" w:rsidP="00091280">
      <w:pPr>
        <w:ind w:left="993" w:right="850"/>
        <w:rPr>
          <w:lang w:val="en-US"/>
        </w:rPr>
      </w:pPr>
      <m:oMathPara>
        <m:oMath>
          <m:r>
            <w:rPr>
              <w:rFonts w:ascii="Cambria Math" w:hAnsi="Cambria Math"/>
              <w:lang w:val="en-US"/>
            </w:rPr>
            <m:t>Survived~Pclass+Title+SurnameLW+hasA</m:t>
          </m:r>
          <m:r>
            <w:rPr>
              <w:rFonts w:ascii="Cambria Math" w:hAnsi="Cambria Math"/>
              <w:lang w:val="en-US"/>
            </w:rPr>
            <m:t>nyNick+Age+AgeStatus+Parch+hasFamily+TickPrefix+TickNumGroup+TickFreq+PassFare+Deck+Embarked</m:t>
          </m:r>
        </m:oMath>
      </m:oMathPara>
    </w:p>
    <w:p w:rsidR="00C826FD" w:rsidRDefault="00091280" w:rsidP="005F6686">
      <w:pPr>
        <w:jc w:val="both"/>
        <w:rPr>
          <w:lang w:val="en-US"/>
        </w:rPr>
      </w:pPr>
      <w:r>
        <w:rPr>
          <w:lang w:val="en-US"/>
        </w:rPr>
        <w:t>Any interactions</w:t>
      </w:r>
      <w:r w:rsidR="00C5483F">
        <w:rPr>
          <w:lang w:val="en-US"/>
        </w:rPr>
        <w:t xml:space="preserve"> and</w:t>
      </w:r>
      <w:r>
        <w:rPr>
          <w:lang w:val="en-US"/>
        </w:rPr>
        <w:t xml:space="preserve"> polynomial Age have not helped to improve performance.</w:t>
      </w:r>
      <w:r w:rsidR="00165CB2">
        <w:rPr>
          <w:lang w:val="en-US"/>
        </w:rPr>
        <w:t xml:space="preserve"> Submissions with such performance stand in positions from 485-655 out of 2590 teams.</w:t>
      </w:r>
    </w:p>
    <w:p w:rsidR="00165CB2" w:rsidRDefault="005A1DA7" w:rsidP="005F6686">
      <w:pPr>
        <w:jc w:val="both"/>
        <w:rPr>
          <w:lang w:val="en-US"/>
        </w:rPr>
      </w:pPr>
      <w:r>
        <w:rPr>
          <w:lang w:val="en-US"/>
        </w:rPr>
        <w:t xml:space="preserve">It has to be noted, that this </w:t>
      </w:r>
      <w:proofErr w:type="spellStart"/>
      <w:r>
        <w:rPr>
          <w:lang w:val="en-US"/>
        </w:rPr>
        <w:t>Kaggle</w:t>
      </w:r>
      <w:proofErr w:type="spellEnd"/>
      <w:r>
        <w:rPr>
          <w:lang w:val="en-US"/>
        </w:rPr>
        <w:t xml:space="preserve"> competition allows for some sort of cheating. </w:t>
      </w:r>
      <w:proofErr w:type="gramStart"/>
      <w:r>
        <w:rPr>
          <w:lang w:val="en-US"/>
        </w:rPr>
        <w:t>Thus, doubling penalty weight factor chosen during cross-validation on the training set leads to a noticeable improvement in performance yielding 80.9% accuracy (i.e. improving prediction by 7 people out of 418 with the unknown survival status).</w:t>
      </w:r>
      <w:proofErr w:type="gramEnd"/>
      <w:r w:rsidR="001876DA">
        <w:rPr>
          <w:lang w:val="en-US"/>
        </w:rPr>
        <w:t xml:space="preserve"> In other words, when the score is the goal</w:t>
      </w:r>
      <w:r w:rsidR="006816B7">
        <w:rPr>
          <w:lang w:val="en-US"/>
        </w:rPr>
        <w:t>, it makes sense to use validation approach with validation data being the withheld competition data.</w:t>
      </w:r>
    </w:p>
    <w:p w:rsidR="00A66473" w:rsidRPr="0081516D" w:rsidRDefault="00A66473" w:rsidP="0081516D">
      <w:pPr>
        <w:rPr>
          <w:lang w:val="en-US"/>
        </w:rPr>
      </w:pPr>
    </w:p>
    <w:p w:rsidR="0081516D" w:rsidRDefault="0081516D" w:rsidP="0081516D">
      <w:pPr>
        <w:pStyle w:val="3"/>
        <w:rPr>
          <w:lang w:val="en-US"/>
        </w:rPr>
      </w:pPr>
      <w:r>
        <w:rPr>
          <w:lang w:val="en-US"/>
        </w:rPr>
        <w:t>Random Forest</w:t>
      </w:r>
    </w:p>
    <w:p w:rsidR="005E65BC" w:rsidRDefault="005E65BC" w:rsidP="005F6686">
      <w:pPr>
        <w:jc w:val="both"/>
        <w:rPr>
          <w:lang w:val="en-US"/>
        </w:rPr>
      </w:pPr>
      <w:r>
        <w:rPr>
          <w:lang w:val="en-US"/>
        </w:rPr>
        <w:t xml:space="preserve">Random forest solution was developed using </w:t>
      </w:r>
      <w:proofErr w:type="spellStart"/>
      <w:r>
        <w:rPr>
          <w:lang w:val="en-US"/>
        </w:rPr>
        <w:t>randomForest</w:t>
      </w:r>
      <w:proofErr w:type="spellEnd"/>
      <w:r>
        <w:rPr>
          <w:lang w:val="en-US"/>
        </w:rPr>
        <w:t xml:space="preserve"> and </w:t>
      </w:r>
      <w:proofErr w:type="spellStart"/>
      <w:r>
        <w:rPr>
          <w:lang w:val="en-US"/>
        </w:rPr>
        <w:t>doParallel</w:t>
      </w:r>
      <w:proofErr w:type="spellEnd"/>
      <w:r>
        <w:rPr>
          <w:lang w:val="en-US"/>
        </w:rPr>
        <w:t xml:space="preserve"> R-packages.  Best implementation is contained in </w:t>
      </w:r>
      <w:hyperlink r:id="rId33" w:history="1">
        <w:r w:rsidR="004C4E73">
          <w:rPr>
            <w:rStyle w:val="ac"/>
            <w:lang w:val="en-US"/>
          </w:rPr>
          <w:t xml:space="preserve">20150428 - </w:t>
        </w:r>
        <w:proofErr w:type="spellStart"/>
        <w:r w:rsidR="004C4E73">
          <w:rPr>
            <w:rStyle w:val="ac"/>
            <w:lang w:val="en-US"/>
          </w:rPr>
          <w:t>RandomForestSolutionRF</w:t>
        </w:r>
        <w:proofErr w:type="spellEnd"/>
        <w:r w:rsidR="004C4E73">
          <w:rPr>
            <w:rStyle w:val="ac"/>
            <w:lang w:val="en-US"/>
          </w:rPr>
          <w:t xml:space="preserve"> - 0.78947_2.R</w:t>
        </w:r>
      </w:hyperlink>
      <w:bookmarkStart w:id="7" w:name="_GoBack"/>
      <w:bookmarkEnd w:id="7"/>
      <w:r>
        <w:rPr>
          <w:lang w:val="en-US"/>
        </w:rPr>
        <w:t xml:space="preserve">. Highest score achieved – 78.9%. </w:t>
      </w:r>
      <w:r w:rsidR="006558E5">
        <w:rPr>
          <w:lang w:val="en-US"/>
        </w:rPr>
        <w:t>Algorithm</w:t>
      </w:r>
      <w:r>
        <w:rPr>
          <w:lang w:val="en-US"/>
        </w:rPr>
        <w:t xml:space="preserve"> steps are: </w:t>
      </w:r>
    </w:p>
    <w:p w:rsidR="0081516D" w:rsidRDefault="005E65BC" w:rsidP="005E65BC">
      <w:pPr>
        <w:pStyle w:val="a7"/>
        <w:numPr>
          <w:ilvl w:val="0"/>
          <w:numId w:val="15"/>
        </w:numPr>
        <w:rPr>
          <w:lang w:val="en-US"/>
        </w:rPr>
      </w:pPr>
      <w:r w:rsidRPr="005E65BC">
        <w:rPr>
          <w:lang w:val="en-US"/>
        </w:rPr>
        <w:t>Split</w:t>
      </w:r>
      <w:r>
        <w:rPr>
          <w:lang w:val="en-US"/>
        </w:rPr>
        <w:t xml:space="preserve"> the complete training data to train and test subsets</w:t>
      </w:r>
    </w:p>
    <w:p w:rsidR="005E65BC" w:rsidRDefault="005E65BC" w:rsidP="005E65BC">
      <w:pPr>
        <w:pStyle w:val="a7"/>
        <w:numPr>
          <w:ilvl w:val="0"/>
          <w:numId w:val="15"/>
        </w:numPr>
        <w:rPr>
          <w:lang w:val="en-US"/>
        </w:rPr>
      </w:pPr>
      <w:r>
        <w:rPr>
          <w:lang w:val="en-US"/>
        </w:rPr>
        <w:t>Use OOB error rate to optimize number of features used during each tree split</w:t>
      </w:r>
    </w:p>
    <w:p w:rsidR="005E65BC" w:rsidRDefault="005E65BC" w:rsidP="005E65BC">
      <w:pPr>
        <w:pStyle w:val="a7"/>
        <w:numPr>
          <w:ilvl w:val="0"/>
          <w:numId w:val="15"/>
        </w:numPr>
        <w:rPr>
          <w:lang w:val="en-US"/>
        </w:rPr>
      </w:pPr>
      <w:r>
        <w:rPr>
          <w:lang w:val="en-US"/>
        </w:rPr>
        <w:t>Optimize voting scheme to symmetrize error rates</w:t>
      </w:r>
    </w:p>
    <w:p w:rsidR="005E65BC" w:rsidRDefault="005E65BC" w:rsidP="005E65BC">
      <w:pPr>
        <w:pStyle w:val="a7"/>
        <w:numPr>
          <w:ilvl w:val="0"/>
          <w:numId w:val="15"/>
        </w:numPr>
        <w:rPr>
          <w:lang w:val="en-US"/>
        </w:rPr>
      </w:pPr>
      <w:r>
        <w:rPr>
          <w:lang w:val="en-US"/>
        </w:rPr>
        <w:t>Grow the forest using all the training data</w:t>
      </w:r>
    </w:p>
    <w:p w:rsidR="005E65BC" w:rsidRDefault="005E65BC" w:rsidP="005E65BC">
      <w:pPr>
        <w:pStyle w:val="a7"/>
        <w:numPr>
          <w:ilvl w:val="0"/>
          <w:numId w:val="15"/>
        </w:numPr>
        <w:rPr>
          <w:lang w:val="en-US"/>
        </w:rPr>
      </w:pPr>
      <w:r>
        <w:rPr>
          <w:lang w:val="en-US"/>
        </w:rPr>
        <w:t xml:space="preserve">Make prediction using </w:t>
      </w:r>
      <w:r w:rsidR="006558E5">
        <w:rPr>
          <w:lang w:val="en-US"/>
        </w:rPr>
        <w:t>the optimized voting scheme.</w:t>
      </w:r>
    </w:p>
    <w:p w:rsidR="00395753" w:rsidRDefault="00395753" w:rsidP="005F6686">
      <w:pPr>
        <w:jc w:val="both"/>
        <w:rPr>
          <w:lang w:val="en-US"/>
        </w:rPr>
      </w:pPr>
      <w:r>
        <w:rPr>
          <w:lang w:val="en-US"/>
        </w:rPr>
        <w:t>Again, like with logistic regression, some cheating</w:t>
      </w:r>
      <w:r w:rsidR="009F4A40">
        <w:rPr>
          <w:lang w:val="en-US"/>
        </w:rPr>
        <w:t>/tuning</w:t>
      </w:r>
      <w:r>
        <w:rPr>
          <w:lang w:val="en-US"/>
        </w:rPr>
        <w:t xml:space="preserve"> is possible by using the withheld data as validation set. Another observation is random forest specific – the class predictions are skewed</w:t>
      </w:r>
      <w:r w:rsidR="009A294A">
        <w:rPr>
          <w:lang w:val="en-US"/>
        </w:rPr>
        <w:t xml:space="preserve"> (see </w:t>
      </w:r>
      <w:r w:rsidR="009A294A">
        <w:rPr>
          <w:lang w:val="en-US"/>
        </w:rPr>
        <w:fldChar w:fldCharType="begin"/>
      </w:r>
      <w:r w:rsidR="009A294A">
        <w:rPr>
          <w:lang w:val="en-US"/>
        </w:rPr>
        <w:instrText xml:space="preserve"> REF _Ref419138617 </w:instrText>
      </w:r>
      <w:r w:rsidR="009A294A">
        <w:rPr>
          <w:lang w:val="en-US"/>
        </w:rPr>
        <w:fldChar w:fldCharType="separate"/>
      </w:r>
      <w:r w:rsidR="009A294A" w:rsidRPr="009A294A">
        <w:rPr>
          <w:lang w:val="en-US"/>
        </w:rPr>
        <w:t xml:space="preserve">Table </w:t>
      </w:r>
      <w:r w:rsidR="009A294A" w:rsidRPr="009A294A">
        <w:rPr>
          <w:noProof/>
          <w:lang w:val="en-US"/>
        </w:rPr>
        <w:t>3</w:t>
      </w:r>
      <w:r w:rsidR="009A294A">
        <w:rPr>
          <w:lang w:val="en-US"/>
        </w:rPr>
        <w:fldChar w:fldCharType="end"/>
      </w:r>
      <w:r w:rsidR="009A294A">
        <w:rPr>
          <w:lang w:val="en-US"/>
        </w:rPr>
        <w:t xml:space="preserve">) unlike e.g. logistic regression. This </w:t>
      </w:r>
      <w:proofErr w:type="spellStart"/>
      <w:r w:rsidR="009A294A">
        <w:rPr>
          <w:lang w:val="en-US"/>
        </w:rPr>
        <w:t>skewness</w:t>
      </w:r>
      <w:proofErr w:type="spellEnd"/>
      <w:r w:rsidR="009A294A">
        <w:rPr>
          <w:lang w:val="en-US"/>
        </w:rPr>
        <w:t xml:space="preserve"> </w:t>
      </w:r>
      <w:r w:rsidR="009F4A40">
        <w:rPr>
          <w:lang w:val="en-US"/>
        </w:rPr>
        <w:t xml:space="preserve">actually has </w:t>
      </w:r>
      <w:r w:rsidR="009A294A">
        <w:rPr>
          <w:lang w:val="en-US"/>
        </w:rPr>
        <w:t>motivated voting scheme optimization in order to get the model less prone to predict passenger death.</w:t>
      </w:r>
    </w:p>
    <w:p w:rsidR="009A294A" w:rsidRPr="009F4A40" w:rsidRDefault="009A294A" w:rsidP="00BE43D2">
      <w:pPr>
        <w:pStyle w:val="af"/>
        <w:keepNext/>
        <w:jc w:val="center"/>
        <w:rPr>
          <w:lang w:val="en-US"/>
        </w:rPr>
      </w:pPr>
      <w:bookmarkStart w:id="8" w:name="_Ref419138617"/>
      <w:bookmarkStart w:id="9" w:name="_Ref419138611"/>
      <w:r w:rsidRPr="009F4A40">
        <w:rPr>
          <w:lang w:val="en-US"/>
        </w:rPr>
        <w:lastRenderedPageBreak/>
        <w:t xml:space="preserve">Table </w:t>
      </w:r>
      <w:r>
        <w:fldChar w:fldCharType="begin"/>
      </w:r>
      <w:r w:rsidRPr="009F4A40">
        <w:rPr>
          <w:lang w:val="en-US"/>
        </w:rPr>
        <w:instrText xml:space="preserve"> SEQ Table \* ARABIC </w:instrText>
      </w:r>
      <w:r>
        <w:fldChar w:fldCharType="separate"/>
      </w:r>
      <w:r w:rsidR="00504054">
        <w:rPr>
          <w:noProof/>
          <w:lang w:val="en-US"/>
        </w:rPr>
        <w:t>17</w:t>
      </w:r>
      <w:r>
        <w:fldChar w:fldCharType="end"/>
      </w:r>
      <w:bookmarkEnd w:id="8"/>
      <w:r>
        <w:rPr>
          <w:lang w:val="en-US"/>
        </w:rPr>
        <w:t xml:space="preserve"> Random Forest confusion matrix</w:t>
      </w:r>
      <w:bookmarkEnd w:id="9"/>
    </w:p>
    <w:tbl>
      <w:tblPr>
        <w:tblStyle w:val="a8"/>
        <w:tblW w:w="0" w:type="auto"/>
        <w:jc w:val="center"/>
        <w:tblInd w:w="2660" w:type="dxa"/>
        <w:tblLook w:val="04A0" w:firstRow="1" w:lastRow="0" w:firstColumn="1" w:lastColumn="0" w:noHBand="0" w:noVBand="1"/>
      </w:tblPr>
      <w:tblGrid>
        <w:gridCol w:w="992"/>
        <w:gridCol w:w="1133"/>
        <w:gridCol w:w="1135"/>
        <w:gridCol w:w="1418"/>
      </w:tblGrid>
      <w:tr w:rsidR="009A294A" w:rsidTr="00BE43D2">
        <w:trPr>
          <w:jc w:val="center"/>
        </w:trPr>
        <w:tc>
          <w:tcPr>
            <w:tcW w:w="992" w:type="dxa"/>
            <w:vAlign w:val="center"/>
          </w:tcPr>
          <w:p w:rsidR="009A294A" w:rsidRDefault="009A294A" w:rsidP="00BE43D2">
            <w:pPr>
              <w:jc w:val="center"/>
              <w:rPr>
                <w:lang w:val="en-US"/>
              </w:rPr>
            </w:pPr>
          </w:p>
        </w:tc>
        <w:tc>
          <w:tcPr>
            <w:tcW w:w="2268" w:type="dxa"/>
            <w:gridSpan w:val="2"/>
            <w:vAlign w:val="center"/>
          </w:tcPr>
          <w:p w:rsidR="009A294A" w:rsidRDefault="009A294A" w:rsidP="00BE43D2">
            <w:pPr>
              <w:jc w:val="center"/>
              <w:rPr>
                <w:lang w:val="en-US"/>
              </w:rPr>
            </w:pPr>
            <w:r>
              <w:rPr>
                <w:lang w:val="en-US"/>
              </w:rPr>
              <w:t>Confusion matrix:</w:t>
            </w:r>
          </w:p>
        </w:tc>
        <w:tc>
          <w:tcPr>
            <w:tcW w:w="1418" w:type="dxa"/>
            <w:vAlign w:val="center"/>
          </w:tcPr>
          <w:p w:rsidR="009A294A" w:rsidRDefault="009A294A" w:rsidP="00BE43D2">
            <w:pPr>
              <w:jc w:val="center"/>
              <w:rPr>
                <w:lang w:val="en-US"/>
              </w:rPr>
            </w:pPr>
          </w:p>
        </w:tc>
      </w:tr>
      <w:tr w:rsidR="00395753" w:rsidTr="00BE43D2">
        <w:trPr>
          <w:jc w:val="center"/>
        </w:trPr>
        <w:tc>
          <w:tcPr>
            <w:tcW w:w="992" w:type="dxa"/>
            <w:vAlign w:val="center"/>
          </w:tcPr>
          <w:p w:rsidR="00395753" w:rsidRDefault="00395753" w:rsidP="00BE43D2">
            <w:pPr>
              <w:jc w:val="center"/>
              <w:rPr>
                <w:lang w:val="en-US"/>
              </w:rPr>
            </w:pPr>
          </w:p>
        </w:tc>
        <w:tc>
          <w:tcPr>
            <w:tcW w:w="1133" w:type="dxa"/>
            <w:vAlign w:val="center"/>
          </w:tcPr>
          <w:p w:rsidR="00395753" w:rsidRDefault="009A294A" w:rsidP="00BE43D2">
            <w:pPr>
              <w:jc w:val="center"/>
              <w:rPr>
                <w:lang w:val="en-US"/>
              </w:rPr>
            </w:pPr>
            <w:r w:rsidRPr="00395753">
              <w:rPr>
                <w:lang w:val="en-US"/>
              </w:rPr>
              <w:t>0</w:t>
            </w:r>
          </w:p>
        </w:tc>
        <w:tc>
          <w:tcPr>
            <w:tcW w:w="1135" w:type="dxa"/>
            <w:vAlign w:val="center"/>
          </w:tcPr>
          <w:p w:rsidR="00395753" w:rsidRDefault="009A294A" w:rsidP="00BE43D2">
            <w:pPr>
              <w:jc w:val="center"/>
              <w:rPr>
                <w:lang w:val="en-US"/>
              </w:rPr>
            </w:pPr>
            <w:r w:rsidRPr="00395753">
              <w:rPr>
                <w:lang w:val="en-US"/>
              </w:rPr>
              <w:t>1</w:t>
            </w:r>
          </w:p>
        </w:tc>
        <w:tc>
          <w:tcPr>
            <w:tcW w:w="1418" w:type="dxa"/>
            <w:vAlign w:val="center"/>
          </w:tcPr>
          <w:p w:rsidR="00395753" w:rsidRDefault="009A294A" w:rsidP="00BE43D2">
            <w:pPr>
              <w:jc w:val="center"/>
              <w:rPr>
                <w:lang w:val="en-US"/>
              </w:rPr>
            </w:pPr>
            <w:r w:rsidRPr="00395753">
              <w:rPr>
                <w:lang w:val="en-US"/>
              </w:rPr>
              <w:t>class</w:t>
            </w:r>
            <w:r w:rsidR="00BE43D2">
              <w:rPr>
                <w:lang w:val="en-US"/>
              </w:rPr>
              <w:t xml:space="preserve">ification </w:t>
            </w:r>
            <w:r w:rsidRPr="00395753">
              <w:rPr>
                <w:lang w:val="en-US"/>
              </w:rPr>
              <w:t>error</w:t>
            </w:r>
          </w:p>
        </w:tc>
      </w:tr>
      <w:tr w:rsidR="00395753" w:rsidTr="00BE43D2">
        <w:trPr>
          <w:jc w:val="center"/>
        </w:trPr>
        <w:tc>
          <w:tcPr>
            <w:tcW w:w="992" w:type="dxa"/>
            <w:vAlign w:val="center"/>
          </w:tcPr>
          <w:p w:rsidR="00395753" w:rsidRDefault="00395753" w:rsidP="00BE43D2">
            <w:pPr>
              <w:jc w:val="center"/>
              <w:rPr>
                <w:lang w:val="en-US"/>
              </w:rPr>
            </w:pPr>
            <w:r>
              <w:rPr>
                <w:lang w:val="en-US"/>
              </w:rPr>
              <w:t>0</w:t>
            </w:r>
          </w:p>
        </w:tc>
        <w:tc>
          <w:tcPr>
            <w:tcW w:w="1133" w:type="dxa"/>
            <w:vAlign w:val="center"/>
          </w:tcPr>
          <w:p w:rsidR="00395753" w:rsidRDefault="00395753" w:rsidP="00BE43D2">
            <w:pPr>
              <w:jc w:val="center"/>
              <w:rPr>
                <w:lang w:val="en-US"/>
              </w:rPr>
            </w:pPr>
            <w:r>
              <w:rPr>
                <w:lang w:val="en-US"/>
              </w:rPr>
              <w:t>488</w:t>
            </w:r>
          </w:p>
        </w:tc>
        <w:tc>
          <w:tcPr>
            <w:tcW w:w="1135" w:type="dxa"/>
            <w:vAlign w:val="center"/>
          </w:tcPr>
          <w:p w:rsidR="00395753" w:rsidRDefault="00395753" w:rsidP="00BE43D2">
            <w:pPr>
              <w:jc w:val="center"/>
              <w:rPr>
                <w:lang w:val="en-US"/>
              </w:rPr>
            </w:pPr>
            <w:r>
              <w:rPr>
                <w:lang w:val="en-US"/>
              </w:rPr>
              <w:t>61</w:t>
            </w:r>
          </w:p>
        </w:tc>
        <w:tc>
          <w:tcPr>
            <w:tcW w:w="1418" w:type="dxa"/>
            <w:vAlign w:val="center"/>
          </w:tcPr>
          <w:p w:rsidR="00395753" w:rsidRDefault="00395753" w:rsidP="00BE43D2">
            <w:pPr>
              <w:jc w:val="center"/>
              <w:rPr>
                <w:lang w:val="en-US"/>
              </w:rPr>
            </w:pPr>
            <w:r>
              <w:rPr>
                <w:lang w:val="en-US"/>
              </w:rPr>
              <w:t>0.1111111</w:t>
            </w:r>
          </w:p>
        </w:tc>
      </w:tr>
      <w:tr w:rsidR="00395753" w:rsidTr="00BE43D2">
        <w:trPr>
          <w:jc w:val="center"/>
        </w:trPr>
        <w:tc>
          <w:tcPr>
            <w:tcW w:w="992" w:type="dxa"/>
            <w:vAlign w:val="center"/>
          </w:tcPr>
          <w:p w:rsidR="00395753" w:rsidRDefault="00395753" w:rsidP="00BE43D2">
            <w:pPr>
              <w:jc w:val="center"/>
              <w:rPr>
                <w:lang w:val="en-US"/>
              </w:rPr>
            </w:pPr>
            <w:r w:rsidRPr="00395753">
              <w:rPr>
                <w:lang w:val="en-US"/>
              </w:rPr>
              <w:t>1</w:t>
            </w:r>
          </w:p>
        </w:tc>
        <w:tc>
          <w:tcPr>
            <w:tcW w:w="1133" w:type="dxa"/>
            <w:vAlign w:val="center"/>
          </w:tcPr>
          <w:p w:rsidR="00395753" w:rsidRDefault="00395753" w:rsidP="00BE43D2">
            <w:pPr>
              <w:jc w:val="center"/>
              <w:rPr>
                <w:lang w:val="en-US"/>
              </w:rPr>
            </w:pPr>
            <w:r w:rsidRPr="00395753">
              <w:rPr>
                <w:lang w:val="en-US"/>
              </w:rPr>
              <w:t>76</w:t>
            </w:r>
          </w:p>
        </w:tc>
        <w:tc>
          <w:tcPr>
            <w:tcW w:w="1135" w:type="dxa"/>
            <w:vAlign w:val="center"/>
          </w:tcPr>
          <w:p w:rsidR="00395753" w:rsidRDefault="00395753" w:rsidP="00BE43D2">
            <w:pPr>
              <w:jc w:val="center"/>
              <w:rPr>
                <w:lang w:val="en-US"/>
              </w:rPr>
            </w:pPr>
            <w:r w:rsidRPr="00395753">
              <w:rPr>
                <w:lang w:val="en-US"/>
              </w:rPr>
              <w:t>266</w:t>
            </w:r>
          </w:p>
        </w:tc>
        <w:tc>
          <w:tcPr>
            <w:tcW w:w="1418" w:type="dxa"/>
            <w:vAlign w:val="center"/>
          </w:tcPr>
          <w:p w:rsidR="00395753" w:rsidRDefault="00395753" w:rsidP="00BE43D2">
            <w:pPr>
              <w:jc w:val="center"/>
              <w:rPr>
                <w:lang w:val="en-US"/>
              </w:rPr>
            </w:pPr>
            <w:r w:rsidRPr="00395753">
              <w:rPr>
                <w:lang w:val="en-US"/>
              </w:rPr>
              <w:t>0.2222222</w:t>
            </w:r>
          </w:p>
        </w:tc>
      </w:tr>
    </w:tbl>
    <w:p w:rsidR="00395753" w:rsidRPr="006558E5" w:rsidRDefault="00395753" w:rsidP="00395753">
      <w:pPr>
        <w:rPr>
          <w:lang w:val="en-US"/>
        </w:rPr>
      </w:pPr>
    </w:p>
    <w:p w:rsidR="0081516D" w:rsidRDefault="0081516D" w:rsidP="0081516D">
      <w:pPr>
        <w:pStyle w:val="3"/>
        <w:rPr>
          <w:lang w:val="en-US"/>
        </w:rPr>
      </w:pPr>
      <w:r>
        <w:rPr>
          <w:lang w:val="en-US"/>
        </w:rPr>
        <w:t>Support Vector Machine</w:t>
      </w:r>
    </w:p>
    <w:p w:rsidR="0081516D" w:rsidRDefault="00BE43D2" w:rsidP="005F6686">
      <w:pPr>
        <w:jc w:val="both"/>
        <w:rPr>
          <w:lang w:val="en-US"/>
        </w:rPr>
      </w:pPr>
      <w:r>
        <w:rPr>
          <w:lang w:val="en-US"/>
        </w:rPr>
        <w:t xml:space="preserve">In this section only one implementation (best performing) is covered, although </w:t>
      </w:r>
      <w:r w:rsidR="00CD408C">
        <w:rPr>
          <w:lang w:val="en-US"/>
        </w:rPr>
        <w:t>practically</w:t>
      </w:r>
      <w:r>
        <w:rPr>
          <w:lang w:val="en-US"/>
        </w:rPr>
        <w:t xml:space="preserve"> all kernels available in e1071 </w:t>
      </w:r>
      <w:r w:rsidR="00CD408C">
        <w:rPr>
          <w:lang w:val="en-US"/>
        </w:rPr>
        <w:t xml:space="preserve">R-package were tried out. </w:t>
      </w:r>
      <w:r w:rsidR="009F4A40">
        <w:rPr>
          <w:lang w:val="en-US"/>
        </w:rPr>
        <w:t xml:space="preserve">The best performing kernel appeared to be radial (see </w:t>
      </w:r>
      <w:hyperlink r:id="rId34" w:history="1">
        <w:r w:rsidR="009F4A40" w:rsidRPr="009F4A40">
          <w:rPr>
            <w:rStyle w:val="ac"/>
            <w:lang w:val="en-US"/>
          </w:rPr>
          <w:t xml:space="preserve">20150503 - </w:t>
        </w:r>
        <w:proofErr w:type="spellStart"/>
        <w:r w:rsidR="009F4A40" w:rsidRPr="009F4A40">
          <w:rPr>
            <w:rStyle w:val="ac"/>
            <w:lang w:val="en-US"/>
          </w:rPr>
          <w:t>SVM_radker.R</w:t>
        </w:r>
        <w:proofErr w:type="spellEnd"/>
      </w:hyperlink>
      <w:r w:rsidR="009F4A40">
        <w:rPr>
          <w:lang w:val="en-US"/>
        </w:rPr>
        <w:t xml:space="preserve"> for implementation details). </w:t>
      </w:r>
      <w:r w:rsidR="005215E0">
        <w:rPr>
          <w:lang w:val="en-US"/>
        </w:rPr>
        <w:t xml:space="preserve">The highest score achieved with radial kernel so far is 80.9% like in the logistic regression implementation. </w:t>
      </w:r>
      <w:proofErr w:type="spellStart"/>
      <w:proofErr w:type="gramStart"/>
      <w:r w:rsidR="003D4D33">
        <w:rPr>
          <w:lang w:val="en-US"/>
        </w:rPr>
        <w:t>doParallel</w:t>
      </w:r>
      <w:proofErr w:type="spellEnd"/>
      <w:proofErr w:type="gramEnd"/>
      <w:r w:rsidR="003D4D33">
        <w:rPr>
          <w:lang w:val="en-US"/>
        </w:rPr>
        <w:t xml:space="preserve"> R-package was used</w:t>
      </w:r>
      <w:r w:rsidR="005215E0">
        <w:rPr>
          <w:lang w:val="en-US"/>
        </w:rPr>
        <w:t xml:space="preserve"> too</w:t>
      </w:r>
      <w:r w:rsidR="003D4D33">
        <w:rPr>
          <w:lang w:val="en-US"/>
        </w:rPr>
        <w:t xml:space="preserve"> in ord</w:t>
      </w:r>
      <w:r w:rsidR="005215E0">
        <w:rPr>
          <w:lang w:val="en-US"/>
        </w:rPr>
        <w:t>er to speed-up model selection. The best performing model is given by the following formula:</w:t>
      </w:r>
    </w:p>
    <w:p w:rsidR="005215E0" w:rsidRPr="005215E0" w:rsidRDefault="005215E0" w:rsidP="005215E0">
      <w:pPr>
        <w:jc w:val="center"/>
        <w:rPr>
          <w:rFonts w:eastAsiaTheme="minorEastAsia"/>
          <w:lang w:val="en-US"/>
        </w:rPr>
      </w:pPr>
      <m:oMathPara>
        <m:oMath>
          <m:r>
            <w:rPr>
              <w:rFonts w:ascii="Cambria Math" w:hAnsi="Cambria Math"/>
              <w:lang w:val="en-US"/>
            </w:rPr>
            <m:t>Survived~Pclass+Title+Sex+Age+PassFare+Fare+SurnameLW</m:t>
          </m:r>
        </m:oMath>
      </m:oMathPara>
    </w:p>
    <w:p w:rsidR="00784469" w:rsidRPr="00463E8D" w:rsidRDefault="00784469" w:rsidP="005F6686">
      <w:pPr>
        <w:autoSpaceDE w:val="0"/>
        <w:autoSpaceDN w:val="0"/>
        <w:adjustRightInd w:val="0"/>
        <w:spacing w:after="0" w:line="240" w:lineRule="auto"/>
        <w:jc w:val="both"/>
        <w:rPr>
          <w:lang w:val="en-US"/>
        </w:rPr>
      </w:pPr>
      <w:r>
        <w:rPr>
          <w:lang w:val="en-US"/>
        </w:rPr>
        <w:t>Possible cheating/tuning opportunities were not attempted with the classifier due to quite a big number of attempts required to perform grid-search of best model/parameters. Nevertheless, SVM has maintained its status of “</w:t>
      </w:r>
      <w:r w:rsidRPr="00784469">
        <w:rPr>
          <w:rFonts w:ascii="CMR10" w:hAnsi="CMR10" w:cs="CMR10"/>
          <w:sz w:val="20"/>
          <w:szCs w:val="20"/>
          <w:lang w:val="en-US"/>
        </w:rPr>
        <w:t>one</w:t>
      </w:r>
      <w:r>
        <w:rPr>
          <w:rFonts w:cs="CMR10"/>
          <w:sz w:val="20"/>
          <w:szCs w:val="20"/>
          <w:lang w:val="en-US"/>
        </w:rPr>
        <w:t xml:space="preserve"> </w:t>
      </w:r>
      <w:r w:rsidRPr="00784469">
        <w:rPr>
          <w:rFonts w:ascii="CMR10" w:hAnsi="CMR10" w:cs="CMR10"/>
          <w:sz w:val="20"/>
          <w:szCs w:val="20"/>
          <w:lang w:val="en-US"/>
        </w:rPr>
        <w:t>of the best “out of the box” classifiers</w:t>
      </w:r>
      <w:r>
        <w:rPr>
          <w:lang w:val="en-US"/>
        </w:rPr>
        <w:t xml:space="preserve">” </w:t>
      </w:r>
      <w:sdt>
        <w:sdtPr>
          <w:rPr>
            <w:lang w:val="en-US"/>
          </w:rPr>
          <w:id w:val="-236776974"/>
          <w:citation/>
        </w:sdtPr>
        <w:sdtEndPr/>
        <w:sdtContent>
          <w:r>
            <w:rPr>
              <w:lang w:val="en-US"/>
            </w:rPr>
            <w:fldChar w:fldCharType="begin"/>
          </w:r>
          <w:r w:rsidR="00153BDD">
            <w:rPr>
              <w:lang w:val="en-US"/>
            </w:rPr>
            <w:instrText xml:space="preserve">CITATION ISLR \n  \l 1033 </w:instrText>
          </w:r>
          <w:r>
            <w:rPr>
              <w:lang w:val="en-US"/>
            </w:rPr>
            <w:fldChar w:fldCharType="separate"/>
          </w:r>
          <w:r w:rsidR="00153BDD">
            <w:rPr>
              <w:noProof/>
              <w:lang w:val="en-US"/>
            </w:rPr>
            <w:t>(ISLR 2013)</w:t>
          </w:r>
          <w:r>
            <w:rPr>
              <w:lang w:val="en-US"/>
            </w:rPr>
            <w:fldChar w:fldCharType="end"/>
          </w:r>
        </w:sdtContent>
      </w:sdt>
      <w:r w:rsidR="00BC5371">
        <w:rPr>
          <w:lang w:val="en-US"/>
        </w:rPr>
        <w:t xml:space="preserve"> by achieving</w:t>
      </w:r>
      <w:r w:rsidR="00BB3FCE">
        <w:rPr>
          <w:lang w:val="en-US"/>
        </w:rPr>
        <w:t xml:space="preserve"> the</w:t>
      </w:r>
      <w:r w:rsidR="00BC5371">
        <w:rPr>
          <w:lang w:val="en-US"/>
        </w:rPr>
        <w:t xml:space="preserve"> highest score with the least effort compared to the other two methods.</w:t>
      </w:r>
    </w:p>
    <w:p w:rsidR="00463E8D" w:rsidRPr="00463E8D" w:rsidRDefault="00463E8D" w:rsidP="00784469">
      <w:pPr>
        <w:autoSpaceDE w:val="0"/>
        <w:autoSpaceDN w:val="0"/>
        <w:adjustRightInd w:val="0"/>
        <w:spacing w:after="0" w:line="240" w:lineRule="auto"/>
        <w:rPr>
          <w:lang w:val="en-US"/>
        </w:rPr>
      </w:pPr>
    </w:p>
    <w:p w:rsidR="004220AD" w:rsidRDefault="004220AD" w:rsidP="0081516D">
      <w:pPr>
        <w:pStyle w:val="2"/>
        <w:rPr>
          <w:lang w:val="en-US"/>
        </w:rPr>
      </w:pPr>
      <w:r>
        <w:rPr>
          <w:lang w:val="en-US"/>
        </w:rPr>
        <w:t>Discussion and Conclusions</w:t>
      </w:r>
    </w:p>
    <w:p w:rsidR="00463E8D" w:rsidRDefault="00463E8D" w:rsidP="005F6686">
      <w:pPr>
        <w:jc w:val="both"/>
        <w:rPr>
          <w:lang w:val="en-US"/>
        </w:rPr>
      </w:pPr>
      <w:r>
        <w:rPr>
          <w:lang w:val="en-US"/>
        </w:rPr>
        <w:t>The analysis has shown that any of the three attempted approaches yield</w:t>
      </w:r>
      <w:r w:rsidR="002F0A76">
        <w:rPr>
          <w:lang w:val="en-US"/>
        </w:rPr>
        <w:t>s</w:t>
      </w:r>
      <w:r>
        <w:rPr>
          <w:lang w:val="en-US"/>
        </w:rPr>
        <w:t xml:space="preserve"> similar performance in predicting survival of Titanic passengers. This in turn means that in this case not </w:t>
      </w:r>
      <w:r w:rsidR="002F0A76">
        <w:rPr>
          <w:lang w:val="en-US"/>
        </w:rPr>
        <w:t xml:space="preserve">the </w:t>
      </w:r>
      <w:r>
        <w:rPr>
          <w:lang w:val="en-US"/>
        </w:rPr>
        <w:t>approach</w:t>
      </w:r>
      <w:r w:rsidR="002F0A76">
        <w:rPr>
          <w:lang w:val="en-US"/>
        </w:rPr>
        <w:t>es</w:t>
      </w:r>
      <w:r>
        <w:rPr>
          <w:lang w:val="en-US"/>
        </w:rPr>
        <w:t xml:space="preserve"> but the data governs the success. Since none of the approaches has managed to outperform its rivals</w:t>
      </w:r>
      <w:r w:rsidR="002F0A76">
        <w:rPr>
          <w:lang w:val="en-US"/>
        </w:rPr>
        <w:t xml:space="preserve"> then it must has been prevented by the data </w:t>
      </w:r>
      <w:r w:rsidR="00EF6794">
        <w:rPr>
          <w:lang w:val="en-US"/>
        </w:rPr>
        <w:t xml:space="preserve">supplied </w:t>
      </w:r>
      <w:r w:rsidR="002F0A76">
        <w:rPr>
          <w:lang w:val="en-US"/>
        </w:rPr>
        <w:t xml:space="preserve">to the learning algorithms. </w:t>
      </w:r>
    </w:p>
    <w:p w:rsidR="00A20B0E" w:rsidRDefault="00EF6794" w:rsidP="005F6686">
      <w:pPr>
        <w:jc w:val="both"/>
        <w:rPr>
          <w:lang w:val="en-US"/>
        </w:rPr>
      </w:pPr>
      <w:r>
        <w:rPr>
          <w:lang w:val="en-US"/>
        </w:rPr>
        <w:t>Speaking of data two aspects are to be kept in mind: the features themselves and their interactions.</w:t>
      </w:r>
      <w:r w:rsidR="00DB2CF2">
        <w:rPr>
          <w:lang w:val="en-US"/>
        </w:rPr>
        <w:t xml:space="preserve"> Unfortunately, in the analysis covered by the report it has been sort of impossible to find any fruitful interactions except for those concealed by feature engineering process in the tidy data. Indeed, fare is a product of passenger fare and ticket frequency; family size – sum of all family members on board; name-based features were pruned based on values of other predictors.</w:t>
      </w:r>
      <w:r w:rsidR="00546679">
        <w:rPr>
          <w:lang w:val="en-US"/>
        </w:rPr>
        <w:t xml:space="preserve"> 20% of all age values were actually predicted by virtually all other features.</w:t>
      </w:r>
      <w:r w:rsidR="00DB2CF2">
        <w:rPr>
          <w:lang w:val="en-US"/>
        </w:rPr>
        <w:t xml:space="preserve"> Thus, interaction</w:t>
      </w:r>
      <w:r w:rsidR="00546679">
        <w:rPr>
          <w:lang w:val="en-US"/>
        </w:rPr>
        <w:t>s</w:t>
      </w:r>
      <w:r w:rsidR="00DB2CF2">
        <w:rPr>
          <w:lang w:val="en-US"/>
        </w:rPr>
        <w:t xml:space="preserve"> were actually present and were effectively utilized by the learning </w:t>
      </w:r>
      <w:r w:rsidR="00546679">
        <w:rPr>
          <w:lang w:val="en-US"/>
        </w:rPr>
        <w:t>algorithms as it can be seen from the model formulae. Then, it must have been something done to and/or with features. Among the u</w:t>
      </w:r>
      <w:r w:rsidR="004B4139">
        <w:rPr>
          <w:lang w:val="en-US"/>
        </w:rPr>
        <w:t xml:space="preserve">nattended opportunities </w:t>
      </w:r>
      <w:r w:rsidR="00546679">
        <w:rPr>
          <w:lang w:val="en-US"/>
        </w:rPr>
        <w:t xml:space="preserve">one might think of </w:t>
      </w:r>
      <w:r w:rsidR="004B4139" w:rsidRPr="00546679">
        <w:rPr>
          <w:lang w:val="en-US"/>
        </w:rPr>
        <w:t xml:space="preserve">using fares to </w:t>
      </w:r>
      <w:r w:rsidR="00546679" w:rsidRPr="00546679">
        <w:rPr>
          <w:lang w:val="en-US"/>
        </w:rPr>
        <w:t xml:space="preserve">identify </w:t>
      </w:r>
      <w:r w:rsidR="004B4139" w:rsidRPr="00546679">
        <w:rPr>
          <w:lang w:val="en-US"/>
        </w:rPr>
        <w:t>kids in or</w:t>
      </w:r>
      <w:r w:rsidR="00546679">
        <w:rPr>
          <w:lang w:val="en-US"/>
        </w:rPr>
        <w:t xml:space="preserve">der to better predict their age; recovery of passenger family roles based on their </w:t>
      </w:r>
      <w:proofErr w:type="spellStart"/>
      <w:r w:rsidR="00546679">
        <w:rPr>
          <w:lang w:val="en-US"/>
        </w:rPr>
        <w:t>Sibsp</w:t>
      </w:r>
      <w:proofErr w:type="spellEnd"/>
      <w:r w:rsidR="00546679">
        <w:rPr>
          <w:lang w:val="en-US"/>
        </w:rPr>
        <w:t xml:space="preserve"> and Parch values; clustering passengers into </w:t>
      </w:r>
      <w:r w:rsidR="00A20B0E">
        <w:rPr>
          <w:lang w:val="en-US"/>
        </w:rPr>
        <w:t xml:space="preserve">groups by e.g. their tickets in order to grasp their interconnections outside their families. Possibly something else not listed here could have been done in order to improve prediction accuracy. On the other hand, from the competition leaderboard follows that there </w:t>
      </w:r>
      <w:r w:rsidR="004573D7">
        <w:rPr>
          <w:lang w:val="en-US"/>
        </w:rPr>
        <w:t xml:space="preserve">is </w:t>
      </w:r>
      <w:r w:rsidR="00A20B0E">
        <w:rPr>
          <w:lang w:val="en-US"/>
        </w:rPr>
        <w:t xml:space="preserve">not so many </w:t>
      </w:r>
      <w:r w:rsidR="004573D7">
        <w:rPr>
          <w:lang w:val="en-US"/>
        </w:rPr>
        <w:t>steps to the top. Actually – a lot teams struggle at the same level, about the same number – approximately 1% above and quite rare birds fly around 90%. Honesty of 100% accuracy in the leaderboard is extremely doubtful.</w:t>
      </w:r>
    </w:p>
    <w:p w:rsidR="00504054" w:rsidRDefault="00504054" w:rsidP="005F6686">
      <w:pPr>
        <w:jc w:val="both"/>
        <w:rPr>
          <w:lang w:val="en-US"/>
        </w:rPr>
      </w:pPr>
      <w:r>
        <w:rPr>
          <w:lang w:val="en-US"/>
        </w:rPr>
        <w:t xml:space="preserve">A separate mentioning has to be made about feature engineering. It turned out to be the most challenging and probably the most essential part of the complete analysis. Strange enough is that it seems to be quite weakly covered in the textbooks and lectures used to perform the analysis covered by the report. </w:t>
      </w:r>
    </w:p>
    <w:p w:rsidR="00B76285" w:rsidRDefault="00B76285" w:rsidP="005F6686">
      <w:pPr>
        <w:jc w:val="both"/>
        <w:rPr>
          <w:lang w:val="en-US"/>
        </w:rPr>
      </w:pPr>
      <w:r>
        <w:rPr>
          <w:lang w:val="en-US"/>
        </w:rPr>
        <w:lastRenderedPageBreak/>
        <w:t>In</w:t>
      </w:r>
      <w:r w:rsidR="00635F30">
        <w:rPr>
          <w:lang w:val="en-US"/>
        </w:rPr>
        <w:t>stead of</w:t>
      </w:r>
      <w:r>
        <w:rPr>
          <w:lang w:val="en-US"/>
        </w:rPr>
        <w:t xml:space="preserve"> conclusion several </w:t>
      </w:r>
      <w:r w:rsidR="00635F30">
        <w:rPr>
          <w:lang w:val="en-US"/>
        </w:rPr>
        <w:t xml:space="preserve">widely </w:t>
      </w:r>
      <w:r>
        <w:rPr>
          <w:lang w:val="en-US"/>
        </w:rPr>
        <w:t>known statements seem to be very appropriate:</w:t>
      </w:r>
    </w:p>
    <w:p w:rsidR="00B76285" w:rsidRDefault="00B76285" w:rsidP="005F6686">
      <w:pPr>
        <w:pStyle w:val="a7"/>
        <w:numPr>
          <w:ilvl w:val="0"/>
          <w:numId w:val="17"/>
        </w:numPr>
        <w:jc w:val="both"/>
        <w:rPr>
          <w:lang w:val="en-US"/>
        </w:rPr>
      </w:pPr>
      <w:r>
        <w:rPr>
          <w:lang w:val="en-US"/>
        </w:rPr>
        <w:t>There is no free lunch in statistics</w:t>
      </w:r>
      <w:sdt>
        <w:sdtPr>
          <w:rPr>
            <w:lang w:val="en-US"/>
          </w:rPr>
          <w:id w:val="334193066"/>
          <w:citation/>
        </w:sdtPr>
        <w:sdtEndPr/>
        <w:sdtContent>
          <w:r w:rsidR="00635F30">
            <w:rPr>
              <w:lang w:val="en-US"/>
            </w:rPr>
            <w:fldChar w:fldCharType="begin"/>
          </w:r>
          <w:r w:rsidR="00635F30">
            <w:rPr>
              <w:lang w:val="en-US"/>
            </w:rPr>
            <w:instrText xml:space="preserve"> CITATION ISLR \l 1033 </w:instrText>
          </w:r>
          <w:r w:rsidR="00635F30">
            <w:rPr>
              <w:lang w:val="en-US"/>
            </w:rPr>
            <w:fldChar w:fldCharType="separate"/>
          </w:r>
          <w:r w:rsidR="00635F30">
            <w:rPr>
              <w:noProof/>
              <w:lang w:val="en-US"/>
            </w:rPr>
            <w:t xml:space="preserve"> (James G 2013)</w:t>
          </w:r>
          <w:r w:rsidR="00635F30">
            <w:rPr>
              <w:lang w:val="en-US"/>
            </w:rPr>
            <w:fldChar w:fldCharType="end"/>
          </w:r>
        </w:sdtContent>
      </w:sdt>
    </w:p>
    <w:p w:rsidR="00B76285" w:rsidRDefault="00B76285" w:rsidP="00B76285">
      <w:pPr>
        <w:pStyle w:val="a7"/>
        <w:numPr>
          <w:ilvl w:val="0"/>
          <w:numId w:val="17"/>
        </w:numPr>
        <w:rPr>
          <w:lang w:val="en-US"/>
        </w:rPr>
      </w:pPr>
      <w:r>
        <w:rPr>
          <w:lang w:val="en-US"/>
        </w:rPr>
        <w:t>Data is the key</w:t>
      </w:r>
      <w:r w:rsidR="00635F30">
        <w:rPr>
          <w:rStyle w:val="ab"/>
          <w:lang w:val="en-US"/>
        </w:rPr>
        <w:footnoteReference w:id="4"/>
      </w:r>
    </w:p>
    <w:p w:rsidR="00B76285" w:rsidRPr="00B76285" w:rsidRDefault="00B76285" w:rsidP="005F6686">
      <w:pPr>
        <w:pStyle w:val="a7"/>
        <w:numPr>
          <w:ilvl w:val="0"/>
          <w:numId w:val="17"/>
        </w:numPr>
        <w:jc w:val="both"/>
        <w:rPr>
          <w:lang w:val="en-US"/>
        </w:rPr>
      </w:pPr>
      <w:r>
        <w:rPr>
          <w:lang w:val="en-US"/>
        </w:rPr>
        <w:t>It’s hard to make predictions, especially about the future</w:t>
      </w:r>
      <w:r>
        <w:rPr>
          <w:rStyle w:val="ab"/>
          <w:lang w:val="en-US"/>
        </w:rPr>
        <w:footnoteReference w:id="5"/>
      </w:r>
      <w:r>
        <w:rPr>
          <w:lang w:val="en-US"/>
        </w:rPr>
        <w:t xml:space="preserve"> </w:t>
      </w:r>
    </w:p>
    <w:p w:rsidR="004220AD" w:rsidRPr="004220AD" w:rsidRDefault="004220AD" w:rsidP="005F6686">
      <w:pPr>
        <w:jc w:val="both"/>
        <w:rPr>
          <w:lang w:val="en-US"/>
        </w:rPr>
      </w:pPr>
      <w:r>
        <w:rPr>
          <w:lang w:val="en-US"/>
        </w:rPr>
        <w:t xml:space="preserve">None of the approaches prevail it terms of prediction accuracy yielding about 80%. From the standpoint of ease of application </w:t>
      </w:r>
      <w:r w:rsidR="001A0E01">
        <w:rPr>
          <w:lang w:val="en-US"/>
        </w:rPr>
        <w:t>SVM appear to be most convenient</w:t>
      </w:r>
      <w:r w:rsidR="00504054">
        <w:rPr>
          <w:lang w:val="en-US"/>
        </w:rPr>
        <w:t>.</w:t>
      </w:r>
      <w:r w:rsidR="001A0E01">
        <w:rPr>
          <w:lang w:val="en-US"/>
        </w:rPr>
        <w:t xml:space="preserve"> </w:t>
      </w:r>
    </w:p>
    <w:p w:rsidR="00384708" w:rsidRPr="000B0798" w:rsidRDefault="00384708" w:rsidP="00384708">
      <w:pPr>
        <w:rPr>
          <w:lang w:val="en-US"/>
        </w:rPr>
      </w:pPr>
    </w:p>
    <w:p w:rsidR="00384708" w:rsidRPr="000B0798" w:rsidRDefault="00384708" w:rsidP="00384708">
      <w:pPr>
        <w:rPr>
          <w:lang w:val="en-US"/>
        </w:rPr>
      </w:pPr>
    </w:p>
    <w:p w:rsidR="005F75D9" w:rsidRDefault="005F75D9" w:rsidP="008C6F7C">
      <w:pPr>
        <w:rPr>
          <w:lang w:val="en-US"/>
        </w:rPr>
      </w:pPr>
      <w:r>
        <w:rPr>
          <w:lang w:val="en-US"/>
        </w:rPr>
        <w:t xml:space="preserve"> </w:t>
      </w:r>
    </w:p>
    <w:p w:rsidR="00FD69F3" w:rsidRDefault="00FD69F3">
      <w:pPr>
        <w:rPr>
          <w:rFonts w:asciiTheme="majorHAnsi" w:eastAsiaTheme="majorEastAsia" w:hAnsiTheme="majorHAnsi" w:cstheme="majorBidi"/>
          <w:b/>
          <w:bCs/>
          <w:color w:val="4F81BD" w:themeColor="accent1"/>
          <w:sz w:val="26"/>
          <w:szCs w:val="26"/>
          <w:lang w:val="en-US"/>
        </w:rPr>
      </w:pPr>
      <w:r>
        <w:rPr>
          <w:lang w:val="en-US"/>
        </w:rPr>
        <w:br w:type="page"/>
      </w:r>
    </w:p>
    <w:p w:rsidR="00251406" w:rsidRDefault="00251406" w:rsidP="00251406">
      <w:pPr>
        <w:pStyle w:val="2"/>
        <w:rPr>
          <w:lang w:val="en-US"/>
        </w:rPr>
      </w:pPr>
      <w:r>
        <w:rPr>
          <w:lang w:val="en-US"/>
        </w:rPr>
        <w:lastRenderedPageBreak/>
        <w:t>Literature</w:t>
      </w:r>
    </w:p>
    <w:p w:rsidR="00153BDD" w:rsidRDefault="00E05976" w:rsidP="00153BDD">
      <w:pPr>
        <w:pStyle w:val="ad"/>
        <w:ind w:left="720" w:hanging="720"/>
        <w:rPr>
          <w:noProof/>
          <w:lang w:val="en-US"/>
        </w:rPr>
      </w:pPr>
      <w:r>
        <w:rPr>
          <w:lang w:val="en-US"/>
        </w:rPr>
        <w:fldChar w:fldCharType="begin"/>
      </w:r>
      <w:r>
        <w:rPr>
          <w:lang w:val="en-US"/>
        </w:rPr>
        <w:instrText xml:space="preserve"> BIBLIOGRAPHY  \l 1033 </w:instrText>
      </w:r>
      <w:r>
        <w:rPr>
          <w:lang w:val="en-US"/>
        </w:rPr>
        <w:fldChar w:fldCharType="separate"/>
      </w:r>
      <w:r w:rsidR="00153BDD">
        <w:rPr>
          <w:noProof/>
          <w:lang w:val="en-US"/>
        </w:rPr>
        <w:t xml:space="preserve">James G, Witten D, Hastie T, Tibshirani R. </w:t>
      </w:r>
      <w:r w:rsidR="00153BDD">
        <w:rPr>
          <w:i/>
          <w:iCs/>
          <w:noProof/>
          <w:lang w:val="en-US"/>
        </w:rPr>
        <w:t>An Introduction to Statistical Learning.</w:t>
      </w:r>
      <w:r w:rsidR="00153BDD">
        <w:rPr>
          <w:noProof/>
          <w:lang w:val="en-US"/>
        </w:rPr>
        <w:t xml:space="preserve"> New York: Springer Science+Business Media, 2013.</w:t>
      </w:r>
    </w:p>
    <w:p w:rsidR="00153BDD" w:rsidRDefault="00153BDD" w:rsidP="00153BDD">
      <w:pPr>
        <w:pStyle w:val="ad"/>
        <w:ind w:left="720" w:hanging="720"/>
        <w:rPr>
          <w:noProof/>
          <w:lang w:val="en-US"/>
        </w:rPr>
      </w:pPr>
      <w:r>
        <w:rPr>
          <w:noProof/>
          <w:lang w:val="en-US"/>
        </w:rPr>
        <w:t xml:space="preserve">Stephens, Trevor. </w:t>
      </w:r>
      <w:r>
        <w:rPr>
          <w:i/>
          <w:iCs/>
          <w:noProof/>
          <w:lang w:val="en-US"/>
        </w:rPr>
        <w:t>Titanic: Getting Started With R - Part 4: Feature Engineering.</w:t>
      </w:r>
      <w:r>
        <w:rPr>
          <w:noProof/>
          <w:lang w:val="en-US"/>
        </w:rPr>
        <w:t xml:space="preserve"> n.d. http://trevorstephens.com/post/73461351896/titanic-getting-started-with-r-part-4-feature (accessed Jan 11, 2015).</w:t>
      </w:r>
    </w:p>
    <w:p w:rsidR="00E05976" w:rsidRPr="008F56E3" w:rsidRDefault="00E05976" w:rsidP="00153BDD">
      <w:pPr>
        <w:rPr>
          <w:lang w:val="en-US"/>
        </w:rPr>
      </w:pPr>
      <w:r>
        <w:rPr>
          <w:lang w:val="en-US"/>
        </w:rPr>
        <w:fldChar w:fldCharType="end"/>
      </w:r>
    </w:p>
    <w:sectPr w:rsidR="00E05976" w:rsidRPr="008F56E3" w:rsidSect="003D04AB">
      <w:type w:val="continuous"/>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AFB" w:rsidRDefault="00791AFB" w:rsidP="008D04EC">
      <w:pPr>
        <w:spacing w:after="0" w:line="240" w:lineRule="auto"/>
      </w:pPr>
      <w:r>
        <w:separator/>
      </w:r>
    </w:p>
  </w:endnote>
  <w:endnote w:type="continuationSeparator" w:id="0">
    <w:p w:rsidR="00791AFB" w:rsidRDefault="00791AFB" w:rsidP="008D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MR10">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AFB" w:rsidRDefault="00791AFB" w:rsidP="008D04EC">
      <w:pPr>
        <w:spacing w:after="0" w:line="240" w:lineRule="auto"/>
      </w:pPr>
      <w:r>
        <w:separator/>
      </w:r>
    </w:p>
  </w:footnote>
  <w:footnote w:type="continuationSeparator" w:id="0">
    <w:p w:rsidR="00791AFB" w:rsidRDefault="00791AFB" w:rsidP="008D04EC">
      <w:pPr>
        <w:spacing w:after="0" w:line="240" w:lineRule="auto"/>
      </w:pPr>
      <w:r>
        <w:continuationSeparator/>
      </w:r>
    </w:p>
  </w:footnote>
  <w:footnote w:id="1">
    <w:p w:rsidR="004F368F" w:rsidRPr="00AE4963" w:rsidRDefault="004F368F" w:rsidP="005F6686">
      <w:pPr>
        <w:pStyle w:val="a9"/>
        <w:jc w:val="both"/>
        <w:rPr>
          <w:lang w:val="en-US"/>
        </w:rPr>
      </w:pPr>
      <w:r>
        <w:rPr>
          <w:rStyle w:val="ab"/>
        </w:rPr>
        <w:footnoteRef/>
      </w:r>
      <w:r w:rsidRPr="00AE4963">
        <w:rPr>
          <w:lang w:val="en-US"/>
        </w:rPr>
        <w:t xml:space="preserve"> </w:t>
      </w:r>
      <w:r>
        <w:rPr>
          <w:lang w:val="en-US"/>
        </w:rPr>
        <w:t>Most of the cabin values also included cabin numbers which seem to be the unnecessary detail since they provide additional information only to the rare tickets with the cabins specified thus splitting them into finer and probably less statistically significant and sensible/detectable groups.</w:t>
      </w:r>
    </w:p>
  </w:footnote>
  <w:footnote w:id="2">
    <w:p w:rsidR="004F368F" w:rsidRPr="001E4511" w:rsidRDefault="004F368F">
      <w:pPr>
        <w:pStyle w:val="a9"/>
        <w:rPr>
          <w:lang w:val="en-US"/>
        </w:rPr>
      </w:pPr>
      <w:r>
        <w:rPr>
          <w:rStyle w:val="ab"/>
        </w:rPr>
        <w:footnoteRef/>
      </w:r>
      <w:r w:rsidRPr="001E4511">
        <w:rPr>
          <w:lang w:val="en-US"/>
        </w:rPr>
        <w:t xml:space="preserve"> </w:t>
      </w:r>
      <w:r>
        <w:rPr>
          <w:lang w:val="en-US"/>
        </w:rPr>
        <w:t xml:space="preserve">For the ship design details consider </w:t>
      </w:r>
      <w:hyperlink r:id="rId1" w:history="1">
        <w:r w:rsidRPr="009B24B1">
          <w:rPr>
            <w:rStyle w:val="ac"/>
            <w:lang w:val="en-US"/>
          </w:rPr>
          <w:t>http://www.encyclopedia-titanica.org/titanic-deckplans/</w:t>
        </w:r>
      </w:hyperlink>
      <w:r>
        <w:rPr>
          <w:lang w:val="en-US"/>
        </w:rPr>
        <w:t xml:space="preserve"> </w:t>
      </w:r>
    </w:p>
  </w:footnote>
  <w:footnote w:id="3">
    <w:p w:rsidR="004F368F" w:rsidRPr="002E6806" w:rsidRDefault="004F368F">
      <w:pPr>
        <w:pStyle w:val="a9"/>
        <w:rPr>
          <w:lang w:val="en-US"/>
        </w:rPr>
      </w:pPr>
      <w:r>
        <w:rPr>
          <w:rStyle w:val="ab"/>
        </w:rPr>
        <w:footnoteRef/>
      </w:r>
      <w:r w:rsidRPr="002E6806">
        <w:rPr>
          <w:lang w:val="en-US"/>
        </w:rPr>
        <w:t xml:space="preserve"> </w:t>
      </w:r>
      <w:hyperlink r:id="rId2" w:anchor="See_also" w:history="1">
        <w:r w:rsidRPr="009B24B1">
          <w:rPr>
            <w:rStyle w:val="ac"/>
            <w:lang w:val="en-US"/>
          </w:rPr>
          <w:t>http://en.wikipedia.org/wiki/Women_and_children_first#See_also</w:t>
        </w:r>
      </w:hyperlink>
    </w:p>
  </w:footnote>
  <w:footnote w:id="4">
    <w:p w:rsidR="004F368F" w:rsidRPr="00635F30" w:rsidRDefault="004F368F">
      <w:pPr>
        <w:pStyle w:val="a9"/>
        <w:rPr>
          <w:lang w:val="en-US"/>
        </w:rPr>
      </w:pPr>
      <w:r>
        <w:rPr>
          <w:rStyle w:val="ab"/>
        </w:rPr>
        <w:footnoteRef/>
      </w:r>
      <w:r w:rsidRPr="00635F30">
        <w:rPr>
          <w:lang w:val="en-US"/>
        </w:rPr>
        <w:t xml:space="preserve"> </w:t>
      </w:r>
      <w:r>
        <w:rPr>
          <w:lang w:val="en-US"/>
        </w:rPr>
        <w:t>These words probably do not belong but surely might have been said by Andrew Ng in his Machine Learning class at Coursera.</w:t>
      </w:r>
    </w:p>
  </w:footnote>
  <w:footnote w:id="5">
    <w:p w:rsidR="004F368F" w:rsidRPr="00B76285" w:rsidRDefault="004F368F">
      <w:pPr>
        <w:pStyle w:val="a9"/>
        <w:rPr>
          <w:lang w:val="en-US"/>
        </w:rPr>
      </w:pPr>
      <w:r>
        <w:rPr>
          <w:rStyle w:val="ab"/>
        </w:rPr>
        <w:footnoteRef/>
      </w:r>
      <w:r w:rsidRPr="00B76285">
        <w:rPr>
          <w:lang w:val="en-US"/>
        </w:rPr>
        <w:t xml:space="preserve"> </w:t>
      </w:r>
      <w:hyperlink r:id="rId3" w:history="1">
        <w:r w:rsidRPr="009B24B1">
          <w:rPr>
            <w:rStyle w:val="ac"/>
            <w:lang w:val="en-US"/>
          </w:rPr>
          <w:t>http://en.wikiquote.org/wiki/Niels_Bohr</w:t>
        </w:r>
      </w:hyperlink>
      <w:r>
        <w:rPr>
          <w:lang w:val="en-US"/>
        </w:rPr>
        <w:t xml:space="preserve"> (disputable)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E1B"/>
    <w:multiLevelType w:val="hybridMultilevel"/>
    <w:tmpl w:val="29445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B169C0"/>
    <w:multiLevelType w:val="hybridMultilevel"/>
    <w:tmpl w:val="1018A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F100C5"/>
    <w:multiLevelType w:val="hybridMultilevel"/>
    <w:tmpl w:val="1E7A72E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29275E"/>
    <w:multiLevelType w:val="hybridMultilevel"/>
    <w:tmpl w:val="1A209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401327"/>
    <w:multiLevelType w:val="hybridMultilevel"/>
    <w:tmpl w:val="42D2E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16A5C21"/>
    <w:multiLevelType w:val="hybridMultilevel"/>
    <w:tmpl w:val="1018A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8F2BC0"/>
    <w:multiLevelType w:val="hybridMultilevel"/>
    <w:tmpl w:val="F620AD04"/>
    <w:lvl w:ilvl="0" w:tplc="11203808">
      <w:numFmt w:val="bullet"/>
      <w:lvlText w:val="-"/>
      <w:lvlJc w:val="left"/>
      <w:pPr>
        <w:ind w:left="1080" w:hanging="360"/>
      </w:pPr>
      <w:rPr>
        <w:rFonts w:ascii="Calibri" w:eastAsiaTheme="minorHAnsi" w:hAnsi="Calibri" w:cstheme="minorBidi"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3C1D74E2"/>
    <w:multiLevelType w:val="hybridMultilevel"/>
    <w:tmpl w:val="F95039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512317"/>
    <w:multiLevelType w:val="hybridMultilevel"/>
    <w:tmpl w:val="9A148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227B5E"/>
    <w:multiLevelType w:val="hybridMultilevel"/>
    <w:tmpl w:val="B964B4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CC6004"/>
    <w:multiLevelType w:val="hybridMultilevel"/>
    <w:tmpl w:val="D5943FF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4ED491B"/>
    <w:multiLevelType w:val="hybridMultilevel"/>
    <w:tmpl w:val="9A148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DE90678"/>
    <w:multiLevelType w:val="hybridMultilevel"/>
    <w:tmpl w:val="ABD46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1217F75"/>
    <w:multiLevelType w:val="hybridMultilevel"/>
    <w:tmpl w:val="B560BED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A505274"/>
    <w:multiLevelType w:val="hybridMultilevel"/>
    <w:tmpl w:val="CB9EE4C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7E27321"/>
    <w:multiLevelType w:val="hybridMultilevel"/>
    <w:tmpl w:val="8004916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DD403D8"/>
    <w:multiLevelType w:val="hybridMultilevel"/>
    <w:tmpl w:val="14C4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8"/>
  </w:num>
  <w:num w:numId="3">
    <w:abstractNumId w:val="11"/>
  </w:num>
  <w:num w:numId="4">
    <w:abstractNumId w:val="13"/>
  </w:num>
  <w:num w:numId="5">
    <w:abstractNumId w:val="14"/>
  </w:num>
  <w:num w:numId="6">
    <w:abstractNumId w:val="10"/>
  </w:num>
  <w:num w:numId="7">
    <w:abstractNumId w:val="2"/>
  </w:num>
  <w:num w:numId="8">
    <w:abstractNumId w:val="7"/>
  </w:num>
  <w:num w:numId="9">
    <w:abstractNumId w:val="6"/>
  </w:num>
  <w:num w:numId="10">
    <w:abstractNumId w:val="9"/>
  </w:num>
  <w:num w:numId="11">
    <w:abstractNumId w:val="16"/>
  </w:num>
  <w:num w:numId="12">
    <w:abstractNumId w:val="5"/>
  </w:num>
  <w:num w:numId="13">
    <w:abstractNumId w:val="1"/>
  </w:num>
  <w:num w:numId="14">
    <w:abstractNumId w:val="0"/>
  </w:num>
  <w:num w:numId="15">
    <w:abstractNumId w:val="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7BB"/>
    <w:rsid w:val="000059CA"/>
    <w:rsid w:val="00027BF8"/>
    <w:rsid w:val="000346BA"/>
    <w:rsid w:val="00035AF8"/>
    <w:rsid w:val="000417BB"/>
    <w:rsid w:val="0004289B"/>
    <w:rsid w:val="000457EA"/>
    <w:rsid w:val="00056016"/>
    <w:rsid w:val="000571E5"/>
    <w:rsid w:val="000655E1"/>
    <w:rsid w:val="00070736"/>
    <w:rsid w:val="00070A8C"/>
    <w:rsid w:val="0007732C"/>
    <w:rsid w:val="00081838"/>
    <w:rsid w:val="00082A94"/>
    <w:rsid w:val="00091280"/>
    <w:rsid w:val="000932AC"/>
    <w:rsid w:val="000A4ED9"/>
    <w:rsid w:val="000B0798"/>
    <w:rsid w:val="000B0A80"/>
    <w:rsid w:val="000C2CE9"/>
    <w:rsid w:val="000D11C3"/>
    <w:rsid w:val="000D35B9"/>
    <w:rsid w:val="000E7D76"/>
    <w:rsid w:val="000F0A90"/>
    <w:rsid w:val="000F3816"/>
    <w:rsid w:val="00105F53"/>
    <w:rsid w:val="00116740"/>
    <w:rsid w:val="00124CB8"/>
    <w:rsid w:val="001271EA"/>
    <w:rsid w:val="00127A72"/>
    <w:rsid w:val="00153BDD"/>
    <w:rsid w:val="00165CB2"/>
    <w:rsid w:val="001876DA"/>
    <w:rsid w:val="00190EEA"/>
    <w:rsid w:val="00191E7F"/>
    <w:rsid w:val="00192AAF"/>
    <w:rsid w:val="00192E89"/>
    <w:rsid w:val="0019767D"/>
    <w:rsid w:val="001A0E01"/>
    <w:rsid w:val="001A50B7"/>
    <w:rsid w:val="001A65F0"/>
    <w:rsid w:val="001B190A"/>
    <w:rsid w:val="001B5FC3"/>
    <w:rsid w:val="001B606D"/>
    <w:rsid w:val="001B6125"/>
    <w:rsid w:val="001B6607"/>
    <w:rsid w:val="001B787C"/>
    <w:rsid w:val="001C2ACB"/>
    <w:rsid w:val="001C429F"/>
    <w:rsid w:val="001C4D1D"/>
    <w:rsid w:val="001D2738"/>
    <w:rsid w:val="001D488B"/>
    <w:rsid w:val="001D506F"/>
    <w:rsid w:val="001D7F65"/>
    <w:rsid w:val="001E0D4E"/>
    <w:rsid w:val="001E3540"/>
    <w:rsid w:val="001E4511"/>
    <w:rsid w:val="001E71D7"/>
    <w:rsid w:val="001F28D1"/>
    <w:rsid w:val="001F2997"/>
    <w:rsid w:val="001F3710"/>
    <w:rsid w:val="001F3786"/>
    <w:rsid w:val="001F5F4E"/>
    <w:rsid w:val="002009B8"/>
    <w:rsid w:val="00200C01"/>
    <w:rsid w:val="002022AB"/>
    <w:rsid w:val="00206F4B"/>
    <w:rsid w:val="00207448"/>
    <w:rsid w:val="00207D73"/>
    <w:rsid w:val="002102B2"/>
    <w:rsid w:val="002242D1"/>
    <w:rsid w:val="00224547"/>
    <w:rsid w:val="002360B7"/>
    <w:rsid w:val="00240864"/>
    <w:rsid w:val="002432DE"/>
    <w:rsid w:val="0024450E"/>
    <w:rsid w:val="00247573"/>
    <w:rsid w:val="002479E3"/>
    <w:rsid w:val="00251406"/>
    <w:rsid w:val="00261826"/>
    <w:rsid w:val="00270896"/>
    <w:rsid w:val="00271B61"/>
    <w:rsid w:val="002747A3"/>
    <w:rsid w:val="00285531"/>
    <w:rsid w:val="002877A7"/>
    <w:rsid w:val="002A51D8"/>
    <w:rsid w:val="002A7B5F"/>
    <w:rsid w:val="002B20A6"/>
    <w:rsid w:val="002E24BC"/>
    <w:rsid w:val="002E33F6"/>
    <w:rsid w:val="002E6806"/>
    <w:rsid w:val="002F0A76"/>
    <w:rsid w:val="00302E09"/>
    <w:rsid w:val="00303298"/>
    <w:rsid w:val="00304E68"/>
    <w:rsid w:val="003059D4"/>
    <w:rsid w:val="003061B6"/>
    <w:rsid w:val="0031060F"/>
    <w:rsid w:val="0031278A"/>
    <w:rsid w:val="00313FE1"/>
    <w:rsid w:val="00317B41"/>
    <w:rsid w:val="00320024"/>
    <w:rsid w:val="0032450A"/>
    <w:rsid w:val="0032527F"/>
    <w:rsid w:val="00330AAF"/>
    <w:rsid w:val="0033128F"/>
    <w:rsid w:val="00332BB9"/>
    <w:rsid w:val="00333CD7"/>
    <w:rsid w:val="00336063"/>
    <w:rsid w:val="00354D73"/>
    <w:rsid w:val="00364CD2"/>
    <w:rsid w:val="003661D3"/>
    <w:rsid w:val="00373308"/>
    <w:rsid w:val="00377322"/>
    <w:rsid w:val="00384708"/>
    <w:rsid w:val="00390EFD"/>
    <w:rsid w:val="00395753"/>
    <w:rsid w:val="003B069D"/>
    <w:rsid w:val="003B162E"/>
    <w:rsid w:val="003B282D"/>
    <w:rsid w:val="003B510C"/>
    <w:rsid w:val="003B78CA"/>
    <w:rsid w:val="003C38EF"/>
    <w:rsid w:val="003C4A43"/>
    <w:rsid w:val="003C5AEB"/>
    <w:rsid w:val="003D04AB"/>
    <w:rsid w:val="003D4D33"/>
    <w:rsid w:val="003D5B66"/>
    <w:rsid w:val="003D620F"/>
    <w:rsid w:val="003E34E0"/>
    <w:rsid w:val="003E4674"/>
    <w:rsid w:val="003F1AE6"/>
    <w:rsid w:val="003F24A2"/>
    <w:rsid w:val="003F46AA"/>
    <w:rsid w:val="003F6149"/>
    <w:rsid w:val="003F6A23"/>
    <w:rsid w:val="00403FDD"/>
    <w:rsid w:val="00410374"/>
    <w:rsid w:val="0041659E"/>
    <w:rsid w:val="004200C2"/>
    <w:rsid w:val="004220AD"/>
    <w:rsid w:val="0042394F"/>
    <w:rsid w:val="004245D1"/>
    <w:rsid w:val="004300D3"/>
    <w:rsid w:val="00434285"/>
    <w:rsid w:val="00444D9F"/>
    <w:rsid w:val="00445778"/>
    <w:rsid w:val="0045051B"/>
    <w:rsid w:val="004530AB"/>
    <w:rsid w:val="0045392D"/>
    <w:rsid w:val="004573D7"/>
    <w:rsid w:val="004575C4"/>
    <w:rsid w:val="00463E8D"/>
    <w:rsid w:val="00473B38"/>
    <w:rsid w:val="004809DD"/>
    <w:rsid w:val="0048153E"/>
    <w:rsid w:val="0048351A"/>
    <w:rsid w:val="004A0298"/>
    <w:rsid w:val="004A0333"/>
    <w:rsid w:val="004A06DD"/>
    <w:rsid w:val="004B109D"/>
    <w:rsid w:val="004B4139"/>
    <w:rsid w:val="004C0963"/>
    <w:rsid w:val="004C3CED"/>
    <w:rsid w:val="004C4788"/>
    <w:rsid w:val="004C4E73"/>
    <w:rsid w:val="004D06EF"/>
    <w:rsid w:val="004D130F"/>
    <w:rsid w:val="004D1813"/>
    <w:rsid w:val="004E0AB3"/>
    <w:rsid w:val="004E13B9"/>
    <w:rsid w:val="004E3942"/>
    <w:rsid w:val="004E57AE"/>
    <w:rsid w:val="004E634F"/>
    <w:rsid w:val="004E7FED"/>
    <w:rsid w:val="004F18DB"/>
    <w:rsid w:val="004F368F"/>
    <w:rsid w:val="00504054"/>
    <w:rsid w:val="00507058"/>
    <w:rsid w:val="005138C2"/>
    <w:rsid w:val="005215E0"/>
    <w:rsid w:val="00534ADA"/>
    <w:rsid w:val="005433F9"/>
    <w:rsid w:val="00546581"/>
    <w:rsid w:val="00546679"/>
    <w:rsid w:val="00555AF6"/>
    <w:rsid w:val="00560941"/>
    <w:rsid w:val="00560EC9"/>
    <w:rsid w:val="0056472C"/>
    <w:rsid w:val="00564C31"/>
    <w:rsid w:val="00567F90"/>
    <w:rsid w:val="005756A3"/>
    <w:rsid w:val="00583A15"/>
    <w:rsid w:val="005A1DA7"/>
    <w:rsid w:val="005A2385"/>
    <w:rsid w:val="005A2C59"/>
    <w:rsid w:val="005C0AF1"/>
    <w:rsid w:val="005C0F59"/>
    <w:rsid w:val="005E2B60"/>
    <w:rsid w:val="005E4B7F"/>
    <w:rsid w:val="005E59D4"/>
    <w:rsid w:val="005E65BC"/>
    <w:rsid w:val="005F6686"/>
    <w:rsid w:val="005F75D9"/>
    <w:rsid w:val="006003D6"/>
    <w:rsid w:val="006148B2"/>
    <w:rsid w:val="00614FF1"/>
    <w:rsid w:val="006213CF"/>
    <w:rsid w:val="00635F30"/>
    <w:rsid w:val="00642E58"/>
    <w:rsid w:val="006547D4"/>
    <w:rsid w:val="006550E3"/>
    <w:rsid w:val="006558E5"/>
    <w:rsid w:val="00656BB9"/>
    <w:rsid w:val="006612B1"/>
    <w:rsid w:val="00664D7A"/>
    <w:rsid w:val="00672754"/>
    <w:rsid w:val="0067373B"/>
    <w:rsid w:val="006746EC"/>
    <w:rsid w:val="00674744"/>
    <w:rsid w:val="00674D25"/>
    <w:rsid w:val="006816B7"/>
    <w:rsid w:val="00686080"/>
    <w:rsid w:val="006A08B2"/>
    <w:rsid w:val="006A288E"/>
    <w:rsid w:val="006A5833"/>
    <w:rsid w:val="006A5BB7"/>
    <w:rsid w:val="006A74B5"/>
    <w:rsid w:val="006A7BE9"/>
    <w:rsid w:val="006B219B"/>
    <w:rsid w:val="006C0585"/>
    <w:rsid w:val="006D00FA"/>
    <w:rsid w:val="006F65EE"/>
    <w:rsid w:val="007129C6"/>
    <w:rsid w:val="00736A7A"/>
    <w:rsid w:val="00744059"/>
    <w:rsid w:val="007440CA"/>
    <w:rsid w:val="00747544"/>
    <w:rsid w:val="007516BB"/>
    <w:rsid w:val="007556F8"/>
    <w:rsid w:val="00780456"/>
    <w:rsid w:val="00780AE9"/>
    <w:rsid w:val="00780E51"/>
    <w:rsid w:val="00783250"/>
    <w:rsid w:val="00783E5E"/>
    <w:rsid w:val="00784469"/>
    <w:rsid w:val="007845FD"/>
    <w:rsid w:val="007856B4"/>
    <w:rsid w:val="00791AFB"/>
    <w:rsid w:val="007975EA"/>
    <w:rsid w:val="007A097B"/>
    <w:rsid w:val="007A636B"/>
    <w:rsid w:val="007A737A"/>
    <w:rsid w:val="007B6FD1"/>
    <w:rsid w:val="007C0611"/>
    <w:rsid w:val="007C10FC"/>
    <w:rsid w:val="007D12DF"/>
    <w:rsid w:val="007D34A5"/>
    <w:rsid w:val="007D3D5A"/>
    <w:rsid w:val="007E165E"/>
    <w:rsid w:val="007E5D4F"/>
    <w:rsid w:val="007F73FE"/>
    <w:rsid w:val="00800319"/>
    <w:rsid w:val="008043D1"/>
    <w:rsid w:val="00812244"/>
    <w:rsid w:val="0081516D"/>
    <w:rsid w:val="008163BF"/>
    <w:rsid w:val="00816998"/>
    <w:rsid w:val="008224C9"/>
    <w:rsid w:val="00825EC4"/>
    <w:rsid w:val="00833748"/>
    <w:rsid w:val="00835D10"/>
    <w:rsid w:val="00836917"/>
    <w:rsid w:val="0084075F"/>
    <w:rsid w:val="00841B38"/>
    <w:rsid w:val="00847F4A"/>
    <w:rsid w:val="00856086"/>
    <w:rsid w:val="00866516"/>
    <w:rsid w:val="00875F38"/>
    <w:rsid w:val="00882286"/>
    <w:rsid w:val="00884342"/>
    <w:rsid w:val="0088549F"/>
    <w:rsid w:val="00891EF2"/>
    <w:rsid w:val="008A3A73"/>
    <w:rsid w:val="008B1500"/>
    <w:rsid w:val="008C03DA"/>
    <w:rsid w:val="008C3A10"/>
    <w:rsid w:val="008C6F7C"/>
    <w:rsid w:val="008D04EC"/>
    <w:rsid w:val="008D649F"/>
    <w:rsid w:val="008E40A6"/>
    <w:rsid w:val="008E6534"/>
    <w:rsid w:val="008F56E3"/>
    <w:rsid w:val="008F6FB2"/>
    <w:rsid w:val="0090579D"/>
    <w:rsid w:val="0090580D"/>
    <w:rsid w:val="00913283"/>
    <w:rsid w:val="00914B4A"/>
    <w:rsid w:val="00916453"/>
    <w:rsid w:val="009172F1"/>
    <w:rsid w:val="009244A7"/>
    <w:rsid w:val="00925915"/>
    <w:rsid w:val="0093237B"/>
    <w:rsid w:val="00936F79"/>
    <w:rsid w:val="009433B5"/>
    <w:rsid w:val="00950FD8"/>
    <w:rsid w:val="00955C2D"/>
    <w:rsid w:val="009741F7"/>
    <w:rsid w:val="00982C3E"/>
    <w:rsid w:val="00994762"/>
    <w:rsid w:val="009A294A"/>
    <w:rsid w:val="009A51E1"/>
    <w:rsid w:val="009B4308"/>
    <w:rsid w:val="009C4FC2"/>
    <w:rsid w:val="009D06E2"/>
    <w:rsid w:val="009D2C17"/>
    <w:rsid w:val="009D327F"/>
    <w:rsid w:val="009D628E"/>
    <w:rsid w:val="009D73DB"/>
    <w:rsid w:val="009E1B18"/>
    <w:rsid w:val="009E6164"/>
    <w:rsid w:val="009F4A40"/>
    <w:rsid w:val="009F66C5"/>
    <w:rsid w:val="009F7763"/>
    <w:rsid w:val="00A00F55"/>
    <w:rsid w:val="00A02097"/>
    <w:rsid w:val="00A03153"/>
    <w:rsid w:val="00A03F0E"/>
    <w:rsid w:val="00A10878"/>
    <w:rsid w:val="00A10F9E"/>
    <w:rsid w:val="00A1144C"/>
    <w:rsid w:val="00A12D4E"/>
    <w:rsid w:val="00A20B0E"/>
    <w:rsid w:val="00A21D98"/>
    <w:rsid w:val="00A2713A"/>
    <w:rsid w:val="00A2794B"/>
    <w:rsid w:val="00A309BB"/>
    <w:rsid w:val="00A4091C"/>
    <w:rsid w:val="00A42C65"/>
    <w:rsid w:val="00A4763F"/>
    <w:rsid w:val="00A54A78"/>
    <w:rsid w:val="00A5536A"/>
    <w:rsid w:val="00A55CB1"/>
    <w:rsid w:val="00A66473"/>
    <w:rsid w:val="00A6727D"/>
    <w:rsid w:val="00A70521"/>
    <w:rsid w:val="00A7183A"/>
    <w:rsid w:val="00A71BDA"/>
    <w:rsid w:val="00A775BA"/>
    <w:rsid w:val="00A8032C"/>
    <w:rsid w:val="00A851E4"/>
    <w:rsid w:val="00A9409A"/>
    <w:rsid w:val="00AA0021"/>
    <w:rsid w:val="00AA2710"/>
    <w:rsid w:val="00AA2727"/>
    <w:rsid w:val="00AB324D"/>
    <w:rsid w:val="00AB5018"/>
    <w:rsid w:val="00AC129B"/>
    <w:rsid w:val="00AD1215"/>
    <w:rsid w:val="00AD7367"/>
    <w:rsid w:val="00AE03EC"/>
    <w:rsid w:val="00AE4963"/>
    <w:rsid w:val="00AF7BA1"/>
    <w:rsid w:val="00B008D7"/>
    <w:rsid w:val="00B020A6"/>
    <w:rsid w:val="00B1290B"/>
    <w:rsid w:val="00B12FAA"/>
    <w:rsid w:val="00B13D62"/>
    <w:rsid w:val="00B26BE9"/>
    <w:rsid w:val="00B32A41"/>
    <w:rsid w:val="00B41204"/>
    <w:rsid w:val="00B420C7"/>
    <w:rsid w:val="00B442D0"/>
    <w:rsid w:val="00B451A2"/>
    <w:rsid w:val="00B46D05"/>
    <w:rsid w:val="00B502D8"/>
    <w:rsid w:val="00B5220A"/>
    <w:rsid w:val="00B57892"/>
    <w:rsid w:val="00B75FAD"/>
    <w:rsid w:val="00B76285"/>
    <w:rsid w:val="00B77AA5"/>
    <w:rsid w:val="00B8010A"/>
    <w:rsid w:val="00B867CC"/>
    <w:rsid w:val="00B92E10"/>
    <w:rsid w:val="00B93598"/>
    <w:rsid w:val="00B9365B"/>
    <w:rsid w:val="00B9698E"/>
    <w:rsid w:val="00BA050B"/>
    <w:rsid w:val="00BB3FCE"/>
    <w:rsid w:val="00BC46A2"/>
    <w:rsid w:val="00BC4D32"/>
    <w:rsid w:val="00BC5371"/>
    <w:rsid w:val="00BC6CC1"/>
    <w:rsid w:val="00BD06D4"/>
    <w:rsid w:val="00BD0FCC"/>
    <w:rsid w:val="00BD5CE5"/>
    <w:rsid w:val="00BE43D2"/>
    <w:rsid w:val="00BE5672"/>
    <w:rsid w:val="00BF17CC"/>
    <w:rsid w:val="00BF1FE7"/>
    <w:rsid w:val="00BF2408"/>
    <w:rsid w:val="00BF3475"/>
    <w:rsid w:val="00BF685C"/>
    <w:rsid w:val="00BF76D9"/>
    <w:rsid w:val="00C00248"/>
    <w:rsid w:val="00C04F25"/>
    <w:rsid w:val="00C05579"/>
    <w:rsid w:val="00C12A95"/>
    <w:rsid w:val="00C14D9A"/>
    <w:rsid w:val="00C27EC9"/>
    <w:rsid w:val="00C30C8D"/>
    <w:rsid w:val="00C41D0B"/>
    <w:rsid w:val="00C5085D"/>
    <w:rsid w:val="00C51E27"/>
    <w:rsid w:val="00C5483F"/>
    <w:rsid w:val="00C553F8"/>
    <w:rsid w:val="00C61B86"/>
    <w:rsid w:val="00C620AD"/>
    <w:rsid w:val="00C71BB8"/>
    <w:rsid w:val="00C71D5A"/>
    <w:rsid w:val="00C766D8"/>
    <w:rsid w:val="00C826FD"/>
    <w:rsid w:val="00C851A5"/>
    <w:rsid w:val="00C95501"/>
    <w:rsid w:val="00CA17A0"/>
    <w:rsid w:val="00CA29DF"/>
    <w:rsid w:val="00CA6936"/>
    <w:rsid w:val="00CB032D"/>
    <w:rsid w:val="00CB04D9"/>
    <w:rsid w:val="00CB6C00"/>
    <w:rsid w:val="00CC61A6"/>
    <w:rsid w:val="00CD408C"/>
    <w:rsid w:val="00CF140B"/>
    <w:rsid w:val="00CF211B"/>
    <w:rsid w:val="00CF4E56"/>
    <w:rsid w:val="00D017D7"/>
    <w:rsid w:val="00D11C54"/>
    <w:rsid w:val="00D14428"/>
    <w:rsid w:val="00D17DF9"/>
    <w:rsid w:val="00D23859"/>
    <w:rsid w:val="00D24761"/>
    <w:rsid w:val="00D278ED"/>
    <w:rsid w:val="00D300F2"/>
    <w:rsid w:val="00D3411B"/>
    <w:rsid w:val="00D44D8E"/>
    <w:rsid w:val="00D51C7F"/>
    <w:rsid w:val="00D51D8E"/>
    <w:rsid w:val="00D54754"/>
    <w:rsid w:val="00D549C3"/>
    <w:rsid w:val="00D62B67"/>
    <w:rsid w:val="00D67EDA"/>
    <w:rsid w:val="00D7113A"/>
    <w:rsid w:val="00D73728"/>
    <w:rsid w:val="00D756B6"/>
    <w:rsid w:val="00D7659B"/>
    <w:rsid w:val="00D81559"/>
    <w:rsid w:val="00D84BB1"/>
    <w:rsid w:val="00D93589"/>
    <w:rsid w:val="00D944A1"/>
    <w:rsid w:val="00D95C35"/>
    <w:rsid w:val="00DA033E"/>
    <w:rsid w:val="00DB2CF2"/>
    <w:rsid w:val="00DB319F"/>
    <w:rsid w:val="00DB54B0"/>
    <w:rsid w:val="00DB75CC"/>
    <w:rsid w:val="00DC4E9B"/>
    <w:rsid w:val="00DC5C5B"/>
    <w:rsid w:val="00DC7F41"/>
    <w:rsid w:val="00DD0C9F"/>
    <w:rsid w:val="00DD29E9"/>
    <w:rsid w:val="00DD3004"/>
    <w:rsid w:val="00DD5E74"/>
    <w:rsid w:val="00DE0B92"/>
    <w:rsid w:val="00DE67BD"/>
    <w:rsid w:val="00DF02D0"/>
    <w:rsid w:val="00DF1571"/>
    <w:rsid w:val="00DF7D26"/>
    <w:rsid w:val="00E039C7"/>
    <w:rsid w:val="00E04516"/>
    <w:rsid w:val="00E05976"/>
    <w:rsid w:val="00E06199"/>
    <w:rsid w:val="00E15336"/>
    <w:rsid w:val="00E26FE5"/>
    <w:rsid w:val="00E32689"/>
    <w:rsid w:val="00E34985"/>
    <w:rsid w:val="00E41AA0"/>
    <w:rsid w:val="00E51F66"/>
    <w:rsid w:val="00E6546B"/>
    <w:rsid w:val="00E71B59"/>
    <w:rsid w:val="00E728B1"/>
    <w:rsid w:val="00E7307C"/>
    <w:rsid w:val="00E83485"/>
    <w:rsid w:val="00E91571"/>
    <w:rsid w:val="00E91BC0"/>
    <w:rsid w:val="00E94D75"/>
    <w:rsid w:val="00EA24AE"/>
    <w:rsid w:val="00EA4C9C"/>
    <w:rsid w:val="00EA675E"/>
    <w:rsid w:val="00EB0AD5"/>
    <w:rsid w:val="00EB4C0E"/>
    <w:rsid w:val="00EB5B8B"/>
    <w:rsid w:val="00EC4230"/>
    <w:rsid w:val="00EE2F8B"/>
    <w:rsid w:val="00EE3D0A"/>
    <w:rsid w:val="00EE477E"/>
    <w:rsid w:val="00EE5577"/>
    <w:rsid w:val="00EF6794"/>
    <w:rsid w:val="00F00C95"/>
    <w:rsid w:val="00F0185A"/>
    <w:rsid w:val="00F03D26"/>
    <w:rsid w:val="00F047DE"/>
    <w:rsid w:val="00F07AC7"/>
    <w:rsid w:val="00F1219B"/>
    <w:rsid w:val="00F16ECF"/>
    <w:rsid w:val="00F25917"/>
    <w:rsid w:val="00F33E32"/>
    <w:rsid w:val="00F419F4"/>
    <w:rsid w:val="00F45FBB"/>
    <w:rsid w:val="00F50A13"/>
    <w:rsid w:val="00F50B0C"/>
    <w:rsid w:val="00F605FF"/>
    <w:rsid w:val="00F65998"/>
    <w:rsid w:val="00F674DE"/>
    <w:rsid w:val="00F75393"/>
    <w:rsid w:val="00F76B68"/>
    <w:rsid w:val="00F847B7"/>
    <w:rsid w:val="00F94613"/>
    <w:rsid w:val="00F94D1B"/>
    <w:rsid w:val="00F96D40"/>
    <w:rsid w:val="00F97752"/>
    <w:rsid w:val="00FA5D85"/>
    <w:rsid w:val="00FB6B42"/>
    <w:rsid w:val="00FC2362"/>
    <w:rsid w:val="00FC2766"/>
    <w:rsid w:val="00FC4F9E"/>
    <w:rsid w:val="00FC60A7"/>
    <w:rsid w:val="00FC67FF"/>
    <w:rsid w:val="00FD1395"/>
    <w:rsid w:val="00FD25A5"/>
    <w:rsid w:val="00FD290D"/>
    <w:rsid w:val="00FD5951"/>
    <w:rsid w:val="00FD69F3"/>
    <w:rsid w:val="00FE0D48"/>
    <w:rsid w:val="00FE42D9"/>
    <w:rsid w:val="00FE5D95"/>
    <w:rsid w:val="00FF25C4"/>
    <w:rsid w:val="00FF4740"/>
    <w:rsid w:val="00FF7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9D6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D628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E40A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664D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417BB"/>
    <w:pPr>
      <w:spacing w:after="0" w:line="240" w:lineRule="auto"/>
    </w:pPr>
    <w:rPr>
      <w:rFonts w:eastAsiaTheme="minorEastAsia"/>
      <w:lang w:eastAsia="ru-RU"/>
    </w:rPr>
  </w:style>
  <w:style w:type="character" w:customStyle="1" w:styleId="a4">
    <w:name w:val="Без интервала Знак"/>
    <w:basedOn w:val="a0"/>
    <w:link w:val="a3"/>
    <w:uiPriority w:val="1"/>
    <w:rsid w:val="000417BB"/>
    <w:rPr>
      <w:rFonts w:eastAsiaTheme="minorEastAsia"/>
      <w:lang w:eastAsia="ru-RU"/>
    </w:rPr>
  </w:style>
  <w:style w:type="paragraph" w:styleId="a5">
    <w:name w:val="Balloon Text"/>
    <w:basedOn w:val="a"/>
    <w:link w:val="a6"/>
    <w:uiPriority w:val="99"/>
    <w:semiHidden/>
    <w:unhideWhenUsed/>
    <w:rsid w:val="000417B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7BB"/>
    <w:rPr>
      <w:rFonts w:ascii="Tahoma" w:hAnsi="Tahoma" w:cs="Tahoma"/>
      <w:sz w:val="16"/>
      <w:szCs w:val="16"/>
    </w:rPr>
  </w:style>
  <w:style w:type="paragraph" w:styleId="a7">
    <w:name w:val="List Paragraph"/>
    <w:basedOn w:val="a"/>
    <w:uiPriority w:val="34"/>
    <w:qFormat/>
    <w:rsid w:val="00EB5B8B"/>
    <w:pPr>
      <w:ind w:left="720"/>
      <w:contextualSpacing/>
    </w:pPr>
  </w:style>
  <w:style w:type="table" w:styleId="a8">
    <w:name w:val="Table Grid"/>
    <w:basedOn w:val="a1"/>
    <w:uiPriority w:val="59"/>
    <w:rsid w:val="001F2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8D04EC"/>
    <w:pPr>
      <w:spacing w:after="0" w:line="240" w:lineRule="auto"/>
    </w:pPr>
    <w:rPr>
      <w:sz w:val="20"/>
      <w:szCs w:val="20"/>
    </w:rPr>
  </w:style>
  <w:style w:type="character" w:customStyle="1" w:styleId="aa">
    <w:name w:val="Текст сноски Знак"/>
    <w:basedOn w:val="a0"/>
    <w:link w:val="a9"/>
    <w:uiPriority w:val="99"/>
    <w:semiHidden/>
    <w:rsid w:val="008D04EC"/>
    <w:rPr>
      <w:sz w:val="20"/>
      <w:szCs w:val="20"/>
    </w:rPr>
  </w:style>
  <w:style w:type="character" w:styleId="ab">
    <w:name w:val="footnote reference"/>
    <w:basedOn w:val="a0"/>
    <w:uiPriority w:val="99"/>
    <w:semiHidden/>
    <w:unhideWhenUsed/>
    <w:rsid w:val="008D04EC"/>
    <w:rPr>
      <w:vertAlign w:val="superscript"/>
    </w:rPr>
  </w:style>
  <w:style w:type="character" w:styleId="ac">
    <w:name w:val="Hyperlink"/>
    <w:basedOn w:val="a0"/>
    <w:uiPriority w:val="99"/>
    <w:unhideWhenUsed/>
    <w:rsid w:val="008D04EC"/>
    <w:rPr>
      <w:color w:val="0000FF" w:themeColor="hyperlink"/>
      <w:u w:val="single"/>
    </w:rPr>
  </w:style>
  <w:style w:type="character" w:customStyle="1" w:styleId="20">
    <w:name w:val="Заголовок 2 Знак"/>
    <w:basedOn w:val="a0"/>
    <w:link w:val="2"/>
    <w:uiPriority w:val="9"/>
    <w:rsid w:val="009D628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D628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E40A6"/>
    <w:rPr>
      <w:rFonts w:asciiTheme="majorHAnsi" w:eastAsiaTheme="majorEastAsia" w:hAnsiTheme="majorHAnsi" w:cstheme="majorBidi"/>
      <w:b/>
      <w:bCs/>
      <w:i/>
      <w:iCs/>
      <w:color w:val="4F81BD" w:themeColor="accent1"/>
    </w:rPr>
  </w:style>
  <w:style w:type="paragraph" w:styleId="ad">
    <w:name w:val="Bibliography"/>
    <w:basedOn w:val="a"/>
    <w:next w:val="a"/>
    <w:uiPriority w:val="37"/>
    <w:unhideWhenUsed/>
    <w:rsid w:val="00E05976"/>
  </w:style>
  <w:style w:type="paragraph" w:styleId="ae">
    <w:name w:val="Normal (Web)"/>
    <w:basedOn w:val="a"/>
    <w:uiPriority w:val="99"/>
    <w:semiHidden/>
    <w:unhideWhenUsed/>
    <w:rsid w:val="00304E6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f">
    <w:name w:val="caption"/>
    <w:basedOn w:val="a"/>
    <w:next w:val="a"/>
    <w:uiPriority w:val="35"/>
    <w:unhideWhenUsed/>
    <w:qFormat/>
    <w:rsid w:val="001D2738"/>
    <w:pPr>
      <w:spacing w:line="240" w:lineRule="auto"/>
    </w:pPr>
    <w:rPr>
      <w:b/>
      <w:bCs/>
      <w:color w:val="4F81BD" w:themeColor="accent1"/>
      <w:sz w:val="18"/>
      <w:szCs w:val="18"/>
    </w:rPr>
  </w:style>
  <w:style w:type="character" w:styleId="af0">
    <w:name w:val="FollowedHyperlink"/>
    <w:basedOn w:val="a0"/>
    <w:uiPriority w:val="99"/>
    <w:semiHidden/>
    <w:unhideWhenUsed/>
    <w:rsid w:val="0090579D"/>
    <w:rPr>
      <w:color w:val="800080" w:themeColor="followedHyperlink"/>
      <w:u w:val="single"/>
    </w:rPr>
  </w:style>
  <w:style w:type="character" w:customStyle="1" w:styleId="50">
    <w:name w:val="Заголовок 5 Знак"/>
    <w:basedOn w:val="a0"/>
    <w:link w:val="5"/>
    <w:uiPriority w:val="9"/>
    <w:rsid w:val="00664D7A"/>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A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6473"/>
    <w:rPr>
      <w:rFonts w:ascii="Courier New" w:eastAsia="Times New Roman" w:hAnsi="Courier New" w:cs="Courier New"/>
      <w:sz w:val="20"/>
      <w:szCs w:val="20"/>
      <w:lang w:eastAsia="ru-RU"/>
    </w:rPr>
  </w:style>
  <w:style w:type="character" w:styleId="af1">
    <w:name w:val="Placeholder Text"/>
    <w:basedOn w:val="a0"/>
    <w:uiPriority w:val="99"/>
    <w:semiHidden/>
    <w:rsid w:val="00C826FD"/>
    <w:rPr>
      <w:color w:val="808080"/>
    </w:rPr>
  </w:style>
  <w:style w:type="character" w:customStyle="1" w:styleId="gewyw5ybjeb">
    <w:name w:val="gewyw5ybjeb"/>
    <w:basedOn w:val="a0"/>
    <w:rsid w:val="00DF7D26"/>
  </w:style>
  <w:style w:type="paragraph" w:styleId="af2">
    <w:name w:val="table of figures"/>
    <w:basedOn w:val="a"/>
    <w:next w:val="a"/>
    <w:uiPriority w:val="99"/>
    <w:semiHidden/>
    <w:unhideWhenUsed/>
    <w:rsid w:val="002022AB"/>
    <w:pPr>
      <w:spacing w:after="0"/>
    </w:pPr>
  </w:style>
  <w:style w:type="character" w:customStyle="1" w:styleId="gewyw5ybmdb">
    <w:name w:val="gewyw5ybmdb"/>
    <w:basedOn w:val="a0"/>
    <w:rsid w:val="00DF7D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9D6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D628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E40A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664D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417BB"/>
    <w:pPr>
      <w:spacing w:after="0" w:line="240" w:lineRule="auto"/>
    </w:pPr>
    <w:rPr>
      <w:rFonts w:eastAsiaTheme="minorEastAsia"/>
      <w:lang w:eastAsia="ru-RU"/>
    </w:rPr>
  </w:style>
  <w:style w:type="character" w:customStyle="1" w:styleId="a4">
    <w:name w:val="Без интервала Знак"/>
    <w:basedOn w:val="a0"/>
    <w:link w:val="a3"/>
    <w:uiPriority w:val="1"/>
    <w:rsid w:val="000417BB"/>
    <w:rPr>
      <w:rFonts w:eastAsiaTheme="minorEastAsia"/>
      <w:lang w:eastAsia="ru-RU"/>
    </w:rPr>
  </w:style>
  <w:style w:type="paragraph" w:styleId="a5">
    <w:name w:val="Balloon Text"/>
    <w:basedOn w:val="a"/>
    <w:link w:val="a6"/>
    <w:uiPriority w:val="99"/>
    <w:semiHidden/>
    <w:unhideWhenUsed/>
    <w:rsid w:val="000417B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7BB"/>
    <w:rPr>
      <w:rFonts w:ascii="Tahoma" w:hAnsi="Tahoma" w:cs="Tahoma"/>
      <w:sz w:val="16"/>
      <w:szCs w:val="16"/>
    </w:rPr>
  </w:style>
  <w:style w:type="paragraph" w:styleId="a7">
    <w:name w:val="List Paragraph"/>
    <w:basedOn w:val="a"/>
    <w:uiPriority w:val="34"/>
    <w:qFormat/>
    <w:rsid w:val="00EB5B8B"/>
    <w:pPr>
      <w:ind w:left="720"/>
      <w:contextualSpacing/>
    </w:pPr>
  </w:style>
  <w:style w:type="table" w:styleId="a8">
    <w:name w:val="Table Grid"/>
    <w:basedOn w:val="a1"/>
    <w:uiPriority w:val="59"/>
    <w:rsid w:val="001F2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8D04EC"/>
    <w:pPr>
      <w:spacing w:after="0" w:line="240" w:lineRule="auto"/>
    </w:pPr>
    <w:rPr>
      <w:sz w:val="20"/>
      <w:szCs w:val="20"/>
    </w:rPr>
  </w:style>
  <w:style w:type="character" w:customStyle="1" w:styleId="aa">
    <w:name w:val="Текст сноски Знак"/>
    <w:basedOn w:val="a0"/>
    <w:link w:val="a9"/>
    <w:uiPriority w:val="99"/>
    <w:semiHidden/>
    <w:rsid w:val="008D04EC"/>
    <w:rPr>
      <w:sz w:val="20"/>
      <w:szCs w:val="20"/>
    </w:rPr>
  </w:style>
  <w:style w:type="character" w:styleId="ab">
    <w:name w:val="footnote reference"/>
    <w:basedOn w:val="a0"/>
    <w:uiPriority w:val="99"/>
    <w:semiHidden/>
    <w:unhideWhenUsed/>
    <w:rsid w:val="008D04EC"/>
    <w:rPr>
      <w:vertAlign w:val="superscript"/>
    </w:rPr>
  </w:style>
  <w:style w:type="character" w:styleId="ac">
    <w:name w:val="Hyperlink"/>
    <w:basedOn w:val="a0"/>
    <w:uiPriority w:val="99"/>
    <w:unhideWhenUsed/>
    <w:rsid w:val="008D04EC"/>
    <w:rPr>
      <w:color w:val="0000FF" w:themeColor="hyperlink"/>
      <w:u w:val="single"/>
    </w:rPr>
  </w:style>
  <w:style w:type="character" w:customStyle="1" w:styleId="20">
    <w:name w:val="Заголовок 2 Знак"/>
    <w:basedOn w:val="a0"/>
    <w:link w:val="2"/>
    <w:uiPriority w:val="9"/>
    <w:rsid w:val="009D628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D628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E40A6"/>
    <w:rPr>
      <w:rFonts w:asciiTheme="majorHAnsi" w:eastAsiaTheme="majorEastAsia" w:hAnsiTheme="majorHAnsi" w:cstheme="majorBidi"/>
      <w:b/>
      <w:bCs/>
      <w:i/>
      <w:iCs/>
      <w:color w:val="4F81BD" w:themeColor="accent1"/>
    </w:rPr>
  </w:style>
  <w:style w:type="paragraph" w:styleId="ad">
    <w:name w:val="Bibliography"/>
    <w:basedOn w:val="a"/>
    <w:next w:val="a"/>
    <w:uiPriority w:val="37"/>
    <w:unhideWhenUsed/>
    <w:rsid w:val="00E05976"/>
  </w:style>
  <w:style w:type="paragraph" w:styleId="ae">
    <w:name w:val="Normal (Web)"/>
    <w:basedOn w:val="a"/>
    <w:uiPriority w:val="99"/>
    <w:semiHidden/>
    <w:unhideWhenUsed/>
    <w:rsid w:val="00304E6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f">
    <w:name w:val="caption"/>
    <w:basedOn w:val="a"/>
    <w:next w:val="a"/>
    <w:uiPriority w:val="35"/>
    <w:unhideWhenUsed/>
    <w:qFormat/>
    <w:rsid w:val="001D2738"/>
    <w:pPr>
      <w:spacing w:line="240" w:lineRule="auto"/>
    </w:pPr>
    <w:rPr>
      <w:b/>
      <w:bCs/>
      <w:color w:val="4F81BD" w:themeColor="accent1"/>
      <w:sz w:val="18"/>
      <w:szCs w:val="18"/>
    </w:rPr>
  </w:style>
  <w:style w:type="character" w:styleId="af0">
    <w:name w:val="FollowedHyperlink"/>
    <w:basedOn w:val="a0"/>
    <w:uiPriority w:val="99"/>
    <w:semiHidden/>
    <w:unhideWhenUsed/>
    <w:rsid w:val="0090579D"/>
    <w:rPr>
      <w:color w:val="800080" w:themeColor="followedHyperlink"/>
      <w:u w:val="single"/>
    </w:rPr>
  </w:style>
  <w:style w:type="character" w:customStyle="1" w:styleId="50">
    <w:name w:val="Заголовок 5 Знак"/>
    <w:basedOn w:val="a0"/>
    <w:link w:val="5"/>
    <w:uiPriority w:val="9"/>
    <w:rsid w:val="00664D7A"/>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A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66473"/>
    <w:rPr>
      <w:rFonts w:ascii="Courier New" w:eastAsia="Times New Roman" w:hAnsi="Courier New" w:cs="Courier New"/>
      <w:sz w:val="20"/>
      <w:szCs w:val="20"/>
      <w:lang w:eastAsia="ru-RU"/>
    </w:rPr>
  </w:style>
  <w:style w:type="character" w:styleId="af1">
    <w:name w:val="Placeholder Text"/>
    <w:basedOn w:val="a0"/>
    <w:uiPriority w:val="99"/>
    <w:semiHidden/>
    <w:rsid w:val="00C826FD"/>
    <w:rPr>
      <w:color w:val="808080"/>
    </w:rPr>
  </w:style>
  <w:style w:type="character" w:customStyle="1" w:styleId="gewyw5ybjeb">
    <w:name w:val="gewyw5ybjeb"/>
    <w:basedOn w:val="a0"/>
    <w:rsid w:val="00DF7D26"/>
  </w:style>
  <w:style w:type="paragraph" w:styleId="af2">
    <w:name w:val="table of figures"/>
    <w:basedOn w:val="a"/>
    <w:next w:val="a"/>
    <w:uiPriority w:val="99"/>
    <w:semiHidden/>
    <w:unhideWhenUsed/>
    <w:rsid w:val="002022AB"/>
    <w:pPr>
      <w:spacing w:after="0"/>
    </w:pPr>
  </w:style>
  <w:style w:type="character" w:customStyle="1" w:styleId="gewyw5ybmdb">
    <w:name w:val="gewyw5ybmdb"/>
    <w:basedOn w:val="a0"/>
    <w:rsid w:val="00DF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7783">
      <w:bodyDiv w:val="1"/>
      <w:marLeft w:val="0"/>
      <w:marRight w:val="0"/>
      <w:marTop w:val="0"/>
      <w:marBottom w:val="0"/>
      <w:divBdr>
        <w:top w:val="none" w:sz="0" w:space="0" w:color="auto"/>
        <w:left w:val="none" w:sz="0" w:space="0" w:color="auto"/>
        <w:bottom w:val="none" w:sz="0" w:space="0" w:color="auto"/>
        <w:right w:val="none" w:sz="0" w:space="0" w:color="auto"/>
      </w:divBdr>
    </w:div>
    <w:div w:id="217203637">
      <w:bodyDiv w:val="1"/>
      <w:marLeft w:val="0"/>
      <w:marRight w:val="0"/>
      <w:marTop w:val="0"/>
      <w:marBottom w:val="0"/>
      <w:divBdr>
        <w:top w:val="none" w:sz="0" w:space="0" w:color="auto"/>
        <w:left w:val="none" w:sz="0" w:space="0" w:color="auto"/>
        <w:bottom w:val="none" w:sz="0" w:space="0" w:color="auto"/>
        <w:right w:val="none" w:sz="0" w:space="0" w:color="auto"/>
      </w:divBdr>
    </w:div>
    <w:div w:id="231932154">
      <w:bodyDiv w:val="1"/>
      <w:marLeft w:val="0"/>
      <w:marRight w:val="0"/>
      <w:marTop w:val="0"/>
      <w:marBottom w:val="0"/>
      <w:divBdr>
        <w:top w:val="none" w:sz="0" w:space="0" w:color="auto"/>
        <w:left w:val="none" w:sz="0" w:space="0" w:color="auto"/>
        <w:bottom w:val="none" w:sz="0" w:space="0" w:color="auto"/>
        <w:right w:val="none" w:sz="0" w:space="0" w:color="auto"/>
      </w:divBdr>
    </w:div>
    <w:div w:id="272061351">
      <w:bodyDiv w:val="1"/>
      <w:marLeft w:val="0"/>
      <w:marRight w:val="0"/>
      <w:marTop w:val="0"/>
      <w:marBottom w:val="0"/>
      <w:divBdr>
        <w:top w:val="none" w:sz="0" w:space="0" w:color="auto"/>
        <w:left w:val="none" w:sz="0" w:space="0" w:color="auto"/>
        <w:bottom w:val="none" w:sz="0" w:space="0" w:color="auto"/>
        <w:right w:val="none" w:sz="0" w:space="0" w:color="auto"/>
      </w:divBdr>
    </w:div>
    <w:div w:id="384649729">
      <w:bodyDiv w:val="1"/>
      <w:marLeft w:val="0"/>
      <w:marRight w:val="0"/>
      <w:marTop w:val="0"/>
      <w:marBottom w:val="0"/>
      <w:divBdr>
        <w:top w:val="none" w:sz="0" w:space="0" w:color="auto"/>
        <w:left w:val="none" w:sz="0" w:space="0" w:color="auto"/>
        <w:bottom w:val="none" w:sz="0" w:space="0" w:color="auto"/>
        <w:right w:val="none" w:sz="0" w:space="0" w:color="auto"/>
      </w:divBdr>
    </w:div>
    <w:div w:id="386729157">
      <w:bodyDiv w:val="1"/>
      <w:marLeft w:val="0"/>
      <w:marRight w:val="0"/>
      <w:marTop w:val="0"/>
      <w:marBottom w:val="0"/>
      <w:divBdr>
        <w:top w:val="none" w:sz="0" w:space="0" w:color="auto"/>
        <w:left w:val="none" w:sz="0" w:space="0" w:color="auto"/>
        <w:bottom w:val="none" w:sz="0" w:space="0" w:color="auto"/>
        <w:right w:val="none" w:sz="0" w:space="0" w:color="auto"/>
      </w:divBdr>
    </w:div>
    <w:div w:id="420569509">
      <w:bodyDiv w:val="1"/>
      <w:marLeft w:val="0"/>
      <w:marRight w:val="0"/>
      <w:marTop w:val="0"/>
      <w:marBottom w:val="0"/>
      <w:divBdr>
        <w:top w:val="none" w:sz="0" w:space="0" w:color="auto"/>
        <w:left w:val="none" w:sz="0" w:space="0" w:color="auto"/>
        <w:bottom w:val="none" w:sz="0" w:space="0" w:color="auto"/>
        <w:right w:val="none" w:sz="0" w:space="0" w:color="auto"/>
      </w:divBdr>
    </w:div>
    <w:div w:id="498811276">
      <w:bodyDiv w:val="1"/>
      <w:marLeft w:val="0"/>
      <w:marRight w:val="0"/>
      <w:marTop w:val="0"/>
      <w:marBottom w:val="0"/>
      <w:divBdr>
        <w:top w:val="none" w:sz="0" w:space="0" w:color="auto"/>
        <w:left w:val="none" w:sz="0" w:space="0" w:color="auto"/>
        <w:bottom w:val="none" w:sz="0" w:space="0" w:color="auto"/>
        <w:right w:val="none" w:sz="0" w:space="0" w:color="auto"/>
      </w:divBdr>
    </w:div>
    <w:div w:id="533999391">
      <w:bodyDiv w:val="1"/>
      <w:marLeft w:val="0"/>
      <w:marRight w:val="0"/>
      <w:marTop w:val="0"/>
      <w:marBottom w:val="0"/>
      <w:divBdr>
        <w:top w:val="none" w:sz="0" w:space="0" w:color="auto"/>
        <w:left w:val="none" w:sz="0" w:space="0" w:color="auto"/>
        <w:bottom w:val="none" w:sz="0" w:space="0" w:color="auto"/>
        <w:right w:val="none" w:sz="0" w:space="0" w:color="auto"/>
      </w:divBdr>
    </w:div>
    <w:div w:id="547496171">
      <w:bodyDiv w:val="1"/>
      <w:marLeft w:val="0"/>
      <w:marRight w:val="0"/>
      <w:marTop w:val="0"/>
      <w:marBottom w:val="0"/>
      <w:divBdr>
        <w:top w:val="none" w:sz="0" w:space="0" w:color="auto"/>
        <w:left w:val="none" w:sz="0" w:space="0" w:color="auto"/>
        <w:bottom w:val="none" w:sz="0" w:space="0" w:color="auto"/>
        <w:right w:val="none" w:sz="0" w:space="0" w:color="auto"/>
      </w:divBdr>
    </w:div>
    <w:div w:id="570818950">
      <w:bodyDiv w:val="1"/>
      <w:marLeft w:val="0"/>
      <w:marRight w:val="0"/>
      <w:marTop w:val="0"/>
      <w:marBottom w:val="0"/>
      <w:divBdr>
        <w:top w:val="none" w:sz="0" w:space="0" w:color="auto"/>
        <w:left w:val="none" w:sz="0" w:space="0" w:color="auto"/>
        <w:bottom w:val="none" w:sz="0" w:space="0" w:color="auto"/>
        <w:right w:val="none" w:sz="0" w:space="0" w:color="auto"/>
      </w:divBdr>
    </w:div>
    <w:div w:id="712920578">
      <w:bodyDiv w:val="1"/>
      <w:marLeft w:val="0"/>
      <w:marRight w:val="0"/>
      <w:marTop w:val="0"/>
      <w:marBottom w:val="0"/>
      <w:divBdr>
        <w:top w:val="none" w:sz="0" w:space="0" w:color="auto"/>
        <w:left w:val="none" w:sz="0" w:space="0" w:color="auto"/>
        <w:bottom w:val="none" w:sz="0" w:space="0" w:color="auto"/>
        <w:right w:val="none" w:sz="0" w:space="0" w:color="auto"/>
      </w:divBdr>
    </w:div>
    <w:div w:id="823861165">
      <w:bodyDiv w:val="1"/>
      <w:marLeft w:val="0"/>
      <w:marRight w:val="0"/>
      <w:marTop w:val="0"/>
      <w:marBottom w:val="0"/>
      <w:divBdr>
        <w:top w:val="none" w:sz="0" w:space="0" w:color="auto"/>
        <w:left w:val="none" w:sz="0" w:space="0" w:color="auto"/>
        <w:bottom w:val="none" w:sz="0" w:space="0" w:color="auto"/>
        <w:right w:val="none" w:sz="0" w:space="0" w:color="auto"/>
      </w:divBdr>
    </w:div>
    <w:div w:id="826362732">
      <w:bodyDiv w:val="1"/>
      <w:marLeft w:val="0"/>
      <w:marRight w:val="0"/>
      <w:marTop w:val="0"/>
      <w:marBottom w:val="0"/>
      <w:divBdr>
        <w:top w:val="none" w:sz="0" w:space="0" w:color="auto"/>
        <w:left w:val="none" w:sz="0" w:space="0" w:color="auto"/>
        <w:bottom w:val="none" w:sz="0" w:space="0" w:color="auto"/>
        <w:right w:val="none" w:sz="0" w:space="0" w:color="auto"/>
      </w:divBdr>
    </w:div>
    <w:div w:id="851336107">
      <w:bodyDiv w:val="1"/>
      <w:marLeft w:val="0"/>
      <w:marRight w:val="0"/>
      <w:marTop w:val="0"/>
      <w:marBottom w:val="0"/>
      <w:divBdr>
        <w:top w:val="none" w:sz="0" w:space="0" w:color="auto"/>
        <w:left w:val="none" w:sz="0" w:space="0" w:color="auto"/>
        <w:bottom w:val="none" w:sz="0" w:space="0" w:color="auto"/>
        <w:right w:val="none" w:sz="0" w:space="0" w:color="auto"/>
      </w:divBdr>
    </w:div>
    <w:div w:id="1037505578">
      <w:bodyDiv w:val="1"/>
      <w:marLeft w:val="0"/>
      <w:marRight w:val="0"/>
      <w:marTop w:val="0"/>
      <w:marBottom w:val="0"/>
      <w:divBdr>
        <w:top w:val="none" w:sz="0" w:space="0" w:color="auto"/>
        <w:left w:val="none" w:sz="0" w:space="0" w:color="auto"/>
        <w:bottom w:val="none" w:sz="0" w:space="0" w:color="auto"/>
        <w:right w:val="none" w:sz="0" w:space="0" w:color="auto"/>
      </w:divBdr>
    </w:div>
    <w:div w:id="1059401986">
      <w:bodyDiv w:val="1"/>
      <w:marLeft w:val="0"/>
      <w:marRight w:val="0"/>
      <w:marTop w:val="0"/>
      <w:marBottom w:val="0"/>
      <w:divBdr>
        <w:top w:val="none" w:sz="0" w:space="0" w:color="auto"/>
        <w:left w:val="none" w:sz="0" w:space="0" w:color="auto"/>
        <w:bottom w:val="none" w:sz="0" w:space="0" w:color="auto"/>
        <w:right w:val="none" w:sz="0" w:space="0" w:color="auto"/>
      </w:divBdr>
    </w:div>
    <w:div w:id="1135946320">
      <w:bodyDiv w:val="1"/>
      <w:marLeft w:val="0"/>
      <w:marRight w:val="0"/>
      <w:marTop w:val="0"/>
      <w:marBottom w:val="0"/>
      <w:divBdr>
        <w:top w:val="none" w:sz="0" w:space="0" w:color="auto"/>
        <w:left w:val="none" w:sz="0" w:space="0" w:color="auto"/>
        <w:bottom w:val="none" w:sz="0" w:space="0" w:color="auto"/>
        <w:right w:val="none" w:sz="0" w:space="0" w:color="auto"/>
      </w:divBdr>
    </w:div>
    <w:div w:id="1138497005">
      <w:bodyDiv w:val="1"/>
      <w:marLeft w:val="0"/>
      <w:marRight w:val="0"/>
      <w:marTop w:val="0"/>
      <w:marBottom w:val="0"/>
      <w:divBdr>
        <w:top w:val="none" w:sz="0" w:space="0" w:color="auto"/>
        <w:left w:val="none" w:sz="0" w:space="0" w:color="auto"/>
        <w:bottom w:val="none" w:sz="0" w:space="0" w:color="auto"/>
        <w:right w:val="none" w:sz="0" w:space="0" w:color="auto"/>
      </w:divBdr>
    </w:div>
    <w:div w:id="1202939044">
      <w:bodyDiv w:val="1"/>
      <w:marLeft w:val="0"/>
      <w:marRight w:val="0"/>
      <w:marTop w:val="0"/>
      <w:marBottom w:val="0"/>
      <w:divBdr>
        <w:top w:val="none" w:sz="0" w:space="0" w:color="auto"/>
        <w:left w:val="none" w:sz="0" w:space="0" w:color="auto"/>
        <w:bottom w:val="none" w:sz="0" w:space="0" w:color="auto"/>
        <w:right w:val="none" w:sz="0" w:space="0" w:color="auto"/>
      </w:divBdr>
    </w:div>
    <w:div w:id="1208103476">
      <w:bodyDiv w:val="1"/>
      <w:marLeft w:val="0"/>
      <w:marRight w:val="0"/>
      <w:marTop w:val="0"/>
      <w:marBottom w:val="0"/>
      <w:divBdr>
        <w:top w:val="none" w:sz="0" w:space="0" w:color="auto"/>
        <w:left w:val="none" w:sz="0" w:space="0" w:color="auto"/>
        <w:bottom w:val="none" w:sz="0" w:space="0" w:color="auto"/>
        <w:right w:val="none" w:sz="0" w:space="0" w:color="auto"/>
      </w:divBdr>
    </w:div>
    <w:div w:id="1277905947">
      <w:bodyDiv w:val="1"/>
      <w:marLeft w:val="0"/>
      <w:marRight w:val="0"/>
      <w:marTop w:val="0"/>
      <w:marBottom w:val="0"/>
      <w:divBdr>
        <w:top w:val="none" w:sz="0" w:space="0" w:color="auto"/>
        <w:left w:val="none" w:sz="0" w:space="0" w:color="auto"/>
        <w:bottom w:val="none" w:sz="0" w:space="0" w:color="auto"/>
        <w:right w:val="none" w:sz="0" w:space="0" w:color="auto"/>
      </w:divBdr>
    </w:div>
    <w:div w:id="1347517569">
      <w:bodyDiv w:val="1"/>
      <w:marLeft w:val="0"/>
      <w:marRight w:val="0"/>
      <w:marTop w:val="0"/>
      <w:marBottom w:val="0"/>
      <w:divBdr>
        <w:top w:val="none" w:sz="0" w:space="0" w:color="auto"/>
        <w:left w:val="none" w:sz="0" w:space="0" w:color="auto"/>
        <w:bottom w:val="none" w:sz="0" w:space="0" w:color="auto"/>
        <w:right w:val="none" w:sz="0" w:space="0" w:color="auto"/>
      </w:divBdr>
    </w:div>
    <w:div w:id="1478718318">
      <w:bodyDiv w:val="1"/>
      <w:marLeft w:val="0"/>
      <w:marRight w:val="0"/>
      <w:marTop w:val="0"/>
      <w:marBottom w:val="0"/>
      <w:divBdr>
        <w:top w:val="none" w:sz="0" w:space="0" w:color="auto"/>
        <w:left w:val="none" w:sz="0" w:space="0" w:color="auto"/>
        <w:bottom w:val="none" w:sz="0" w:space="0" w:color="auto"/>
        <w:right w:val="none" w:sz="0" w:space="0" w:color="auto"/>
      </w:divBdr>
    </w:div>
    <w:div w:id="1676226812">
      <w:bodyDiv w:val="1"/>
      <w:marLeft w:val="0"/>
      <w:marRight w:val="0"/>
      <w:marTop w:val="0"/>
      <w:marBottom w:val="0"/>
      <w:divBdr>
        <w:top w:val="none" w:sz="0" w:space="0" w:color="auto"/>
        <w:left w:val="none" w:sz="0" w:space="0" w:color="auto"/>
        <w:bottom w:val="none" w:sz="0" w:space="0" w:color="auto"/>
        <w:right w:val="none" w:sz="0" w:space="0" w:color="auto"/>
      </w:divBdr>
    </w:div>
    <w:div w:id="1681807443">
      <w:bodyDiv w:val="1"/>
      <w:marLeft w:val="0"/>
      <w:marRight w:val="0"/>
      <w:marTop w:val="0"/>
      <w:marBottom w:val="0"/>
      <w:divBdr>
        <w:top w:val="none" w:sz="0" w:space="0" w:color="auto"/>
        <w:left w:val="none" w:sz="0" w:space="0" w:color="auto"/>
        <w:bottom w:val="none" w:sz="0" w:space="0" w:color="auto"/>
        <w:right w:val="none" w:sz="0" w:space="0" w:color="auto"/>
      </w:divBdr>
    </w:div>
    <w:div w:id="1714575941">
      <w:bodyDiv w:val="1"/>
      <w:marLeft w:val="0"/>
      <w:marRight w:val="0"/>
      <w:marTop w:val="0"/>
      <w:marBottom w:val="0"/>
      <w:divBdr>
        <w:top w:val="none" w:sz="0" w:space="0" w:color="auto"/>
        <w:left w:val="none" w:sz="0" w:space="0" w:color="auto"/>
        <w:bottom w:val="none" w:sz="0" w:space="0" w:color="auto"/>
        <w:right w:val="none" w:sz="0" w:space="0" w:color="auto"/>
      </w:divBdr>
    </w:div>
    <w:div w:id="1723098067">
      <w:bodyDiv w:val="1"/>
      <w:marLeft w:val="0"/>
      <w:marRight w:val="0"/>
      <w:marTop w:val="0"/>
      <w:marBottom w:val="0"/>
      <w:divBdr>
        <w:top w:val="none" w:sz="0" w:space="0" w:color="auto"/>
        <w:left w:val="none" w:sz="0" w:space="0" w:color="auto"/>
        <w:bottom w:val="none" w:sz="0" w:space="0" w:color="auto"/>
        <w:right w:val="none" w:sz="0" w:space="0" w:color="auto"/>
      </w:divBdr>
    </w:div>
    <w:div w:id="1736930187">
      <w:bodyDiv w:val="1"/>
      <w:marLeft w:val="0"/>
      <w:marRight w:val="0"/>
      <w:marTop w:val="0"/>
      <w:marBottom w:val="0"/>
      <w:divBdr>
        <w:top w:val="none" w:sz="0" w:space="0" w:color="auto"/>
        <w:left w:val="none" w:sz="0" w:space="0" w:color="auto"/>
        <w:bottom w:val="none" w:sz="0" w:space="0" w:color="auto"/>
        <w:right w:val="none" w:sz="0" w:space="0" w:color="auto"/>
      </w:divBdr>
    </w:div>
    <w:div w:id="1762751129">
      <w:bodyDiv w:val="1"/>
      <w:marLeft w:val="0"/>
      <w:marRight w:val="0"/>
      <w:marTop w:val="0"/>
      <w:marBottom w:val="0"/>
      <w:divBdr>
        <w:top w:val="none" w:sz="0" w:space="0" w:color="auto"/>
        <w:left w:val="none" w:sz="0" w:space="0" w:color="auto"/>
        <w:bottom w:val="none" w:sz="0" w:space="0" w:color="auto"/>
        <w:right w:val="none" w:sz="0" w:space="0" w:color="auto"/>
      </w:divBdr>
    </w:div>
    <w:div w:id="1829252263">
      <w:bodyDiv w:val="1"/>
      <w:marLeft w:val="0"/>
      <w:marRight w:val="0"/>
      <w:marTop w:val="0"/>
      <w:marBottom w:val="0"/>
      <w:divBdr>
        <w:top w:val="none" w:sz="0" w:space="0" w:color="auto"/>
        <w:left w:val="none" w:sz="0" w:space="0" w:color="auto"/>
        <w:bottom w:val="none" w:sz="0" w:space="0" w:color="auto"/>
        <w:right w:val="none" w:sz="0" w:space="0" w:color="auto"/>
      </w:divBdr>
    </w:div>
    <w:div w:id="1833793230">
      <w:bodyDiv w:val="1"/>
      <w:marLeft w:val="0"/>
      <w:marRight w:val="0"/>
      <w:marTop w:val="0"/>
      <w:marBottom w:val="0"/>
      <w:divBdr>
        <w:top w:val="none" w:sz="0" w:space="0" w:color="auto"/>
        <w:left w:val="none" w:sz="0" w:space="0" w:color="auto"/>
        <w:bottom w:val="none" w:sz="0" w:space="0" w:color="auto"/>
        <w:right w:val="none" w:sz="0" w:space="0" w:color="auto"/>
      </w:divBdr>
    </w:div>
    <w:div w:id="1904947580">
      <w:bodyDiv w:val="1"/>
      <w:marLeft w:val="0"/>
      <w:marRight w:val="0"/>
      <w:marTop w:val="0"/>
      <w:marBottom w:val="0"/>
      <w:divBdr>
        <w:top w:val="none" w:sz="0" w:space="0" w:color="auto"/>
        <w:left w:val="none" w:sz="0" w:space="0" w:color="auto"/>
        <w:bottom w:val="none" w:sz="0" w:space="0" w:color="auto"/>
        <w:right w:val="none" w:sz="0" w:space="0" w:color="auto"/>
      </w:divBdr>
    </w:div>
    <w:div w:id="1992438596">
      <w:bodyDiv w:val="1"/>
      <w:marLeft w:val="0"/>
      <w:marRight w:val="0"/>
      <w:marTop w:val="0"/>
      <w:marBottom w:val="0"/>
      <w:divBdr>
        <w:top w:val="none" w:sz="0" w:space="0" w:color="auto"/>
        <w:left w:val="none" w:sz="0" w:space="0" w:color="auto"/>
        <w:bottom w:val="none" w:sz="0" w:space="0" w:color="auto"/>
        <w:right w:val="none" w:sz="0" w:space="0" w:color="auto"/>
      </w:divBdr>
    </w:div>
    <w:div w:id="2021927024">
      <w:bodyDiv w:val="1"/>
      <w:marLeft w:val="0"/>
      <w:marRight w:val="0"/>
      <w:marTop w:val="0"/>
      <w:marBottom w:val="0"/>
      <w:divBdr>
        <w:top w:val="none" w:sz="0" w:space="0" w:color="auto"/>
        <w:left w:val="none" w:sz="0" w:space="0" w:color="auto"/>
        <w:bottom w:val="none" w:sz="0" w:space="0" w:color="auto"/>
        <w:right w:val="none" w:sz="0" w:space="0" w:color="auto"/>
      </w:divBdr>
    </w:div>
    <w:div w:id="2077705076">
      <w:bodyDiv w:val="1"/>
      <w:marLeft w:val="0"/>
      <w:marRight w:val="0"/>
      <w:marTop w:val="0"/>
      <w:marBottom w:val="0"/>
      <w:divBdr>
        <w:top w:val="none" w:sz="0" w:space="0" w:color="auto"/>
        <w:left w:val="none" w:sz="0" w:space="0" w:color="auto"/>
        <w:bottom w:val="none" w:sz="0" w:space="0" w:color="auto"/>
        <w:right w:val="none" w:sz="0" w:space="0" w:color="auto"/>
      </w:divBdr>
    </w:div>
    <w:div w:id="20877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nal-1/20150326%20Parsing%20Names%20Function.R"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Final-1/20150503%20-%20SVM_radker.R"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Final-1/20150326%20Parsing%20Names%20Function.R" TargetMode="External"/><Relationship Id="rId33" Type="http://schemas.openxmlformats.org/officeDocument/2006/relationships/hyperlink" Target="Final-1/20150428%20-%20RandomForestSolutionRF%20-%200.78947_2.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nal-1/20141119%20-%20RAW%20overview.R" TargetMode="External"/><Relationship Id="rId24" Type="http://schemas.openxmlformats.org/officeDocument/2006/relationships/hyperlink" Target="Final-1/CombinedDataPrep.dat" TargetMode="External"/><Relationship Id="rId32" Type="http://schemas.openxmlformats.org/officeDocument/2006/relationships/hyperlink" Target="Final-1/20150416%20-%20LogRegSolution%20-%200.79426.R"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Final-1/20150324%20DataPrep.R" TargetMode="External"/><Relationship Id="rId28" Type="http://schemas.openxmlformats.org/officeDocument/2006/relationships/hyperlink" Target="Final-1/20150413%20-%20AgeReconstruction.R" TargetMode="External"/><Relationship Id="rId36" Type="http://schemas.openxmlformats.org/officeDocument/2006/relationships/theme" Target="theme/theme1.xml"/><Relationship Id="rId10" Type="http://schemas.openxmlformats.org/officeDocument/2006/relationships/hyperlink" Target="https://www.kaggle.com/c/titanic/data" TargetMode="External"/><Relationship Id="rId19" Type="http://schemas.openxmlformats.org/officeDocument/2006/relationships/image" Target="media/image8.png"/><Relationship Id="rId31" Type="http://schemas.openxmlformats.org/officeDocument/2006/relationships/hyperlink" Target="Final-1/20150512%20-%20ED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quote.org/wiki/Niels_Bohr" TargetMode="External"/><Relationship Id="rId2" Type="http://schemas.openxmlformats.org/officeDocument/2006/relationships/hyperlink" Target="http://en.wikipedia.org/wiki/Women_and_children_first" TargetMode="External"/><Relationship Id="rId1" Type="http://schemas.openxmlformats.org/officeDocument/2006/relationships/hyperlink" Target="http://www.encyclopedia-titanica.org/titanic-deck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A sample report covering solution of a test problem by Andrei Kamandzenka - a candidate to fill in a Data Scientist position at EPAM Systems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1</b:Tag>
    <b:SourceType>InternetSite</b:SourceType>
    <b:Guid>{98F1D4A5-4F8B-4431-B19F-0B058AA27F01}</b:Guid>
    <b:Title>Titanic: Getting Started With R - Part 4: Feature Engineering</b:Title>
    <b:Author>
      <b:Author>
        <b:NameList>
          <b:Person>
            <b:Last>Stephens</b:Last>
            <b:First>Trevor</b:First>
          </b:Person>
        </b:NameList>
      </b:Author>
    </b:Author>
    <b:YearAccessed>2015</b:YearAccessed>
    <b:MonthAccessed>Jan</b:MonthAccessed>
    <b:DayAccessed>11</b:DayAccessed>
    <b:URL>http://trevorstephens.com/post/73461351896/titanic-getting-started-with-r-part-4-feature</b:URL>
    <b:RefOrder>1</b:RefOrder>
  </b:Source>
  <b:Source>
    <b:Tag>ISLR</b:Tag>
    <b:SourceType>Book</b:SourceType>
    <b:Guid>{DB67C7F9-C8B8-4E6E-A9AC-BE8CE0B25E24}</b:Guid>
    <b:Title>An Introduction to Statistical Learning</b:Title>
    <b:Year>2013</b:Year>
    <b:City>New York</b:City>
    <b:Publisher>Springer Science+Business Media</b:Publisher>
    <b:Author>
      <b:Author>
        <b:NameList>
          <b:Person>
            <b:Last>James G</b:Last>
            <b:First>Witten</b:First>
            <b:Middle>D, Hastie T, Tibshirani R</b:Middle>
          </b:Person>
        </b:NameList>
      </b:Author>
    </b:Author>
    <b:LCID>en-US</b:LCID>
    <b:ShortTitle>ISLR</b:Short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4A6F8-C0DD-4D34-905D-343206059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80698</TotalTime>
  <Pages>18</Pages>
  <Words>5004</Words>
  <Characters>28525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Survival on the Titanic</vt:lpstr>
    </vt:vector>
  </TitlesOfParts>
  <Company>EPAM Systems Inc.</Company>
  <LinksUpToDate>false</LinksUpToDate>
  <CharactersWithSpaces>33463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on the Titanic</dc:title>
  <dc:subject>Statistical Learning Report</dc:subject>
  <dc:creator>Andrei Kamandzenka</dc:creator>
  <cp:lastModifiedBy>Andrei</cp:lastModifiedBy>
  <cp:revision>405</cp:revision>
  <dcterms:created xsi:type="dcterms:W3CDTF">2014-09-08T22:54:00Z</dcterms:created>
  <dcterms:modified xsi:type="dcterms:W3CDTF">2015-05-12T17:11:00Z</dcterms:modified>
</cp:coreProperties>
</file>