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INDIVIDUAL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Group Status Report Submission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Trello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Assignment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Choose Additional Features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Made: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far I haven’t had any challenges. This week I mainly focused on setting the groundwork for future meetings and organizing our repositories so that they’re easy to traverse. I learned how Trello works and had the pleasure of figuring out some new functionalities of google docs.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the Following Week: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coming up week I want to focus on gaining a deeper understanding of our project and getting a nice outline for what our website will look like. I also want to improve upon our team meetings to fall deeper in line with AGILE methodologies.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