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求数列的和"/>
      <w:r>
        <w:t xml:space="preserve">2009 求数列的和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数列的定义如下： 数列的第一项为n，以后各项为前一项的平方根，求数列的前m项的和。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输入数据有多组，每组占一行，由两个整数n（n&lt;10000）和m(m&lt;1000)组成，n和m的含义如前所述。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对于每组输入数据，输出该数列的和，每个测试实例占一行，要求精度保留2位小数。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81 4 2 2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94.73 3.41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2009 http://acm.hdu.edu.cn/showproblem.php?pid=2009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这个数列之和为浮点数。C语言中，浮点数有两种类型，分别是float和double。float可以满足一般的科学计算需求；double表示数的范围更大，精度更高。如果需要更高的精度，可以选用类型long double。程序员可以根据实际用途选用合适的类型。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sum, ai;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 &amp;m) != EOF)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初始化设置：第1项</w:t>
      </w:r>
      <w:r>
        <w:br w:type="textWrapping"/>
      </w:r>
      <w:r>
        <w:rPr>
          <w:rStyle w:val="NormalTok"/>
        </w:rPr>
        <w:t xml:space="preserve">        sum = n;</w:t>
      </w:r>
      <w:r>
        <w:br w:type="textWrapping"/>
      </w:r>
      <w:r>
        <w:rPr>
          <w:rStyle w:val="NormalTok"/>
        </w:rPr>
        <w:t xml:space="preserve">        ai = 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数列求和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(--m) {        </w:t>
      </w:r>
      <w:r>
        <w:rPr>
          <w:rStyle w:val="CommentTok"/>
        </w:rPr>
        <w:t xml:space="preserve">// 更易懂的一般写法：for(i=2; i&lt;=m;i++)</w:t>
      </w:r>
      <w:r>
        <w:br w:type="textWrapping"/>
      </w:r>
      <w:r>
        <w:rPr>
          <w:rStyle w:val="NormalTok"/>
        </w:rPr>
        <w:t xml:space="preserve">            ai = sqrt(ai);</w:t>
      </w:r>
      <w:r>
        <w:br w:type="textWrapping"/>
      </w:r>
      <w:r>
        <w:rPr>
          <w:rStyle w:val="NormalTok"/>
        </w:rPr>
        <w:t xml:space="preserve">            sum += ai;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输出结果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