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box-of-bricks"/>
      <w:r>
        <w:t xml:space="preserve">2088 Box of Bricks</w:t>
      </w:r>
      <w:bookmarkEnd w:id="20"/>
    </w:p>
    <w:p>
      <w:pPr>
        <w:pStyle w:val="Heading3"/>
      </w:pPr>
      <w:bookmarkStart w:id="21" w:name="一题目"/>
      <w:r>
        <w:t xml:space="preserve">一、题目</w:t>
      </w:r>
      <w:bookmarkEnd w:id="21"/>
    </w:p>
    <w:p>
      <w:pPr>
        <w:pStyle w:val="Heading4"/>
      </w:pPr>
      <w:bookmarkStart w:id="22" w:name="问题描述"/>
      <w:r>
        <w:t xml:space="preserve">问题描述</w:t>
      </w:r>
      <w:bookmarkEnd w:id="22"/>
    </w:p>
    <w:p>
      <w:pPr>
        <w:pStyle w:val="BlockText"/>
      </w:pPr>
      <w:r>
        <w:t xml:space="preserve">Little Bob likes playing with his box of bricks. He puts the bricks one upon another and builds stacks of different height.</w:t>
      </w:r>
      <w:r>
        <w:t xml:space="preserve"> </w:t>
      </w:r>
      <w:r>
        <w:t xml:space="preserve">“</w:t>
      </w:r>
      <w:r>
        <w:t xml:space="preserve">Look, I’ve built a wall!</w:t>
      </w:r>
      <w:r>
        <w:t xml:space="preserve">”</w:t>
      </w:r>
      <w:r>
        <w:t xml:space="preserve">, he tells his older sister Alice.</w:t>
      </w:r>
      <w:r>
        <w:t xml:space="preserve"> </w:t>
      </w:r>
      <w:r>
        <w:t xml:space="preserve">“</w:t>
      </w:r>
      <w:r>
        <w:t xml:space="preserve">Nah, you should make all stacks the same height. Then you would have a real wall.</w:t>
      </w:r>
      <w:r>
        <w:t xml:space="preserve">”</w:t>
      </w:r>
      <w:r>
        <w:t xml:space="preserve">, she retorts. After a little consideration, Bob sees that she is right. So he sets out to rearrange the bricks, one by one, such that all stacks are the same height afterwards. But since Bob is lazy he wants to do this with the minimum number of bricks moved. Can you help?</w:t>
      </w:r>
      <w:r>
        <w:t xml:space="preserve"> </w:t>
      </w:r>
      <w:r>
        <w:t xml:space="preserve">img</w:t>
      </w:r>
    </w:p>
    <w:p>
      <w:pPr>
        <w:pStyle w:val="Heading4"/>
      </w:pPr>
      <w:bookmarkStart w:id="24" w:name="输入数据"/>
      <w:r>
        <w:t xml:space="preserve">输入数据</w:t>
      </w:r>
      <w:bookmarkEnd w:id="24"/>
    </w:p>
    <w:p>
      <w:pPr>
        <w:pStyle w:val="BlockText"/>
      </w:pPr>
      <w:r>
        <w:t xml:space="preserve">The input consists of several data sets. Each set begins with a line containing the number n of stacks Bob has built. The next line contains n numbers, the heights hi of the n stacks. You may assume 1≤n≤50 and 1≤hi≤100.</w:t>
      </w:r>
    </w:p>
    <w:p>
      <w:pPr>
        <w:pStyle w:val="BlockText"/>
      </w:pPr>
      <w:r>
        <w:t xml:space="preserve">The total number of bricks will be divisible by the number of stacks. Thus, it is always possible to rearrange the bricks such that all stacks have the same height.</w:t>
      </w:r>
    </w:p>
    <w:p>
      <w:pPr>
        <w:pStyle w:val="BlockText"/>
      </w:pPr>
      <w:r>
        <w:t xml:space="preserve">The input is terminated by a set starting with n = 0. This set should not be processed.</w:t>
      </w:r>
    </w:p>
    <w:p>
      <w:pPr>
        <w:pStyle w:val="Heading4"/>
      </w:pPr>
      <w:bookmarkStart w:id="25" w:name="输出数据"/>
      <w:r>
        <w:t xml:space="preserve">输出数据</w:t>
      </w:r>
      <w:bookmarkEnd w:id="25"/>
    </w:p>
    <w:p>
      <w:pPr>
        <w:pStyle w:val="BlockText"/>
      </w:pPr>
      <w:r>
        <w:t xml:space="preserve">For each set, print the minimum number of bricks that have to be moved in order to make all the stacks the same height.</w:t>
      </w:r>
    </w:p>
    <w:p>
      <w:pPr>
        <w:pStyle w:val="BlockText"/>
      </w:pPr>
      <w:r>
        <w:t xml:space="preserve">Output a blank line between each set.</w:t>
      </w:r>
    </w:p>
    <w:p>
      <w:pPr>
        <w:pStyle w:val="Heading4"/>
      </w:pPr>
      <w:bookmarkStart w:id="26" w:name="输入样例"/>
      <w:r>
        <w:t xml:space="preserve">输入样例</w:t>
      </w:r>
      <w:bookmarkEnd w:id="26"/>
    </w:p>
    <w:p>
      <w:pPr>
        <w:pStyle w:val="BlockText"/>
      </w:pPr>
      <w:r>
        <w:t xml:space="preserve">6</w:t>
      </w:r>
    </w:p>
    <w:p>
      <w:pPr>
        <w:pStyle w:val="BlockText"/>
      </w:pPr>
      <w:r>
        <w:t xml:space="preserve">5 2 4 1 7 5</w:t>
      </w:r>
    </w:p>
    <w:p>
      <w:pPr>
        <w:pStyle w:val="BlockText"/>
      </w:pPr>
      <w:r>
        <w:t xml:space="preserve">0</w:t>
      </w:r>
    </w:p>
    <w:p>
      <w:pPr>
        <w:pStyle w:val="Heading4"/>
      </w:pPr>
      <w:bookmarkStart w:id="27" w:name="输出样例"/>
      <w:r>
        <w:t xml:space="preserve">输出样例</w:t>
      </w:r>
      <w:bookmarkEnd w:id="27"/>
    </w:p>
    <w:p>
      <w:pPr>
        <w:pStyle w:val="BlockText"/>
      </w:pPr>
      <w:r>
        <w:t xml:space="preserve">5</w:t>
      </w:r>
    </w:p>
    <w:p>
      <w:pPr>
        <w:pStyle w:val="Heading4"/>
      </w:pPr>
      <w:bookmarkStart w:id="28" w:name="题目来源"/>
      <w:r>
        <w:t xml:space="preserve">题目来源</w:t>
      </w:r>
      <w:bookmarkEnd w:id="28"/>
    </w:p>
    <w:p>
      <w:pPr>
        <w:pStyle w:val="BlockText"/>
      </w:pPr>
      <w:r>
        <w:t xml:space="preserve">HDU 2088 http://acm.hdu.edu.cn/showproblem.php?pid=2088</w:t>
      </w:r>
    </w:p>
    <w:p>
      <w:pPr>
        <w:pStyle w:val="Heading3"/>
      </w:pPr>
      <w:bookmarkStart w:id="29" w:name="二题解"/>
      <w:r>
        <w:t xml:space="preserve">二、题解</w:t>
      </w:r>
      <w:bookmarkEnd w:id="29"/>
    </w:p>
    <w:p>
      <w:pPr>
        <w:pStyle w:val="Heading4"/>
      </w:pPr>
      <w:bookmarkStart w:id="30" w:name="解题思路"/>
      <w:r>
        <w:t xml:space="preserve">解题思路</w:t>
      </w:r>
      <w:bookmarkEnd w:id="30"/>
    </w:p>
    <w:p>
      <w:pPr>
        <w:pStyle w:val="Heading4"/>
      </w:pPr>
      <w:bookmarkStart w:id="31" w:name="读入数据算出每堆应放砖块平均值只要把每堆的数量减去平均值即可低于平均值忽略"/>
      <w:r>
        <w:t xml:space="preserve">读入数据，算出每堆应放砖块（平均值），只要把每堆的数量减去平均值即可，低于平均值忽略</w:t>
      </w:r>
      <w:bookmarkEnd w:id="31"/>
    </w:p>
    <w:p>
      <w:pPr>
        <w:pStyle w:val="SourceCode"/>
      </w:pPr>
      <w:r>
        <w:rPr>
          <w:rStyle w:val="PreprocessorTok"/>
        </w:rPr>
        <w:t xml:space="preserve">#include </w:t>
      </w:r>
      <w:r>
        <w:rPr>
          <w:rStyle w:val="ImportTok"/>
        </w:rPr>
        <w:t xml:space="preserve">&lt;stdio.h&gt;</w:t>
      </w:r>
      <w:r>
        <w:br w:type="textWrapping"/>
      </w:r>
      <w:r>
        <w:rPr>
          <w:rStyle w:val="PreprocessorTok"/>
        </w:rPr>
        <w:t xml:space="preserve">#include </w:t>
      </w:r>
      <w:r>
        <w:rPr>
          <w:rStyle w:val="ImportTok"/>
        </w:rPr>
        <w:t xml:space="preserve">&lt;stdlib.h&gt;</w:t>
      </w:r>
      <w:r>
        <w:br w:type="textWrapping"/>
      </w:r>
      <w:r>
        <w:rPr>
          <w:rStyle w:val="DataTypeTok"/>
        </w:rPr>
        <w:t xml:space="preserve">int</w:t>
      </w:r>
      <w:r>
        <w:rPr>
          <w:rStyle w:val="NormalTok"/>
        </w:rPr>
        <w:t xml:space="preserve"> main()</w:t>
      </w:r>
      <w:r>
        <w:br w:type="textWrapping"/>
      </w:r>
      <w:r>
        <w:rPr>
          <w:rStyle w:val="NormalTok"/>
        </w:rPr>
        <w:t xml:space="preserve">{</w:t>
      </w:r>
      <w:r>
        <w:br w:type="textWrapping"/>
      </w:r>
      <w:r>
        <w:rPr>
          <w:rStyle w:val="NormalTok"/>
        </w:rPr>
        <w:t xml:space="preserve">   </w:t>
      </w:r>
      <w:r>
        <w:rPr>
          <w:rStyle w:val="DataTypeTok"/>
        </w:rPr>
        <w:t xml:space="preserve">int</w:t>
      </w:r>
      <w:r>
        <w:rPr>
          <w:rStyle w:val="NormalTok"/>
        </w:rPr>
        <w:t xml:space="preserve"> n,a[</w:t>
      </w:r>
      <w:r>
        <w:rPr>
          <w:rStyle w:val="DecValTok"/>
        </w:rPr>
        <w:t xml:space="preserve">101</w:t>
      </w:r>
      <w:r>
        <w:rPr>
          <w:rStyle w:val="NormalTok"/>
        </w:rPr>
        <w:t xml:space="preserve">],i,b,c,t=</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(~scanf(</w:t>
      </w:r>
      <w:r>
        <w:rPr>
          <w:rStyle w:val="StringTok"/>
        </w:rPr>
        <w:t xml:space="preserve">"</w:t>
      </w:r>
      <w:r>
        <w:rPr>
          <w:rStyle w:val="SpecialCharTok"/>
        </w:rPr>
        <w:t xml:space="preserve">%d</w:t>
      </w:r>
      <w:r>
        <w:rPr>
          <w:rStyle w:val="StringTok"/>
        </w:rPr>
        <w:t xml:space="preserve">"</w:t>
      </w:r>
      <w:r>
        <w:rPr>
          <w:rStyle w:val="NormalTok"/>
        </w:rPr>
        <w:t xml:space="preserve">,&amp;n)&amp;&amp;n!=</w:t>
      </w:r>
      <w:r>
        <w:rPr>
          <w:rStyle w:val="DecValTok"/>
        </w:rPr>
        <w:t xml:space="preserve">0</w:t>
      </w:r>
      <w:r>
        <w:rPr>
          <w:rStyle w:val="NormalTok"/>
        </w:rPr>
        <w:t xml:space="preserve">)  / 当n为</w:t>
      </w:r>
      <w:r>
        <w:rPr>
          <w:rStyle w:val="DecValTok"/>
        </w:rPr>
        <w:t xml:space="preserve">0</w:t>
      </w:r>
      <w:r>
        <w:rPr>
          <w:rStyle w:val="NormalTok"/>
        </w:rPr>
        <w:t xml:space="preserve">时终止/</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(t&gt;</w:t>
      </w:r>
      <w:r>
        <w:rPr>
          <w:rStyle w:val="DecValTok"/>
        </w:rPr>
        <w:t xml:space="preserve">0</w:t>
      </w:r>
      <w:r>
        <w:rPr>
          <w:rStyle w:val="NormalTok"/>
        </w:rPr>
        <w:t xml:space="preserve">)printf(</w:t>
      </w:r>
      <w:r>
        <w:rPr>
          <w:rStyle w:val="StringTok"/>
        </w:rPr>
        <w:t xml:space="preserve">"</w:t>
      </w:r>
      <w:r>
        <w:rPr>
          <w:rStyle w:val="SpecialCharTok"/>
        </w:rPr>
        <w:t xml:space="preserve">\n</w:t>
      </w:r>
      <w:r>
        <w:rPr>
          <w:rStyle w:val="StringTok"/>
        </w:rPr>
        <w:t xml:space="preserve">"</w:t>
      </w:r>
      <w:r>
        <w:rPr>
          <w:rStyle w:val="NormalTok"/>
        </w:rPr>
        <w:t xml:space="preserve">);</w:t>
      </w:r>
      <w:r>
        <w:br w:type="textWrapping"/>
      </w:r>
      <w:r>
        <w:rPr>
          <w:rStyle w:val="NormalTok"/>
        </w:rPr>
        <w:t xml:space="preserve">       b=</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(i=</w:t>
      </w:r>
      <w:r>
        <w:rPr>
          <w:rStyle w:val="DecValTok"/>
        </w:rPr>
        <w:t xml:space="preserve">0</w:t>
      </w:r>
      <w:r>
        <w:rPr>
          <w:rStyle w:val="NormalTok"/>
        </w:rPr>
        <w:t xml:space="preserve">;i&lt;n;i++)</w:t>
      </w:r>
      <w:r>
        <w:br w:type="textWrapping"/>
      </w:r>
      <w:r>
        <w:rPr>
          <w:rStyle w:val="NormalTok"/>
        </w:rPr>
        <w:t xml:space="preserve">       {</w:t>
      </w:r>
      <w:r>
        <w:br w:type="textWrapping"/>
      </w:r>
      <w:r>
        <w:rPr>
          <w:rStyle w:val="NormalTok"/>
        </w:rPr>
        <w:t xml:space="preserve">           scanf(</w:t>
      </w:r>
      <w:r>
        <w:rPr>
          <w:rStyle w:val="StringTok"/>
        </w:rPr>
        <w:t xml:space="preserve">"</w:t>
      </w:r>
      <w:r>
        <w:rPr>
          <w:rStyle w:val="SpecialCharTok"/>
        </w:rPr>
        <w:t xml:space="preserve">%d</w:t>
      </w:r>
      <w:r>
        <w:rPr>
          <w:rStyle w:val="StringTok"/>
        </w:rPr>
        <w:t xml:space="preserve">"</w:t>
      </w:r>
      <w:r>
        <w:rPr>
          <w:rStyle w:val="NormalTok"/>
        </w:rPr>
        <w:t xml:space="preserve">,&amp;a[i]);</w:t>
      </w:r>
      <w:r>
        <w:br w:type="textWrapping"/>
      </w:r>
      <w:r>
        <w:rPr>
          <w:rStyle w:val="NormalTok"/>
        </w:rPr>
        <w:t xml:space="preserve">           b+=a[i];</w:t>
      </w:r>
      <w:r>
        <w:br w:type="textWrapping"/>
      </w:r>
      <w:r>
        <w:rPr>
          <w:rStyle w:val="NormalTok"/>
        </w:rPr>
        <w:t xml:space="preserve">       }</w:t>
      </w:r>
      <w:r>
        <w:br w:type="textWrapping"/>
      </w:r>
      <w:r>
        <w:rPr>
          <w:rStyle w:val="NormalTok"/>
        </w:rPr>
        <w:t xml:space="preserve">    b=b/n;c=</w:t>
      </w:r>
      <w:r>
        <w:rPr>
          <w:rStyle w:val="DecValTok"/>
        </w:rPr>
        <w:t xml:space="preserve">0</w:t>
      </w:r>
      <w:r>
        <w:rPr>
          <w:rStyle w:val="NormalTok"/>
        </w:rPr>
        <w:t xml:space="preserve">;                   /算平均数，不用考虑能否整除/</w:t>
      </w:r>
      <w:r>
        <w:br w:type="textWrapping"/>
      </w:r>
      <w:r>
        <w:rPr>
          <w:rStyle w:val="NormalTok"/>
        </w:rPr>
        <w:t xml:space="preserve">    </w:t>
      </w:r>
      <w:r>
        <w:rPr>
          <w:rStyle w:val="ControlFlowTok"/>
        </w:rPr>
        <w:t xml:space="preserve">for</w:t>
      </w:r>
      <w:r>
        <w:rPr>
          <w:rStyle w:val="NormalTok"/>
        </w:rPr>
        <w:t xml:space="preserve">(i=</w:t>
      </w:r>
      <w:r>
        <w:rPr>
          <w:rStyle w:val="DecValTok"/>
        </w:rPr>
        <w:t xml:space="preserve">0</w:t>
      </w:r>
      <w:r>
        <w:rPr>
          <w:rStyle w:val="NormalTok"/>
        </w:rPr>
        <w:t xml:space="preserve">;i&lt;n;i++)</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(a[i]&lt;b) c+=b-a[i];</w:t>
      </w:r>
      <w:r>
        <w:br w:type="textWrapping"/>
      </w:r>
      <w:r>
        <w:rPr>
          <w:rStyle w:val="NormalTok"/>
        </w:rPr>
        <w:t xml:space="preserve">    }</w:t>
      </w:r>
      <w:r>
        <w:br w:type="textWrapping"/>
      </w:r>
      <w:r>
        <w:rPr>
          <w:rStyle w:val="NormalTok"/>
        </w:rPr>
        <w:t xml:space="preserve">    printf(</w:t>
      </w:r>
      <w:r>
        <w:rPr>
          <w:rStyle w:val="StringTok"/>
        </w:rPr>
        <w:t xml:space="preserve">"</w:t>
      </w:r>
      <w:r>
        <w:rPr>
          <w:rStyle w:val="SpecialCharTok"/>
        </w:rPr>
        <w:t xml:space="preserve">%d\n</w:t>
      </w:r>
      <w:r>
        <w:rPr>
          <w:rStyle w:val="StringTok"/>
        </w:rPr>
        <w:t xml:space="preserve">"</w:t>
      </w:r>
      <w:r>
        <w:rPr>
          <w:rStyle w:val="NormalTok"/>
        </w:rPr>
        <w:t xml:space="preserve">,c);t++;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pStyle w:val="Heading4"/>
      </w:pPr>
      <w:bookmarkStart w:id="32" w:name="复杂度分析"/>
      <w:r>
        <w:t xml:space="preserve">复杂度分析</w:t>
      </w:r>
      <w:bookmarkEnd w:id="32"/>
    </w:p>
    <w:p>
      <w:pPr>
        <w:pStyle w:val="FirstParagraph"/>
      </w:pPr>
      <w:r>
        <w:t xml:space="preserve">最多遍历一次，O（n）</w:t>
      </w:r>
    </w:p>
    <w:p>
      <w:pPr>
        <w:pStyle w:val="Heading4"/>
      </w:pPr>
      <w:bookmarkStart w:id="33" w:name="编程技巧"/>
      <w:r>
        <w:t xml:space="preserve">编程技巧</w:t>
      </w:r>
      <w:bookmarkEnd w:id="33"/>
    </w:p>
    <w:p>
      <w:pPr>
        <w:pStyle w:val="FirstParagraph"/>
      </w:pPr>
      <w:r>
        <w:t xml:space="preserve">无</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2020-03-12T09:36:53Z</dcterms:created>
  <dcterms:modified xsi:type="dcterms:W3CDTF">2020-03-12T09:36:53Z</dcterms:modified>
</cp:coreProperties>
</file>