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817" w:rsidRDefault="00917668">
      <w:pPr>
        <w:pStyle w:val="1"/>
        <w:rPr>
          <w:lang w:eastAsia="zh-CN"/>
        </w:rPr>
      </w:pPr>
      <w:r>
        <w:rPr>
          <w:lang w:eastAsia="zh-CN"/>
        </w:rPr>
        <w:t xml:space="preserve">NQ004 </w:t>
      </w:r>
      <w:r>
        <w:rPr>
          <w:lang w:eastAsia="zh-CN"/>
        </w:rPr>
        <w:t>球体体积计</w:t>
      </w:r>
      <w:bookmarkStart w:id="0" w:name="_GoBack"/>
      <w:bookmarkEnd w:id="0"/>
      <w:r>
        <w:rPr>
          <w:lang w:eastAsia="zh-CN"/>
        </w:rPr>
        <w:t>算</w:t>
      </w:r>
    </w:p>
    <w:p w:rsidR="00CF7817" w:rsidRDefault="00917668">
      <w:pPr>
        <w:pStyle w:val="21"/>
        <w:rPr>
          <w:lang w:eastAsia="zh-CN"/>
        </w:rPr>
      </w:pPr>
      <w:r>
        <w:rPr>
          <w:lang w:eastAsia="zh-CN"/>
        </w:rPr>
        <w:t>解题思路</w:t>
      </w:r>
    </w:p>
    <w:p w:rsidR="00CF7817" w:rsidRDefault="00917668">
      <w:pPr>
        <w:pStyle w:val="a"/>
        <w:rPr>
          <w:lang w:eastAsia="zh-CN"/>
        </w:rPr>
      </w:pPr>
      <w:r>
        <w:rPr>
          <w:b/>
          <w:lang w:eastAsia="zh-CN"/>
        </w:rPr>
        <w:t>读取测试用例数量</w:t>
      </w:r>
      <w:r>
        <w:rPr>
          <w:lang w:eastAsia="zh-CN"/>
        </w:rPr>
        <w:t>：从输入中读取整数</w:t>
      </w:r>
      <w:r>
        <w:rPr>
          <w:lang w:eastAsia="zh-CN"/>
        </w:rPr>
        <w:t>n</w:t>
      </w:r>
      <w:r>
        <w:rPr>
          <w:lang w:eastAsia="zh-CN"/>
        </w:rPr>
        <w:t>，表示有</w:t>
      </w:r>
      <w:r>
        <w:rPr>
          <w:lang w:eastAsia="zh-CN"/>
        </w:rPr>
        <w:t>n</w:t>
      </w:r>
      <w:r>
        <w:rPr>
          <w:lang w:eastAsia="zh-CN"/>
        </w:rPr>
        <w:t>组测试数据。</w:t>
      </w:r>
    </w:p>
    <w:p w:rsidR="00CF7817" w:rsidRDefault="00917668">
      <w:pPr>
        <w:pStyle w:val="a"/>
        <w:rPr>
          <w:lang w:eastAsia="zh-CN"/>
        </w:rPr>
      </w:pPr>
      <w:r>
        <w:rPr>
          <w:b/>
          <w:lang w:eastAsia="zh-CN"/>
        </w:rPr>
        <w:t>处理每组数据</w:t>
      </w:r>
      <w:r>
        <w:rPr>
          <w:lang w:eastAsia="zh-CN"/>
        </w:rPr>
        <w:t>：循环</w:t>
      </w:r>
      <w:r>
        <w:rPr>
          <w:lang w:eastAsia="zh-CN"/>
        </w:rPr>
        <w:t>n</w:t>
      </w:r>
      <w:r>
        <w:rPr>
          <w:lang w:eastAsia="zh-CN"/>
        </w:rPr>
        <w:t>次，每次读取一个球体半径</w:t>
      </w:r>
      <w:r>
        <w:rPr>
          <w:lang w:eastAsia="zh-CN"/>
        </w:rPr>
        <w:t>r</w:t>
      </w:r>
      <w:r>
        <w:rPr>
          <w:lang w:eastAsia="zh-CN"/>
        </w:rPr>
        <w:t>。</w:t>
      </w:r>
    </w:p>
    <w:p w:rsidR="00CF7817" w:rsidRDefault="00917668">
      <w:pPr>
        <w:pStyle w:val="a"/>
        <w:rPr>
          <w:lang w:eastAsia="zh-CN"/>
        </w:rPr>
      </w:pPr>
      <w:r>
        <w:rPr>
          <w:b/>
          <w:lang w:eastAsia="zh-CN"/>
        </w:rPr>
        <w:t>计算体积</w:t>
      </w:r>
      <w:r>
        <w:rPr>
          <w:lang w:eastAsia="zh-CN"/>
        </w:rPr>
        <w:t>：使用球体体积公式</w:t>
      </w:r>
      <w:r>
        <w:rPr>
          <w:lang w:eastAsia="zh-CN"/>
        </w:rPr>
        <w:t xml:space="preserve"> V = (4/3)</w:t>
      </w:r>
      <w:r>
        <w:t>π</w:t>
      </w:r>
      <w:r>
        <w:rPr>
          <w:lang w:eastAsia="zh-CN"/>
        </w:rPr>
        <w:t xml:space="preserve">r³ </w:t>
      </w:r>
      <w:r>
        <w:rPr>
          <w:lang w:eastAsia="zh-CN"/>
        </w:rPr>
        <w:t>计算体积，其中</w:t>
      </w:r>
      <w:r>
        <w:t>π</w:t>
      </w:r>
      <w:r>
        <w:rPr>
          <w:lang w:eastAsia="zh-CN"/>
        </w:rPr>
        <w:t>取</w:t>
      </w:r>
      <w:r>
        <w:rPr>
          <w:lang w:eastAsia="zh-CN"/>
        </w:rPr>
        <w:t>3.1415926</w:t>
      </w:r>
      <w:r>
        <w:rPr>
          <w:lang w:eastAsia="zh-CN"/>
        </w:rPr>
        <w:t>。</w:t>
      </w:r>
    </w:p>
    <w:p w:rsidR="00CF7817" w:rsidRDefault="00917668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：将计算得到的体积保留三位小数后输出。</w:t>
      </w:r>
    </w:p>
    <w:p w:rsidR="00CF7817" w:rsidRDefault="00917668">
      <w:pPr>
        <w:pStyle w:val="21"/>
      </w:pPr>
      <w:proofErr w:type="spellStart"/>
      <w:r>
        <w:t>参考代码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CF7817">
        <w:tc>
          <w:tcPr>
            <w:tcW w:w="5233" w:type="dxa"/>
            <w:tcBorders>
              <w:right w:val="single" w:sz="6" w:space="0" w:color="auto"/>
            </w:tcBorders>
          </w:tcPr>
          <w:p w:rsidR="00CF7817" w:rsidRDefault="00917668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CF7817" w:rsidRDefault="0091766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NQ004 </w:t>
            </w:r>
            <w:r>
              <w:rPr>
                <w:rFonts w:ascii="Consolas" w:hAnsi="Consolas"/>
                <w:color w:val="3D7B7B"/>
                <w:sz w:val="17"/>
              </w:rPr>
              <w:t>球体体积计算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PI 3.1415926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r;cin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r;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读取球体半径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4.0/3.0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PI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pow(r,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计算体积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proofErr w:type="spellStart"/>
            <w:r>
              <w:rPr>
                <w:rFonts w:ascii="Consolas" w:hAnsi="Consolas"/>
                <w:sz w:val="17"/>
              </w:rPr>
              <w:t>setprecision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CF7817" w:rsidRDefault="00917668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656548" w:rsidRDefault="00917668">
            <w:pPr>
              <w:spacing w:after="0" w:line="240" w:lineRule="auto"/>
              <w:rPr>
                <w:rFonts w:ascii="Consolas" w:hAnsi="Consolas"/>
                <w:b/>
                <w:color w:val="0000FF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 xml:space="preserve"># NQ004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球体体积计算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</w:p>
          <w:p w:rsidR="00CF7817" w:rsidRDefault="00917668">
            <w:pPr>
              <w:spacing w:after="0" w:line="240" w:lineRule="auto"/>
            </w:pP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PI</w:t>
            </w:r>
            <w:r>
              <w:rPr>
                <w:rFonts w:ascii="Consolas" w:hAnsi="Consolas"/>
                <w:color w:val="666666"/>
                <w:sz w:val="17"/>
              </w:rPr>
              <w:t>=3.1415926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split();i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(d[i]);i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666666"/>
                <w:sz w:val="17"/>
              </w:rPr>
              <w:t>&gt;0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(d[i]);i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sz w:val="17"/>
              </w:rPr>
              <w:t>;n</w:t>
            </w:r>
            <w:r>
              <w:rPr>
                <w:rFonts w:ascii="Consolas" w:hAnsi="Consolas"/>
                <w:color w:val="666666"/>
                <w:sz w:val="17"/>
              </w:rPr>
              <w:t>-=1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4.0/3.0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PI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666666"/>
                <w:sz w:val="17"/>
              </w:rPr>
              <w:t>**3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计算体积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{0:.3f}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format(v))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输出保留三位小数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917668" w:rsidRDefault="00917668"/>
    <w:sectPr w:rsidR="00917668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548"/>
    <w:rsid w:val="00670D9B"/>
    <w:rsid w:val="00917668"/>
    <w:rsid w:val="00AA1D8D"/>
    <w:rsid w:val="00B47730"/>
    <w:rsid w:val="00CB0664"/>
    <w:rsid w:val="00CF78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63F7A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302ABB-FE12-3F4A-8A97-F8D8435F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2026-02-09T15:39:00Z</dcterms:modified>
  <cp:category/>
</cp:coreProperties>
</file>