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1826" w:rsidRDefault="00826C2E">
      <w:pPr>
        <w:pStyle w:val="1"/>
        <w:rPr>
          <w:lang w:eastAsia="zh-CN"/>
        </w:rPr>
      </w:pPr>
      <w:r>
        <w:rPr>
          <w:lang w:eastAsia="zh-CN"/>
        </w:rPr>
        <w:t xml:space="preserve">NQ056 </w:t>
      </w:r>
      <w:r>
        <w:rPr>
          <w:lang w:eastAsia="zh-CN"/>
        </w:rPr>
        <w:t>三角形判断解题思路</w:t>
      </w:r>
    </w:p>
    <w:p w:rsidR="00691826" w:rsidRDefault="00826C2E" w:rsidP="001D39D7">
      <w:pPr>
        <w:pStyle w:val="4"/>
      </w:pPr>
      <w:proofErr w:type="spellStart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  <w:proofErr w:type="spellEnd"/>
    </w:p>
    <w:p w:rsidR="00691826" w:rsidRDefault="00826C2E">
      <w:pPr>
        <w:pStyle w:val="a0"/>
        <w:rPr>
          <w:lang w:eastAsia="zh-CN"/>
        </w:rPr>
      </w:pPr>
      <w:r>
        <w:rPr>
          <w:lang w:eastAsia="zh-CN"/>
        </w:rPr>
        <w:t>三角形的构成条件：任意两边之和大于第三边</w:t>
      </w:r>
    </w:p>
    <w:p w:rsidR="00691826" w:rsidRDefault="00826C2E">
      <w:pPr>
        <w:pStyle w:val="a0"/>
      </w:pPr>
      <w:proofErr w:type="spellStart"/>
      <w:r>
        <w:t>验证条件：</w:t>
      </w:r>
      <w:r>
        <w:t>a</w:t>
      </w:r>
      <w:proofErr w:type="spellEnd"/>
      <w:r>
        <w:t xml:space="preserve"> + b &gt; c</w:t>
      </w:r>
      <w:r>
        <w:t>，</w:t>
      </w:r>
      <w:r>
        <w:t>a + c &gt; b</w:t>
      </w:r>
      <w:r>
        <w:t>，</w:t>
      </w:r>
      <w:r>
        <w:t>b + c &gt; a</w:t>
      </w:r>
    </w:p>
    <w:p w:rsidR="00691826" w:rsidRDefault="00826C2E">
      <w:pPr>
        <w:pStyle w:val="a0"/>
        <w:rPr>
          <w:lang w:eastAsia="zh-CN"/>
        </w:rPr>
      </w:pPr>
      <w:r>
        <w:rPr>
          <w:lang w:eastAsia="zh-CN"/>
        </w:rPr>
        <w:t>三个条件都满足时，才能构成三角形</w:t>
      </w:r>
    </w:p>
    <w:p w:rsidR="00691826" w:rsidRDefault="00826C2E" w:rsidP="001D39D7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691826">
        <w:tc>
          <w:tcPr>
            <w:tcW w:w="5233" w:type="dxa"/>
            <w:tcBorders>
              <w:right w:val="single" w:sz="6" w:space="0" w:color="auto"/>
            </w:tcBorders>
          </w:tcPr>
          <w:p w:rsidR="00691826" w:rsidRDefault="00826C2E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691826" w:rsidRDefault="00826C2E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判断三个数是否能构成三角形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canFormTriangle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三角形的构成条件是任意两边之和大于第三边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canFormTriangle(a,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"OK"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bookmarkStart w:id="0" w:name="_GoBack"/>
            <w:bookmarkEnd w:id="0"/>
          </w:p>
        </w:tc>
        <w:tc>
          <w:tcPr>
            <w:tcW w:w="5233" w:type="dxa"/>
          </w:tcPr>
          <w:p w:rsidR="00691826" w:rsidRDefault="00826C2E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691826" w:rsidRDefault="00826C2E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判断三个数是否能构成三角形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can_form_triangle</w:t>
            </w:r>
            <w:r>
              <w:rPr>
                <w:rFonts w:ascii="Consolas" w:hAnsi="Consolas"/>
                <w:sz w:val="17"/>
              </w:rPr>
              <w:t>(a, b, c):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三角形的构成条件是任意两边之和大于第三边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(a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b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c)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(a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b)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(b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a)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b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</w:t>
            </w:r>
            <w:r>
              <w:rPr>
                <w:rFonts w:ascii="Consolas" w:hAnsi="Consolas"/>
                <w:color w:val="666666"/>
                <w:sz w:val="17"/>
              </w:rPr>
              <w:t>+2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can_form_triangle(a, b, c):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"OK"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</w:p>
        </w:tc>
      </w:tr>
    </w:tbl>
    <w:p w:rsidR="00826C2E" w:rsidRDefault="00826C2E"/>
    <w:sectPr w:rsidR="00826C2E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9D7"/>
    <w:rsid w:val="0029639D"/>
    <w:rsid w:val="00326F90"/>
    <w:rsid w:val="00382A40"/>
    <w:rsid w:val="00691826"/>
    <w:rsid w:val="00826C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6E494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5E782A-5FE0-E24F-BEBF-F3D51FC4E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2026-02-19T01:55:00Z</dcterms:modified>
  <cp:category/>
</cp:coreProperties>
</file>