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5092" w:rsidRDefault="000C1F45">
      <w:pPr>
        <w:pStyle w:val="1"/>
        <w:rPr>
          <w:lang w:eastAsia="zh-CN"/>
        </w:rPr>
      </w:pPr>
      <w:r>
        <w:rPr>
          <w:lang w:eastAsia="zh-CN"/>
        </w:rPr>
        <w:t xml:space="preserve">NQ075 </w:t>
      </w:r>
      <w:r>
        <w:rPr>
          <w:lang w:eastAsia="zh-CN"/>
        </w:rPr>
        <w:t>思路分析</w:t>
      </w:r>
    </w:p>
    <w:p w:rsidR="00FB5092" w:rsidRDefault="000C1F45" w:rsidP="00871E50">
      <w:pPr>
        <w:pStyle w:val="4"/>
      </w:pPr>
      <w:bookmarkStart w:id="0" w:name="OLE_LINK73"/>
      <w:bookmarkStart w:id="1" w:name="OLE_LINK74"/>
      <w:proofErr w:type="spellStart"/>
      <w:r>
        <w:t>思考</w:t>
      </w:r>
      <w:r>
        <w:rPr>
          <w:rFonts w:ascii="微软雅黑" w:eastAsia="微软雅黑" w:hAnsi="微软雅黑" w:cs="微软雅黑" w:hint="eastAsia"/>
        </w:rPr>
        <w:t>过</w:t>
      </w:r>
      <w:r>
        <w:t>程</w:t>
      </w:r>
      <w:proofErr w:type="spellEnd"/>
    </w:p>
    <w:p w:rsidR="00FB5092" w:rsidRDefault="000C1F45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：需要将十进制整数转换为任意进制（</w:t>
      </w:r>
      <w:r>
        <w:rPr>
          <w:lang w:eastAsia="zh-CN"/>
        </w:rPr>
        <w:t>2-36</w:t>
      </w:r>
      <w:r>
        <w:rPr>
          <w:lang w:eastAsia="zh-CN"/>
        </w:rPr>
        <w:t>）的表示，包括处理负数的情况。</w:t>
      </w:r>
    </w:p>
    <w:p w:rsidR="00FB5092" w:rsidRDefault="000C1F45">
      <w:pPr>
        <w:pStyle w:val="a"/>
        <w:rPr>
          <w:lang w:eastAsia="zh-CN"/>
        </w:rPr>
      </w:pPr>
      <w:r>
        <w:rPr>
          <w:b/>
          <w:lang w:eastAsia="zh-CN"/>
        </w:rPr>
        <w:t>算法选择</w:t>
      </w:r>
      <w:r>
        <w:rPr>
          <w:lang w:eastAsia="zh-CN"/>
        </w:rPr>
        <w:t>：使用除基取余法，这是进制转换的标准算法。</w:t>
      </w:r>
    </w:p>
    <w:p w:rsidR="00FB5092" w:rsidRDefault="000C1F45">
      <w:pPr>
        <w:pStyle w:val="a"/>
        <w:rPr>
          <w:lang w:eastAsia="zh-CN"/>
        </w:rPr>
      </w:pPr>
      <w:r>
        <w:rPr>
          <w:b/>
          <w:lang w:eastAsia="zh-CN"/>
        </w:rPr>
        <w:t>数据结构</w:t>
      </w:r>
      <w:r>
        <w:rPr>
          <w:lang w:eastAsia="zh-CN"/>
        </w:rPr>
        <w:t>：使用字符数组（或列表）存储转换后的每一位数字。</w:t>
      </w:r>
    </w:p>
    <w:p w:rsidR="00FB5092" w:rsidRDefault="000C1F45">
      <w:pPr>
        <w:pStyle w:val="a"/>
        <w:rPr>
          <w:lang w:eastAsia="zh-CN"/>
        </w:rPr>
      </w:pPr>
      <w:r>
        <w:rPr>
          <w:b/>
          <w:lang w:eastAsia="zh-CN"/>
        </w:rPr>
        <w:t>字符映射</w:t>
      </w:r>
      <w:r>
        <w:rPr>
          <w:lang w:eastAsia="zh-CN"/>
        </w:rPr>
        <w:t>：需要将数字</w:t>
      </w:r>
      <w:r>
        <w:rPr>
          <w:lang w:eastAsia="zh-CN"/>
        </w:rPr>
        <w:t xml:space="preserve"> 0-35 </w:t>
      </w:r>
      <w:r>
        <w:rPr>
          <w:lang w:eastAsia="zh-CN"/>
        </w:rPr>
        <w:t>映射到对应的字符（</w:t>
      </w:r>
      <w:r>
        <w:rPr>
          <w:lang w:eastAsia="zh-CN"/>
        </w:rPr>
        <w:t>0-9, A-Z</w:t>
      </w:r>
      <w:r>
        <w:rPr>
          <w:lang w:eastAsia="zh-CN"/>
        </w:rPr>
        <w:t>）。</w:t>
      </w:r>
    </w:p>
    <w:p w:rsidR="00FB5092" w:rsidRDefault="000C1F45" w:rsidP="00871E50">
      <w:pPr>
        <w:pStyle w:val="4"/>
      </w:pPr>
      <w:proofErr w:type="spellStart"/>
      <w:r>
        <w:t>算法思路</w:t>
      </w:r>
      <w:proofErr w:type="spellEnd"/>
    </w:p>
    <w:p w:rsidR="00FB5092" w:rsidRDefault="000C1F45">
      <w:pPr>
        <w:pStyle w:val="a0"/>
        <w:rPr>
          <w:lang w:eastAsia="zh-CN"/>
        </w:rPr>
      </w:pPr>
      <w:r>
        <w:rPr>
          <w:b/>
          <w:lang w:eastAsia="zh-CN"/>
        </w:rPr>
        <w:t>除基取余法</w:t>
      </w:r>
      <w:r>
        <w:rPr>
          <w:lang w:eastAsia="zh-CN"/>
        </w:rPr>
        <w:t>：将整数不断除以进制基数</w:t>
      </w:r>
      <w:r>
        <w:rPr>
          <w:lang w:eastAsia="zh-CN"/>
        </w:rPr>
        <w:t xml:space="preserve"> </w:t>
      </w:r>
      <w:r>
        <w:rPr>
          <w:lang w:eastAsia="zh-CN"/>
        </w:rPr>
        <w:t>p</w:t>
      </w:r>
      <w:r>
        <w:rPr>
          <w:lang w:eastAsia="zh-CN"/>
        </w:rPr>
        <w:t>，记录余数，然后将余数逆序排列得到结果。</w:t>
      </w:r>
    </w:p>
    <w:p w:rsidR="00FB5092" w:rsidRDefault="000C1F45">
      <w:pPr>
        <w:pStyle w:val="a0"/>
        <w:rPr>
          <w:lang w:eastAsia="zh-CN"/>
        </w:rPr>
      </w:pPr>
      <w:r>
        <w:rPr>
          <w:b/>
          <w:lang w:eastAsia="zh-CN"/>
        </w:rPr>
        <w:t>字符映射</w:t>
      </w:r>
      <w:r>
        <w:rPr>
          <w:lang w:eastAsia="zh-CN"/>
        </w:rPr>
        <w:t>：使用打表法创建数字到字符的映射表，方便快速查找。</w:t>
      </w:r>
    </w:p>
    <w:p w:rsidR="00FB5092" w:rsidRDefault="000C1F45">
      <w:pPr>
        <w:pStyle w:val="a0"/>
        <w:rPr>
          <w:lang w:eastAsia="zh-CN"/>
        </w:rPr>
      </w:pPr>
      <w:r>
        <w:rPr>
          <w:b/>
          <w:lang w:eastAsia="zh-CN"/>
        </w:rPr>
        <w:t>负数处理</w:t>
      </w:r>
      <w:r>
        <w:rPr>
          <w:lang w:eastAsia="zh-CN"/>
        </w:rPr>
        <w:t>：记录负数标志，将其转换为正数处理，最后添加负号。</w:t>
      </w:r>
    </w:p>
    <w:p w:rsidR="00FB5092" w:rsidRDefault="000C1F45" w:rsidP="00871E50">
      <w:pPr>
        <w:pStyle w:val="a0"/>
      </w:pPr>
      <w:r>
        <w:rPr>
          <w:rFonts w:ascii="微软雅黑" w:eastAsia="微软雅黑" w:hAnsi="微软雅黑" w:cs="微软雅黑" w:hint="eastAsia"/>
          <w:b/>
          <w:lang w:eastAsia="zh-CN"/>
        </w:rPr>
        <w:t>边</w:t>
      </w:r>
      <w:r>
        <w:rPr>
          <w:b/>
          <w:lang w:eastAsia="zh-CN"/>
        </w:rPr>
        <w:t>界</w:t>
      </w:r>
      <w:r>
        <w:rPr>
          <w:rFonts w:ascii="微软雅黑" w:eastAsia="微软雅黑" w:hAnsi="微软雅黑" w:cs="微软雅黑" w:hint="eastAsia"/>
          <w:b/>
          <w:lang w:eastAsia="zh-CN"/>
        </w:rPr>
        <w:t>处</w:t>
      </w:r>
      <w:r>
        <w:rPr>
          <w:b/>
          <w:lang w:eastAsia="zh-CN"/>
        </w:rPr>
        <w:t>理</w:t>
      </w:r>
      <w:r>
        <w:rPr>
          <w:lang w:eastAsia="zh-CN"/>
        </w:rPr>
        <w:t>：</w:t>
      </w:r>
      <w:r>
        <w:rPr>
          <w:rFonts w:ascii="微软雅黑" w:eastAsia="微软雅黑" w:hAnsi="微软雅黑" w:cs="微软雅黑" w:hint="eastAsia"/>
          <w:lang w:eastAsia="zh-CN"/>
        </w:rPr>
        <w:t>对</w:t>
      </w:r>
      <w:r>
        <w:rPr>
          <w:lang w:eastAsia="zh-CN"/>
        </w:rPr>
        <w:t>于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lang w:eastAsia="zh-CN"/>
        </w:rPr>
        <w:t>制</w:t>
      </w:r>
      <w:r>
        <w:rPr>
          <w:lang w:eastAsia="zh-CN"/>
        </w:rPr>
        <w:t xml:space="preserve"> p </w:t>
      </w:r>
      <w:r>
        <w:rPr>
          <w:lang w:eastAsia="zh-CN"/>
        </w:rPr>
        <w:t>越界的情况（</w:t>
      </w:r>
      <w:r>
        <w:rPr>
          <w:lang w:eastAsia="zh-CN"/>
        </w:rPr>
        <w:t xml:space="preserve">p ≤ 1 </w:t>
      </w:r>
      <w:r>
        <w:rPr>
          <w:lang w:eastAsia="zh-CN"/>
        </w:rPr>
        <w:t>或</w:t>
      </w:r>
      <w:r>
        <w:rPr>
          <w:lang w:eastAsia="zh-CN"/>
        </w:rPr>
        <w:t xml:space="preserve"> p &gt; 36</w:t>
      </w:r>
      <w:r>
        <w:rPr>
          <w:lang w:eastAsia="zh-CN"/>
        </w:rPr>
        <w:t>），忽略</w:t>
      </w:r>
      <w:r>
        <w:rPr>
          <w:rFonts w:ascii="微软雅黑" w:eastAsia="微软雅黑" w:hAnsi="微软雅黑" w:cs="微软雅黑" w:hint="eastAsia"/>
          <w:lang w:eastAsia="zh-CN"/>
        </w:rPr>
        <w:t>该测试</w:t>
      </w:r>
      <w:r>
        <w:rPr>
          <w:lang w:eastAsia="zh-CN"/>
        </w:rPr>
        <w:t>用</w:t>
      </w:r>
      <w:bookmarkStart w:id="2" w:name="_GoBack"/>
      <w:bookmarkEnd w:id="2"/>
      <w:r>
        <w:rPr>
          <w:lang w:eastAsia="zh-CN"/>
        </w:rPr>
        <w:t>例。</w:t>
      </w: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FB5092" w:rsidRDefault="000C1F45">
      <w:pPr>
        <w:pStyle w:val="a0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时</w:t>
      </w:r>
      <w:r>
        <w:rPr>
          <w:b/>
          <w:lang w:eastAsia="zh-CN"/>
        </w:rPr>
        <w:t>间复杂度</w:t>
      </w:r>
      <w:r>
        <w:rPr>
          <w:lang w:eastAsia="zh-CN"/>
        </w:rPr>
        <w:t>：</w:t>
      </w:r>
      <w:r>
        <w:rPr>
          <w:lang w:eastAsia="zh-CN"/>
        </w:rPr>
        <w:t>O(logₚ n)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是输入的整数，</w:t>
      </w:r>
      <w:r>
        <w:rPr>
          <w:lang w:eastAsia="zh-CN"/>
        </w:rPr>
        <w:t xml:space="preserve">p </w:t>
      </w:r>
      <w:r>
        <w:rPr>
          <w:lang w:eastAsia="zh-CN"/>
        </w:rPr>
        <w:t>是</w:t>
      </w:r>
      <w:r>
        <w:rPr>
          <w:lang w:eastAsia="zh-CN"/>
        </w:rPr>
        <w:t>进制基数。转换过程需要</w:t>
      </w:r>
      <w:r>
        <w:rPr>
          <w:lang w:eastAsia="zh-CN"/>
        </w:rPr>
        <w:t xml:space="preserve"> logₚ n </w:t>
      </w:r>
      <w:r>
        <w:rPr>
          <w:lang w:eastAsia="zh-CN"/>
        </w:rPr>
        <w:t>次循环。</w:t>
      </w:r>
    </w:p>
    <w:p w:rsidR="00FB5092" w:rsidRDefault="000C1F45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O(logₚ n)</w:t>
      </w:r>
      <w:r>
        <w:rPr>
          <w:lang w:eastAsia="zh-CN"/>
        </w:rPr>
        <w:t>，需要存储转换后的每一位数字。</w:t>
      </w:r>
    </w:p>
    <w:p w:rsidR="00FB5092" w:rsidRDefault="00FB5092" w:rsidP="00871E50">
      <w:pPr>
        <w:pStyle w:val="a0"/>
        <w:numPr>
          <w:ilvl w:val="0"/>
          <w:numId w:val="0"/>
        </w:numPr>
        <w:ind w:left="360"/>
        <w:rPr>
          <w:lang w:eastAsia="zh-CN"/>
        </w:rPr>
      </w:pPr>
    </w:p>
    <w:p w:rsidR="00FB5092" w:rsidRDefault="000C1F45" w:rsidP="00871E50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FB5092">
        <w:tc>
          <w:tcPr>
            <w:tcW w:w="5233" w:type="dxa"/>
            <w:tcBorders>
              <w:right w:val="single" w:sz="6" w:space="0" w:color="auto"/>
            </w:tcBorders>
          </w:tcPr>
          <w:p w:rsidR="00FB5092" w:rsidRDefault="000C1F45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71E50" w:rsidRDefault="000C1F45">
            <w:pPr>
              <w:spacing w:after="0" w:line="240" w:lineRule="auto"/>
              <w:rPr>
                <w:rFonts w:ascii="Consolas" w:hAnsi="Consolas"/>
                <w:color w:val="3D7B7B"/>
                <w:sz w:val="17"/>
              </w:rPr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</w:p>
          <w:p w:rsidR="00FB5092" w:rsidRDefault="000C1F45">
            <w:pPr>
              <w:spacing w:after="0" w:line="240" w:lineRule="auto"/>
            </w:pP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a[N],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r>
              <w:rPr>
                <w:rFonts w:ascii="Consolas" w:hAnsi="Consolas"/>
                <w:color w:val="3D7B7B"/>
                <w:sz w:val="17"/>
              </w:rPr>
              <w:t>进制字符映射表，最高</w:t>
            </w:r>
            <w:r>
              <w:rPr>
                <w:rFonts w:ascii="Consolas" w:hAnsi="Consolas"/>
                <w:color w:val="3D7B7B"/>
                <w:sz w:val="17"/>
              </w:rPr>
              <w:t>36</w:t>
            </w:r>
            <w:r>
              <w:rPr>
                <w:rFonts w:ascii="Consolas" w:hAnsi="Consolas"/>
                <w:color w:val="3D7B7B"/>
                <w:sz w:val="17"/>
              </w:rPr>
              <w:t>进制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inline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打表法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'0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完成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r>
              <w:rPr>
                <w:rFonts w:ascii="Consolas" w:hAnsi="Consolas"/>
                <w:color w:val="3D7B7B"/>
                <w:sz w:val="17"/>
              </w:rPr>
              <w:t>进制的转换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越界忽略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minus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minus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a[k]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转换位相应位数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(minus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"-"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a[k];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FB5092" w:rsidRDefault="000C1F45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FB5092" w:rsidRDefault="000C1F45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chr</w:t>
            </w:r>
            <w:proofErr w:type="spellEnd"/>
            <w:r>
              <w:rPr>
                <w:rFonts w:ascii="Consolas" w:hAnsi="Consolas"/>
                <w:sz w:val="17"/>
              </w:rPr>
              <w:t xml:space="preserve">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ord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'0'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chr</w:t>
            </w:r>
            <w:proofErr w:type="spellEnd"/>
            <w:r>
              <w:rPr>
                <w:rFonts w:ascii="Consolas" w:hAnsi="Consolas"/>
                <w:sz w:val="17"/>
              </w:rPr>
              <w:t xml:space="preserve">(n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ord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'A'</w:t>
            </w:r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打表法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)]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f(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完成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r>
              <w:rPr>
                <w:rFonts w:ascii="Consolas" w:hAnsi="Consolas"/>
                <w:color w:val="3D7B7B"/>
                <w:sz w:val="17"/>
              </w:rPr>
              <w:t>进制的转换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parts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(parts)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(parts[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(parts[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 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36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p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越界忽略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 xml:space="preserve">minus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minus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 xml:space="preserve">(f(n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p))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转换位相应位数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minus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'-'</w:t>
            </w:r>
            <w:r>
              <w:rPr>
                <w:rFonts w:ascii="Consolas" w:hAnsi="Consolas"/>
                <w:sz w:val="17"/>
              </w:rPr>
              <w:t>, 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reversed</w:t>
            </w:r>
            <w:r>
              <w:rPr>
                <w:rFonts w:ascii="Consolas" w:hAnsi="Consolas"/>
                <w:sz w:val="17"/>
              </w:rPr>
              <w:t>(a):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(c, 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  <w:bookmarkEnd w:id="0"/>
      <w:bookmarkEnd w:id="1"/>
    </w:tbl>
    <w:p w:rsidR="000C1F45" w:rsidRDefault="000C1F45"/>
    <w:sectPr w:rsidR="000C1F45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77C6D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4444C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F45"/>
    <w:rsid w:val="0015074B"/>
    <w:rsid w:val="0029639D"/>
    <w:rsid w:val="00326F90"/>
    <w:rsid w:val="005C4979"/>
    <w:rsid w:val="00871E50"/>
    <w:rsid w:val="00AA1D8D"/>
    <w:rsid w:val="00B47730"/>
    <w:rsid w:val="00CB0664"/>
    <w:rsid w:val="00E46425"/>
    <w:rsid w:val="00FB50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B6E9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E0E85-C108-CA46-BA55-19B82380E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2026-03-06T07:48:00Z</dcterms:modified>
  <cp:category/>
</cp:coreProperties>
</file>