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49B1" w:rsidRDefault="004358A3">
      <w:pPr>
        <w:pStyle w:val="1"/>
        <w:rPr>
          <w:lang w:eastAsia="zh-CN"/>
        </w:rPr>
      </w:pPr>
      <w:r>
        <w:rPr>
          <w:lang w:eastAsia="zh-CN"/>
        </w:rPr>
        <w:t xml:space="preserve">NQ084 </w:t>
      </w:r>
      <w:r>
        <w:rPr>
          <w:lang w:eastAsia="zh-CN"/>
        </w:rPr>
        <w:t>同构字符串</w:t>
      </w:r>
    </w:p>
    <w:p w:rsidR="006749B1" w:rsidRDefault="00716A0B" w:rsidP="00716A0B">
      <w:pPr>
        <w:pStyle w:val="4"/>
        <w:rPr>
          <w:rFonts w:hint="eastAsia"/>
          <w:lang w:eastAsia="zh-CN"/>
        </w:rPr>
      </w:pPr>
      <w:bookmarkStart w:id="0" w:name="OLE_LINK82"/>
      <w:bookmarkStart w:id="1" w:name="OLE_LINK83"/>
      <w:r>
        <w:rPr>
          <w:rFonts w:hint="eastAsia"/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rFonts w:hint="eastAsia"/>
          <w:lang w:eastAsia="zh-CN"/>
        </w:rPr>
        <w:t>思路：</w:t>
      </w:r>
    </w:p>
    <w:p w:rsidR="006749B1" w:rsidRDefault="004358A3" w:rsidP="00716A0B">
      <w:pPr>
        <w:rPr>
          <w:rFonts w:hint="eastAsia"/>
          <w:lang w:eastAsia="zh-CN"/>
        </w:rPr>
      </w:pPr>
      <w:r>
        <w:rPr>
          <w:lang w:eastAsia="zh-CN"/>
        </w:rPr>
        <w:t>判断两个字符串是否同构。同构字符串是指可以通</w:t>
      </w:r>
      <w:r>
        <w:rPr>
          <w:rFonts w:ascii="微软雅黑" w:eastAsia="微软雅黑" w:hAnsi="微软雅黑" w:cs="微软雅黑" w:hint="eastAsia"/>
          <w:lang w:eastAsia="zh-CN"/>
        </w:rPr>
        <w:t>过</w:t>
      </w:r>
      <w:r>
        <w:rPr>
          <w:lang w:eastAsia="zh-CN"/>
        </w:rPr>
        <w:t>替</w:t>
      </w:r>
      <w:r>
        <w:rPr>
          <w:rFonts w:ascii="微软雅黑" w:eastAsia="微软雅黑" w:hAnsi="微软雅黑" w:cs="微软雅黑" w:hint="eastAsia"/>
          <w:lang w:eastAsia="zh-CN"/>
        </w:rPr>
        <w:t>换</w:t>
      </w:r>
      <w:r>
        <w:rPr>
          <w:lang w:eastAsia="zh-CN"/>
        </w:rPr>
        <w:t>字符的方式，将一个字符串</w:t>
      </w:r>
      <w:r>
        <w:rPr>
          <w:rFonts w:ascii="微软雅黑" w:eastAsia="微软雅黑" w:hAnsi="微软雅黑" w:cs="微软雅黑" w:hint="eastAsia"/>
          <w:lang w:eastAsia="zh-CN"/>
        </w:rPr>
        <w:t>转换为</w:t>
      </w:r>
      <w:r>
        <w:rPr>
          <w:lang w:eastAsia="zh-CN"/>
        </w:rPr>
        <w:t>另一个字符串。</w:t>
      </w:r>
    </w:p>
    <w:p w:rsidR="006749B1" w:rsidRDefault="004358A3" w:rsidP="00716A0B">
      <w:pPr>
        <w:rPr>
          <w:rFonts w:hint="eastAsia"/>
          <w:lang w:eastAsia="zh-CN"/>
        </w:rPr>
      </w:pPr>
      <w:r>
        <w:rPr>
          <w:lang w:eastAsia="zh-CN"/>
        </w:rPr>
        <w:t>采用</w:t>
      </w:r>
      <w:r>
        <w:rPr>
          <w:b/>
          <w:lang w:eastAsia="zh-CN"/>
        </w:rPr>
        <w:t>哈希映射</w:t>
      </w:r>
      <w:r>
        <w:rPr>
          <w:lang w:eastAsia="zh-CN"/>
        </w:rPr>
        <w:t>方法，使用两个哈希表分</w:t>
      </w:r>
      <w:r>
        <w:rPr>
          <w:rFonts w:ascii="微软雅黑" w:eastAsia="微软雅黑" w:hAnsi="微软雅黑" w:cs="微软雅黑" w:hint="eastAsia"/>
          <w:lang w:eastAsia="zh-CN"/>
        </w:rPr>
        <w:t>别</w:t>
      </w:r>
      <w:r>
        <w:rPr>
          <w:lang w:eastAsia="zh-CN"/>
        </w:rPr>
        <w:t>存</w:t>
      </w:r>
      <w:r>
        <w:rPr>
          <w:rFonts w:ascii="微软雅黑" w:eastAsia="微软雅黑" w:hAnsi="微软雅黑" w:cs="微软雅黑" w:hint="eastAsia"/>
          <w:lang w:eastAsia="zh-CN"/>
        </w:rPr>
        <w:t>储</w:t>
      </w:r>
      <w:r>
        <w:rPr>
          <w:lang w:eastAsia="zh-CN"/>
        </w:rPr>
        <w:t>从一个字符串到另一个字符串的字符映射关系，确保映射的双向一致性。</w:t>
      </w:r>
    </w:p>
    <w:p w:rsidR="006749B1" w:rsidRDefault="004358A3">
      <w:pPr>
        <w:pStyle w:val="a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问</w:t>
      </w:r>
      <w:r>
        <w:rPr>
          <w:b/>
          <w:lang w:eastAsia="zh-CN"/>
        </w:rPr>
        <w:t>题分析</w:t>
      </w:r>
      <w:r>
        <w:rPr>
          <w:lang w:eastAsia="zh-CN"/>
        </w:rPr>
        <w:t>：同构字符串要求字符之间存在一一对应的映射关系，因此需要检查这种双向映射的一致性</w:t>
      </w:r>
    </w:p>
    <w:p w:rsidR="006749B1" w:rsidRDefault="004358A3">
      <w:pPr>
        <w:pStyle w:val="a"/>
        <w:rPr>
          <w:lang w:eastAsia="zh-CN"/>
        </w:rPr>
      </w:pPr>
      <w:r>
        <w:rPr>
          <w:b/>
          <w:lang w:eastAsia="zh-CN"/>
        </w:rPr>
        <w:t>哈希映射</w:t>
      </w:r>
      <w:r>
        <w:rPr>
          <w:lang w:eastAsia="zh-CN"/>
        </w:rPr>
        <w:t>：使用两个哈希表分别存储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s→t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t→s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的映射关系</w:t>
      </w:r>
    </w:p>
    <w:p w:rsidR="006749B1" w:rsidRDefault="004358A3">
      <w:pPr>
        <w:pStyle w:val="a"/>
        <w:rPr>
          <w:lang w:eastAsia="zh-CN"/>
        </w:rPr>
      </w:pPr>
      <w:r>
        <w:rPr>
          <w:b/>
          <w:lang w:eastAsia="zh-CN"/>
        </w:rPr>
        <w:t>映射检查</w:t>
      </w:r>
      <w:r>
        <w:rPr>
          <w:lang w:eastAsia="zh-CN"/>
        </w:rPr>
        <w:t>：对于每个字符对，检查映射是否一致，如果不一致则返回</w:t>
      </w:r>
      <w:r>
        <w:rPr>
          <w:lang w:eastAsia="zh-CN"/>
        </w:rPr>
        <w:t xml:space="preserve"> false</w:t>
      </w:r>
    </w:p>
    <w:p w:rsidR="006749B1" w:rsidRDefault="004358A3">
      <w:pPr>
        <w:pStyle w:val="a"/>
        <w:rPr>
          <w:lang w:eastAsia="zh-CN"/>
        </w:rPr>
      </w:pPr>
      <w:r>
        <w:rPr>
          <w:b/>
          <w:lang w:eastAsia="zh-CN"/>
        </w:rPr>
        <w:t>边界情况</w:t>
      </w:r>
      <w:r>
        <w:rPr>
          <w:lang w:eastAsia="zh-CN"/>
        </w:rPr>
        <w:t>：如果两个字符串长度不同，直接返回</w:t>
      </w:r>
      <w:r>
        <w:rPr>
          <w:lang w:eastAsia="zh-CN"/>
        </w:rPr>
        <w:t xml:space="preserve"> false</w:t>
      </w:r>
    </w:p>
    <w:p w:rsidR="006749B1" w:rsidRDefault="004358A3" w:rsidP="00716A0B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6749B1">
        <w:tc>
          <w:tcPr>
            <w:tcW w:w="5233" w:type="dxa"/>
            <w:tcBorders>
              <w:right w:val="single" w:sz="6" w:space="0" w:color="auto"/>
            </w:tcBorders>
          </w:tcPr>
          <w:p w:rsidR="006749B1" w:rsidRDefault="004358A3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6749B1" w:rsidRDefault="004358A3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NQ084 </w:t>
            </w:r>
            <w:r>
              <w:rPr>
                <w:rFonts w:ascii="Consolas" w:hAnsi="Consolas"/>
                <w:color w:val="3D7B7B"/>
                <w:sz w:val="17"/>
              </w:rPr>
              <w:t>同构字符串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&lt;unordered_map&gt;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isI</w:t>
            </w:r>
            <w:r>
              <w:rPr>
                <w:rFonts w:ascii="Consolas" w:hAnsi="Consolas"/>
                <w:color w:val="0000FF"/>
                <w:sz w:val="17"/>
              </w:rPr>
              <w:t>somorphic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666666"/>
                <w:sz w:val="17"/>
              </w:rPr>
              <w:t>&amp;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(s.size()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t.size())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unordered_map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s_to_t,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t_to_s;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s.size();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c1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s[i],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c2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t[i];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(s_to_t.</w:t>
            </w:r>
            <w:r>
              <w:rPr>
                <w:rFonts w:ascii="Consolas" w:hAnsi="Consolas"/>
                <w:sz w:val="17"/>
              </w:rPr>
              <w:t>count(c1))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(s_to_t[c1]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c2)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(t_to_s.count(c2))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false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s_to_t[c1]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c2;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t_to_s[c2]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c1;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true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bookmarkStart w:id="2" w:name="_GoBack"/>
            <w:bookmarkEnd w:id="2"/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(isIsomorphic(s,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?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"true"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"false"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6749B1" w:rsidRDefault="004358A3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6749B1" w:rsidRDefault="004358A3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NQ084 </w:t>
            </w:r>
            <w:r>
              <w:rPr>
                <w:rFonts w:ascii="Consolas" w:hAnsi="Consolas"/>
                <w:color w:val="3D7B7B"/>
                <w:sz w:val="17"/>
              </w:rPr>
              <w:t>同构字符串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is_isomorphic</w:t>
            </w:r>
            <w:r>
              <w:rPr>
                <w:rFonts w:ascii="Consolas" w:hAnsi="Consolas"/>
                <w:sz w:val="17"/>
              </w:rPr>
              <w:t>(s, t):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 xml:space="preserve">(s)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(t):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s_to_t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{}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t_to_s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{}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c1, c2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zip</w:t>
            </w:r>
            <w:r>
              <w:rPr>
                <w:rFonts w:ascii="Consolas" w:hAnsi="Consolas"/>
                <w:sz w:val="17"/>
              </w:rPr>
              <w:t>(s, t):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c1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s_to_t: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s_to_t[c1] 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sz w:val="17"/>
              </w:rPr>
              <w:t xml:space="preserve"> c2: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c2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t_to_s: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False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</w:t>
            </w:r>
            <w:r>
              <w:rPr>
                <w:rFonts w:ascii="Consolas" w:hAnsi="Consolas"/>
                <w:sz w:val="17"/>
              </w:rPr>
              <w:t xml:space="preserve">       s_to_t[c1]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c2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t_to_s[c2]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c1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True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n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(n):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readline()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s, 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true"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is_isomorphic(s, t)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"false"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4358A3" w:rsidRDefault="004358A3"/>
    <w:sectPr w:rsidR="004358A3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4168C3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8A3"/>
    <w:rsid w:val="006749B1"/>
    <w:rsid w:val="00716A0B"/>
    <w:rsid w:val="00AA1D8D"/>
    <w:rsid w:val="00B47730"/>
    <w:rsid w:val="00CB0664"/>
    <w:rsid w:val="00E808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4ACDD4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4711F1-05B9-F74F-93BB-6254700F7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2026-02-19T09:26:00Z</dcterms:modified>
  <cp:category/>
</cp:coreProperties>
</file>