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BCA" w:rsidRDefault="00F105E5">
      <w:pPr>
        <w:pStyle w:val="1"/>
        <w:rPr>
          <w:lang w:eastAsia="zh-CN"/>
        </w:rPr>
      </w:pPr>
      <w:r>
        <w:rPr>
          <w:lang w:eastAsia="zh-CN"/>
        </w:rPr>
        <w:t xml:space="preserve">NQ094 </w:t>
      </w:r>
      <w:r>
        <w:rPr>
          <w:lang w:eastAsia="zh-CN"/>
        </w:rPr>
        <w:t>全面反击</w:t>
      </w:r>
      <w:r>
        <w:rPr>
          <w:lang w:eastAsia="zh-CN"/>
        </w:rPr>
        <w:t xml:space="preserve"> </w:t>
      </w:r>
      <w:r>
        <w:rPr>
          <w:lang w:eastAsia="zh-CN"/>
        </w:rPr>
        <w:t>思路</w:t>
      </w:r>
    </w:p>
    <w:p w:rsidR="00873BCA" w:rsidRDefault="00F105E5" w:rsidP="00AC72C9">
      <w:pPr>
        <w:pStyle w:val="4"/>
        <w:rPr>
          <w:lang w:eastAsia="zh-CN"/>
        </w:rPr>
      </w:pPr>
      <w:bookmarkStart w:id="0" w:name="OLE_LINK121"/>
      <w:bookmarkStart w:id="1" w:name="OLE_LINK122"/>
      <w:bookmarkStart w:id="2" w:name="_GoBack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873BCA" w:rsidRDefault="00F105E5">
      <w:pPr>
        <w:rPr>
          <w:lang w:eastAsia="zh-CN"/>
        </w:rPr>
      </w:pPr>
      <w:r>
        <w:rPr>
          <w:lang w:eastAsia="zh-CN"/>
        </w:rPr>
        <w:t>给定一个有向无环图（</w:t>
      </w:r>
      <w:r>
        <w:rPr>
          <w:lang w:eastAsia="zh-CN"/>
        </w:rPr>
        <w:t>DAG</w:t>
      </w:r>
      <w:r>
        <w:rPr>
          <w:lang w:eastAsia="zh-CN"/>
        </w:rPr>
        <w:t>），计算每个节点的可达节点数。</w:t>
      </w:r>
    </w:p>
    <w:p w:rsidR="00873BCA" w:rsidRDefault="00F105E5" w:rsidP="00AC72C9">
      <w:pPr>
        <w:pStyle w:val="4"/>
        <w:rPr>
          <w:lang w:eastAsia="zh-CN"/>
        </w:rPr>
      </w:pPr>
      <w:r>
        <w:rPr>
          <w:lang w:eastAsia="zh-CN"/>
        </w:rPr>
        <w:t>算法</w:t>
      </w:r>
      <w:r>
        <w:rPr>
          <w:rFonts w:ascii="微软雅黑" w:eastAsia="微软雅黑" w:hAnsi="微软雅黑" w:cs="微软雅黑" w:hint="eastAsia"/>
          <w:lang w:eastAsia="zh-CN"/>
        </w:rPr>
        <w:t>选择</w:t>
      </w:r>
    </w:p>
    <w:p w:rsidR="00873BCA" w:rsidRDefault="00F105E5">
      <w:pPr>
        <w:rPr>
          <w:lang w:eastAsia="zh-CN"/>
        </w:rPr>
      </w:pPr>
      <w:r>
        <w:rPr>
          <w:lang w:eastAsia="zh-CN"/>
        </w:rPr>
        <w:t>我们选择使用</w:t>
      </w:r>
      <w:r>
        <w:rPr>
          <w:b/>
          <w:lang w:eastAsia="zh-CN"/>
        </w:rPr>
        <w:t>拓扑排序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逆序处理</w:t>
      </w:r>
      <w:r>
        <w:rPr>
          <w:lang w:eastAsia="zh-CN"/>
        </w:rPr>
        <w:t>的算法，因为：</w:t>
      </w:r>
    </w:p>
    <w:p w:rsidR="00873BCA" w:rsidRDefault="00F105E5">
      <w:pPr>
        <w:pStyle w:val="a"/>
        <w:rPr>
          <w:lang w:eastAsia="zh-CN"/>
        </w:rPr>
      </w:pPr>
      <w:r>
        <w:rPr>
          <w:lang w:eastAsia="zh-CN"/>
        </w:rPr>
        <w:t>拓扑排序可以处理有向无环图的节点顺序</w:t>
      </w:r>
    </w:p>
    <w:p w:rsidR="00873BCA" w:rsidRDefault="00F105E5">
      <w:pPr>
        <w:pStyle w:val="a"/>
        <w:rPr>
          <w:lang w:eastAsia="zh-CN"/>
        </w:rPr>
      </w:pPr>
      <w:r>
        <w:rPr>
          <w:lang w:eastAsia="zh-CN"/>
        </w:rPr>
        <w:t>逆序处理拓扑序列可以高效计算每个节点的可达节点集合</w:t>
      </w:r>
    </w:p>
    <w:p w:rsidR="00873BCA" w:rsidRDefault="00F105E5">
      <w:pPr>
        <w:pStyle w:val="a"/>
        <w:rPr>
          <w:lang w:eastAsia="zh-CN"/>
        </w:rPr>
      </w:pPr>
      <w:r>
        <w:rPr>
          <w:lang w:eastAsia="zh-CN"/>
        </w:rPr>
        <w:t>时间复杂度低：</w:t>
      </w:r>
      <w:r>
        <w:rPr>
          <w:lang w:eastAsia="zh-CN"/>
        </w:rPr>
        <w:t>O(n + m)</w:t>
      </w:r>
      <w:r>
        <w:rPr>
          <w:lang w:eastAsia="zh-CN"/>
        </w:rPr>
        <w:t>，适用于</w:t>
      </w:r>
      <w:r>
        <w:rPr>
          <w:lang w:eastAsia="zh-CN"/>
        </w:rPr>
        <w:t>n</w:t>
      </w:r>
      <w:r>
        <w:rPr>
          <w:lang w:eastAsia="zh-CN"/>
        </w:rPr>
        <w:t>和</w:t>
      </w:r>
      <w:r>
        <w:rPr>
          <w:lang w:eastAsia="zh-CN"/>
        </w:rPr>
        <w:t>m</w:t>
      </w:r>
      <w:r>
        <w:rPr>
          <w:lang w:eastAsia="zh-CN"/>
        </w:rPr>
        <w:t>较大的情况</w:t>
      </w:r>
    </w:p>
    <w:p w:rsidR="00873BCA" w:rsidRDefault="00F105E5" w:rsidP="00AC72C9">
      <w:pPr>
        <w:pStyle w:val="4"/>
      </w:pPr>
      <w:proofErr w:type="spellStart"/>
      <w:r>
        <w:t>算法原理</w:t>
      </w:r>
      <w:proofErr w:type="spellEnd"/>
    </w:p>
    <w:p w:rsidR="00873BCA" w:rsidRDefault="00F105E5">
      <w:pPr>
        <w:pStyle w:val="a"/>
        <w:rPr>
          <w:lang w:eastAsia="zh-CN"/>
        </w:rPr>
      </w:pPr>
      <w:r>
        <w:rPr>
          <w:b/>
          <w:lang w:eastAsia="zh-CN"/>
        </w:rPr>
        <w:t>拓扑排序</w:t>
      </w:r>
      <w:r>
        <w:rPr>
          <w:lang w:eastAsia="zh-CN"/>
        </w:rPr>
        <w:t>：对图进行拓扑排序，得到一个拓扑序列</w:t>
      </w:r>
    </w:p>
    <w:p w:rsidR="00873BCA" w:rsidRDefault="00F105E5">
      <w:pPr>
        <w:pStyle w:val="a"/>
        <w:rPr>
          <w:lang w:eastAsia="zh-CN"/>
        </w:rPr>
      </w:pPr>
      <w:r>
        <w:rPr>
          <w:b/>
          <w:lang w:eastAsia="zh-CN"/>
        </w:rPr>
        <w:t>逆序处理</w:t>
      </w:r>
      <w:r>
        <w:rPr>
          <w:lang w:eastAsia="zh-CN"/>
        </w:rPr>
        <w:t>：从拓扑序列的末尾开始，逆序计算每个节点的可达节点集合</w:t>
      </w:r>
    </w:p>
    <w:p w:rsidR="00873BCA" w:rsidRDefault="00F105E5">
      <w:pPr>
        <w:pStyle w:val="a0"/>
        <w:rPr>
          <w:lang w:eastAsia="zh-CN"/>
        </w:rPr>
      </w:pPr>
      <w:r>
        <w:rPr>
          <w:lang w:eastAsia="zh-CN"/>
        </w:rPr>
        <w:t>对于每个节点</w:t>
      </w:r>
      <w:r>
        <w:rPr>
          <w:lang w:eastAsia="zh-CN"/>
        </w:rPr>
        <w:t>u</w:t>
      </w:r>
      <w:r>
        <w:rPr>
          <w:lang w:eastAsia="zh-CN"/>
        </w:rPr>
        <w:t>，初始时只有自身可达</w:t>
      </w:r>
    </w:p>
    <w:p w:rsidR="00873BCA" w:rsidRDefault="00F105E5">
      <w:pPr>
        <w:pStyle w:val="a0"/>
        <w:rPr>
          <w:lang w:eastAsia="zh-CN"/>
        </w:rPr>
      </w:pPr>
      <w:r>
        <w:rPr>
          <w:lang w:eastAsia="zh-CN"/>
        </w:rPr>
        <w:t>遍历</w:t>
      </w:r>
      <w:r>
        <w:rPr>
          <w:lang w:eastAsia="zh-CN"/>
        </w:rPr>
        <w:t>u</w:t>
      </w:r>
      <w:r>
        <w:rPr>
          <w:lang w:eastAsia="zh-CN"/>
        </w:rPr>
        <w:t>的所有邻接点</w:t>
      </w:r>
      <w:r>
        <w:rPr>
          <w:lang w:eastAsia="zh-CN"/>
        </w:rPr>
        <w:t>v</w:t>
      </w:r>
      <w:r>
        <w:rPr>
          <w:lang w:eastAsia="zh-CN"/>
        </w:rPr>
        <w:t>，将</w:t>
      </w:r>
      <w:r>
        <w:rPr>
          <w:lang w:eastAsia="zh-CN"/>
        </w:rPr>
        <w:t>v</w:t>
      </w:r>
      <w:r>
        <w:rPr>
          <w:lang w:eastAsia="zh-CN"/>
        </w:rPr>
        <w:t>的可达节点集合合并到</w:t>
      </w:r>
      <w:r>
        <w:rPr>
          <w:lang w:eastAsia="zh-CN"/>
        </w:rPr>
        <w:t>u</w:t>
      </w:r>
      <w:r>
        <w:rPr>
          <w:lang w:eastAsia="zh-CN"/>
        </w:rPr>
        <w:t>的可达集合中</w:t>
      </w:r>
    </w:p>
    <w:p w:rsidR="00873BCA" w:rsidRDefault="00F105E5">
      <w:pPr>
        <w:pStyle w:val="a0"/>
        <w:rPr>
          <w:lang w:eastAsia="zh-CN"/>
        </w:rPr>
      </w:pPr>
      <w:r>
        <w:rPr>
          <w:lang w:eastAsia="zh-CN"/>
        </w:rPr>
        <w:t>这样，每个节点的可达集合会包含所有从该节点出发可以到达的节点</w:t>
      </w:r>
    </w:p>
    <w:p w:rsidR="00873BCA" w:rsidRDefault="00F105E5">
      <w:pPr>
        <w:pStyle w:val="a"/>
        <w:rPr>
          <w:lang w:eastAsia="zh-CN"/>
        </w:rPr>
      </w:pPr>
      <w:r>
        <w:rPr>
          <w:b/>
          <w:lang w:eastAsia="zh-CN"/>
        </w:rPr>
        <w:t>内存优化</w:t>
      </w:r>
      <w:r>
        <w:rPr>
          <w:lang w:eastAsia="zh-CN"/>
        </w:rPr>
        <w:t>：使用位运算存储可达性，大幅减少内存使用</w:t>
      </w:r>
    </w:p>
    <w:p w:rsidR="00873BCA" w:rsidRDefault="00F105E5" w:rsidP="00AC72C9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73BCA">
        <w:tc>
          <w:tcPr>
            <w:tcW w:w="5233" w:type="dxa"/>
            <w:tcBorders>
              <w:right w:val="single" w:sz="6" w:space="0" w:color="auto"/>
            </w:tcBorders>
          </w:tcPr>
          <w:p w:rsidR="00873BCA" w:rsidRDefault="00F105E5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73BCA" w:rsidRDefault="00F105E5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&lt;queue&gt;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bitset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adj</w:t>
            </w:r>
            <w:proofErr w:type="spellEnd"/>
            <w:r>
              <w:rPr>
                <w:rFonts w:ascii="Consolas" w:hAnsi="Consolas"/>
                <w:sz w:val="17"/>
              </w:rPr>
              <w:t>[MAXM];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邻接表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inDegree</w:t>
            </w:r>
            <w:proofErr w:type="spellEnd"/>
            <w:r>
              <w:rPr>
                <w:rFonts w:ascii="Consolas" w:hAnsi="Consolas"/>
                <w:sz w:val="17"/>
              </w:rPr>
              <w:t>[MAXM];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入度数组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topoOrder</w:t>
            </w:r>
            <w:proofErr w:type="spellEnd"/>
            <w:r>
              <w:rPr>
                <w:rFonts w:ascii="Consolas" w:hAnsi="Consolas"/>
                <w:sz w:val="17"/>
              </w:rPr>
              <w:t>[MAXM];</w:t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拓扑序列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拓扑序列长度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bitset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MAXM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reachable[MAXM];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可达性集合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topoSort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queue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(inDegree[i]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q.push(i);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q.empty())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q.front();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q.pop();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topoOrder[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cnt]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adj[u])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proofErr w:type="spellStart"/>
            <w:r>
              <w:rPr>
                <w:rFonts w:ascii="Consolas" w:hAnsi="Consolas"/>
                <w:sz w:val="17"/>
              </w:rPr>
              <w:t>inDegree</w:t>
            </w:r>
            <w:proofErr w:type="spellEnd"/>
            <w:r>
              <w:rPr>
                <w:rFonts w:ascii="Consolas" w:hAnsi="Consolas"/>
                <w:sz w:val="17"/>
              </w:rPr>
              <w:t>[v]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q.push</w:t>
            </w:r>
            <w:proofErr w:type="spellEnd"/>
            <w:r>
              <w:rPr>
                <w:rFonts w:ascii="Consolas" w:hAnsi="Consolas"/>
                <w:sz w:val="17"/>
              </w:rPr>
              <w:t>(v);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calcReachable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topoOrder[i];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reachable[u].set(u);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adj[u])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reachable[u]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reachable[v];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adj[i].clear();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inDegree[i]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reachable[i].reset();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adj[x].push_back(y);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inDegree[y]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topoSort(n);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calcReachable(n);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reachable[i].count()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873BCA" w:rsidRDefault="00F105E5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873BCA" w:rsidRDefault="00F105E5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deque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array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 xml:space="preserve">data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data[idx];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data[idx];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邻接表和入度数组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adj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in_deg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建图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data[idx]; idx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y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data[idx];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adj[x]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append(y)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in_deg[y]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拓扑排序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deque()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topo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in_deg[i]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append(i)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q: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popleft()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topo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append(u)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v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adj[u]: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in_deg[v]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in_deg[v]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append(v)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逆序计算可达节点</w:t>
            </w:r>
            <w:r>
              <w:rPr>
                <w:rFonts w:ascii="Consolas" w:hAnsi="Consolas"/>
                <w:color w:val="3D7B7B"/>
                <w:sz w:val="17"/>
              </w:rPr>
              <w:t xml:space="preserve"> - </w:t>
            </w:r>
            <w:r>
              <w:rPr>
                <w:rFonts w:ascii="Consolas" w:hAnsi="Consolas"/>
                <w:color w:val="3D7B7B"/>
                <w:sz w:val="17"/>
              </w:rPr>
              <w:t>使用位运算优化内存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reach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array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array(</w:t>
            </w:r>
            <w:r>
              <w:rPr>
                <w:rFonts w:ascii="Consolas" w:hAnsi="Consolas"/>
                <w:color w:val="BA2121"/>
                <w:sz w:val="17"/>
              </w:rPr>
              <w:t>'Q'</w:t>
            </w:r>
            <w:r>
              <w:rPr>
                <w:rFonts w:ascii="Consolas" w:hAnsi="Consolas"/>
                <w:sz w:val="17"/>
              </w:rPr>
              <w:t>,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u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reversed</w:t>
            </w:r>
            <w:r>
              <w:rPr>
                <w:rFonts w:ascii="Consolas" w:hAnsi="Consolas"/>
                <w:sz w:val="17"/>
              </w:rPr>
              <w:t>(topo):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reach[u]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(u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v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adj[u]: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reach[u] </w:t>
            </w:r>
            <w:r>
              <w:rPr>
                <w:rFonts w:ascii="Consolas" w:hAnsi="Consolas"/>
                <w:color w:val="666666"/>
                <w:sz w:val="17"/>
              </w:rPr>
              <w:t>|=</w:t>
            </w:r>
            <w:r>
              <w:rPr>
                <w:rFonts w:ascii="Consolas" w:hAnsi="Consolas"/>
                <w:sz w:val="17"/>
              </w:rPr>
              <w:t xml:space="preserve"> reach[v]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bin</w:t>
            </w:r>
            <w:r>
              <w:rPr>
                <w:rFonts w:ascii="Consolas" w:hAnsi="Consolas"/>
                <w:sz w:val="17"/>
              </w:rPr>
              <w:t>(reach[i])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count(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F105E5" w:rsidRDefault="00F105E5"/>
    <w:sectPr w:rsidR="00F105E5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C0225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767FC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AA0"/>
    <w:rsid w:val="00187AB2"/>
    <w:rsid w:val="0029639D"/>
    <w:rsid w:val="00326F90"/>
    <w:rsid w:val="004661B5"/>
    <w:rsid w:val="00670A71"/>
    <w:rsid w:val="00873BCA"/>
    <w:rsid w:val="00AA1D8D"/>
    <w:rsid w:val="00AC72C9"/>
    <w:rsid w:val="00B47730"/>
    <w:rsid w:val="00CB0664"/>
    <w:rsid w:val="00F10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C523C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DF0D4D-8852-6348-A259-130BADBA4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2026-03-09T13:14:00Z</dcterms:modified>
  <cp:category/>
</cp:coreProperties>
</file>