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9257F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一个为华员工的U盘丢了。这个U盘里面有关于为华公司的意见，要是落到HR的手里可糟了。这人便在论坛上发表了一篇声明</w:t>
      </w:r>
      <w:proofErr w:type="gramStart"/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：“</w:t>
      </w:r>
      <w:proofErr w:type="gramEnd"/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本人遗失U盘一个。另，本人不同意其中关于为华的观点。”</w:t>
      </w:r>
    </w:p>
    <w:p w14:paraId="2ED072F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《神曲》的作者但丁决定下地狱体验一下他诗中的生活。在地狱里犯人们有淹在血泊里的，有的被火烧烤着。但丁突然发现一个最可恶的坏蛋下面的血泊只淹到膝盖。但丁十分奇怪，上前一看，认出了是为华公司的法务。 但丁问：“看样子，你挺舒服的啊。为什么血只淹到你的膝盖以下呢？法务先生？”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法务得意的回答道：“我是站在任我行先生的肩膀上呢！”</w:t>
      </w:r>
    </w:p>
    <w:p w14:paraId="0DD77B6C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史蒂夫·莫伦科夫先生（高通CEO）到为华进行交流。在记者招待会上，莫伦科夫先生想借机宣扬高通的企业文化，于是说：“在我们高通言论自由，任何人都可以在我面前大骂：‘史蒂夫·莫伦科夫是王八蛋！’肯定没有警察来抓他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任我行先生不动声色的说：“在为华同样也是言论自由，任何人也都可以在我面前大骂：‘史蒂夫·莫伦科夫是王八蛋’同样也没有警察来抓他！”</w:t>
      </w:r>
    </w:p>
    <w:p w14:paraId="1EA6A43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演讲人在做关于为华公司本月成就的报告：在GitHub开源了蒙鸿操作系统。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大厅里有人说：“我刚上过GitHub，那个repo里面什么都没有。”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演讲者没有回答，继续说：“在开源赛里斯上开源了舟方编译器。”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大厅里有人说： “我昨天看见了，连样例程序都无法编译。”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演讲人：“同志们，你们最好少上无关的网站，要多看一些文件！比如四大名著！”</w:t>
      </w:r>
    </w:p>
    <w:p w14:paraId="79F6C4D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为华食堂里：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“请问您是在人力资源工作的同志吗？？”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“不是。”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“那您有没有亲戚或朋友在人力资源工作呢？”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“没有。”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“那您是否跟HR有些交往或联系？”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“没有，你要干嘛啊？”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“干嘛，他妈的，你踩着我的脚了！”</w:t>
      </w:r>
    </w:p>
    <w:p w14:paraId="0AEA7DC5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问：研发同志，你经常读公司内部的宣传文章吗？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答：当然，要不我怎么知道我们有幸福的生活？</w:t>
      </w:r>
    </w:p>
    <w:p w14:paraId="60E7A63D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氵罙土川市邮政局发行企业家任我行的纪念邮票。发行没1个月，邮政局宣布紧急停止使用该邮票，理由是：寄信人不知道往哪面吐唾沫。</w:t>
      </w:r>
    </w:p>
    <w:p w14:paraId="31E14A6D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任我行对大家说：“我们的一只脚已经踏上5G社会，另一只脚则迈向6G建设。”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一个员工说：“要是时间太长，人就会变成拐子。”</w:t>
      </w:r>
    </w:p>
    <w:p w14:paraId="2AF11064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“兔子和HR有什么区别？”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“兔子不喜欢瞎说。”</w:t>
      </w:r>
    </w:p>
    <w:p w14:paraId="7D0E892B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在为华公司会议上将研究两个问题：改善工作条件和6G建设。在有HR和法务的情况下，直接研究第二个问题。</w:t>
      </w:r>
    </w:p>
    <w:p w14:paraId="31B1235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任我行访问苹果公司时，大批苹果员工夹道欢迎。任我行便问库克：“你是用什么办法让这么多人来欢迎我的？”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回答：“凡是来欢迎你的人都能够得到10美元。”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后来库克到为华访问时，有成千上万</w:t>
      </w:r>
      <w:bookmarkStart w:id="0" w:name="_GoBack"/>
      <w:bookmarkEnd w:id="0"/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的员工夹道欢迎。库克问任我行：“你是用什么办法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lastRenderedPageBreak/>
        <w:t>让这么多人来欢迎我的？”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回答：“凡是不来欢迎你的员工，每人绩效得D。”</w:t>
      </w:r>
    </w:p>
    <w:p w14:paraId="73A5B005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问：为华狼性制度的优越性在哪里？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答：成功地克服了在其它企业制度里不会存在的困难。</w:t>
      </w:r>
    </w:p>
    <w:p w14:paraId="365EB3D7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问：假设你在食堂里，而一个陌生人坐到你的身边并开始唉声叹气，你该怎么做？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答：立即去阻止这种反动宣传！</w:t>
      </w:r>
    </w:p>
    <w:p w14:paraId="6A261B0A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“同志，你对这个问题有什么意见吗？”HR问道。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“对，我是有意见，但我不同意我的意见！”</w:t>
      </w:r>
    </w:p>
    <w:p w14:paraId="52E849F7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一天，办公中的法务忽然捧腹大笑起来。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HR</w:t>
      </w:r>
      <w:proofErr w:type="gramStart"/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：“</w:t>
      </w:r>
      <w:proofErr w:type="gramEnd"/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您想起了什么好笑的事情吗？”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法务：“忽然想到了昨天听到的一个关于任总的笑话……实在太好笑了。”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HR：“哦？能说来听听吗？”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法务：“你疯了？！我刚把那个说笑话的送进氵罙土川市派出所！”</w:t>
      </w:r>
    </w:p>
    <w:p w14:paraId="346A61D2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研发人员走乂女士被关进拘留所251天，原因如下：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HR问：“你为什么没有参加最后一次公司例会？“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”我哪知道哪一次是最后一次？“</w:t>
      </w:r>
    </w:p>
    <w:p w14:paraId="70378E00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发行了任我行图像的邮票，但总是粘不上，一些人吐沫的方向不对，另一些人舔的方向不对。</w:t>
      </w:r>
    </w:p>
    <w:p w14:paraId="1E4F989A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当罗宾斯（Cisco董事长）访问为华时，任我行向他展示了一种最新式的可以通向地狱的电话，通话费是 5 分钱。回到美国后，罗宾斯讲了这件事。原来，Cisco的这种电话已经发明很长时间了。罗宾斯先生于是和地狱通了一次电话。但这次能话的费用是一万二千美元！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罗宾斯先生失望地说：“怎么会这样，那里才 5 分钱。”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人们向他解释说：“地狱的通讯设备是为华卖的，在那里算市话，从我们这里打是长途。”</w:t>
      </w:r>
    </w:p>
    <w:p w14:paraId="6E9E167F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研发代表问任我行：“为什么您拒绝实行10小时工作制？”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任我行答：“因为实行了10小时工作制后，你们就会有更多的时间来编讽刺我的笑话了。”</w:t>
      </w:r>
    </w:p>
    <w:p w14:paraId="41D1FC13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有位经常讲笑话的人被捕了，并被押去见任我行，被捕者大喊：“我没有罪，我讲的笑话不过是说蒙鸿，舟方……全都没有！”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任我行生气地说：“不许你讲笑话扰乱军心！谁说我们没有这些东西？很快都会有的！我们做的比美国更好！”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“任我行先生，您不许我讲笑话，可是您刚才怎么又讲笑话了？？”</w:t>
      </w:r>
    </w:p>
    <w:p w14:paraId="2FC03B25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“金戋，你喝半斤酒以后还能工作吗？”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“能！”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“喝一斤呢？”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“也能！”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“那么喝两斤呢？”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“喝两升就要醉了，虽然不能工作了，但是还能担任HR。”</w:t>
      </w:r>
    </w:p>
    <w:p w14:paraId="7CA9D6E6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“CIA为什么暗中感激为华公司？”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“因为他们比其他CIA特工抓的赛里斯技术专家都多得多。”</w:t>
      </w:r>
    </w:p>
    <w:p w14:paraId="1AA63B4E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lastRenderedPageBreak/>
        <w:t>一个为华公司的员工要去微软上海工作，HR问他理由。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“一共有两个原因让我不得不离开这里。”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“哪两个？”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“第一条是，昨晚我听别人说，一旦为华公司和氵罙土川市政法系统完了，我们就只能露宿街头了。”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“可我们的为华公司和氵罙土川市政法系统永远不会完啊？”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“对啊，这是第二条理由。”</w:t>
      </w:r>
    </w:p>
    <w:p w14:paraId="763DDBA6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一个持不同政见者被捕，罪名是在为华公司内部上散发传单。法庭。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法官问：为华公司，你指控被告散发反动传单，可在你司上散发的明明是空白纸张。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为华公司法务：谁都知道那上面该写什么。</w:t>
      </w:r>
    </w:p>
    <w:p w14:paraId="3E2077F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在进入为华公司前，子小先生和妻子商定，为了提防邮件检察，要是一切都好的话，他就会给她发来照片，上面的人是站着的，要是不好的话，就坐着。不久，子小先生真的来照片了，上面的人是躺着的。</w:t>
      </w:r>
    </w:p>
    <w:p w14:paraId="7EA7714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一个盲人在路上遇到了任我行。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”您好，任我行先生！”盲人抢先打招呼。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”怎么，您看得见我？”任我行很纳闷。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”不，任我行先生，那是因为给我引路的狗直往后退的缘故。”</w:t>
      </w:r>
    </w:p>
    <w:p w14:paraId="78B1D196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问：听说在 2019 年为华将开源蒙鸿系统，这是真的吗？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答：不，现在换成公布开源计划。</w:t>
      </w:r>
    </w:p>
    <w:p w14:paraId="58C26033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一个苹果员工，一个爱立信员工，和一个为华员工坐车从香港到北京。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突然他们发现有有一个魔鬼追赶他们的车。他们都吓坏了。谷歌员工抓起他所有的美元，扔出窗外。他说：“也许这能让魔鬼知足的。”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魔鬼继续紧追不舍。爱立信员工抓起他所有的克朗扔出去，魔鬼依然追个不停。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为华员工把头伸出窗外，在风中喊了些什么。魔鬼突然停止下来，开始向相反方向逃跑。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“你都说了些什么呀？”他的同伴问。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“我告诉他，如果他再继续跟着跑的话，马上就要路过为华公司了。”</w:t>
      </w:r>
    </w:p>
    <w:p w14:paraId="33F1765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有人喜欢说笑话；有人喜欢收集笑话去说笑话；有人喜欢收集说笑话的人。</w:t>
      </w:r>
    </w:p>
    <w:p w14:paraId="5155E46F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问：为华员工真的不需要立体音响设备吗？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答：原则上，是的。人们从各个方向听到的东西几乎都是一模一样的。</w:t>
      </w:r>
    </w:p>
    <w:p w14:paraId="672967B0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两个为华HR在聊天。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一个问：“你觉得我们的公司如何？”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另一个回答说：“和你的看法一样。”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“这样的话，我就有权利和义务依法举报你！”</w:t>
      </w:r>
    </w:p>
    <w:p w14:paraId="3A7BC452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问：为华公司如何处理耗子呢？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答：很简单，我们竖一块“研发部”的标志牌，然后一半老鼠会因为996而猝死，另一半会被关251天。</w:t>
      </w:r>
    </w:p>
    <w:p w14:paraId="39276185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刚从为华跳槽到谷歌的员工正在回答上司的问题：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“在为华生活如何？”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“没的抱怨。”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“在那儿你的工作强度如何？”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“没的抱怨。”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lastRenderedPageBreak/>
        <w:t>“工资如何？”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“没的抱怨。”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“所以说，你在为华快乐么？”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“没的抱怨。”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“好吧。”上司继续道，“那你为什么要来谷歌？”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“因为在这儿我可以抱怨，而不用担心被拘留251天！”</w:t>
      </w:r>
    </w:p>
    <w:p w14:paraId="36D4FC17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一个男的在报亭买了一份氵罙土川日报。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摊主好奇地问道：“先生，每天早上你都在我这儿买氵罙土川日报，可连翻都不翻开就扔掉，为什么？”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男人答道：“我只对头版感兴趣。我在等一份讣告。”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摊主奇怪了：“可是头版上没有讣告部分啊？”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男人答道：“我向您保证，我想看的讣告会上头版的。”</w:t>
      </w:r>
    </w:p>
    <w:p w14:paraId="23D7D0DB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问：其他公司的待遇如何？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</w:t>
      </w:r>
      <w:r w:rsidRPr="00A44B7B">
        <w:rPr>
          <w:rFonts w:ascii="仿宋" w:eastAsia="仿宋" w:hAnsi="仿宋" w:cs="Times New Roman" w:hint="eastAsia"/>
          <w:i/>
          <w:iCs/>
          <w:color w:val="1A1A1A"/>
          <w:sz w:val="24"/>
          <w:szCs w:val="24"/>
        </w:rPr>
        <w:t>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是非常糟糕。</w:t>
      </w:r>
    </w:p>
    <w:p w14:paraId="29741483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一个警察问犯人：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“刑期多久？”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“十年。”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“犯了什么罪？”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“没犯罪。”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“你撒谎！没犯罪他们只关251天！”</w:t>
      </w:r>
    </w:p>
    <w:p w14:paraId="6543ACD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任我行发言：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“今天我们有两个问题要讨论。第一，我们需要开除所有研发人员。第二，我们需要把总部大楼涂成亮绿色。”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观众席中传来了一个怯怯的声音：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“为什么涂成亮绿色？”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“很好，我就知道大家对问题一没有不同意见。”</w:t>
      </w:r>
    </w:p>
    <w:p w14:paraId="704AD0B4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任我行在向研发员工们讲话：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“很快我们就能生活得更好！”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台下传来一个声音：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“我们怎么办？”</w:t>
      </w:r>
    </w:p>
    <w:p w14:paraId="01357B5C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问：想象任我行、为华高管和HR都在温哥华的邮轮上。突然船进水，迅速沉没，谁会得救？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答：全体为华员工。</w:t>
      </w:r>
    </w:p>
    <w:p w14:paraId="7BCA368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任我行想知道员工是如何看待他的，所以他化妆微服私访。他在办公室上问一个人：“打搅一下，请问您觉得任我行怎么样？”这个人把他引到厕所里，确认四下无人能听见他说话，他贴着任我行的耳朵小声说：“我支持任我行！”</w:t>
      </w:r>
    </w:p>
    <w:p w14:paraId="179B15DE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问：在舟方编译器发布的时候人们都能学会游泳吗？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答：求您了……别拿一个编译器和大洪水比……</w:t>
      </w:r>
    </w:p>
    <w:p w14:paraId="33A29A7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问：什么叫交换意见？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答：带着你的意见走进HR的办公室，然后带着他/她的走出来。</w:t>
      </w:r>
    </w:p>
    <w:p w14:paraId="000CEFF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lastRenderedPageBreak/>
        <w:t>问：你怎么从为华高管里选出一个坏人？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答：随机选。</w:t>
      </w:r>
    </w:p>
    <w:p w14:paraId="0B5ED90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问：为什么说为华公司是一个大家庭？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答：因为任我行先生的所有亲属都是公司高管。</w:t>
      </w:r>
    </w:p>
    <w:p w14:paraId="50B8DCE0" w14:textId="6513324D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上帝派了圣卢克、圣乔治和摩西三个观察员到为华，几个月后，他们三个都给上帝发邮件。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“我刚从看守所放出来，圣卢克。”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“我刚从看守所放出来，圣乔治。”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“一切都好，奋斗者摩西。”</w:t>
      </w:r>
    </w:p>
    <w:p w14:paraId="5EFE641E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为华公司发展壮大后，任我行将在他的父亲接到了氵罙土川。老爷子来了以后，任我行得意洋洋地向父亲展示了一番自己的豪华别墅、高级汽车、名贵家具等等，展示完了后，任我行问老爷子这一切如何，老爷子说：“儿啊，这一切都很好，但是——你拿了为华这么多东西，法务来了你怎么办？”</w:t>
      </w:r>
    </w:p>
    <w:p w14:paraId="6053CC5B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问：能光屁股坐在刺猬身上吗？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答：可以，但只是在三种情况下：刺猬的刺被剃掉、是别人的屁股或者是HR命令那样做。</w:t>
      </w:r>
    </w:p>
    <w:p w14:paraId="09D3A9C3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这是氵罙土川广播电台，有听众来信问为什么我们停播了很久。事实上，我们不得不对我们的员工进行调整。我们之前那个播音员在阅读“现在的蒙鸿系统一无是处——相较于完整版蒙鸿系统而言”的时候，在破折号那里停顿了太长时间。”</w:t>
      </w:r>
    </w:p>
    <w:p w14:paraId="18244422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“这是氵罙土川广播电台，有听众问现代化的工作时间是什么。这是回答：当然是四十小时工作制：每周休息四十小时。”</w:t>
      </w:r>
    </w:p>
    <w:p w14:paraId="425678DC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一人在贴吧问道：“我想去为华工作。该从哪里开始？”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“看精神病医生。”</w:t>
      </w:r>
    </w:p>
    <w:p w14:paraId="0A6765B8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“你怎么看待为华公司？”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“就像看待我妻子一样。”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“怎么解释？”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“第一，我爱她；第二，我怕她；第三，我想换一个。”</w:t>
      </w:r>
    </w:p>
    <w:p w14:paraId="3BB5F67F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问：为什么任我行总在晚上工作？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答：你怎么这么幼稚？连小孩子都知道什么人只在夜间工作。</w:t>
      </w:r>
    </w:p>
    <w:p w14:paraId="4EBE37E2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问：乐观主义者和悲观主义者有何区别？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答：悲观主义者相信事情已经不能再坏，乐观主义者觉得事情总还可以再坏！</w:t>
      </w:r>
    </w:p>
    <w:p w14:paraId="7272B975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问：有先见之明的为华员工是怎么跟没有先见之明的为华员工交流的？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答：用微软的企业邮箱发邮件。</w:t>
      </w:r>
    </w:p>
    <w:p w14:paraId="3641ADF9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BBC向任我行提问：贵司的平均工作时间是多少？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答：……BBC是Fake News。</w:t>
      </w:r>
    </w:p>
    <w:p w14:paraId="10BBF5AA" w14:textId="77777777" w:rsidR="00A44B7B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 w:hint="eastAsia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问：蒙鸿的前景是什么？</w:t>
      </w: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br/>
        <w:t>答：有两种可能的情况。现实的可能是外星人会降临地球帮我们写好一切，科幻的可能是我们能自己写完，还能超越Android。</w:t>
      </w:r>
    </w:p>
    <w:p w14:paraId="7582E192" w14:textId="402B097E" w:rsidR="002D6A4D" w:rsidRPr="00A44B7B" w:rsidRDefault="00A44B7B" w:rsidP="00A44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仿宋" w:eastAsia="仿宋" w:hAnsi="仿宋" w:cs="Times New Roman"/>
          <w:color w:val="1A1A1A"/>
          <w:sz w:val="24"/>
          <w:szCs w:val="24"/>
        </w:rPr>
      </w:pPr>
      <w:r w:rsidRPr="00A44B7B">
        <w:rPr>
          <w:rFonts w:ascii="仿宋" w:eastAsia="仿宋" w:hAnsi="仿宋" w:cs="Times New Roman" w:hint="eastAsia"/>
          <w:color w:val="1A1A1A"/>
          <w:sz w:val="24"/>
          <w:szCs w:val="24"/>
        </w:rPr>
        <w:t>公司宣布了纪念伟大的文学家李德胜同志的雕塑获奖名单。三等奖为李德胜正阅读着一本任我行的著作，二等奖为任我行阅读李德胜选集，一等奖为任我行正在阅读任我行的著作。</w:t>
      </w:r>
    </w:p>
    <w:sectPr w:rsidR="002D6A4D" w:rsidRPr="00A4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870CD"/>
    <w:multiLevelType w:val="multilevel"/>
    <w:tmpl w:val="7D52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7B"/>
    <w:rsid w:val="002D6A4D"/>
    <w:rsid w:val="00A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9D2B"/>
  <w15:chartTrackingRefBased/>
  <w15:docId w15:val="{C604BC21-D742-4911-866B-7C950FC8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Jiasheng</dc:creator>
  <cp:keywords/>
  <dc:description/>
  <cp:lastModifiedBy>Hu Jiasheng</cp:lastModifiedBy>
  <cp:revision>1</cp:revision>
  <dcterms:created xsi:type="dcterms:W3CDTF">2019-12-06T09:00:00Z</dcterms:created>
  <dcterms:modified xsi:type="dcterms:W3CDTF">2019-12-06T09:01:00Z</dcterms:modified>
</cp:coreProperties>
</file>