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At the bar's left end, four more buttons - QUICK, OPS, TECH, DEV - open this console's four Word documents: the Quick Start, this Operations Manual, the Technical Manual and the Development Guide. On the console's own machine the document opens in Word; from another machine the browser downloads it, and the note at the bottom of the chart says which happened.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symbols is. Since 19 October 2026 the console's two rules are hatched, not washed: a keep-out is red lines leaning right (45 degrees) over a faint red wash, and water a speed rule holds her slow in - a state's shore band or a charted zone - is amber lines leaning left (135 degrees) over a faint amber wash. Two textures, so they tell apart at a glance and without color; where both apply you see a cross-hatch; and either reads over any fill of the chart's own, where a second wash only muddied the first. Drag the key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THE CHART CANNOT BE READ  </w:t>
      </w:r>
      <w:r>
        <w:rPr>
          <w:color w:val="1a1a1a"/>
          <w:sz w:val="20"/>
          <w:szCs w:val="20"/>
        </w:rPr>
        <w:t xml:space="preserve">NOAA's chart service sometimes fails, whole or in part. Since 18 October 2026: where no chart covers the water at any scale, commands still go direct with a warning; where a chart exists but could not be read, nothing is routed, not even straight - the command is refused saying so, and the chart is read again every 30 seconds. A route through water whose chart could not be read is refused too, apart from the boat's own first 100 m. The NOGO row keeps the earlier read's zones (they stand for their own water) and says beside them that the chart over the boat could not be read; command again once it no longer says so. A read that arrives with some layers missing is used, keeping the earlier read's features of those layers.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LOCKS - A TRANSIT ON YOUR WORD  </w:t>
      </w:r>
      <w:r>
        <w:rPr>
          <w:color w:val="1a1a1a"/>
          <w:sz w:val="20"/>
          <w:szCs w:val="20"/>
        </w:rPr>
        <w:t xml:space="preserve">A lock's gates are keep-outs, so no route runs through a lock by itself. When a Go-To is refused and a lock lies between the boat and the point (not for a refusal about depth, nor for a way that passes beside the lock), the alerts card offers TRANSIT THE LOCK; NO declines it. Taken, she goes to hold 60 m short of the near gate (the way on from beyond the far gate is planned first). Call the lock yourself; when the gate is open press GATE OPEN - GO IN: she goes in slowly along the chamber's axis and holds in the chamber - the near gate alone is taken out of the keep-out model for this, the closed far gate stays a wall. When the far gate is open press FAR GATE OPEN - GO ON: the far gate is taken out and the near one put back, she goes out slowly and on to the point, and once she is past the far gate the gates are keep-outs again. The transit's own points are taken exactly or not at all: a hold point the planner would move is refused, never run to through a waived gate. Any other command - Stop, Pause, Hold, E-STOP, a Go-To, Return-to-Home, an Upload, a passage - ends the transit (the gates come back unless she is inside the lock); the end-of-plan Return-to-Home does not chain from its holds. CANCEL TRANSIT ends a taken transit at any stage; on her way at a gate she is held first. A reload of the page ends a transit; a boat found inside a lock is offered GO ON from where she is (a refused Go-To beyond the gate shows it). STOP, HOLD and the RC are where they always are.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WHILE THE LINK IS LOST, NOTHING IS COMMANDED  </w:t>
      </w:r>
      <w:r>
        <w:rPr>
          <w:color w:val="1a1a1a"/>
          <w:sz w:val="20"/>
          <w:szCs w:val="20"/>
        </w:rPr>
        <w:t xml:space="preserve">Twelve ticks without a frame from the vessel read LINK LOST: the run is stopped and she is disarmed, and the failsafe is said. Until a frame is seen again, ARM, Upload, Start, Go-To, Return-to-Home and Hold are refused saying so (18 October 2026; they were accepted, and the restore then said she was disarmed while she ran). Stop, Pause, disarm and E-STOP are never refused. LINK RESTORED says where she stands: check her, then ARM.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NOAA'S CHART SERVICE IS FAULTING  </w:t>
      </w:r>
      <w:r>
        <w:rPr>
          <w:color w:val="1a1a1a"/>
          <w:sz w:val="20"/>
          <w:szCs w:val="20"/>
        </w:rPr>
        <w:t xml:space="preserve">NOAA's chart service sometimes answers a request with its own fault - 'Could not find service' - for a stopped or restarting service on its server; on 19 October 2026 it did so to every other request for hours while it republished its services. The console tries each query again, up to twelve times, before it calls a layer failed, so a read takes longer and usually arrives whole. What you may see meanwhile: the Nogo row saying the chart could NOT be read, with NOAA's fault in words, and the read tried again every 30 seconds; or the chart established with COVERAGE NOT READ for one chart band - the water that band would cover is unread (gray, refused by the planners) until the next read; or the chart-source card saying the service did not answer, asked again every 30 seconds. Nothing is needed of you but patience; a Go-To refused for unread water can be commanded again once the row no longer says so.</w:t>
      </w:r>
    </w:p>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that binds her is hatched amber - lines leaning left over a faint wash, the one symbol for every water a speed rule holds her slow in, the shore bands too - with its rule, “5 kn” or “no wake”. One that does not bind this hull is drawn gray, a wash with no hatch,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hatched amber in its own water (the speed rules' texture: lines leaning left over a faint wash), with a solid amber line at the rule's distance. The exempt channel is left clear. Massachusetts' channels and bridges are drawn as amber dashed areas marked “headway speed”, hatched the same.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 A failure answered as no chart at all - the service offline, or not answering - is shown and asked again the same way, never kept as 'no ENC coverage here' for as long as the boat stays in that water (18 October 2026).</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AND A FOURTH: CONNECTED, BUT NOT POPULATING (20 October 2026). A feed can stay connected and send nothing. When a minute passes with no vessel report at all, the AIS card reads “connected, not populating”, with how long and how many tries, and the alerts card shows a standing alert, “AIS NOT POPULATING”, naming the feed. The console then drops the connection and makes it again every minute until vessels arrive; when they do, the alert comes down and a note says “AIS populating again”. If another message covers the alert, the next try puts it back. The contacts still on the chart are the last ones heard, not current positions. A minute is far longer than a working feed is ever quiet: at New Castle and Lewes reports arrive about once a second, and at Cape Canaveral, the sparsest water measured, never more than 30 seconds apart.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2026-10-20T14:37:08.929Z</dcterms:created>
  <dcterms:modified xsi:type="dcterms:W3CDTF">2026-10-20T14:37:08.929Z</dcterms:modified>
</cp:coreProperties>
</file>

<file path=docProps/custom.xml><?xml version="1.0" encoding="utf-8"?>
<Properties xmlns="http://schemas.openxmlformats.org/officeDocument/2006/custom-properties" xmlns:vt="http://schemas.openxmlformats.org/officeDocument/2006/docPropsVTypes"/>
</file>