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CLOSED, NOT QUIET (2026-10-18; Andy: "Stop moving cards to chart automatically unless the browser window closes. allow button to swap back and forth."). The chart used to count a controls page gone after UI_PEER_GONE_MS (6 s) without a word, and a controls window the browser slows, freezes or puts to sleep goes silent while open. Now each controls page takes a Web Lock of its own (</w:t>
      </w:r>
      <w:r>
        <w:rPr>
          <w:rFonts w:ascii="Consolas" w:cs="Consolas" w:eastAsia="Consolas" w:hAnsi="Consolas"/>
          <w:color w:val="1a1a1a"/>
          <w:sz w:val="20"/>
          <w:szCs w:val="20"/>
        </w:rPr>
        <w:t xml:space="preserve">UI_LOCK</w:t>
      </w:r>
      <w:r>
        <w:rPr>
          <w:color w:val="1a1a1a"/>
          <w:sz w:val="21"/>
          <w:szCs w:val="21"/>
        </w:rPr>
        <w:t xml:space="preserve"> + its id) before its first hello and holds it for its life (a promise never settled; </w:t>
      </w:r>
      <w:r>
        <w:rPr>
          <w:rFonts w:ascii="Consolas" w:cs="Consolas" w:eastAsia="Consolas" w:hAnsi="Consolas"/>
          <w:color w:val="1a1a1a"/>
          <w:sz w:val="20"/>
          <w:szCs w:val="20"/>
        </w:rPr>
        <w:t xml:space="preserve">uiLockFree</w:t>
      </w:r>
      <w:r>
        <w:rPr>
          <w:color w:val="1a1a1a"/>
          <w:sz w:val="21"/>
          <w:szCs w:val="21"/>
        </w:rPr>
        <w:t xml:space="preserve"> frees it only when the page steps aside, </w:t>
      </w:r>
      <w:r>
        <w:rPr>
          <w:rFonts w:ascii="Consolas" w:cs="Consolas" w:eastAsia="Consolas" w:hAnsi="Consolas"/>
          <w:color w:val="1a1a1a"/>
          <w:sz w:val="20"/>
          <w:szCs w:val="20"/>
        </w:rPr>
        <w:t xml:space="preserve">uiYield</w:t>
      </w:r>
      <w:r>
        <w:rPr>
          <w:color w:val="1a1a1a"/>
          <w:sz w:val="21"/>
          <w:szCs w:val="21"/>
        </w:rPr>
        <w:t xml:space="preserve">), and says so (</w:t>
      </w:r>
      <w:r>
        <w:rPr>
          <w:rFonts w:ascii="Consolas" w:cs="Consolas" w:eastAsia="Consolas" w:hAnsi="Consolas"/>
          <w:color w:val="1a1a1a"/>
          <w:sz w:val="20"/>
          <w:szCs w:val="20"/>
        </w:rPr>
        <w:t xml:space="preserve">lock: true</w:t>
      </w:r>
      <w:r>
        <w:rPr>
          <w:color w:val="1a1a1a"/>
          <w:sz w:val="21"/>
          <w:szCs w:val="21"/>
        </w:rPr>
        <w:t xml:space="preserve">) in every presence message. A chart that hears that waits on the same lock (</w:t>
      </w:r>
      <w:r>
        <w:rPr>
          <w:rFonts w:ascii="Consolas" w:cs="Consolas" w:eastAsia="Consolas" w:hAnsi="Consolas"/>
          <w:color w:val="1a1a1a"/>
          <w:sz w:val="20"/>
          <w:szCs w:val="20"/>
        </w:rPr>
        <w:t xml:space="preserve">uiWatch</w:t>
      </w:r>
      <w:r>
        <w:rPr>
          <w:color w:val="1a1a1a"/>
          <w:sz w:val="21"/>
          <w:szCs w:val="21"/>
        </w:rPr>
        <w:t xml:space="preserve">): the browser grants it only once the page has let go - closed, reloaded or crashed - and the grant drops the page (</w:t>
      </w:r>
      <w:r>
        <w:rPr>
          <w:rFonts w:ascii="Consolas" w:cs="Consolas" w:eastAsia="Consolas" w:hAnsi="Consolas"/>
          <w:color w:val="1a1a1a"/>
          <w:sz w:val="20"/>
          <w:szCs w:val="20"/>
        </w:rPr>
        <w:t xml:space="preserve">peerBye</w:t>
      </w:r>
      <w:r>
        <w:rPr>
          <w:color w:val="1a1a1a"/>
          <w:sz w:val="21"/>
          <w:szCs w:val="21"/>
        </w:rPr>
        <w:t xml:space="preserve">) and marks it closed (</w:t>
      </w:r>
      <w:r>
        <w:rPr>
          <w:rFonts w:ascii="Consolas" w:cs="Consolas" w:eastAsia="Consolas" w:hAnsi="Consolas"/>
          <w:color w:val="1a1a1a"/>
          <w:sz w:val="20"/>
          <w:szCs w:val="20"/>
        </w:rPr>
        <w:t xml:space="preserve">uiClosed</w:t>
      </w:r>
      <w:r>
        <w:rPr>
          <w:color w:val="1a1a1a"/>
          <w:sz w:val="21"/>
          <w:szCs w:val="21"/>
        </w:rPr>
        <w:t xml:space="preserve">), so a word still in flight does not bring it back; </w:t>
      </w:r>
      <w:r>
        <w:rPr>
          <w:rFonts w:ascii="Consolas" w:cs="Consolas" w:eastAsia="Consolas" w:hAnsi="Consolas"/>
          <w:color w:val="1a1a1a"/>
          <w:sz w:val="20"/>
          <w:szCs w:val="20"/>
        </w:rPr>
        <w:t xml:space="preserve">uiPeersPrune</w:t>
      </w:r>
      <w:r>
        <w:rPr>
          <w:color w:val="1a1a1a"/>
          <w:sz w:val="21"/>
          <w:szCs w:val="21"/>
        </w:rPr>
        <w:t xml:space="preserve"> skips every page in </w:t>
      </w:r>
      <w:r>
        <w:rPr>
          <w:rFonts w:ascii="Consolas" w:cs="Consolas" w:eastAsia="Consolas" w:hAnsi="Consolas"/>
          <w:color w:val="1a1a1a"/>
          <w:sz w:val="20"/>
          <w:szCs w:val="20"/>
        </w:rPr>
        <w:t xml:space="preserve">uiWatched</w:t>
      </w:r>
      <w:r>
        <w:rPr>
          <w:color w:val="1a1a1a"/>
          <w:sz w:val="21"/>
          <w:szCs w:val="21"/>
        </w:rPr>
        <w:t xml:space="preserve">. A page that holds no lock - loaded before this, or a browser without Web Locks - still goes by its bye or its silence. Measured in the in-app browser on a scratch console: the controls tab's lock held and the chart's request pending while it was open; closed, the cards were back before the first look; silenced (its BroadcastChannel made to send nothing) for 12 s with the chart in view, the cards stayed. THE SWAP: </w:t>
      </w:r>
      <w:r>
        <w:rPr>
          <w:rFonts w:ascii="Consolas" w:cs="Consolas" w:eastAsia="Consolas" w:hAnsi="Consolas"/>
          <w:color w:val="1a1a1a"/>
          <w:sz w:val="20"/>
          <w:szCs w:val="20"/>
        </w:rPr>
        <w:t xml:space="preserve">uiCardsHome</w:t>
      </w:r>
      <w:r>
        <w:rPr>
          <w:color w:val="1a1a1a"/>
          <w:sz w:val="21"/>
          <w:szCs w:val="21"/>
        </w:rPr>
        <w:t xml:space="preserve"> ("controls" or "chart"), owned by the supervising chart; </w:t>
      </w:r>
      <w:r>
        <w:rPr>
          <w:rFonts w:ascii="Consolas" w:cs="Consolas" w:eastAsia="Consolas" w:hAnsi="Consolas"/>
          <w:color w:val="1a1a1a"/>
          <w:sz w:val="20"/>
          <w:szCs w:val="20"/>
        </w:rPr>
        <w:t xml:space="preserve">uiCardsTo(home)</w:t>
      </w:r>
      <w:r>
        <w:rPr>
          <w:color w:val="1a1a1a"/>
          <w:sz w:val="21"/>
          <w:szCs w:val="21"/>
        </w:rPr>
        <w:t xml:space="preserve"> sets it, re-applies the split (</w:t>
      </w:r>
      <w:r>
        <w:rPr>
          <w:rFonts w:ascii="Consolas" w:cs="Consolas" w:eastAsia="Consolas" w:hAnsi="Consolas"/>
          <w:color w:val="1a1a1a"/>
          <w:sz w:val="20"/>
          <w:szCs w:val="20"/>
        </w:rPr>
        <w:t xml:space="preserve">uiSplitApply</w:t>
      </w:r>
      <w:r>
        <w:rPr>
          <w:color w:val="1a1a1a"/>
          <w:sz w:val="21"/>
          <w:szCs w:val="21"/>
        </w:rPr>
        <w:t xml:space="preserve">: split = a controls window alive, this chart supervising, and the cards not on the chart) and sends the picture at once, which carries </w:t>
      </w:r>
      <w:r>
        <w:rPr>
          <w:rFonts w:ascii="Consolas" w:cs="Consolas" w:eastAsia="Consolas" w:hAnsi="Consolas"/>
          <w:color w:val="1a1a1a"/>
          <w:sz w:val="20"/>
          <w:szCs w:val="20"/>
        </w:rPr>
        <w:t xml:space="preserve">home</w:t>
      </w:r>
      <w:r>
        <w:rPr>
          <w:color w:val="1a1a1a"/>
          <w:sz w:val="21"/>
          <w:szCs w:val="21"/>
        </w:rPr>
        <w:t xml:space="preserve">; the controls window's </w:t>
      </w:r>
      <w:r>
        <w:rPr>
          <w:rFonts w:ascii="Consolas" w:cs="Consolas" w:eastAsia="Consolas" w:hAnsi="Consolas"/>
          <w:color w:val="1a1a1a"/>
          <w:sz w:val="20"/>
          <w:szCs w:val="20"/>
        </w:rPr>
        <w:t xml:space="preserve">applyUISync</w:t>
      </w:r>
      <w:r>
        <w:rPr>
          <w:color w:val="1a1a1a"/>
          <w:sz w:val="21"/>
          <w:szCs w:val="21"/>
        </w:rPr>
        <w:t xml:space="preserve"> sets </w:t>
      </w:r>
      <w:r>
        <w:rPr>
          <w:rFonts w:ascii="Consolas" w:cs="Consolas" w:eastAsia="Consolas" w:hAnsi="Consolas"/>
          <w:color w:val="1a1a1a"/>
          <w:sz w:val="20"/>
          <w:szCs w:val="20"/>
        </w:rPr>
        <w:t xml:space="preserve">ui-away</w:t>
      </w:r>
      <w:r>
        <w:rPr>
          <w:color w:val="1a1a1a"/>
          <w:sz w:val="21"/>
          <w:szCs w:val="21"/>
        </w:rPr>
        <w:t xml:space="preserve"> from it, hiding its toolbar and cards behind a note and a button. The chart's pill (#cardsSwap, shown under </w:t>
      </w:r>
      <w:r>
        <w:rPr>
          <w:rFonts w:ascii="Consolas" w:cs="Consolas" w:eastAsia="Consolas" w:hAnsi="Consolas"/>
          <w:color w:val="1a1a1a"/>
          <w:sz w:val="20"/>
          <w:szCs w:val="20"/>
        </w:rPr>
        <w:t xml:space="preserve">ui-peer</w:t>
      </w:r>
      <w:r>
        <w:rPr>
          <w:color w:val="1a1a1a"/>
          <w:sz w:val="21"/>
          <w:szCs w:val="21"/>
        </w:rPr>
        <w:t xml:space="preserve"> - a controls window alive and this chart driving it - where #ctlReopen hides) and the controls window's own buttons (#cardsSwapCtl, #cardsHere: not mirrored, outside every bridged panel, so handled there, sending {t: "home"}) both call it; a view-only chart ignores it; a controls window arriving after none resets it to "controls" (peerSeen).</w:t>
      </w:r>
    </w:p>
    <w:p>
      <w:pPr>
        <w:spacing w:after="120"/>
      </w:pPr>
      <w:r>
        <w:rPr>
          <w:color w:val="1a1a1a"/>
          <w:sz w:val="21"/>
          <w:szCs w:val="21"/>
        </w:rPr>
        <w:t xml:space="preserve">A CHART NOT SERVED WHOLE IS NOT A SEA WITHOUT ONE (2026-10-18; Andy, at the Canaveral lock: "goto path planning is driving over land"). His Go-To ran two straight legs past the lock's south side, over 856 m of land and nine pier lines (NOAA's harbor band, read after). Three failures lined up, each fixed: (A1) refreshNogo's </w:t>
      </w:r>
      <w:r>
        <w:rPr>
          <w:rFonts w:ascii="Consolas" w:cs="Consolas" w:eastAsia="Consolas" w:hAnsi="Consolas"/>
          <w:color w:val="1a1a1a"/>
          <w:sz w:val="20"/>
          <w:szCs w:val="20"/>
        </w:rPr>
        <w:t xml:space="preserve">keep</w:t>
      </w:r>
      <w:r>
        <w:rPr>
          <w:color w:val="1a1a1a"/>
          <w:sz w:val="21"/>
          <w:szCs w:val="21"/>
        </w:rPr>
        <w:t xml:space="preserve"> read - the Go-To's own read - was DISCARDED whole when any layer was missing, keeping a thinner model; it had brought the land, the gates, the piers and the depths and missed 29 other layers. Now it is used, keepEarlierClasses adding the earlier read's features of each class that did not arrive (by class and object id, none twice); the server already makes a tile missing a layer the model acts on </w:t>
      </w:r>
      <w:r>
        <w:rPr>
          <w:rFonts w:ascii="Consolas" w:cs="Consolas" w:eastAsia="Consolas" w:hAnsi="Consolas"/>
          <w:color w:val="1a1a1a"/>
          <w:sz w:val="20"/>
          <w:szCs w:val="20"/>
        </w:rPr>
        <w:t xml:space="preserve">unread_failed</w:t>
      </w:r>
      <w:r>
        <w:rPr>
          <w:color w:val="1a1a1a"/>
          <w:sz w:val="21"/>
          <w:szCs w:val="21"/>
        </w:rPr>
        <w:t xml:space="preserve">. (A2) passage.js unreadAlong excused every unread square within edgeM of the route's first point, and openwater.js's field the same; the square was the port's whole 0.25-degree tile, unread because the coastal service answered "Could not find service". Now only her own first CHART_EDGE_M is excused. (A3) a read answering no band said "behaviors will route DIRECT" whether no chart covers the water or NOAA failed; a failure (</w:t>
      </w:r>
      <w:r>
        <w:rPr>
          <w:rFonts w:ascii="Consolas" w:cs="Consolas" w:eastAsia="Consolas" w:hAnsi="Consolas"/>
          <w:color w:val="1a1a1a"/>
          <w:sz w:val="20"/>
          <w:szCs w:val="20"/>
        </w:rPr>
        <w:t xml:space="preserve">unread_failed</w:t>
      </w:r>
      <w:r>
        <w:rPr>
          <w:color w:val="1a1a1a"/>
          <w:sz w:val="21"/>
          <w:szCs w:val="21"/>
        </w:rPr>
        <w:t xml:space="preserve">, the server's {error}, a throw) now sets nogo.failed, chartFailedRefusal (passage.js) turns the three planners' no-model answer into a refusal (mode chart_failed), the Upload refuses rather than asking, and onState reads the chart again every NOGO_RETRY_MS (30 s); a read that lands clears it. No chart at any scale is routed direct, said, as before.</w:t>
      </w:r>
    </w:p>
    <w:p>
      <w:pPr>
        <w:spacing w:after="120"/>
      </w:pPr>
      <w:r>
        <w:rPr>
          <w:color w:val="1a1a1a"/>
          <w:sz w:val="21"/>
          <w:szCs w:val="21"/>
        </w:rPr>
        <w:t xml:space="preserve">THE LOCK TRANSIT (2026-10-18; Andy chose it: "an explicit lock transit you opt into"; three SAFETY defects in its first build found and repaired by the 2026-10-18 review, below). static/js/locks.js finds a lock as two gates (Gate_line / Gate_area) LOCK.MIN_LEN_M to MAX_LEN_M apart, near-parallel and each across the line between them; a gate whose CATGAT says it is no lock gate is never paired (CATGAT is kept since this - Canaveral's two say "lock gate", with HORCLR 27.4 m and no Lock_Basin_area charted). lockWay gives the hold-short point (LOCK.STANDOFF_M before the near gate), the chamber and the way out, and the two legs along the axis (lockLeg); given a point to head for, the far gate is the one toward it (a boat inside the chamber). lockBetween asks that the straight way cross the near gate's line within the chamber's half-width + LOCK.ASIDE_M of the axis, not merely that the ends lie beyond each gate. A refused Go-To (not one refused for the chart, the target or a depth keep-out) with a lock between her and the point (lockOnTheWay) shows the lock bar on the alerts card - a later refusal replaces an offer not yet taken; a boat found INSIDE a lock is offered GO ON from where she is. The supervising chart runs the stages: the way on from the way out planned first (planGoToLeg), a Go-To to hold short (</w:t>
      </w:r>
      <w:r>
        <w:rPr>
          <w:rFonts w:ascii="Consolas" w:cs="Consolas" w:eastAsia="Consolas" w:hAnsi="Consolas"/>
          <w:color w:val="1a1a1a"/>
          <w:sz w:val="20"/>
          <w:szCs w:val="20"/>
        </w:rPr>
        <w:t xml:space="preserve">exact</w:t>
      </w:r>
      <w:r>
        <w:rPr>
          <w:color w:val="1a1a1a"/>
          <w:sz w:val="21"/>
          <w:szCs w:val="21"/>
        </w:rPr>
        <w:t xml:space="preserve">: a hold point holdTarget would move is refused, never run to), GATE OPEN - GO IN waives the NEAR gate alone (lockWaiver; modelFeatures feeds rebuildNogo and nogoModelAt, so the guard and the planner drop it together - by class and id AND by place, waivedGate, so a re-read that renumbers the chart or a gate charted twice is the same gate), holds the speed low (resumeSlow, as CONTINUE AT LOW) and sends doGoTo with a lead-in along the axis to the chamber, exact; FAR GATE OPEN - GO ON waives the far gate (the near one back) and sends the way out plus the route on. lockTick advances a stage on </w:t>
      </w:r>
      <w:r>
        <w:rPr>
          <w:rFonts w:ascii="Consolas" w:cs="Consolas" w:eastAsia="Consolas" w:hAnsi="Consolas"/>
          <w:color w:val="1a1a1a"/>
          <w:sz w:val="20"/>
          <w:szCs w:val="20"/>
        </w:rPr>
        <w:t xml:space="preserve">holding</w:t>
      </w:r>
      <w:r>
        <w:rPr>
          <w:color w:val="1a1a1a"/>
          <w:sz w:val="21"/>
          <w:szCs w:val="21"/>
        </w:rPr>
        <w:t xml:space="preserve"> within LOCK_ARRIVE_M of its point, and ends the transit once she is past the FAR gate by 0.8 x STANDOFF (nearer the way out's end than the far gate). THE TRANSIT OWNS NO RUN BUT ITS OWN LEG: lockLegSent notes the run_seq before each leg is sent; the first running frame past it is the leg's motion, and a run that stops or pauses, or another motion (Stop, Hold, E-STOP, the guard's escape, an RTH, a Go-To, an Upload), ends the transit (lockEnd) - and doGoTo, doRTH, doUpload, doTransit and sailPassage end it before they plan, so no plan is made on the waived model; the end-of-plan RTH chain, the passage's break-off and its rejoin stand down while lockTransit is set. lockEnd keeps a waiver while she is inside the lock (lockTick lifts it once she is out, unless the transit's own leg is taking her in or out), releases only the transit's own low (RELEASE LOW on the guard bar ends that claim), and - on CANCEL on her way at a gate - holds her first. The bar is one of the alerts card's standing surfaces (display block). Nothing is kept across a reload. GUARDS: tests/lock_transit.js.</w:t>
      </w:r>
    </w:p>
    <w:p>
      <w:pPr>
        <w:spacing w:after="120"/>
      </w:pPr>
      <w:r>
        <w:rPr>
          <w:color w:val="1a1a1a"/>
          <w:sz w:val="21"/>
          <w:szCs w:val="21"/>
        </w:rPr>
        <w:t xml:space="preserve">THE 2026-10-18 REVIEW OF THE UPDATES (Andy: "Review updates and feature additions for entire ASV Console application. Once complete implement corrections as you see fit"). Six area reviewers over every change since 6f6cb0e (26 commits), each briefed from the code, every finding re-verified before repair; docs/review-2026-10-18.md is the report (its Word rendering beside it). Beyond the lock transit above: the engine refuses ARM, Upload, Start and every motion while the link is LOST (LINK_LOST_REFUSAL; _link_back says where she stands); speed_zones keeps the _Pending it starts and reads that (the memo text and the </w:t>
      </w:r>
      <w:r>
        <w:rPr>
          <w:rFonts w:ascii="Consolas" w:cs="Consolas" w:eastAsia="Consolas" w:hAnsi="Consolas"/>
          <w:color w:val="1a1a1a"/>
          <w:sz w:val="20"/>
          <w:szCs w:val="20"/>
        </w:rPr>
        <w:t xml:space="preserve">cached</w:t>
      </w:r>
      <w:r>
        <w:rPr>
          <w:color w:val="1a1a1a"/>
          <w:sz w:val="21"/>
          <w:szCs w:val="21"/>
        </w:rPr>
        <w:t xml:space="preserve"> count were wrong, and speed_zone_sources 5c was red one run in two); _ENC_ACTED_ON gains the classes Massachusetts' facility rule reads (_ENC_RULE_CLASSES), so a read that lost them is unread water; fetch_chart_info marks a band-None answer that came from a failure (</w:t>
      </w:r>
      <w:r>
        <w:rPr>
          <w:rFonts w:ascii="Consolas" w:cs="Consolas" w:eastAsia="Consolas" w:hAnsi="Consolas"/>
          <w:color w:val="1a1a1a"/>
          <w:sz w:val="20"/>
          <w:szCs w:val="20"/>
        </w:rPr>
        <w:t xml:space="preserve">failed</w:t>
      </w:r>
      <w:r>
        <w:rPr>
          <w:color w:val="1a1a1a"/>
          <w:sz w:val="21"/>
          <w:szCs w:val="21"/>
        </w:rPr>
        <w:t xml:space="preserve">) and the SRC card asks it again; /api/enc refuses a non-finite min_depth; _LEFTOVER_RE knows speed_zones' .tmp, stream_fusion's .&lt;pid&gt;.part and a currents cycle set aside .unreadable (ofs_cache swept too); the NMEA TCP receiver sets keepalive (_tcp_keepalive). On the page: the failed-read retry is keyed on </w:t>
      </w:r>
      <w:r>
        <w:rPr>
          <w:rFonts w:ascii="Consolas" w:cs="Consolas" w:eastAsia="Consolas" w:hAnsi="Consolas"/>
          <w:color w:val="1a1a1a"/>
          <w:sz w:val="20"/>
          <w:szCs w:val="20"/>
        </w:rPr>
        <w:t xml:space="preserve">failed</w:t>
      </w:r>
      <w:r>
        <w:rPr>
          <w:color w:val="1a1a1a"/>
          <w:sz w:val="21"/>
          <w:szCs w:val="21"/>
        </w:rPr>
        <w:t xml:space="preserve"> alone and rebuildNogo says the failure beside the earlier zones; a passage section or Transit refused for a failed chart read names that; skinOffThread judges the worker's answer against the extract's own count (</w:t>
      </w:r>
      <w:r>
        <w:rPr>
          <w:rFonts w:ascii="Consolas" w:cs="Consolas" w:eastAsia="Consolas" w:hAnsi="Consolas"/>
          <w:color w:val="1a1a1a"/>
          <w:sz w:val="20"/>
          <w:szCs w:val="20"/>
        </w:rPr>
        <w:t xml:space="preserve">ownN</w:t>
      </w:r>
      <w:r>
        <w:rPr>
          <w:color w:val="1a1a1a"/>
          <w:sz w:val="21"/>
          <w:szCs w:val="21"/>
        </w:rPr>
        <w:t xml:space="preserve">) when kept classes ride beside it; keepEarlierClasses keys a clipped piece by its clip; the NOGO key names nogoDR().min; the passage-ends banner, the surge tooltip and WATER_REMOTE_KM go through fmtDist; chartWatchNote restarts its clock when the console's word lapsed; aisMooredKeepouts takes a contact by its keep-out's reach into the chart box (reachesBox), not its antenna alone. The checks each repair added are named in GUARDS.</w:t>
      </w:r>
    </w:p>
    <w:p>
      <w:pPr>
        <w:spacing w:after="120"/>
      </w:pPr>
      <w:r>
        <w:rPr>
          <w:color w:val="1a1a1a"/>
          <w:sz w:val="21"/>
          <w:szCs w:val="21"/>
        </w:rPr>
        <w:t xml:space="preserve">THE LISTEN QUEUE (2026-10-18). Everything is served no-store, so every load of the page asks for all its modules together; the stdlib's listen queue is 5, and Windows answers a connection a full queue cannot hold with a reset - ERR_CONNECTION_REFUSED, no retry - where Linux lets it wait. Measured: a fresh Edge profile (nothing cached) opened the moment the console first answered had 21 of the page's module loads refused (1, another time; one is enough - the module graph fails), so the page never started and no Chart held the post; with </w:t>
      </w:r>
      <w:r>
        <w:rPr>
          <w:rFonts w:ascii="Consolas" w:cs="Consolas" w:eastAsia="Consolas" w:hAnsi="Consolas"/>
          <w:color w:val="1a1a1a"/>
          <w:sz w:val="20"/>
          <w:szCs w:val="20"/>
        </w:rPr>
        <w:t xml:space="preserve">Server.request_queue_size</w:t>
      </w:r>
      <w:r>
        <w:rPr>
          <w:color w:val="1a1a1a"/>
          <w:sz w:val="21"/>
          <w:szCs w:val="21"/>
        </w:rPr>
        <w:t xml:space="preserve"> at 64, none, in six launches, the post held. A Python client's bursts of 29 at once were never refused, at start-up or after: only a browser's load in the console's first seconds was. Found while measuring Edge's sleeping tabs: a Chart tab behind another, sleeping tabs on at 5 minutes, stopped reporting at 5 minutes; the page cannot prevent that, and Edge has no per-tab switch, so the Controls window's red STOPPED ANSWERING banner ends with CHART_SLEEP_SAY - add 127.0.0.1 under "Never put these sites to sleep" (edge://settings/system/managePerformance).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 M1b (2026-10-18 review): a ship anchored just outside the chart box, bow in, is in the planner's model by her keep-out's reach.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 11b (2026-10-18 review): TCP keepalive on the receiver's socket, set after the connect.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 8 (2026-10-18 review) adds speed_zones' .&lt;pid&gt;.&lt;tid&gt;.tmp, stream_fusion's .&lt;pid&gt;.part and a currents cycle set aside .unreadable to what is swept.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 12e (2026-10-18 review): a failure answered as band null (</w:t>
            </w:r>
            <w:r>
              <w:rPr>
                <w:rFonts w:ascii="Consolas" w:cs="Consolas" w:eastAsia="Consolas" w:hAnsi="Consolas"/>
                <w:color w:val="1a1a1a"/>
                <w:sz w:val="19"/>
                <w:szCs w:val="19"/>
              </w:rPr>
              <w:t xml:space="preserve">failed</w:t>
            </w:r>
            <w:r>
              <w:rPr>
                <w:b w:val="false"/>
                <w:bCs w:val="false"/>
                <w:color w:val="1a1a1a"/>
                <w:sz w:val="19"/>
                <w:szCs w:val="19"/>
              </w:rPr>
              <w:t xml:space="preserve">) is shown and asked again, never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 54 (2026-10-18 review): an </w:t>
            </w:r>
            <w:r>
              <w:rPr>
                <w:rFonts w:ascii="Consolas" w:cs="Consolas" w:eastAsia="Consolas" w:hAnsi="Consolas"/>
                <w:color w:val="1a1a1a"/>
                <w:sz w:val="19"/>
                <w:szCs w:val="19"/>
              </w:rPr>
              <w:t xml:space="preserve">exact</w:t>
            </w:r>
            <w:r>
              <w:rPr>
                <w:b w:val="false"/>
                <w:bCs w:val="false"/>
                <w:color w:val="1a1a1a"/>
                <w:sz w:val="19"/>
                <w:szCs w:val="19"/>
              </w:rPr>
              <w:t xml:space="preserve"> Go-To whose hold point the planner moved is refused, nothing posted.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 8 (2026-10-18 review): every class Massachusetts' facility rule reads is acted on (_ENC_RULE_CLASSES).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 9c (2026-10-18 review): /api/enc?min_depth=nan is a 400.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tests/lock_transit.js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finds a lock and takes her through it only on the operator's word (2026-10-18; the operator, at the Canaveral lock: 'The ASV does not seem to understand locks'). static/js/locks.js on Canaveral's own two gates: one lock, 200 m, 27.4 m wide; a gate saying it is no lock gate, gates too near, too far or in line - none; the way through and its legs along the axis; offered only on the way. The model built less the waived gates, by class and id. The page's stages driven through its own functions: offered only to the supervising chart and only with a lock between; the way on planned first; GO IN waives the gates and holds the speed low; GO ON; out past the far gate the gates back and the low released; a cancel inside the lock keeps the waiver until she is out. And the wiring. 2026-10-18 review: GO IN waives the near gate alone, GO ON the far; done past the FAR gate, not inside the chamber (6); the transit owns its own leg - a run that stops or another run_seq ends it (8); GO IN's Go-To refused puts the gate back and lets the low go, </w:t>
            </w:r>
            <w:r>
              <w:rPr>
                <w:rFonts w:ascii="Consolas" w:cs="Consolas" w:eastAsia="Consolas" w:hAnsi="Consolas"/>
                <w:color w:val="1a1a1a"/>
                <w:sz w:val="19"/>
                <w:szCs w:val="19"/>
              </w:rPr>
              <w:t xml:space="preserve">exact</w:t>
            </w:r>
            <w:r>
              <w:rPr>
                <w:b w:val="false"/>
                <w:bCs w:val="false"/>
                <w:color w:val="1a1a1a"/>
                <w:sz w:val="19"/>
                <w:szCs w:val="19"/>
              </w:rPr>
              <w:t xml:space="preserve"> legs (9); no offer for a depth refusal or a way beside the lock, an offer replaced (10); GO ON offered from inside (11); the waiver by place (12); CANCEL on her way holds her (13); the bar counts as standing (14); the wiring (7).</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tests/nogo_key.js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NOGO KEY tells the truth about the overlay it explains (2026-10-18; the operator: 'Need a NOGO key so the user knows what color is representing what component.'): every color, dash pattern and line width in chartlayers.js NOGO_KEY is one drawNogo draws with, and every color drawNogo draws with is in the key, so one changed on either side alone fails; the page builds one row per entry, each swatch an SVG in its own colors on a patch the color of the chart, each label with the depth floor in force; the key shows exactly while the overlay does (the button on and the zones read) and its fold is kept; and it is the chart window's - imported from the module that draws, refreshed with the NOGO button, hidden in the controls window. Fourteen mutants, fourteen caught. And (2026-10-18, the same evening; the operator: 'too small to read and cannot be moved around') that it is big enough to read - 12 px text, its swatches drawn 1.5x - and moves and resizes like every chart card: its header and body in the markup, registered with the one drag mechanism (its own position key, its bottom anchor released, the fold button no grip) and the one resize mechanism, built before both; the fold is its button now, the header drags. Twenty mutants, twenty caught. 2b (2026-10-18 review): the floor named is the floor drawn (nogoDR().min, the operator's Min depth where deeper).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 And (27e-27f, 2026-10-18) that a partial </w:t>
            </w:r>
            <w:r>
              <w:rPr>
                <w:rFonts w:ascii="Consolas" w:cs="Consolas" w:eastAsia="Consolas" w:hAnsi="Consolas"/>
                <w:color w:val="1a1a1a"/>
                <w:sz w:val="19"/>
                <w:szCs w:val="19"/>
              </w:rPr>
              <w:t xml:space="preserve">keep</w:t>
            </w:r>
            <w:r>
              <w:rPr>
                <w:b w:val="false"/>
                <w:bCs w:val="false"/>
                <w:color w:val="1a1a1a"/>
                <w:sz w:val="19"/>
                <w:szCs w:val="19"/>
              </w:rPr>
              <w:t xml:space="preserve"> read is used with the earlier read's missing classes kept, and that a read that FAILED sets nogo.failed - said, read again every 30 s, never 'route DIRECT' - while no chart at any scale still routes direct. 27g (2026-10-18 review): the earlier model rebuilt after a failed read keeps the retry (keyed on </w:t>
            </w:r>
            <w:r>
              <w:rPr>
                <w:rFonts w:ascii="Consolas" w:cs="Consolas" w:eastAsia="Consolas" w:hAnsi="Consolas"/>
                <w:color w:val="1a1a1a"/>
                <w:sz w:val="19"/>
                <w:szCs w:val="19"/>
              </w:rPr>
              <w:t xml:space="preserve">failed</w:t>
            </w:r>
            <w:r>
              <w:rPr>
                <w:b w:val="false"/>
                <w:bCs w:val="false"/>
                <w:color w:val="1a1a1a"/>
                <w:sz w:val="19"/>
                <w:szCs w:val="19"/>
              </w:rPr>
              <w:t xml:space="preserve">) and says the failure beside its zones; 27h: a clipped piece is its own object to keepEarlierClasses.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 And (6c, 2026-10-18) that the field lets be only her own cells within 100 m of an unread square she is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 17j-17k (2026-10-18 review): nothing is commanded while the link is LOST (ARM, Upload, Start, Go-To, RTH refused in words; ARM accepted again once frames are back); LINK RESTORED says where she stands.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 10d (2026-10-18 review): the worker's answer judged against the extract's own count when kept classes ride beside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 5b counts nothing cached on a cold read; 5g (2026-10-18 review): a fetch that finished before the read reached it is still this read's answer (the service's own refusal said, never the memo).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Four exemptions exist and all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the ship-tracking feed's own field name for a hull's draft keeps its spelling on the one line that reads the field;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and NOAA's own name for its finest chart band, which NOAA spells the British way, is left alone on the two lines that carry it as a key, because every chart read asks the service for the band by that name. That last exemption covers the name and not the line it sits on, so prose about a harbor written beside the name is still caught. The word was missing from the list until 18 October 2026, and by then it had reached shipped prose in both manuals with this suite green; the suite now also judges a set of lines of its own through the same verdict the scan uses, so a word dropped from the list or an exemption widened past the name fails whatever the tree happens to carry.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 And (36, 2026-10-18) that a page load is never refused at the door: the console's server, its accept loop held, lets 40 connections in at once - the stdlib's listen queue of 5 refused a fresh profile's module burst. Two mutants (the queue at 5, at 16), two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 And (6b, 2026-10-18) that the red banner says what to add (127.0.0.1) and where: Edge's "Never put these sites to sleep", edge://settings/system/managePerformance. Four mutants, four caught. 6d (2026-10-18 review): a console restart - the word lapsed and back with no holder - is not red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 3 (2026-10-18 review) pins the finiteness of </w:t>
            </w:r>
            <w:r>
              <w:rPr>
                <w:rFonts w:ascii="Consolas" w:cs="Consolas" w:eastAsia="Consolas" w:hAnsi="Consolas"/>
                <w:color w:val="1a1a1a"/>
                <w:sz w:val="19"/>
                <w:szCs w:val="19"/>
              </w:rPr>
              <w:t xml:space="preserve">since</w:t>
            </w:r>
            <w:r>
              <w:rPr>
                <w:b w:val="false"/>
                <w:bCs w:val="false"/>
                <w:color w:val="1a1a1a"/>
                <w:sz w:val="19"/>
                <w:szCs w:val="19"/>
              </w:rPr>
              <w:t xml:space="preserve"> on its own (since=inf&amp;until=inf, since=nan&amp;until=5).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 And (2026-10-18, closed not quiet, and the swap) that a controls window holding its Web Lock gives the cards back the moment the lock is freed, the chart hidden or not (6), and never while it is open but asleep - a minute frozen, the cards stay (8); that a word still on its way from a closed one brings nothing back (8b); that a page holding no lock still goes 6-7 s after its last word (6b); and that the chart's pill and the controls window's own buttons move the cards both ways, a view-only chart ignoring them, and a controls window coming after none takes them again (9, 9b). The pages share one fake Web Locks manager that grants later, as the browser does, and frees a page's locks when it closes. Fifteen mutants, fifteen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 3 pins M_PER_NM = 1852; 9c (2026-10-18 review): no </w:t>
            </w:r>
            <w:r>
              <w:rPr>
                <w:rFonts w:ascii="Consolas" w:cs="Consolas" w:eastAsia="Consolas" w:hAnsi="Consolas"/>
                <w:color w:val="1a1a1a"/>
                <w:sz w:val="19"/>
                <w:szCs w:val="19"/>
              </w:rPr>
              <w:t xml:space="preserve">.km</w:t>
            </w:r>
            <w:r>
              <w:rPr>
                <w:b w:val="false"/>
                <w:bCs w:val="false"/>
                <w:color w:val="1a1a1a"/>
                <w:sz w:val="19"/>
                <w:szCs w:val="19"/>
              </w:rPr>
              <w:t xml:space="preserve"> field, rounded </w:t>
            </w:r>
            <w:r>
              <w:rPr>
                <w:rFonts w:ascii="Consolas" w:cs="Consolas" w:eastAsia="Consolas" w:hAnsi="Consolas"/>
                <w:color w:val="1a1a1a"/>
                <w:sz w:val="19"/>
                <w:szCs w:val="19"/>
              </w:rPr>
              <w:t xml:space="preserve">.km</w:t>
            </w:r>
            <w:r>
              <w:rPr>
                <w:b w:val="false"/>
                <w:bCs w:val="false"/>
                <w:color w:val="1a1a1a"/>
                <w:sz w:val="19"/>
                <w:szCs w:val="19"/>
              </w:rPr>
              <w:t xml:space="preserve"> or </w:t>
            </w:r>
            <w:r>
              <w:rPr>
                <w:rFonts w:ascii="Consolas" w:cs="Consolas" w:eastAsia="Consolas" w:hAnsi="Consolas"/>
                <w:color w:val="1a1a1a"/>
                <w:sz w:val="19"/>
                <w:szCs w:val="19"/>
              </w:rPr>
              <w:t xml:space="preserve">_KM</w:t>
            </w:r>
            <w:r>
              <w:rPr>
                <w:b w:val="false"/>
                <w:bCs w:val="false"/>
                <w:color w:val="1a1a1a"/>
                <w:sz w:val="19"/>
                <w:szCs w:val="19"/>
              </w:rPr>
              <w:t xml:space="preserve"> constant printed as km beside the pill.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harbor chart alone and a hole a coarser chart fills is not taken for a float; that a coarser chart's cut is neither drawn as a coast nor taken for ink; and that the extract's squares reach the model with its box and are drawn And (1b, 1d, 2026-10-18) that only her own first 100 m is excused - a route on through the square she is in, or a whole failed tile, is refused - and that every planner refuses a failed read rather than routing straight.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2026-10-19T10:16:52.145Z</dcterms:created>
  <dcterms:modified xsi:type="dcterms:W3CDTF">2026-10-19T10:16:52.145Z</dcterms:modified>
</cp:coreProperties>
</file>

<file path=docProps/custom.xml><?xml version="1.0" encoding="utf-8"?>
<Properties xmlns="http://schemas.openxmlformats.org/officeDocument/2006/custom-properties" xmlns:vt="http://schemas.openxmlformats.org/officeDocument/2006/docPropsVTypes"/>
</file>