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F0B19" w14:textId="505A0E1A" w:rsidR="006E1AEF" w:rsidRPr="000D073C" w:rsidRDefault="00103AFE">
      <w:pPr>
        <w:rPr>
          <w:b/>
          <w:bCs/>
        </w:rPr>
      </w:pPr>
      <w:r w:rsidRPr="000D073C">
        <w:rPr>
          <w:b/>
          <w:bCs/>
        </w:rPr>
        <w:t>Circuitos Lógicos y Sistemas Digitales</w:t>
      </w:r>
    </w:p>
    <w:p w14:paraId="73892CBF" w14:textId="64EA2B01" w:rsidR="00C91A73" w:rsidRPr="000D073C" w:rsidRDefault="00C91A73">
      <w:r w:rsidRPr="000D073C">
        <w:t xml:space="preserve">Los circuitos digitales son sistemas electrónicos que operan con </w:t>
      </w:r>
      <w:r w:rsidR="00040A5A" w:rsidRPr="000D073C">
        <w:t xml:space="preserve">señales binarias, 0 y 1 o de voltaje bajo y voltaje alto. Se basan en el álgebra booleana, lo que permite ejecutar operaciones lógicas y aritméticas a través de compuertas lógicas </w:t>
      </w:r>
      <w:sdt>
        <w:sdtPr>
          <w:rPr>
            <w:color w:val="000000"/>
          </w:rPr>
          <w:tag w:val="MENDELEY_CITATION_v3_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"/>
          <w:id w:val="-893664597"/>
          <w:placeholder>
            <w:docPart w:val="DefaultPlaceholder_-1854013440"/>
          </w:placeholder>
        </w:sdtPr>
        <w:sdtContent>
          <w:r w:rsidR="00BD6E9E" w:rsidRPr="00BD6E9E">
            <w:rPr>
              <w:color w:val="000000"/>
            </w:rPr>
            <w:t>[1]</w:t>
          </w:r>
        </w:sdtContent>
      </w:sdt>
      <w:r w:rsidR="00040A5A" w:rsidRPr="000D073C">
        <w:t xml:space="preserve">. Estos circuitos son fundamentales en sistemas digitales como computadoras, teléfonos móviles y dispositivos de comunicación, y han evolucionado desde circuitos integrados simples (CI) a chips de alta complejidad como los VLSI y ULSI </w:t>
      </w:r>
      <w:sdt>
        <w:sdtPr>
          <w:rPr>
            <w:color w:val="000000"/>
          </w:rPr>
          <w:tag w:val="MENDELEY_CITATION_v3_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"/>
          <w:id w:val="-611590208"/>
          <w:placeholder>
            <w:docPart w:val="DefaultPlaceholder_-1854013440"/>
          </w:placeholder>
        </w:sdtPr>
        <w:sdtContent>
          <w:r w:rsidR="00BD6E9E" w:rsidRPr="00BD6E9E">
            <w:rPr>
              <w:color w:val="000000"/>
            </w:rPr>
            <w:t>[2]</w:t>
          </w:r>
        </w:sdtContent>
      </w:sdt>
      <w:r w:rsidR="00040A5A" w:rsidRPr="000D073C">
        <w:t>.</w:t>
      </w:r>
    </w:p>
    <w:p w14:paraId="34FCB40B" w14:textId="1D530E47" w:rsidR="0080043B" w:rsidRPr="000D073C" w:rsidRDefault="0080043B">
      <w:pPr>
        <w:rPr>
          <w:b/>
          <w:bCs/>
        </w:rPr>
      </w:pPr>
      <w:r w:rsidRPr="000D073C">
        <w:rPr>
          <w:b/>
          <w:bCs/>
        </w:rPr>
        <w:t>Circuitos secuenciales</w:t>
      </w:r>
    </w:p>
    <w:p w14:paraId="375A6FF3" w14:textId="75ECC192" w:rsidR="0080043B" w:rsidRPr="000D073C" w:rsidRDefault="0080043B">
      <w:r w:rsidRPr="000D073C">
        <w:t xml:space="preserve">Los circuitos secuenciales son aquellos en los que su salida no solo depende de lo que entra en ese momento, sino también de lo que les pasó antes, es decir, el estado anterior del sistema. Estos guardan información internamente, lo que les da una memoria y hace que su comportamiento cambie con el tiempo. Esto se logra utilizando componentes como </w:t>
      </w:r>
      <w:proofErr w:type="spellStart"/>
      <w:r w:rsidR="0022055E" w:rsidRPr="000D073C">
        <w:t>F</w:t>
      </w:r>
      <w:r w:rsidRPr="000D073C">
        <w:t>lip-</w:t>
      </w:r>
      <w:r w:rsidR="0022055E" w:rsidRPr="000D073C">
        <w:t>F</w:t>
      </w:r>
      <w:r w:rsidRPr="000D073C">
        <w:t>lop</w:t>
      </w:r>
      <w:r w:rsidR="0022055E" w:rsidRPr="000D073C">
        <w:t>s</w:t>
      </w:r>
      <w:proofErr w:type="spellEnd"/>
      <w:r w:rsidRPr="000D073C">
        <w:t xml:space="preserve">, que retienen un valor hasta que una señal de reloj indique que debe cambiar </w:t>
      </w:r>
      <w:sdt>
        <w:sdtPr>
          <w:rPr>
            <w:color w:val="000000"/>
          </w:rPr>
          <w:tag w:val="MENDELEY_CITATION_v3_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"/>
          <w:id w:val="-348714067"/>
          <w:placeholder>
            <w:docPart w:val="DefaultPlaceholder_-1854013440"/>
          </w:placeholder>
        </w:sdtPr>
        <w:sdtContent>
          <w:r w:rsidR="00BD6E9E" w:rsidRPr="00BD6E9E">
            <w:rPr>
              <w:color w:val="000000"/>
            </w:rPr>
            <w:t>[3]</w:t>
          </w:r>
        </w:sdtContent>
      </w:sdt>
      <w:r w:rsidRPr="000D073C">
        <w:t>.</w:t>
      </w:r>
    </w:p>
    <w:p w14:paraId="3C11CFF2" w14:textId="26F7A7AC" w:rsidR="0022055E" w:rsidRPr="000D073C" w:rsidRDefault="0022055E">
      <w:r w:rsidRPr="000D073C">
        <w:t xml:space="preserve">Los </w:t>
      </w:r>
      <w:proofErr w:type="spellStart"/>
      <w:r w:rsidRPr="000D073C">
        <w:t>Flip-Flops</w:t>
      </w:r>
      <w:proofErr w:type="spellEnd"/>
      <w:r w:rsidRPr="000D073C">
        <w:t xml:space="preserve"> se clasifican según su comportamiento: El </w:t>
      </w:r>
      <w:proofErr w:type="spellStart"/>
      <w:r w:rsidRPr="000D073C">
        <w:t>Flip-Flop</w:t>
      </w:r>
      <w:proofErr w:type="spellEnd"/>
      <w:r w:rsidRPr="000D073C">
        <w:t xml:space="preserve"> SR actúa como una memoria de 1 bit con entradas SET y RESET. RESET pone la salida en 0, y SET la pone en 1. Los D </w:t>
      </w:r>
      <w:proofErr w:type="spellStart"/>
      <w:r w:rsidRPr="000D073C">
        <w:t>Flip-Flops</w:t>
      </w:r>
      <w:proofErr w:type="spellEnd"/>
      <w:r w:rsidRPr="000D073C">
        <w:t xml:space="preserve"> conservan el valor de su entrada mientras está sincronizado con una señal de reloj, y los JK </w:t>
      </w:r>
      <w:proofErr w:type="spellStart"/>
      <w:r w:rsidRPr="000D073C">
        <w:t>Flip-Flops</w:t>
      </w:r>
      <w:proofErr w:type="spellEnd"/>
      <w:r w:rsidRPr="000D073C">
        <w:t xml:space="preserve"> son similares a los SR, pero tienen la ventaja de incluir una entrada de reloj y compuertas adicionales que evitan resultados incorrectos. Puede operar en cuatro modos diferentes: establecer la salida 1, a 0, mantener su estado anterior o alternar (</w:t>
      </w:r>
      <w:proofErr w:type="spellStart"/>
      <w:r w:rsidRPr="000D073C">
        <w:t>toggle</w:t>
      </w:r>
      <w:proofErr w:type="spellEnd"/>
      <w:r w:rsidRPr="000D073C">
        <w:t xml:space="preserve">) entre 0 y 1 </w:t>
      </w:r>
      <w:sdt>
        <w:sdtPr>
          <w:rPr>
            <w:color w:val="000000"/>
          </w:rPr>
          <w:tag w:val="MENDELEY_CITATION_v3_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"/>
          <w:id w:val="807288087"/>
          <w:placeholder>
            <w:docPart w:val="DefaultPlaceholder_-1854013440"/>
          </w:placeholder>
        </w:sdtPr>
        <w:sdtContent>
          <w:r w:rsidR="00BD6E9E" w:rsidRPr="00BD6E9E">
            <w:rPr>
              <w:color w:val="000000"/>
            </w:rPr>
            <w:t>[4]</w:t>
          </w:r>
        </w:sdtContent>
      </w:sdt>
      <w:r w:rsidRPr="000D073C">
        <w:t>.</w:t>
      </w:r>
    </w:p>
    <w:p w14:paraId="43D009AE" w14:textId="4A0DFC2F" w:rsidR="00040A5A" w:rsidRPr="000D073C" w:rsidRDefault="00040A5A">
      <w:pPr>
        <w:rPr>
          <w:b/>
          <w:bCs/>
        </w:rPr>
      </w:pPr>
      <w:r w:rsidRPr="000D073C">
        <w:rPr>
          <w:b/>
          <w:bCs/>
        </w:rPr>
        <w:t>Circuitos combinacionales</w:t>
      </w:r>
    </w:p>
    <w:p w14:paraId="623727F2" w14:textId="762D286E" w:rsidR="00040A5A" w:rsidRPr="000D073C" w:rsidRDefault="00B91DFF">
      <w:r w:rsidRPr="000D073C">
        <w:t xml:space="preserve">Los circuitos combinacionales se forman interconectando varias puertas lógicas. Para que estas funcionen sin problemas deben ser </w:t>
      </w:r>
      <w:proofErr w:type="spellStart"/>
      <w:r w:rsidRPr="000D073C">
        <w:t>concatenables</w:t>
      </w:r>
      <w:proofErr w:type="spellEnd"/>
      <w:r w:rsidRPr="000D073C">
        <w:t xml:space="preserve">. La </w:t>
      </w:r>
      <w:proofErr w:type="spellStart"/>
      <w:r w:rsidRPr="000D073C">
        <w:t>concatenabilidad</w:t>
      </w:r>
      <w:proofErr w:type="spellEnd"/>
      <w:r w:rsidRPr="000D073C">
        <w:t xml:space="preserve"> significa que la señal de salida de una puerta debe ser compatible con la entrada de otras puertas o incluso de circuitos secuenciales, lo que permite que se realicen operaciones lógicas continuas. Para evitar conflictos, tanto las entradas como las salidas deben usar la misma magnitud física. Por ejemplo, si se emplean niveles de voltaje para codificar las entradas, las salidas también deben expresarse mediante voltajes para asegurar una conexión directa entre los componentes </w:t>
      </w:r>
      <w:sdt>
        <w:sdtPr>
          <w:rPr>
            <w:color w:val="000000"/>
          </w:rPr>
          <w:tag w:val="MENDELEY_CITATION_v3_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"/>
          <w:id w:val="1646546410"/>
          <w:placeholder>
            <w:docPart w:val="DefaultPlaceholder_-1854013440"/>
          </w:placeholder>
        </w:sdtPr>
        <w:sdtContent>
          <w:r w:rsidR="00BD6E9E" w:rsidRPr="00BD6E9E">
            <w:rPr>
              <w:color w:val="000000"/>
            </w:rPr>
            <w:t>[5]</w:t>
          </w:r>
        </w:sdtContent>
      </w:sdt>
      <w:r w:rsidRPr="000D073C">
        <w:t>.</w:t>
      </w:r>
    </w:p>
    <w:p w14:paraId="6EEA34D6" w14:textId="5D3BF9C6" w:rsidR="00BF52E2" w:rsidRPr="000D073C" w:rsidRDefault="008B6AF3">
      <w:pPr>
        <w:rPr>
          <w:b/>
          <w:bCs/>
        </w:rPr>
      </w:pPr>
      <w:r w:rsidRPr="000D073C">
        <w:rPr>
          <w:b/>
          <w:bCs/>
        </w:rPr>
        <w:t>Sistemas combinacionales básicos</w:t>
      </w:r>
    </w:p>
    <w:p w14:paraId="0CE136C0" w14:textId="19B87043" w:rsidR="008B6AF3" w:rsidRPr="000D073C" w:rsidRDefault="001D3FBB">
      <w:pPr>
        <w:rPr>
          <w:b/>
          <w:bCs/>
        </w:rPr>
      </w:pPr>
      <w:r w:rsidRPr="000D073C">
        <w:rPr>
          <w:b/>
          <w:bCs/>
        </w:rPr>
        <w:t>Sumadores</w:t>
      </w:r>
    </w:p>
    <w:p w14:paraId="423E5718" w14:textId="45964C32" w:rsidR="001D3FBB" w:rsidRPr="000D073C" w:rsidRDefault="001D3FBB">
      <w:r w:rsidRPr="000D073C">
        <w:lastRenderedPageBreak/>
        <w:t xml:space="preserve">Un sumador es un circuito combinacional constituido por puertas lógicas que recibe dos entradas binarias (o tres entadas, si se incluye un acarreo de entrada o </w:t>
      </w:r>
      <w:proofErr w:type="spellStart"/>
      <w:r w:rsidRPr="000D073C">
        <w:t>carry</w:t>
      </w:r>
      <w:proofErr w:type="spellEnd"/>
      <w:r w:rsidRPr="000D073C">
        <w:t xml:space="preserve">-in), y su resultado es el bit de la suma, y un posible bit de acarreo </w:t>
      </w:r>
      <w:sdt>
        <w:sdtPr>
          <w:rPr>
            <w:color w:val="000000"/>
          </w:rPr>
          <w:tag w:val="MENDELEY_CITATION_v3_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"/>
          <w:id w:val="945969509"/>
          <w:placeholder>
            <w:docPart w:val="DefaultPlaceholder_-1854013440"/>
          </w:placeholder>
        </w:sdtPr>
        <w:sdtContent>
          <w:r w:rsidR="00BD6E9E" w:rsidRPr="00BD6E9E">
            <w:rPr>
              <w:color w:val="000000"/>
            </w:rPr>
            <w:t>[6]</w:t>
          </w:r>
        </w:sdtContent>
      </w:sdt>
      <w:r w:rsidRPr="000D073C">
        <w:t xml:space="preserve">. </w:t>
      </w:r>
    </w:p>
    <w:p w14:paraId="3E1D4E8F" w14:textId="0E03FDAC" w:rsidR="00B91DFF" w:rsidRPr="000D073C" w:rsidRDefault="001D3FBB">
      <w:r w:rsidRPr="000D073C">
        <w:t xml:space="preserve">Existen algunos tipos de sumadores. El </w:t>
      </w:r>
      <w:r w:rsidR="00EB69A6" w:rsidRPr="000D073C">
        <w:t>sumador medio (</w:t>
      </w:r>
      <w:proofErr w:type="spellStart"/>
      <w:r w:rsidR="00EB69A6" w:rsidRPr="000D073C">
        <w:t>Half</w:t>
      </w:r>
      <w:proofErr w:type="spellEnd"/>
      <w:r w:rsidR="00EB69A6" w:rsidRPr="000D073C">
        <w:t xml:space="preserve"> </w:t>
      </w:r>
      <w:proofErr w:type="spellStart"/>
      <w:r w:rsidR="00EB69A6" w:rsidRPr="000D073C">
        <w:t>Adder</w:t>
      </w:r>
      <w:proofErr w:type="spellEnd"/>
      <w:r w:rsidR="00EB69A6" w:rsidRPr="000D073C">
        <w:t xml:space="preserve">) realiza la suma de dos bits sin considerar el acarreo de entrada, mientras que el sumador completo (Full </w:t>
      </w:r>
      <w:proofErr w:type="spellStart"/>
      <w:r w:rsidR="00EB69A6" w:rsidRPr="000D073C">
        <w:t>Adder</w:t>
      </w:r>
      <w:proofErr w:type="spellEnd"/>
      <w:r w:rsidR="00EB69A6" w:rsidRPr="000D073C">
        <w:t xml:space="preserve">) amplia esta función sumando tres bits, incluyendo el acarreo de entrada. Según </w:t>
      </w:r>
      <w:proofErr w:type="spellStart"/>
      <w:r w:rsidR="00EB69A6" w:rsidRPr="000D073C">
        <w:t>Nagaraj</w:t>
      </w:r>
      <w:proofErr w:type="spellEnd"/>
      <w:r w:rsidR="00EB69A6" w:rsidRPr="000D073C">
        <w:t xml:space="preserve"> et al. (2025), el Full </w:t>
      </w:r>
      <w:proofErr w:type="spellStart"/>
      <w:r w:rsidR="00EB69A6" w:rsidRPr="000D073C">
        <w:t>Adder</w:t>
      </w:r>
      <w:proofErr w:type="spellEnd"/>
      <w:r w:rsidR="00EB69A6" w:rsidRPr="000D073C">
        <w:t xml:space="preserve"> puede ser optimizado mediante técnicas como ECRAAL con el objetivo de reducir el consumo energético en diseño VLSI. A partir de este último, nacen estructuras más complejas como el Sumador con acarreo en cascada (</w:t>
      </w:r>
      <w:proofErr w:type="spellStart"/>
      <w:r w:rsidR="00EB69A6" w:rsidRPr="000D073C">
        <w:t>Ripple</w:t>
      </w:r>
      <w:proofErr w:type="spellEnd"/>
      <w:r w:rsidR="00EB69A6" w:rsidRPr="000D073C">
        <w:t xml:space="preserve"> </w:t>
      </w:r>
      <w:proofErr w:type="spellStart"/>
      <w:r w:rsidR="00EB69A6" w:rsidRPr="000D073C">
        <w:t>Carry</w:t>
      </w:r>
      <w:proofErr w:type="spellEnd"/>
      <w:r w:rsidR="00EB69A6" w:rsidRPr="000D073C">
        <w:t xml:space="preserve"> </w:t>
      </w:r>
      <w:proofErr w:type="spellStart"/>
      <w:r w:rsidR="00EB69A6" w:rsidRPr="000D073C">
        <w:t>Adder</w:t>
      </w:r>
      <w:proofErr w:type="spellEnd"/>
      <w:r w:rsidR="00EB69A6" w:rsidRPr="000D073C">
        <w:t>), el Sumador con anticipación de acarreo (</w:t>
      </w:r>
      <w:proofErr w:type="spellStart"/>
      <w:r w:rsidR="00EB69A6" w:rsidRPr="000D073C">
        <w:t>Carry</w:t>
      </w:r>
      <w:proofErr w:type="spellEnd"/>
      <w:r w:rsidR="00EB69A6" w:rsidRPr="000D073C">
        <w:t xml:space="preserve"> </w:t>
      </w:r>
      <w:proofErr w:type="spellStart"/>
      <w:r w:rsidR="00EB69A6" w:rsidRPr="000D073C">
        <w:t>Lookahead</w:t>
      </w:r>
      <w:proofErr w:type="spellEnd"/>
      <w:r w:rsidR="00EB69A6" w:rsidRPr="000D073C">
        <w:t xml:space="preserve"> </w:t>
      </w:r>
      <w:proofErr w:type="spellStart"/>
      <w:r w:rsidR="00EB69A6" w:rsidRPr="000D073C">
        <w:t>Adder</w:t>
      </w:r>
      <w:proofErr w:type="spellEnd"/>
      <w:r w:rsidR="00EB69A6" w:rsidRPr="000D073C">
        <w:t>) y Sumadores aproximados (</w:t>
      </w:r>
      <w:proofErr w:type="spellStart"/>
      <w:r w:rsidR="00EB69A6" w:rsidRPr="000D073C">
        <w:t>Approximate</w:t>
      </w:r>
      <w:proofErr w:type="spellEnd"/>
      <w:r w:rsidR="00EB69A6" w:rsidRPr="000D073C">
        <w:t xml:space="preserve"> </w:t>
      </w:r>
      <w:proofErr w:type="spellStart"/>
      <w:r w:rsidR="00EB69A6" w:rsidRPr="000D073C">
        <w:t>Adder</w:t>
      </w:r>
      <w:proofErr w:type="spellEnd"/>
      <w:r w:rsidR="00EB69A6" w:rsidRPr="000D073C">
        <w:t xml:space="preserve">), cada uno con ventajas en velocidad, complejidad o eficiencia energética </w:t>
      </w:r>
      <w:sdt>
        <w:sdtPr>
          <w:rPr>
            <w:color w:val="000000"/>
          </w:rPr>
          <w:tag w:val="MENDELEY_CITATION_v3_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"/>
          <w:id w:val="-230619253"/>
          <w:placeholder>
            <w:docPart w:val="DefaultPlaceholder_-1854013440"/>
          </w:placeholder>
        </w:sdtPr>
        <w:sdtContent>
          <w:r w:rsidR="00BD6E9E" w:rsidRPr="00BD6E9E">
            <w:rPr>
              <w:color w:val="000000"/>
            </w:rPr>
            <w:t>[6]</w:t>
          </w:r>
        </w:sdtContent>
      </w:sdt>
      <w:r w:rsidR="00EB69A6" w:rsidRPr="000D073C">
        <w:t>.</w:t>
      </w:r>
    </w:p>
    <w:p w14:paraId="40C8A9B4" w14:textId="1E2AB46E" w:rsidR="00EB69A6" w:rsidRPr="000D073C" w:rsidRDefault="00EB69A6">
      <w:pPr>
        <w:rPr>
          <w:b/>
          <w:bCs/>
        </w:rPr>
      </w:pPr>
      <w:r w:rsidRPr="000D073C">
        <w:rPr>
          <w:b/>
          <w:bCs/>
        </w:rPr>
        <w:t>Ejemplo de sumadores:</w:t>
      </w:r>
    </w:p>
    <w:p w14:paraId="2FFBFE16" w14:textId="71B0DBC3" w:rsidR="00435D9B" w:rsidRPr="000D073C" w:rsidRDefault="00435D9B" w:rsidP="00435D9B">
      <w:pPr>
        <w:pStyle w:val="Descripcin"/>
        <w:keepNext/>
        <w:jc w:val="center"/>
        <w:rPr>
          <w:i w:val="0"/>
          <w:iCs w:val="0"/>
          <w:color w:val="auto"/>
          <w:sz w:val="24"/>
          <w:szCs w:val="24"/>
        </w:rPr>
      </w:pPr>
      <w:r w:rsidRPr="000D073C">
        <w:rPr>
          <w:b/>
          <w:bCs/>
          <w:i w:val="0"/>
          <w:iCs w:val="0"/>
          <w:color w:val="auto"/>
          <w:sz w:val="24"/>
          <w:szCs w:val="24"/>
        </w:rPr>
        <w:t xml:space="preserve">Tabla </w:t>
      </w:r>
      <w:r w:rsidRPr="000D073C">
        <w:rPr>
          <w:b/>
          <w:bCs/>
          <w:i w:val="0"/>
          <w:iCs w:val="0"/>
          <w:color w:val="auto"/>
          <w:sz w:val="24"/>
          <w:szCs w:val="24"/>
        </w:rPr>
        <w:fldChar w:fldCharType="begin"/>
      </w:r>
      <w:r w:rsidRPr="000D073C">
        <w:rPr>
          <w:b/>
          <w:bCs/>
          <w:i w:val="0"/>
          <w:iCs w:val="0"/>
          <w:color w:val="auto"/>
          <w:sz w:val="24"/>
          <w:szCs w:val="24"/>
        </w:rPr>
        <w:instrText xml:space="preserve"> SEQ Tabla \* ARABIC </w:instrText>
      </w:r>
      <w:r w:rsidRPr="000D073C">
        <w:rPr>
          <w:b/>
          <w:bCs/>
          <w:i w:val="0"/>
          <w:iCs w:val="0"/>
          <w:color w:val="auto"/>
          <w:sz w:val="24"/>
          <w:szCs w:val="24"/>
        </w:rPr>
        <w:fldChar w:fldCharType="separate"/>
      </w:r>
      <w:r w:rsidR="000B42A2">
        <w:rPr>
          <w:b/>
          <w:bCs/>
          <w:i w:val="0"/>
          <w:iCs w:val="0"/>
          <w:noProof/>
          <w:color w:val="auto"/>
          <w:sz w:val="24"/>
          <w:szCs w:val="24"/>
        </w:rPr>
        <w:t>1</w:t>
      </w:r>
      <w:r w:rsidRPr="000D073C">
        <w:rPr>
          <w:b/>
          <w:bCs/>
          <w:i w:val="0"/>
          <w:iCs w:val="0"/>
          <w:color w:val="auto"/>
          <w:sz w:val="24"/>
          <w:szCs w:val="24"/>
        </w:rPr>
        <w:fldChar w:fldCharType="end"/>
      </w:r>
      <w:r w:rsidRPr="000D073C">
        <w:rPr>
          <w:b/>
          <w:bCs/>
          <w:i w:val="0"/>
          <w:iCs w:val="0"/>
          <w:color w:val="auto"/>
          <w:sz w:val="24"/>
          <w:szCs w:val="24"/>
        </w:rPr>
        <w:t>.</w:t>
      </w:r>
      <w:r w:rsidRPr="000D073C">
        <w:rPr>
          <w:i w:val="0"/>
          <w:iCs w:val="0"/>
          <w:color w:val="auto"/>
          <w:sz w:val="24"/>
          <w:szCs w:val="24"/>
        </w:rPr>
        <w:t xml:space="preserve"> Tabla de Verdad Sumador</w:t>
      </w:r>
    </w:p>
    <w:tbl>
      <w:tblPr>
        <w:tblStyle w:val="Tablaconcuadrcula"/>
        <w:tblW w:w="0" w:type="auto"/>
        <w:tblInd w:w="1612" w:type="dxa"/>
        <w:tblLook w:val="04A0" w:firstRow="1" w:lastRow="0" w:firstColumn="1" w:lastColumn="0" w:noHBand="0" w:noVBand="1"/>
      </w:tblPr>
      <w:tblGrid>
        <w:gridCol w:w="1446"/>
        <w:gridCol w:w="1446"/>
        <w:gridCol w:w="1446"/>
        <w:gridCol w:w="1446"/>
      </w:tblGrid>
      <w:tr w:rsidR="00435D9B" w:rsidRPr="000D073C" w14:paraId="6D95B985" w14:textId="77777777" w:rsidTr="00435D9B">
        <w:trPr>
          <w:trHeight w:val="373"/>
        </w:trPr>
        <w:tc>
          <w:tcPr>
            <w:tcW w:w="1446" w:type="dxa"/>
            <w:vAlign w:val="center"/>
          </w:tcPr>
          <w:p w14:paraId="3F5D1BB7" w14:textId="6153D1AC" w:rsidR="00435D9B" w:rsidRPr="000D073C" w:rsidRDefault="00435D9B" w:rsidP="00435D9B">
            <w:pPr>
              <w:jc w:val="center"/>
              <w:rPr>
                <w:b/>
                <w:bCs/>
              </w:rPr>
            </w:pPr>
            <w:r w:rsidRPr="000D073C">
              <w:rPr>
                <w:b/>
                <w:bCs/>
              </w:rPr>
              <w:t>A</w:t>
            </w:r>
          </w:p>
        </w:tc>
        <w:tc>
          <w:tcPr>
            <w:tcW w:w="1446" w:type="dxa"/>
            <w:vAlign w:val="center"/>
          </w:tcPr>
          <w:p w14:paraId="71FD220E" w14:textId="679F9A49" w:rsidR="00435D9B" w:rsidRPr="000D073C" w:rsidRDefault="00435D9B" w:rsidP="00435D9B">
            <w:pPr>
              <w:jc w:val="center"/>
              <w:rPr>
                <w:b/>
                <w:bCs/>
              </w:rPr>
            </w:pPr>
            <w:r w:rsidRPr="000D073C">
              <w:rPr>
                <w:b/>
                <w:bCs/>
              </w:rPr>
              <w:t>B</w:t>
            </w:r>
          </w:p>
        </w:tc>
        <w:tc>
          <w:tcPr>
            <w:tcW w:w="1446" w:type="dxa"/>
            <w:vAlign w:val="center"/>
          </w:tcPr>
          <w:p w14:paraId="6B3825AB" w14:textId="020A5F0B" w:rsidR="00435D9B" w:rsidRPr="000D073C" w:rsidRDefault="00435D9B" w:rsidP="00435D9B">
            <w:pPr>
              <w:jc w:val="center"/>
              <w:rPr>
                <w:b/>
                <w:bCs/>
              </w:rPr>
            </w:pPr>
            <w:r w:rsidRPr="000D073C">
              <w:rPr>
                <w:b/>
                <w:bCs/>
              </w:rPr>
              <w:t>S</w:t>
            </w:r>
          </w:p>
        </w:tc>
        <w:tc>
          <w:tcPr>
            <w:tcW w:w="1446" w:type="dxa"/>
            <w:vAlign w:val="center"/>
          </w:tcPr>
          <w:p w14:paraId="6409F8AC" w14:textId="7281F6C1" w:rsidR="00435D9B" w:rsidRPr="000D073C" w:rsidRDefault="00435D9B" w:rsidP="00435D9B">
            <w:pPr>
              <w:jc w:val="center"/>
              <w:rPr>
                <w:b/>
                <w:bCs/>
              </w:rPr>
            </w:pPr>
            <w:proofErr w:type="spellStart"/>
            <w:r w:rsidRPr="000D073C">
              <w:rPr>
                <w:b/>
                <w:bCs/>
              </w:rPr>
              <w:t>Cout</w:t>
            </w:r>
            <w:proofErr w:type="spellEnd"/>
          </w:p>
        </w:tc>
      </w:tr>
      <w:tr w:rsidR="00435D9B" w:rsidRPr="000D073C" w14:paraId="0771DD37" w14:textId="77777777" w:rsidTr="00435D9B">
        <w:trPr>
          <w:trHeight w:val="386"/>
        </w:trPr>
        <w:tc>
          <w:tcPr>
            <w:tcW w:w="1446" w:type="dxa"/>
            <w:vAlign w:val="center"/>
          </w:tcPr>
          <w:p w14:paraId="23FB17C2" w14:textId="7EE44930" w:rsidR="00435D9B" w:rsidRPr="000D073C" w:rsidRDefault="00435D9B" w:rsidP="00435D9B">
            <w:pPr>
              <w:jc w:val="center"/>
            </w:pPr>
            <w:r w:rsidRPr="000D073C">
              <w:t>0</w:t>
            </w:r>
          </w:p>
        </w:tc>
        <w:tc>
          <w:tcPr>
            <w:tcW w:w="1446" w:type="dxa"/>
            <w:vAlign w:val="center"/>
          </w:tcPr>
          <w:p w14:paraId="72CB2B71" w14:textId="6E4357C3" w:rsidR="00435D9B" w:rsidRPr="000D073C" w:rsidRDefault="00435D9B" w:rsidP="00435D9B">
            <w:pPr>
              <w:jc w:val="center"/>
            </w:pPr>
            <w:r w:rsidRPr="000D073C">
              <w:t>0</w:t>
            </w:r>
          </w:p>
        </w:tc>
        <w:tc>
          <w:tcPr>
            <w:tcW w:w="1446" w:type="dxa"/>
            <w:vAlign w:val="center"/>
          </w:tcPr>
          <w:p w14:paraId="1733794C" w14:textId="05CDD943" w:rsidR="00435D9B" w:rsidRPr="000D073C" w:rsidRDefault="00435D9B" w:rsidP="00435D9B">
            <w:pPr>
              <w:jc w:val="center"/>
            </w:pPr>
            <w:r w:rsidRPr="000D073C">
              <w:t>0</w:t>
            </w:r>
          </w:p>
        </w:tc>
        <w:tc>
          <w:tcPr>
            <w:tcW w:w="1446" w:type="dxa"/>
            <w:vAlign w:val="center"/>
          </w:tcPr>
          <w:p w14:paraId="2CC11C92" w14:textId="1A575593" w:rsidR="00435D9B" w:rsidRPr="000D073C" w:rsidRDefault="00435D9B" w:rsidP="00435D9B">
            <w:pPr>
              <w:jc w:val="center"/>
            </w:pPr>
            <w:r w:rsidRPr="000D073C">
              <w:t>0</w:t>
            </w:r>
          </w:p>
        </w:tc>
      </w:tr>
      <w:tr w:rsidR="00435D9B" w:rsidRPr="000D073C" w14:paraId="2AF9904B" w14:textId="77777777" w:rsidTr="00435D9B">
        <w:trPr>
          <w:trHeight w:val="373"/>
        </w:trPr>
        <w:tc>
          <w:tcPr>
            <w:tcW w:w="1446" w:type="dxa"/>
            <w:vAlign w:val="center"/>
          </w:tcPr>
          <w:p w14:paraId="36404818" w14:textId="16D8B90A" w:rsidR="00435D9B" w:rsidRPr="000D073C" w:rsidRDefault="00435D9B" w:rsidP="00435D9B">
            <w:pPr>
              <w:jc w:val="center"/>
            </w:pPr>
            <w:r w:rsidRPr="000D073C">
              <w:t>0</w:t>
            </w:r>
          </w:p>
        </w:tc>
        <w:tc>
          <w:tcPr>
            <w:tcW w:w="1446" w:type="dxa"/>
            <w:vAlign w:val="center"/>
          </w:tcPr>
          <w:p w14:paraId="5B1A94A3" w14:textId="288ACCC7" w:rsidR="00435D9B" w:rsidRPr="000D073C" w:rsidRDefault="00435D9B" w:rsidP="00435D9B">
            <w:pPr>
              <w:jc w:val="center"/>
            </w:pPr>
            <w:r w:rsidRPr="000D073C">
              <w:t>0</w:t>
            </w:r>
          </w:p>
        </w:tc>
        <w:tc>
          <w:tcPr>
            <w:tcW w:w="1446" w:type="dxa"/>
            <w:vAlign w:val="center"/>
          </w:tcPr>
          <w:p w14:paraId="15C9CCCB" w14:textId="45148DCC" w:rsidR="00435D9B" w:rsidRPr="000D073C" w:rsidRDefault="00435D9B" w:rsidP="00435D9B">
            <w:pPr>
              <w:jc w:val="center"/>
            </w:pPr>
            <w:r w:rsidRPr="000D073C">
              <w:t>1</w:t>
            </w:r>
          </w:p>
        </w:tc>
        <w:tc>
          <w:tcPr>
            <w:tcW w:w="1446" w:type="dxa"/>
            <w:vAlign w:val="center"/>
          </w:tcPr>
          <w:p w14:paraId="79C2385F" w14:textId="237AB74E" w:rsidR="00435D9B" w:rsidRPr="000D073C" w:rsidRDefault="00435D9B" w:rsidP="00435D9B">
            <w:pPr>
              <w:jc w:val="center"/>
            </w:pPr>
            <w:r w:rsidRPr="000D073C">
              <w:t>0</w:t>
            </w:r>
          </w:p>
        </w:tc>
      </w:tr>
      <w:tr w:rsidR="00435D9B" w:rsidRPr="000D073C" w14:paraId="4E985EE5" w14:textId="77777777" w:rsidTr="00435D9B">
        <w:trPr>
          <w:trHeight w:val="373"/>
        </w:trPr>
        <w:tc>
          <w:tcPr>
            <w:tcW w:w="1446" w:type="dxa"/>
            <w:vAlign w:val="center"/>
          </w:tcPr>
          <w:p w14:paraId="432169C8" w14:textId="133F7F31" w:rsidR="00435D9B" w:rsidRPr="000D073C" w:rsidRDefault="00435D9B" w:rsidP="00435D9B">
            <w:pPr>
              <w:jc w:val="center"/>
            </w:pPr>
            <w:r w:rsidRPr="000D073C">
              <w:t>0</w:t>
            </w:r>
          </w:p>
        </w:tc>
        <w:tc>
          <w:tcPr>
            <w:tcW w:w="1446" w:type="dxa"/>
            <w:vAlign w:val="center"/>
          </w:tcPr>
          <w:p w14:paraId="73E40401" w14:textId="6FDEA85C" w:rsidR="00435D9B" w:rsidRPr="000D073C" w:rsidRDefault="00435D9B" w:rsidP="00435D9B">
            <w:pPr>
              <w:jc w:val="center"/>
            </w:pPr>
            <w:r w:rsidRPr="000D073C">
              <w:t>1</w:t>
            </w:r>
          </w:p>
        </w:tc>
        <w:tc>
          <w:tcPr>
            <w:tcW w:w="1446" w:type="dxa"/>
            <w:vAlign w:val="center"/>
          </w:tcPr>
          <w:p w14:paraId="343AB668" w14:textId="40909643" w:rsidR="00435D9B" w:rsidRPr="000D073C" w:rsidRDefault="00435D9B" w:rsidP="00435D9B">
            <w:pPr>
              <w:jc w:val="center"/>
            </w:pPr>
            <w:r w:rsidRPr="000D073C">
              <w:t>1</w:t>
            </w:r>
          </w:p>
        </w:tc>
        <w:tc>
          <w:tcPr>
            <w:tcW w:w="1446" w:type="dxa"/>
            <w:vAlign w:val="center"/>
          </w:tcPr>
          <w:p w14:paraId="4B747AD0" w14:textId="35D6E914" w:rsidR="00435D9B" w:rsidRPr="000D073C" w:rsidRDefault="00435D9B" w:rsidP="00435D9B">
            <w:pPr>
              <w:jc w:val="center"/>
            </w:pPr>
            <w:r w:rsidRPr="000D073C">
              <w:t>0</w:t>
            </w:r>
          </w:p>
        </w:tc>
      </w:tr>
      <w:tr w:rsidR="00435D9B" w:rsidRPr="000D073C" w14:paraId="305550E7" w14:textId="77777777" w:rsidTr="00435D9B">
        <w:trPr>
          <w:trHeight w:val="373"/>
        </w:trPr>
        <w:tc>
          <w:tcPr>
            <w:tcW w:w="1446" w:type="dxa"/>
            <w:vAlign w:val="center"/>
          </w:tcPr>
          <w:p w14:paraId="467D4F28" w14:textId="04FEAF36" w:rsidR="00435D9B" w:rsidRPr="000D073C" w:rsidRDefault="00435D9B" w:rsidP="00435D9B">
            <w:pPr>
              <w:jc w:val="center"/>
            </w:pPr>
            <w:r w:rsidRPr="000D073C">
              <w:t>0</w:t>
            </w:r>
          </w:p>
        </w:tc>
        <w:tc>
          <w:tcPr>
            <w:tcW w:w="1446" w:type="dxa"/>
            <w:vAlign w:val="center"/>
          </w:tcPr>
          <w:p w14:paraId="505294D0" w14:textId="4BEDC8DB" w:rsidR="00435D9B" w:rsidRPr="000D073C" w:rsidRDefault="00435D9B" w:rsidP="00435D9B">
            <w:pPr>
              <w:jc w:val="center"/>
            </w:pPr>
            <w:r w:rsidRPr="000D073C">
              <w:t>1</w:t>
            </w:r>
          </w:p>
        </w:tc>
        <w:tc>
          <w:tcPr>
            <w:tcW w:w="1446" w:type="dxa"/>
            <w:vAlign w:val="center"/>
          </w:tcPr>
          <w:p w14:paraId="75123BAF" w14:textId="05E1694D" w:rsidR="00435D9B" w:rsidRPr="000D073C" w:rsidRDefault="00435D9B" w:rsidP="00435D9B">
            <w:pPr>
              <w:jc w:val="center"/>
            </w:pPr>
            <w:r w:rsidRPr="000D073C">
              <w:t>0</w:t>
            </w:r>
          </w:p>
        </w:tc>
        <w:tc>
          <w:tcPr>
            <w:tcW w:w="1446" w:type="dxa"/>
            <w:vAlign w:val="center"/>
          </w:tcPr>
          <w:p w14:paraId="5788A601" w14:textId="10B87185" w:rsidR="00435D9B" w:rsidRPr="000D073C" w:rsidRDefault="00435D9B" w:rsidP="00435D9B">
            <w:pPr>
              <w:jc w:val="center"/>
            </w:pPr>
            <w:r w:rsidRPr="000D073C">
              <w:t>1</w:t>
            </w:r>
          </w:p>
        </w:tc>
      </w:tr>
    </w:tbl>
    <w:p w14:paraId="5D2FD05D" w14:textId="68760C6E" w:rsidR="00435D9B" w:rsidRPr="000D073C" w:rsidRDefault="00435D9B">
      <w:pPr>
        <w:rPr>
          <w:b/>
          <w:bCs/>
        </w:rPr>
      </w:pPr>
    </w:p>
    <w:p w14:paraId="59E41CC0" w14:textId="77777777" w:rsidR="00435D9B" w:rsidRPr="000D073C" w:rsidRDefault="00435D9B" w:rsidP="00435D9B">
      <w:pPr>
        <w:keepNext/>
        <w:spacing w:line="240" w:lineRule="auto"/>
        <w:jc w:val="center"/>
      </w:pPr>
      <w:r w:rsidRPr="000D073C">
        <w:rPr>
          <w:noProof/>
        </w:rPr>
        <w:drawing>
          <wp:inline distT="0" distB="0" distL="0" distR="0" wp14:anchorId="49B76F03" wp14:editId="28F816E0">
            <wp:extent cx="3379742" cy="1440872"/>
            <wp:effectExtent l="0" t="0" r="0" b="6985"/>
            <wp:docPr id="1647442486" name="Imagen 3"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42486" name="Imagen 3" descr="Imagen que contiene Tabla&#10;&#10;El contenido generado por IA puede ser incorrecto."/>
                    <pic:cNvPicPr>
                      <a:picLocks noChangeAspect="1" noChangeArrowheads="1"/>
                    </pic:cNvPicPr>
                  </pic:nvPicPr>
                  <pic:blipFill rotWithShape="1">
                    <a:blip r:embed="rId6">
                      <a:biLevel thresh="75000"/>
                      <a:extLst>
                        <a:ext uri="{BEBA8EAE-BF5A-486C-A8C5-ECC9F3942E4B}">
                          <a14:imgProps xmlns:a14="http://schemas.microsoft.com/office/drawing/2010/main">
                            <a14:imgLayer r:embed="rId7">
                              <a14:imgEffect>
                                <a14:sharpenSoften amount="-250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t="52518" b="3774"/>
                    <a:stretch>
                      <a:fillRect/>
                    </a:stretch>
                  </pic:blipFill>
                  <pic:spPr bwMode="auto">
                    <a:xfrm>
                      <a:off x="0" y="0"/>
                      <a:ext cx="3380740" cy="1441297"/>
                    </a:xfrm>
                    <a:prstGeom prst="rect">
                      <a:avLst/>
                    </a:prstGeom>
                    <a:noFill/>
                    <a:ln>
                      <a:noFill/>
                    </a:ln>
                    <a:extLst>
                      <a:ext uri="{53640926-AAD7-44D8-BBD7-CCE9431645EC}">
                        <a14:shadowObscured xmlns:a14="http://schemas.microsoft.com/office/drawing/2010/main"/>
                      </a:ext>
                    </a:extLst>
                  </pic:spPr>
                </pic:pic>
              </a:graphicData>
            </a:graphic>
          </wp:inline>
        </w:drawing>
      </w:r>
    </w:p>
    <w:p w14:paraId="144EC69F" w14:textId="564E3B6A" w:rsidR="00435D9B" w:rsidRPr="000D073C" w:rsidRDefault="00435D9B" w:rsidP="00435D9B">
      <w:pPr>
        <w:pStyle w:val="Descripcin"/>
        <w:jc w:val="center"/>
        <w:rPr>
          <w:b/>
          <w:bCs/>
          <w:i w:val="0"/>
          <w:iCs w:val="0"/>
          <w:color w:val="auto"/>
          <w:sz w:val="24"/>
          <w:szCs w:val="24"/>
        </w:rPr>
      </w:pPr>
      <w:r w:rsidRPr="000D073C">
        <w:rPr>
          <w:b/>
          <w:bCs/>
          <w:i w:val="0"/>
          <w:iCs w:val="0"/>
          <w:color w:val="auto"/>
          <w:sz w:val="24"/>
          <w:szCs w:val="24"/>
        </w:rPr>
        <w:t xml:space="preserve">Figura </w:t>
      </w:r>
      <w:r w:rsidRPr="000D073C">
        <w:rPr>
          <w:b/>
          <w:bCs/>
          <w:i w:val="0"/>
          <w:iCs w:val="0"/>
          <w:color w:val="auto"/>
          <w:sz w:val="24"/>
          <w:szCs w:val="24"/>
        </w:rPr>
        <w:fldChar w:fldCharType="begin"/>
      </w:r>
      <w:r w:rsidRPr="000D073C">
        <w:rPr>
          <w:b/>
          <w:bCs/>
          <w:i w:val="0"/>
          <w:iCs w:val="0"/>
          <w:color w:val="auto"/>
          <w:sz w:val="24"/>
          <w:szCs w:val="24"/>
        </w:rPr>
        <w:instrText xml:space="preserve"> SEQ Figura \* ARABIC </w:instrText>
      </w:r>
      <w:r w:rsidRPr="000D073C">
        <w:rPr>
          <w:b/>
          <w:bCs/>
          <w:i w:val="0"/>
          <w:iCs w:val="0"/>
          <w:color w:val="auto"/>
          <w:sz w:val="24"/>
          <w:szCs w:val="24"/>
        </w:rPr>
        <w:fldChar w:fldCharType="separate"/>
      </w:r>
      <w:r w:rsidR="000B42A2">
        <w:rPr>
          <w:b/>
          <w:bCs/>
          <w:i w:val="0"/>
          <w:iCs w:val="0"/>
          <w:noProof/>
          <w:color w:val="auto"/>
          <w:sz w:val="24"/>
          <w:szCs w:val="24"/>
        </w:rPr>
        <w:t>1</w:t>
      </w:r>
      <w:r w:rsidRPr="000D073C">
        <w:rPr>
          <w:b/>
          <w:bCs/>
          <w:i w:val="0"/>
          <w:iCs w:val="0"/>
          <w:color w:val="auto"/>
          <w:sz w:val="24"/>
          <w:szCs w:val="24"/>
        </w:rPr>
        <w:fldChar w:fldCharType="end"/>
      </w:r>
      <w:r w:rsidRPr="000D073C">
        <w:rPr>
          <w:b/>
          <w:bCs/>
          <w:i w:val="0"/>
          <w:iCs w:val="0"/>
          <w:color w:val="auto"/>
          <w:sz w:val="24"/>
          <w:szCs w:val="24"/>
        </w:rPr>
        <w:t>.</w:t>
      </w:r>
      <w:r w:rsidRPr="000D073C">
        <w:rPr>
          <w:i w:val="0"/>
          <w:iCs w:val="0"/>
          <w:color w:val="auto"/>
          <w:sz w:val="24"/>
          <w:szCs w:val="24"/>
        </w:rPr>
        <w:t xml:space="preserve"> Sumador</w:t>
      </w:r>
    </w:p>
    <w:p w14:paraId="3666E29A" w14:textId="2BEC33FC" w:rsidR="00435D9B" w:rsidRPr="000D073C" w:rsidRDefault="001F1531">
      <w:pPr>
        <w:rPr>
          <w:b/>
          <w:bCs/>
        </w:rPr>
      </w:pPr>
      <w:r w:rsidRPr="000D073C">
        <w:rPr>
          <w:b/>
          <w:bCs/>
        </w:rPr>
        <w:t>Restadores</w:t>
      </w:r>
    </w:p>
    <w:p w14:paraId="2931A6A4" w14:textId="4B5D862E" w:rsidR="006B39DB" w:rsidRPr="000D073C" w:rsidRDefault="004E12BF">
      <w:r w:rsidRPr="000D073C">
        <w:t>Los restadores son circuitos combinacionales que realizan la operación de resta binaria, ya sea entre dos bits individuales o entre números binarios de múltiples bits. Hay versiones simples como el restador medio (</w:t>
      </w:r>
      <w:proofErr w:type="spellStart"/>
      <w:r w:rsidRPr="000D073C">
        <w:t>Half</w:t>
      </w:r>
      <w:proofErr w:type="spellEnd"/>
      <w:r w:rsidRPr="000D073C">
        <w:t xml:space="preserve"> </w:t>
      </w:r>
      <w:proofErr w:type="spellStart"/>
      <w:r w:rsidRPr="000D073C">
        <w:t>Subtractor</w:t>
      </w:r>
      <w:proofErr w:type="spellEnd"/>
      <w:r w:rsidRPr="000D073C">
        <w:t xml:space="preserve">), que resta dos bits sin préstamo previo, y el restador completo (Full </w:t>
      </w:r>
      <w:proofErr w:type="spellStart"/>
      <w:r w:rsidRPr="000D073C">
        <w:t>Subtractor</w:t>
      </w:r>
      <w:proofErr w:type="spellEnd"/>
      <w:r w:rsidRPr="000D073C">
        <w:t>)</w:t>
      </w:r>
      <w:r w:rsidR="006B39DB" w:rsidRPr="000D073C">
        <w:t>, que si considera un bit de préstamo de entrada (</w:t>
      </w:r>
      <w:proofErr w:type="spellStart"/>
      <w:r w:rsidR="006B39DB" w:rsidRPr="000D073C">
        <w:t>borrow</w:t>
      </w:r>
      <w:proofErr w:type="spellEnd"/>
      <w:r w:rsidR="006B39DB" w:rsidRPr="000D073C">
        <w:t xml:space="preserve"> in) </w:t>
      </w:r>
      <w:sdt>
        <w:sdtPr>
          <w:rPr>
            <w:color w:val="000000"/>
          </w:rPr>
          <w:tag w:val="MENDELEY_CITATION_v3_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"/>
          <w:id w:val="-976986039"/>
          <w:placeholder>
            <w:docPart w:val="DefaultPlaceholder_-1854013440"/>
          </w:placeholder>
        </w:sdtPr>
        <w:sdtContent>
          <w:r w:rsidR="00BD6E9E" w:rsidRPr="00BD6E9E">
            <w:rPr>
              <w:color w:val="000000"/>
            </w:rPr>
            <w:t>[7]</w:t>
          </w:r>
        </w:sdtContent>
      </w:sdt>
      <w:r w:rsidR="006B39DB" w:rsidRPr="000D073C">
        <w:t>.</w:t>
      </w:r>
    </w:p>
    <w:p w14:paraId="157AAC7C" w14:textId="0B61A5FC" w:rsidR="006B39DB" w:rsidRPr="000D073C" w:rsidRDefault="006B39DB">
      <w:r w:rsidRPr="000D073C">
        <w:lastRenderedPageBreak/>
        <w:t xml:space="preserve">Según </w:t>
      </w:r>
      <w:proofErr w:type="spellStart"/>
      <w:r w:rsidRPr="000D073C">
        <w:t>Sanadhya</w:t>
      </w:r>
      <w:proofErr w:type="spellEnd"/>
      <w:r w:rsidRPr="000D073C">
        <w:t xml:space="preserve"> y Sharma (2020)</w:t>
      </w:r>
      <w:r w:rsidR="00C6209F" w:rsidRPr="000D073C">
        <w:t xml:space="preserve">, los restadores completos pueden implementarse eficientemente usando lógica adiabática, lo que permite disminuir tanto el consumo energético como el retardo en comparación con diseños CMOS comunes </w:t>
      </w:r>
      <w:sdt>
        <w:sdtPr>
          <w:rPr>
            <w:color w:val="000000"/>
          </w:rPr>
          <w:tag w:val="MENDELEY_CITATION_v3_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"/>
          <w:id w:val="163136569"/>
          <w:placeholder>
            <w:docPart w:val="DefaultPlaceholder_-1854013440"/>
          </w:placeholder>
        </w:sdtPr>
        <w:sdtContent>
          <w:r w:rsidR="00BD6E9E" w:rsidRPr="00BD6E9E">
            <w:rPr>
              <w:color w:val="000000"/>
            </w:rPr>
            <w:t>[8]</w:t>
          </w:r>
        </w:sdtContent>
      </w:sdt>
      <w:r w:rsidR="00C6209F" w:rsidRPr="000D073C">
        <w:t>.</w:t>
      </w:r>
    </w:p>
    <w:p w14:paraId="14ABAB58" w14:textId="02F548F3" w:rsidR="00435D9B" w:rsidRPr="000D073C" w:rsidRDefault="00C6209F">
      <w:pPr>
        <w:rPr>
          <w:b/>
          <w:bCs/>
        </w:rPr>
      </w:pPr>
      <w:r w:rsidRPr="000D073C">
        <w:rPr>
          <w:b/>
          <w:bCs/>
        </w:rPr>
        <w:t>Ejemplo de restadores</w:t>
      </w:r>
      <w:r w:rsidR="000B42A2">
        <w:rPr>
          <w:b/>
          <w:bCs/>
        </w:rPr>
        <w:t>:</w:t>
      </w:r>
    </w:p>
    <w:p w14:paraId="3942FA02" w14:textId="622FB292" w:rsidR="0027107D" w:rsidRPr="000D073C" w:rsidRDefault="0027107D" w:rsidP="0027107D">
      <w:pPr>
        <w:pStyle w:val="Descripcin"/>
        <w:keepNext/>
        <w:jc w:val="center"/>
        <w:rPr>
          <w:i w:val="0"/>
          <w:iCs w:val="0"/>
          <w:color w:val="auto"/>
          <w:sz w:val="24"/>
          <w:szCs w:val="24"/>
        </w:rPr>
      </w:pPr>
      <w:r w:rsidRPr="000D073C">
        <w:rPr>
          <w:b/>
          <w:bCs/>
          <w:i w:val="0"/>
          <w:iCs w:val="0"/>
          <w:color w:val="auto"/>
          <w:sz w:val="24"/>
          <w:szCs w:val="24"/>
        </w:rPr>
        <w:t xml:space="preserve">Tabla </w:t>
      </w:r>
      <w:r w:rsidRPr="000D073C">
        <w:rPr>
          <w:b/>
          <w:bCs/>
          <w:i w:val="0"/>
          <w:iCs w:val="0"/>
          <w:color w:val="auto"/>
          <w:sz w:val="24"/>
          <w:szCs w:val="24"/>
        </w:rPr>
        <w:fldChar w:fldCharType="begin"/>
      </w:r>
      <w:r w:rsidRPr="000D073C">
        <w:rPr>
          <w:b/>
          <w:bCs/>
          <w:i w:val="0"/>
          <w:iCs w:val="0"/>
          <w:color w:val="auto"/>
          <w:sz w:val="24"/>
          <w:szCs w:val="24"/>
        </w:rPr>
        <w:instrText xml:space="preserve"> SEQ Tabla \* ARABIC </w:instrText>
      </w:r>
      <w:r w:rsidRPr="000D073C">
        <w:rPr>
          <w:b/>
          <w:bCs/>
          <w:i w:val="0"/>
          <w:iCs w:val="0"/>
          <w:color w:val="auto"/>
          <w:sz w:val="24"/>
          <w:szCs w:val="24"/>
        </w:rPr>
        <w:fldChar w:fldCharType="separate"/>
      </w:r>
      <w:r w:rsidR="000B42A2">
        <w:rPr>
          <w:b/>
          <w:bCs/>
          <w:i w:val="0"/>
          <w:iCs w:val="0"/>
          <w:noProof/>
          <w:color w:val="auto"/>
          <w:sz w:val="24"/>
          <w:szCs w:val="24"/>
        </w:rPr>
        <w:t>2</w:t>
      </w:r>
      <w:r w:rsidRPr="000D073C">
        <w:rPr>
          <w:b/>
          <w:bCs/>
          <w:i w:val="0"/>
          <w:iCs w:val="0"/>
          <w:color w:val="auto"/>
          <w:sz w:val="24"/>
          <w:szCs w:val="24"/>
        </w:rPr>
        <w:fldChar w:fldCharType="end"/>
      </w:r>
      <w:r w:rsidRPr="000D073C">
        <w:rPr>
          <w:b/>
          <w:bCs/>
          <w:i w:val="0"/>
          <w:iCs w:val="0"/>
          <w:color w:val="auto"/>
          <w:sz w:val="24"/>
          <w:szCs w:val="24"/>
        </w:rPr>
        <w:t xml:space="preserve">. </w:t>
      </w:r>
      <w:r w:rsidRPr="000D073C">
        <w:rPr>
          <w:i w:val="0"/>
          <w:iCs w:val="0"/>
          <w:color w:val="auto"/>
          <w:sz w:val="24"/>
          <w:szCs w:val="24"/>
        </w:rPr>
        <w:t xml:space="preserve">Tabla de Verdad </w:t>
      </w:r>
    </w:p>
    <w:tbl>
      <w:tblPr>
        <w:tblStyle w:val="Tablaconcuadrcula"/>
        <w:tblW w:w="0" w:type="auto"/>
        <w:jc w:val="center"/>
        <w:tblLook w:val="04A0" w:firstRow="1" w:lastRow="0" w:firstColumn="1" w:lastColumn="0" w:noHBand="0" w:noVBand="1"/>
      </w:tblPr>
      <w:tblGrid>
        <w:gridCol w:w="1547"/>
        <w:gridCol w:w="1547"/>
        <w:gridCol w:w="1547"/>
        <w:gridCol w:w="1547"/>
        <w:gridCol w:w="1548"/>
      </w:tblGrid>
      <w:tr w:rsidR="00D12F4B" w:rsidRPr="000D073C" w14:paraId="591EC422" w14:textId="77777777" w:rsidTr="0027107D">
        <w:trPr>
          <w:trHeight w:val="344"/>
          <w:jc w:val="center"/>
        </w:trPr>
        <w:tc>
          <w:tcPr>
            <w:tcW w:w="1547" w:type="dxa"/>
          </w:tcPr>
          <w:p w14:paraId="41D475F1" w14:textId="71B02729" w:rsidR="00D12F4B" w:rsidRPr="000D073C" w:rsidRDefault="00D12F4B" w:rsidP="00D12F4B">
            <w:pPr>
              <w:jc w:val="center"/>
              <w:rPr>
                <w:b/>
                <w:bCs/>
              </w:rPr>
            </w:pPr>
            <w:r w:rsidRPr="000D073C">
              <w:rPr>
                <w:b/>
                <w:bCs/>
              </w:rPr>
              <w:t>A</w:t>
            </w:r>
          </w:p>
        </w:tc>
        <w:tc>
          <w:tcPr>
            <w:tcW w:w="1547" w:type="dxa"/>
          </w:tcPr>
          <w:p w14:paraId="0EBD795E" w14:textId="0DDB4C94" w:rsidR="00D12F4B" w:rsidRPr="000D073C" w:rsidRDefault="00D12F4B" w:rsidP="00D12F4B">
            <w:pPr>
              <w:jc w:val="center"/>
              <w:rPr>
                <w:b/>
                <w:bCs/>
              </w:rPr>
            </w:pPr>
            <w:r w:rsidRPr="000D073C">
              <w:rPr>
                <w:b/>
                <w:bCs/>
              </w:rPr>
              <w:t>B</w:t>
            </w:r>
          </w:p>
        </w:tc>
        <w:tc>
          <w:tcPr>
            <w:tcW w:w="1547" w:type="dxa"/>
          </w:tcPr>
          <w:p w14:paraId="15E5C452" w14:textId="293BBE8A" w:rsidR="00D12F4B" w:rsidRPr="000D073C" w:rsidRDefault="00D12F4B" w:rsidP="00D12F4B">
            <w:pPr>
              <w:jc w:val="center"/>
              <w:rPr>
                <w:b/>
                <w:bCs/>
              </w:rPr>
            </w:pPr>
            <w:proofErr w:type="spellStart"/>
            <w:r w:rsidRPr="000D073C">
              <w:rPr>
                <w:b/>
                <w:bCs/>
              </w:rPr>
              <w:t>Bin</w:t>
            </w:r>
            <w:proofErr w:type="spellEnd"/>
          </w:p>
        </w:tc>
        <w:tc>
          <w:tcPr>
            <w:tcW w:w="1547" w:type="dxa"/>
          </w:tcPr>
          <w:p w14:paraId="2AA947F8" w14:textId="740988CD" w:rsidR="00D12F4B" w:rsidRPr="000D073C" w:rsidRDefault="00D12F4B" w:rsidP="00D12F4B">
            <w:pPr>
              <w:jc w:val="center"/>
              <w:rPr>
                <w:b/>
                <w:bCs/>
              </w:rPr>
            </w:pPr>
            <w:r w:rsidRPr="000D073C">
              <w:rPr>
                <w:b/>
                <w:bCs/>
              </w:rPr>
              <w:t>D</w:t>
            </w:r>
          </w:p>
        </w:tc>
        <w:tc>
          <w:tcPr>
            <w:tcW w:w="1548" w:type="dxa"/>
          </w:tcPr>
          <w:p w14:paraId="3B3AC831" w14:textId="4C82426C" w:rsidR="00D12F4B" w:rsidRPr="000D073C" w:rsidRDefault="00D12F4B" w:rsidP="00D12F4B">
            <w:pPr>
              <w:jc w:val="center"/>
              <w:rPr>
                <w:b/>
                <w:bCs/>
              </w:rPr>
            </w:pPr>
            <w:proofErr w:type="spellStart"/>
            <w:r w:rsidRPr="000D073C">
              <w:rPr>
                <w:b/>
                <w:bCs/>
              </w:rPr>
              <w:t>Bout</w:t>
            </w:r>
            <w:proofErr w:type="spellEnd"/>
          </w:p>
        </w:tc>
      </w:tr>
      <w:tr w:rsidR="00D12F4B" w:rsidRPr="000D073C" w14:paraId="369C1CEF" w14:textId="77777777" w:rsidTr="0027107D">
        <w:trPr>
          <w:trHeight w:val="344"/>
          <w:jc w:val="center"/>
        </w:trPr>
        <w:tc>
          <w:tcPr>
            <w:tcW w:w="1547" w:type="dxa"/>
          </w:tcPr>
          <w:p w14:paraId="0C573F5F" w14:textId="40FFC9E8" w:rsidR="00D12F4B" w:rsidRPr="000D073C" w:rsidRDefault="00D12F4B" w:rsidP="00D12F4B">
            <w:pPr>
              <w:jc w:val="center"/>
            </w:pPr>
            <w:r w:rsidRPr="000D073C">
              <w:t>0</w:t>
            </w:r>
          </w:p>
        </w:tc>
        <w:tc>
          <w:tcPr>
            <w:tcW w:w="1547" w:type="dxa"/>
          </w:tcPr>
          <w:p w14:paraId="0A26CC06" w14:textId="713E9827" w:rsidR="00D12F4B" w:rsidRPr="000D073C" w:rsidRDefault="00D12F4B" w:rsidP="00D12F4B">
            <w:pPr>
              <w:jc w:val="center"/>
            </w:pPr>
            <w:r w:rsidRPr="000D073C">
              <w:t>0</w:t>
            </w:r>
          </w:p>
        </w:tc>
        <w:tc>
          <w:tcPr>
            <w:tcW w:w="1547" w:type="dxa"/>
          </w:tcPr>
          <w:p w14:paraId="0D6DB19D" w14:textId="52AEAA99" w:rsidR="00D12F4B" w:rsidRPr="000D073C" w:rsidRDefault="00D12F4B" w:rsidP="00D12F4B">
            <w:pPr>
              <w:jc w:val="center"/>
            </w:pPr>
            <w:r w:rsidRPr="000D073C">
              <w:t>0</w:t>
            </w:r>
          </w:p>
        </w:tc>
        <w:tc>
          <w:tcPr>
            <w:tcW w:w="1547" w:type="dxa"/>
          </w:tcPr>
          <w:p w14:paraId="444386B0" w14:textId="3173AC2E" w:rsidR="00D12F4B" w:rsidRPr="000D073C" w:rsidRDefault="0027107D" w:rsidP="00D12F4B">
            <w:pPr>
              <w:jc w:val="center"/>
            </w:pPr>
            <w:r w:rsidRPr="000D073C">
              <w:t>0</w:t>
            </w:r>
          </w:p>
        </w:tc>
        <w:tc>
          <w:tcPr>
            <w:tcW w:w="1548" w:type="dxa"/>
          </w:tcPr>
          <w:p w14:paraId="6D92DFAF" w14:textId="25253180" w:rsidR="00D12F4B" w:rsidRPr="000D073C" w:rsidRDefault="0027107D" w:rsidP="00D12F4B">
            <w:pPr>
              <w:jc w:val="center"/>
            </w:pPr>
            <w:r w:rsidRPr="000D073C">
              <w:t>0</w:t>
            </w:r>
          </w:p>
        </w:tc>
      </w:tr>
      <w:tr w:rsidR="00D12F4B" w:rsidRPr="000D073C" w14:paraId="55332BD9" w14:textId="77777777" w:rsidTr="0027107D">
        <w:trPr>
          <w:trHeight w:val="333"/>
          <w:jc w:val="center"/>
        </w:trPr>
        <w:tc>
          <w:tcPr>
            <w:tcW w:w="1547" w:type="dxa"/>
          </w:tcPr>
          <w:p w14:paraId="1E0EC715" w14:textId="2FF1AFC9" w:rsidR="00D12F4B" w:rsidRPr="000D073C" w:rsidRDefault="00D12F4B" w:rsidP="00D12F4B">
            <w:pPr>
              <w:jc w:val="center"/>
            </w:pPr>
            <w:r w:rsidRPr="000D073C">
              <w:t>0</w:t>
            </w:r>
          </w:p>
        </w:tc>
        <w:tc>
          <w:tcPr>
            <w:tcW w:w="1547" w:type="dxa"/>
          </w:tcPr>
          <w:p w14:paraId="37F82455" w14:textId="09600E20" w:rsidR="00D12F4B" w:rsidRPr="000D073C" w:rsidRDefault="00D12F4B" w:rsidP="00D12F4B">
            <w:pPr>
              <w:jc w:val="center"/>
            </w:pPr>
            <w:r w:rsidRPr="000D073C">
              <w:t>0</w:t>
            </w:r>
          </w:p>
        </w:tc>
        <w:tc>
          <w:tcPr>
            <w:tcW w:w="1547" w:type="dxa"/>
          </w:tcPr>
          <w:p w14:paraId="45969118" w14:textId="11D38D18" w:rsidR="00D12F4B" w:rsidRPr="000D073C" w:rsidRDefault="00D12F4B" w:rsidP="00D12F4B">
            <w:pPr>
              <w:jc w:val="center"/>
            </w:pPr>
            <w:r w:rsidRPr="000D073C">
              <w:t>1</w:t>
            </w:r>
          </w:p>
        </w:tc>
        <w:tc>
          <w:tcPr>
            <w:tcW w:w="1547" w:type="dxa"/>
          </w:tcPr>
          <w:p w14:paraId="3C4912BF" w14:textId="0A788D22" w:rsidR="00D12F4B" w:rsidRPr="000D073C" w:rsidRDefault="0027107D" w:rsidP="00D12F4B">
            <w:pPr>
              <w:jc w:val="center"/>
            </w:pPr>
            <w:r w:rsidRPr="000D073C">
              <w:t>1</w:t>
            </w:r>
          </w:p>
        </w:tc>
        <w:tc>
          <w:tcPr>
            <w:tcW w:w="1548" w:type="dxa"/>
          </w:tcPr>
          <w:p w14:paraId="5A60F8BC" w14:textId="1EE8BE3A" w:rsidR="00D12F4B" w:rsidRPr="000D073C" w:rsidRDefault="0027107D" w:rsidP="00D12F4B">
            <w:pPr>
              <w:jc w:val="center"/>
            </w:pPr>
            <w:r w:rsidRPr="000D073C">
              <w:t>1</w:t>
            </w:r>
          </w:p>
        </w:tc>
      </w:tr>
      <w:tr w:rsidR="00D12F4B" w:rsidRPr="000D073C" w14:paraId="7C982FD1" w14:textId="77777777" w:rsidTr="0027107D">
        <w:trPr>
          <w:trHeight w:val="344"/>
          <w:jc w:val="center"/>
        </w:trPr>
        <w:tc>
          <w:tcPr>
            <w:tcW w:w="1547" w:type="dxa"/>
          </w:tcPr>
          <w:p w14:paraId="2725FEB9" w14:textId="65F17813" w:rsidR="00D12F4B" w:rsidRPr="000D073C" w:rsidRDefault="00D12F4B" w:rsidP="00D12F4B">
            <w:pPr>
              <w:jc w:val="center"/>
            </w:pPr>
            <w:r w:rsidRPr="000D073C">
              <w:t>0</w:t>
            </w:r>
          </w:p>
        </w:tc>
        <w:tc>
          <w:tcPr>
            <w:tcW w:w="1547" w:type="dxa"/>
          </w:tcPr>
          <w:p w14:paraId="77A9BF58" w14:textId="450AA223" w:rsidR="00D12F4B" w:rsidRPr="000D073C" w:rsidRDefault="00D12F4B" w:rsidP="00D12F4B">
            <w:pPr>
              <w:jc w:val="center"/>
            </w:pPr>
            <w:r w:rsidRPr="000D073C">
              <w:t>1</w:t>
            </w:r>
          </w:p>
        </w:tc>
        <w:tc>
          <w:tcPr>
            <w:tcW w:w="1547" w:type="dxa"/>
          </w:tcPr>
          <w:p w14:paraId="461E7F64" w14:textId="7BD89F91" w:rsidR="00D12F4B" w:rsidRPr="000D073C" w:rsidRDefault="00D12F4B" w:rsidP="00D12F4B">
            <w:pPr>
              <w:jc w:val="center"/>
            </w:pPr>
            <w:r w:rsidRPr="000D073C">
              <w:t>0</w:t>
            </w:r>
          </w:p>
        </w:tc>
        <w:tc>
          <w:tcPr>
            <w:tcW w:w="1547" w:type="dxa"/>
          </w:tcPr>
          <w:p w14:paraId="1B09F2E0" w14:textId="4DCAF757" w:rsidR="00D12F4B" w:rsidRPr="000D073C" w:rsidRDefault="0027107D" w:rsidP="00D12F4B">
            <w:pPr>
              <w:jc w:val="center"/>
            </w:pPr>
            <w:r w:rsidRPr="000D073C">
              <w:t>1</w:t>
            </w:r>
          </w:p>
        </w:tc>
        <w:tc>
          <w:tcPr>
            <w:tcW w:w="1548" w:type="dxa"/>
          </w:tcPr>
          <w:p w14:paraId="67B74327" w14:textId="61D6742C" w:rsidR="00D12F4B" w:rsidRPr="000D073C" w:rsidRDefault="0027107D" w:rsidP="00D12F4B">
            <w:pPr>
              <w:jc w:val="center"/>
            </w:pPr>
            <w:r w:rsidRPr="000D073C">
              <w:t>1</w:t>
            </w:r>
          </w:p>
        </w:tc>
      </w:tr>
      <w:tr w:rsidR="00D12F4B" w:rsidRPr="000D073C" w14:paraId="3350A9A7" w14:textId="77777777" w:rsidTr="0027107D">
        <w:trPr>
          <w:trHeight w:val="344"/>
          <w:jc w:val="center"/>
        </w:trPr>
        <w:tc>
          <w:tcPr>
            <w:tcW w:w="1547" w:type="dxa"/>
          </w:tcPr>
          <w:p w14:paraId="756F6068" w14:textId="7B986ABC" w:rsidR="00D12F4B" w:rsidRPr="000D073C" w:rsidRDefault="00D12F4B" w:rsidP="00D12F4B">
            <w:pPr>
              <w:jc w:val="center"/>
            </w:pPr>
            <w:r w:rsidRPr="000D073C">
              <w:t>0</w:t>
            </w:r>
          </w:p>
        </w:tc>
        <w:tc>
          <w:tcPr>
            <w:tcW w:w="1547" w:type="dxa"/>
          </w:tcPr>
          <w:p w14:paraId="4CD25CCF" w14:textId="43FB019D" w:rsidR="00D12F4B" w:rsidRPr="000D073C" w:rsidRDefault="00D12F4B" w:rsidP="00D12F4B">
            <w:pPr>
              <w:jc w:val="center"/>
            </w:pPr>
            <w:r w:rsidRPr="000D073C">
              <w:t>1</w:t>
            </w:r>
          </w:p>
        </w:tc>
        <w:tc>
          <w:tcPr>
            <w:tcW w:w="1547" w:type="dxa"/>
          </w:tcPr>
          <w:p w14:paraId="3D3F41BF" w14:textId="406E7350" w:rsidR="00D12F4B" w:rsidRPr="000D073C" w:rsidRDefault="00D12F4B" w:rsidP="00D12F4B">
            <w:pPr>
              <w:jc w:val="center"/>
            </w:pPr>
            <w:r w:rsidRPr="000D073C">
              <w:t>1</w:t>
            </w:r>
          </w:p>
        </w:tc>
        <w:tc>
          <w:tcPr>
            <w:tcW w:w="1547" w:type="dxa"/>
          </w:tcPr>
          <w:p w14:paraId="3ECA2057" w14:textId="7E7FA1F6" w:rsidR="00D12F4B" w:rsidRPr="000D073C" w:rsidRDefault="0027107D" w:rsidP="00D12F4B">
            <w:pPr>
              <w:jc w:val="center"/>
            </w:pPr>
            <w:r w:rsidRPr="000D073C">
              <w:t>0</w:t>
            </w:r>
          </w:p>
        </w:tc>
        <w:tc>
          <w:tcPr>
            <w:tcW w:w="1548" w:type="dxa"/>
          </w:tcPr>
          <w:p w14:paraId="6B478F48" w14:textId="7B33ADE9" w:rsidR="00D12F4B" w:rsidRPr="000D073C" w:rsidRDefault="0027107D" w:rsidP="00D12F4B">
            <w:pPr>
              <w:jc w:val="center"/>
            </w:pPr>
            <w:r w:rsidRPr="000D073C">
              <w:t>1</w:t>
            </w:r>
          </w:p>
        </w:tc>
      </w:tr>
      <w:tr w:rsidR="00D12F4B" w:rsidRPr="000D073C" w14:paraId="070ADD9D" w14:textId="77777777" w:rsidTr="0027107D">
        <w:trPr>
          <w:trHeight w:val="344"/>
          <w:jc w:val="center"/>
        </w:trPr>
        <w:tc>
          <w:tcPr>
            <w:tcW w:w="1547" w:type="dxa"/>
          </w:tcPr>
          <w:p w14:paraId="3889461B" w14:textId="2143957A" w:rsidR="00D12F4B" w:rsidRPr="000D073C" w:rsidRDefault="00D12F4B" w:rsidP="00D12F4B">
            <w:pPr>
              <w:jc w:val="center"/>
            </w:pPr>
            <w:r w:rsidRPr="000D073C">
              <w:t>1</w:t>
            </w:r>
          </w:p>
        </w:tc>
        <w:tc>
          <w:tcPr>
            <w:tcW w:w="1547" w:type="dxa"/>
          </w:tcPr>
          <w:p w14:paraId="05535CDE" w14:textId="0F79C944" w:rsidR="00D12F4B" w:rsidRPr="000D073C" w:rsidRDefault="00D12F4B" w:rsidP="00D12F4B">
            <w:pPr>
              <w:jc w:val="center"/>
            </w:pPr>
            <w:r w:rsidRPr="000D073C">
              <w:t>0</w:t>
            </w:r>
          </w:p>
        </w:tc>
        <w:tc>
          <w:tcPr>
            <w:tcW w:w="1547" w:type="dxa"/>
          </w:tcPr>
          <w:p w14:paraId="6A1E6911" w14:textId="684AA4CB" w:rsidR="00D12F4B" w:rsidRPr="000D073C" w:rsidRDefault="00D12F4B" w:rsidP="00D12F4B">
            <w:pPr>
              <w:jc w:val="center"/>
            </w:pPr>
            <w:r w:rsidRPr="000D073C">
              <w:t>0</w:t>
            </w:r>
          </w:p>
        </w:tc>
        <w:tc>
          <w:tcPr>
            <w:tcW w:w="1547" w:type="dxa"/>
          </w:tcPr>
          <w:p w14:paraId="2BB1A8C3" w14:textId="01756703" w:rsidR="00D12F4B" w:rsidRPr="000D073C" w:rsidRDefault="0027107D" w:rsidP="00D12F4B">
            <w:pPr>
              <w:jc w:val="center"/>
            </w:pPr>
            <w:r w:rsidRPr="000D073C">
              <w:t>1</w:t>
            </w:r>
          </w:p>
        </w:tc>
        <w:tc>
          <w:tcPr>
            <w:tcW w:w="1548" w:type="dxa"/>
          </w:tcPr>
          <w:p w14:paraId="59A416C8" w14:textId="08A3B7C9" w:rsidR="00D12F4B" w:rsidRPr="000D073C" w:rsidRDefault="0027107D" w:rsidP="00D12F4B">
            <w:pPr>
              <w:jc w:val="center"/>
            </w:pPr>
            <w:r w:rsidRPr="000D073C">
              <w:t>0</w:t>
            </w:r>
          </w:p>
        </w:tc>
      </w:tr>
      <w:tr w:rsidR="00D12F4B" w:rsidRPr="000D073C" w14:paraId="4E78AF7E" w14:textId="77777777" w:rsidTr="0027107D">
        <w:trPr>
          <w:trHeight w:val="344"/>
          <w:jc w:val="center"/>
        </w:trPr>
        <w:tc>
          <w:tcPr>
            <w:tcW w:w="1547" w:type="dxa"/>
          </w:tcPr>
          <w:p w14:paraId="46E4732D" w14:textId="38CA2171" w:rsidR="00D12F4B" w:rsidRPr="000D073C" w:rsidRDefault="00D12F4B" w:rsidP="00D12F4B">
            <w:pPr>
              <w:jc w:val="center"/>
            </w:pPr>
            <w:r w:rsidRPr="000D073C">
              <w:t>1</w:t>
            </w:r>
          </w:p>
        </w:tc>
        <w:tc>
          <w:tcPr>
            <w:tcW w:w="1547" w:type="dxa"/>
          </w:tcPr>
          <w:p w14:paraId="45236674" w14:textId="34D48FCC" w:rsidR="00D12F4B" w:rsidRPr="000D073C" w:rsidRDefault="00D12F4B" w:rsidP="00D12F4B">
            <w:pPr>
              <w:jc w:val="center"/>
            </w:pPr>
            <w:r w:rsidRPr="000D073C">
              <w:t>0</w:t>
            </w:r>
          </w:p>
        </w:tc>
        <w:tc>
          <w:tcPr>
            <w:tcW w:w="1547" w:type="dxa"/>
          </w:tcPr>
          <w:p w14:paraId="7A1E5990" w14:textId="53D09BC4" w:rsidR="00D12F4B" w:rsidRPr="000D073C" w:rsidRDefault="00D12F4B" w:rsidP="00D12F4B">
            <w:pPr>
              <w:jc w:val="center"/>
            </w:pPr>
            <w:r w:rsidRPr="000D073C">
              <w:t>1</w:t>
            </w:r>
          </w:p>
        </w:tc>
        <w:tc>
          <w:tcPr>
            <w:tcW w:w="1547" w:type="dxa"/>
          </w:tcPr>
          <w:p w14:paraId="795ED8F4" w14:textId="0FFD8F52" w:rsidR="00D12F4B" w:rsidRPr="000D073C" w:rsidRDefault="0027107D" w:rsidP="00D12F4B">
            <w:pPr>
              <w:jc w:val="center"/>
            </w:pPr>
            <w:r w:rsidRPr="000D073C">
              <w:t>0</w:t>
            </w:r>
          </w:p>
        </w:tc>
        <w:tc>
          <w:tcPr>
            <w:tcW w:w="1548" w:type="dxa"/>
          </w:tcPr>
          <w:p w14:paraId="46B5FB5B" w14:textId="0BCE627B" w:rsidR="00D12F4B" w:rsidRPr="000D073C" w:rsidRDefault="0027107D" w:rsidP="00D12F4B">
            <w:pPr>
              <w:jc w:val="center"/>
            </w:pPr>
            <w:r w:rsidRPr="000D073C">
              <w:t>0</w:t>
            </w:r>
          </w:p>
        </w:tc>
      </w:tr>
      <w:tr w:rsidR="00D12F4B" w:rsidRPr="000D073C" w14:paraId="0BA8B946" w14:textId="77777777" w:rsidTr="0027107D">
        <w:trPr>
          <w:trHeight w:val="333"/>
          <w:jc w:val="center"/>
        </w:trPr>
        <w:tc>
          <w:tcPr>
            <w:tcW w:w="1547" w:type="dxa"/>
          </w:tcPr>
          <w:p w14:paraId="06F16206" w14:textId="3D71C7C3" w:rsidR="00D12F4B" w:rsidRPr="000D073C" w:rsidRDefault="00D12F4B" w:rsidP="00D12F4B">
            <w:pPr>
              <w:jc w:val="center"/>
            </w:pPr>
            <w:r w:rsidRPr="000D073C">
              <w:t>1</w:t>
            </w:r>
          </w:p>
        </w:tc>
        <w:tc>
          <w:tcPr>
            <w:tcW w:w="1547" w:type="dxa"/>
          </w:tcPr>
          <w:p w14:paraId="754A2D35" w14:textId="599D52A9" w:rsidR="00D12F4B" w:rsidRPr="000D073C" w:rsidRDefault="00D12F4B" w:rsidP="00D12F4B">
            <w:pPr>
              <w:jc w:val="center"/>
            </w:pPr>
            <w:r w:rsidRPr="000D073C">
              <w:t>1</w:t>
            </w:r>
          </w:p>
        </w:tc>
        <w:tc>
          <w:tcPr>
            <w:tcW w:w="1547" w:type="dxa"/>
          </w:tcPr>
          <w:p w14:paraId="39B550D3" w14:textId="04F48F3D" w:rsidR="00D12F4B" w:rsidRPr="000D073C" w:rsidRDefault="00D12F4B" w:rsidP="00D12F4B">
            <w:pPr>
              <w:jc w:val="center"/>
            </w:pPr>
            <w:r w:rsidRPr="000D073C">
              <w:t>0</w:t>
            </w:r>
          </w:p>
        </w:tc>
        <w:tc>
          <w:tcPr>
            <w:tcW w:w="1547" w:type="dxa"/>
          </w:tcPr>
          <w:p w14:paraId="7BEA912E" w14:textId="0D6FFD3B" w:rsidR="00D12F4B" w:rsidRPr="000D073C" w:rsidRDefault="0027107D" w:rsidP="00D12F4B">
            <w:pPr>
              <w:jc w:val="center"/>
            </w:pPr>
            <w:r w:rsidRPr="000D073C">
              <w:t>0</w:t>
            </w:r>
          </w:p>
        </w:tc>
        <w:tc>
          <w:tcPr>
            <w:tcW w:w="1548" w:type="dxa"/>
          </w:tcPr>
          <w:p w14:paraId="70D08C71" w14:textId="07A4AE9A" w:rsidR="00D12F4B" w:rsidRPr="000D073C" w:rsidRDefault="0027107D" w:rsidP="00D12F4B">
            <w:pPr>
              <w:jc w:val="center"/>
            </w:pPr>
            <w:r w:rsidRPr="000D073C">
              <w:t>0</w:t>
            </w:r>
          </w:p>
        </w:tc>
      </w:tr>
      <w:tr w:rsidR="00D12F4B" w:rsidRPr="000D073C" w14:paraId="3E2ACF81" w14:textId="77777777" w:rsidTr="0027107D">
        <w:trPr>
          <w:trHeight w:val="344"/>
          <w:jc w:val="center"/>
        </w:trPr>
        <w:tc>
          <w:tcPr>
            <w:tcW w:w="1547" w:type="dxa"/>
          </w:tcPr>
          <w:p w14:paraId="62D86D65" w14:textId="51096A44" w:rsidR="00D12F4B" w:rsidRPr="000D073C" w:rsidRDefault="00D12F4B" w:rsidP="00D12F4B">
            <w:pPr>
              <w:jc w:val="center"/>
            </w:pPr>
            <w:r w:rsidRPr="000D073C">
              <w:t>1</w:t>
            </w:r>
          </w:p>
        </w:tc>
        <w:tc>
          <w:tcPr>
            <w:tcW w:w="1547" w:type="dxa"/>
          </w:tcPr>
          <w:p w14:paraId="23E9BA06" w14:textId="0378F72A" w:rsidR="00D12F4B" w:rsidRPr="000D073C" w:rsidRDefault="00D12F4B" w:rsidP="00D12F4B">
            <w:pPr>
              <w:jc w:val="center"/>
            </w:pPr>
            <w:r w:rsidRPr="000D073C">
              <w:t>1</w:t>
            </w:r>
          </w:p>
        </w:tc>
        <w:tc>
          <w:tcPr>
            <w:tcW w:w="1547" w:type="dxa"/>
          </w:tcPr>
          <w:p w14:paraId="58923518" w14:textId="3527D341" w:rsidR="00D12F4B" w:rsidRPr="000D073C" w:rsidRDefault="00D12F4B" w:rsidP="00D12F4B">
            <w:pPr>
              <w:jc w:val="center"/>
            </w:pPr>
            <w:r w:rsidRPr="000D073C">
              <w:t>1</w:t>
            </w:r>
          </w:p>
        </w:tc>
        <w:tc>
          <w:tcPr>
            <w:tcW w:w="1547" w:type="dxa"/>
          </w:tcPr>
          <w:p w14:paraId="7C0BCD68" w14:textId="1C528781" w:rsidR="00D12F4B" w:rsidRPr="000D073C" w:rsidRDefault="0027107D" w:rsidP="00D12F4B">
            <w:pPr>
              <w:jc w:val="center"/>
            </w:pPr>
            <w:r w:rsidRPr="000D073C">
              <w:t>1</w:t>
            </w:r>
          </w:p>
        </w:tc>
        <w:tc>
          <w:tcPr>
            <w:tcW w:w="1548" w:type="dxa"/>
          </w:tcPr>
          <w:p w14:paraId="6BD3FA00" w14:textId="53CAF9F9" w:rsidR="00D12F4B" w:rsidRPr="000D073C" w:rsidRDefault="0027107D" w:rsidP="00D12F4B">
            <w:pPr>
              <w:jc w:val="center"/>
            </w:pPr>
            <w:r w:rsidRPr="000D073C">
              <w:t>1</w:t>
            </w:r>
          </w:p>
        </w:tc>
      </w:tr>
    </w:tbl>
    <w:p w14:paraId="1CB28DE3" w14:textId="18352FDB" w:rsidR="0027107D" w:rsidRPr="000D073C" w:rsidRDefault="0027107D" w:rsidP="0027107D">
      <w:pPr>
        <w:keepNext/>
      </w:pPr>
      <w:r w:rsidRPr="000D073C">
        <w:rPr>
          <w:noProof/>
        </w:rPr>
        <w:drawing>
          <wp:anchor distT="0" distB="0" distL="114300" distR="114300" simplePos="0" relativeHeight="251658240" behindDoc="0" locked="0" layoutInCell="1" allowOverlap="1" wp14:anchorId="1F53F563" wp14:editId="5E075A2A">
            <wp:simplePos x="0" y="0"/>
            <wp:positionH relativeFrom="column">
              <wp:posOffset>889000</wp:posOffset>
            </wp:positionH>
            <wp:positionV relativeFrom="paragraph">
              <wp:posOffset>162137</wp:posOffset>
            </wp:positionV>
            <wp:extent cx="3750310" cy="2719705"/>
            <wp:effectExtent l="0" t="0" r="2540" b="4445"/>
            <wp:wrapThrough wrapText="bothSides">
              <wp:wrapPolygon edited="0">
                <wp:start x="0" y="0"/>
                <wp:lineTo x="0" y="21484"/>
                <wp:lineTo x="21505" y="21484"/>
                <wp:lineTo x="21505" y="0"/>
                <wp:lineTo x="0" y="0"/>
              </wp:wrapPolygon>
            </wp:wrapThrough>
            <wp:docPr id="622140350" name="Imagen 5"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40350" name="Imagen 5" descr="Diagrama, Esquemático&#10;&#10;El contenido generado por IA puede ser incorrecto."/>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750310" cy="2719705"/>
                    </a:xfrm>
                    <a:prstGeom prst="rect">
                      <a:avLst/>
                    </a:prstGeom>
                    <a:noFill/>
                    <a:ln>
                      <a:noFill/>
                    </a:ln>
                  </pic:spPr>
                </pic:pic>
              </a:graphicData>
            </a:graphic>
          </wp:anchor>
        </w:drawing>
      </w:r>
    </w:p>
    <w:p w14:paraId="338EDFA8" w14:textId="77777777" w:rsidR="0027107D" w:rsidRPr="000D073C" w:rsidRDefault="0027107D" w:rsidP="0027107D">
      <w:pPr>
        <w:pStyle w:val="Descripcin"/>
      </w:pPr>
    </w:p>
    <w:p w14:paraId="7000CC3B" w14:textId="77777777" w:rsidR="0027107D" w:rsidRPr="000D073C" w:rsidRDefault="0027107D" w:rsidP="0027107D">
      <w:pPr>
        <w:pStyle w:val="Descripcin"/>
      </w:pPr>
    </w:p>
    <w:p w14:paraId="6760923E" w14:textId="77777777" w:rsidR="0027107D" w:rsidRPr="000D073C" w:rsidRDefault="0027107D" w:rsidP="0027107D">
      <w:pPr>
        <w:pStyle w:val="Descripcin"/>
      </w:pPr>
    </w:p>
    <w:p w14:paraId="24E5E03D" w14:textId="77777777" w:rsidR="0027107D" w:rsidRPr="000D073C" w:rsidRDefault="0027107D" w:rsidP="0027107D">
      <w:pPr>
        <w:pStyle w:val="Descripcin"/>
      </w:pPr>
    </w:p>
    <w:p w14:paraId="7F8D71DD" w14:textId="77777777" w:rsidR="0027107D" w:rsidRPr="000D073C" w:rsidRDefault="0027107D" w:rsidP="0027107D">
      <w:pPr>
        <w:pStyle w:val="Descripcin"/>
      </w:pPr>
    </w:p>
    <w:p w14:paraId="36B2166E" w14:textId="77777777" w:rsidR="0027107D" w:rsidRPr="000D073C" w:rsidRDefault="0027107D" w:rsidP="0027107D">
      <w:pPr>
        <w:pStyle w:val="Descripcin"/>
      </w:pPr>
    </w:p>
    <w:p w14:paraId="263AA8DF" w14:textId="77777777" w:rsidR="0027107D" w:rsidRPr="000D073C" w:rsidRDefault="0027107D" w:rsidP="0027107D">
      <w:pPr>
        <w:pStyle w:val="Descripcin"/>
      </w:pPr>
    </w:p>
    <w:p w14:paraId="7E111394" w14:textId="77777777" w:rsidR="0027107D" w:rsidRPr="000D073C" w:rsidRDefault="0027107D" w:rsidP="0027107D">
      <w:pPr>
        <w:pStyle w:val="Descripcin"/>
      </w:pPr>
    </w:p>
    <w:p w14:paraId="71B1CFE0" w14:textId="77777777" w:rsidR="0027107D" w:rsidRPr="000D073C" w:rsidRDefault="0027107D" w:rsidP="0027107D">
      <w:pPr>
        <w:pStyle w:val="Descripcin"/>
      </w:pPr>
    </w:p>
    <w:p w14:paraId="5D16D523" w14:textId="77777777" w:rsidR="0027107D" w:rsidRPr="000D073C" w:rsidRDefault="0027107D" w:rsidP="0027107D">
      <w:pPr>
        <w:pStyle w:val="Descripcin"/>
        <w:jc w:val="center"/>
      </w:pPr>
    </w:p>
    <w:p w14:paraId="3CB5C519" w14:textId="68B241A5" w:rsidR="0027107D" w:rsidRPr="000D073C" w:rsidRDefault="0027107D" w:rsidP="0027107D">
      <w:pPr>
        <w:pStyle w:val="Descripcin"/>
        <w:spacing w:line="360" w:lineRule="auto"/>
        <w:jc w:val="center"/>
        <w:rPr>
          <w:i w:val="0"/>
          <w:iCs w:val="0"/>
          <w:color w:val="auto"/>
          <w:sz w:val="24"/>
          <w:szCs w:val="24"/>
        </w:rPr>
      </w:pPr>
      <w:r w:rsidRPr="000D073C">
        <w:rPr>
          <w:b/>
          <w:bCs/>
          <w:i w:val="0"/>
          <w:iCs w:val="0"/>
          <w:color w:val="auto"/>
          <w:sz w:val="24"/>
          <w:szCs w:val="24"/>
        </w:rPr>
        <w:t xml:space="preserve">Figura </w:t>
      </w:r>
      <w:r w:rsidRPr="000D073C">
        <w:rPr>
          <w:b/>
          <w:bCs/>
          <w:i w:val="0"/>
          <w:iCs w:val="0"/>
          <w:color w:val="auto"/>
          <w:sz w:val="24"/>
          <w:szCs w:val="24"/>
        </w:rPr>
        <w:fldChar w:fldCharType="begin"/>
      </w:r>
      <w:r w:rsidRPr="000D073C">
        <w:rPr>
          <w:b/>
          <w:bCs/>
          <w:i w:val="0"/>
          <w:iCs w:val="0"/>
          <w:color w:val="auto"/>
          <w:sz w:val="24"/>
          <w:szCs w:val="24"/>
        </w:rPr>
        <w:instrText xml:space="preserve"> SEQ Figura \* ARABIC </w:instrText>
      </w:r>
      <w:r w:rsidRPr="000D073C">
        <w:rPr>
          <w:b/>
          <w:bCs/>
          <w:i w:val="0"/>
          <w:iCs w:val="0"/>
          <w:color w:val="auto"/>
          <w:sz w:val="24"/>
          <w:szCs w:val="24"/>
        </w:rPr>
        <w:fldChar w:fldCharType="separate"/>
      </w:r>
      <w:r w:rsidR="000B42A2">
        <w:rPr>
          <w:b/>
          <w:bCs/>
          <w:i w:val="0"/>
          <w:iCs w:val="0"/>
          <w:noProof/>
          <w:color w:val="auto"/>
          <w:sz w:val="24"/>
          <w:szCs w:val="24"/>
        </w:rPr>
        <w:t>2</w:t>
      </w:r>
      <w:r w:rsidRPr="000D073C">
        <w:rPr>
          <w:b/>
          <w:bCs/>
          <w:i w:val="0"/>
          <w:iCs w:val="0"/>
          <w:color w:val="auto"/>
          <w:sz w:val="24"/>
          <w:szCs w:val="24"/>
        </w:rPr>
        <w:fldChar w:fldCharType="end"/>
      </w:r>
      <w:r w:rsidRPr="000D073C">
        <w:rPr>
          <w:i w:val="0"/>
          <w:iCs w:val="0"/>
          <w:color w:val="auto"/>
          <w:sz w:val="24"/>
          <w:szCs w:val="24"/>
        </w:rPr>
        <w:t>. Restador</w:t>
      </w:r>
    </w:p>
    <w:p w14:paraId="57929E91" w14:textId="46AD83B2" w:rsidR="0027107D" w:rsidRPr="000D073C" w:rsidRDefault="0027107D" w:rsidP="0027107D">
      <w:pPr>
        <w:rPr>
          <w:b/>
          <w:bCs/>
        </w:rPr>
      </w:pPr>
      <w:r w:rsidRPr="000D073C">
        <w:rPr>
          <w:b/>
          <w:bCs/>
        </w:rPr>
        <w:t>Multiplexores</w:t>
      </w:r>
    </w:p>
    <w:p w14:paraId="02C575C1" w14:textId="293893CC" w:rsidR="00544428" w:rsidRPr="000D073C" w:rsidRDefault="000D073C" w:rsidP="0027107D">
      <w:r w:rsidRPr="000D073C">
        <w:t>Un multiplexor es un circuito lógico combinacional que permite la selección de una única salida entre múltiples señales de entrada, utilizando un conjunto de líneas de control binarias. Su función principal es optimizar el uso de recursos al permitir que varios datos compartan un mismo canal de transmisión o línea de procesamiento</w:t>
      </w:r>
      <w:r>
        <w:t xml:space="preserve">. Los tipos más comunes de multiplexores </w:t>
      </w:r>
      <w:r>
        <w:lastRenderedPageBreak/>
        <w:t xml:space="preserve">son los de 2:1, 4:1 y 8:1, donde el número que sigue a los dos puntos indica cuántas entradas de datos son supervisadas por las líneas de control </w:t>
      </w:r>
      <w:sdt>
        <w:sdtPr>
          <w:rPr>
            <w:color w:val="000000"/>
          </w:rPr>
          <w:tag w:val="MENDELEY_CITATION_v3_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"/>
          <w:id w:val="-1804374209"/>
          <w:placeholder>
            <w:docPart w:val="DefaultPlaceholder_-1854013440"/>
          </w:placeholder>
        </w:sdtPr>
        <w:sdtContent>
          <w:r w:rsidR="00BD6E9E" w:rsidRPr="00BD6E9E">
            <w:rPr>
              <w:color w:val="000000"/>
            </w:rPr>
            <w:t>[9]</w:t>
          </w:r>
        </w:sdtContent>
      </w:sdt>
      <w:r w:rsidRPr="000D073C">
        <w:t>.</w:t>
      </w:r>
    </w:p>
    <w:p w14:paraId="15CC6202" w14:textId="50C6C8C8" w:rsidR="0027107D" w:rsidRDefault="00544428" w:rsidP="0027107D">
      <w:r w:rsidRPr="000D073C">
        <w:t xml:space="preserve">Según </w:t>
      </w:r>
      <w:proofErr w:type="spellStart"/>
      <w:r w:rsidRPr="000D073C">
        <w:t>Bansal</w:t>
      </w:r>
      <w:proofErr w:type="spellEnd"/>
      <w:r w:rsidRPr="000D073C">
        <w:t xml:space="preserve">, Singh y Sharma (2021), estas estructuras son esenciales en sistemas digitales como microprocesadores y redes de comunicación, debido a que permiten </w:t>
      </w:r>
      <w:proofErr w:type="spellStart"/>
      <w:r w:rsidRPr="000D073C">
        <w:t>reducer</w:t>
      </w:r>
      <w:proofErr w:type="spellEnd"/>
      <w:r w:rsidRPr="000D073C">
        <w:t xml:space="preserve"> el número de líneas físicas necesarias y </w:t>
      </w:r>
      <w:r w:rsidR="000D073C" w:rsidRPr="000D073C">
        <w:t>optimizar</w:t>
      </w:r>
      <w:r w:rsidRPr="000D073C">
        <w:t xml:space="preserve"> el flujo de datos en aplicaciones embebidas </w:t>
      </w:r>
      <w:sdt>
        <w:sdtPr>
          <w:rPr>
            <w:color w:val="000000"/>
          </w:rPr>
          <w:tag w:val="MENDELEY_CITATION_v3_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"/>
          <w:id w:val="-796911091"/>
          <w:placeholder>
            <w:docPart w:val="DefaultPlaceholder_-1854013440"/>
          </w:placeholder>
        </w:sdtPr>
        <w:sdtContent>
          <w:r w:rsidR="00BD6E9E" w:rsidRPr="00BD6E9E">
            <w:rPr>
              <w:color w:val="000000"/>
            </w:rPr>
            <w:t>[9]</w:t>
          </w:r>
        </w:sdtContent>
      </w:sdt>
      <w:r w:rsidRPr="000D073C">
        <w:t>.</w:t>
      </w:r>
    </w:p>
    <w:p w14:paraId="1C2210AD" w14:textId="32D5CBDF" w:rsidR="000B42A2" w:rsidRPr="000B42A2" w:rsidRDefault="000B42A2" w:rsidP="0027107D">
      <w:pPr>
        <w:rPr>
          <w:b/>
          <w:bCs/>
        </w:rPr>
      </w:pPr>
      <w:r>
        <w:rPr>
          <w:b/>
          <w:bCs/>
        </w:rPr>
        <w:t>Ejemplo de multiplexores:</w:t>
      </w:r>
    </w:p>
    <w:p w14:paraId="69EB2310" w14:textId="6ABD577F" w:rsidR="000B42A2" w:rsidRPr="000B42A2" w:rsidRDefault="000B42A2" w:rsidP="000B42A2">
      <w:pPr>
        <w:pStyle w:val="Descripcin"/>
        <w:keepNext/>
        <w:jc w:val="center"/>
        <w:rPr>
          <w:i w:val="0"/>
          <w:iCs w:val="0"/>
          <w:color w:val="auto"/>
          <w:sz w:val="24"/>
          <w:szCs w:val="24"/>
        </w:rPr>
      </w:pPr>
      <w:r w:rsidRPr="000B42A2">
        <w:rPr>
          <w:b/>
          <w:bCs/>
          <w:i w:val="0"/>
          <w:iCs w:val="0"/>
          <w:color w:val="auto"/>
          <w:sz w:val="24"/>
          <w:szCs w:val="24"/>
        </w:rPr>
        <w:t xml:space="preserve">Tabla </w:t>
      </w:r>
      <w:r w:rsidRPr="000B42A2">
        <w:rPr>
          <w:b/>
          <w:bCs/>
          <w:i w:val="0"/>
          <w:iCs w:val="0"/>
          <w:color w:val="auto"/>
          <w:sz w:val="24"/>
          <w:szCs w:val="24"/>
        </w:rPr>
        <w:fldChar w:fldCharType="begin"/>
      </w:r>
      <w:r w:rsidRPr="000B42A2">
        <w:rPr>
          <w:b/>
          <w:bCs/>
          <w:i w:val="0"/>
          <w:iCs w:val="0"/>
          <w:color w:val="auto"/>
          <w:sz w:val="24"/>
          <w:szCs w:val="24"/>
        </w:rPr>
        <w:instrText xml:space="preserve"> SEQ Tabla \* ARABIC </w:instrText>
      </w:r>
      <w:r w:rsidRPr="000B42A2">
        <w:rPr>
          <w:b/>
          <w:bCs/>
          <w:i w:val="0"/>
          <w:iCs w:val="0"/>
          <w:color w:val="auto"/>
          <w:sz w:val="24"/>
          <w:szCs w:val="24"/>
        </w:rPr>
        <w:fldChar w:fldCharType="separate"/>
      </w:r>
      <w:r w:rsidRPr="000B42A2">
        <w:rPr>
          <w:b/>
          <w:bCs/>
          <w:i w:val="0"/>
          <w:iCs w:val="0"/>
          <w:noProof/>
          <w:color w:val="auto"/>
          <w:sz w:val="24"/>
          <w:szCs w:val="24"/>
        </w:rPr>
        <w:t>3</w:t>
      </w:r>
      <w:r w:rsidRPr="000B42A2">
        <w:rPr>
          <w:b/>
          <w:bCs/>
          <w:i w:val="0"/>
          <w:iCs w:val="0"/>
          <w:color w:val="auto"/>
          <w:sz w:val="24"/>
          <w:szCs w:val="24"/>
        </w:rPr>
        <w:fldChar w:fldCharType="end"/>
      </w:r>
      <w:r w:rsidRPr="000B42A2">
        <w:rPr>
          <w:i w:val="0"/>
          <w:iCs w:val="0"/>
          <w:color w:val="auto"/>
          <w:sz w:val="24"/>
          <w:szCs w:val="24"/>
        </w:rPr>
        <w:t>. Tabla de Verdad Multiplexor</w:t>
      </w:r>
    </w:p>
    <w:tbl>
      <w:tblPr>
        <w:tblStyle w:val="Tablaconcuadrcula"/>
        <w:tblW w:w="0" w:type="auto"/>
        <w:tblLook w:val="04A0" w:firstRow="1" w:lastRow="0" w:firstColumn="1" w:lastColumn="0" w:noHBand="0" w:noVBand="1"/>
      </w:tblPr>
      <w:tblGrid>
        <w:gridCol w:w="1288"/>
        <w:gridCol w:w="1288"/>
        <w:gridCol w:w="1288"/>
        <w:gridCol w:w="1288"/>
        <w:gridCol w:w="1288"/>
        <w:gridCol w:w="1288"/>
        <w:gridCol w:w="1288"/>
      </w:tblGrid>
      <w:tr w:rsidR="000B42A2" w14:paraId="4387E4A4" w14:textId="77777777">
        <w:tc>
          <w:tcPr>
            <w:tcW w:w="1288" w:type="dxa"/>
          </w:tcPr>
          <w:p w14:paraId="68D3A847" w14:textId="451C13E6" w:rsidR="000B42A2" w:rsidRPr="000B42A2" w:rsidRDefault="000B42A2" w:rsidP="000B42A2">
            <w:pPr>
              <w:jc w:val="center"/>
              <w:rPr>
                <w:b/>
                <w:bCs/>
                <w:szCs w:val="24"/>
              </w:rPr>
            </w:pPr>
            <w:r w:rsidRPr="000B42A2">
              <w:rPr>
                <w:b/>
                <w:bCs/>
                <w:szCs w:val="24"/>
              </w:rPr>
              <w:t>S1</w:t>
            </w:r>
          </w:p>
        </w:tc>
        <w:tc>
          <w:tcPr>
            <w:tcW w:w="1288" w:type="dxa"/>
          </w:tcPr>
          <w:p w14:paraId="1AEB9CB6" w14:textId="2BA38985" w:rsidR="000B42A2" w:rsidRPr="000B42A2" w:rsidRDefault="000B42A2" w:rsidP="000B42A2">
            <w:pPr>
              <w:jc w:val="center"/>
              <w:rPr>
                <w:b/>
                <w:bCs/>
                <w:szCs w:val="24"/>
              </w:rPr>
            </w:pPr>
            <w:r w:rsidRPr="000B42A2">
              <w:rPr>
                <w:b/>
                <w:bCs/>
                <w:szCs w:val="24"/>
              </w:rPr>
              <w:t>S0</w:t>
            </w:r>
          </w:p>
        </w:tc>
        <w:tc>
          <w:tcPr>
            <w:tcW w:w="1288" w:type="dxa"/>
          </w:tcPr>
          <w:p w14:paraId="5BE7C1B1" w14:textId="3BDF7EC5" w:rsidR="000B42A2" w:rsidRPr="000B42A2" w:rsidRDefault="000B42A2" w:rsidP="000B42A2">
            <w:pPr>
              <w:jc w:val="center"/>
              <w:rPr>
                <w:b/>
                <w:bCs/>
                <w:szCs w:val="24"/>
              </w:rPr>
            </w:pPr>
            <w:r w:rsidRPr="000B42A2">
              <w:rPr>
                <w:b/>
                <w:bCs/>
                <w:szCs w:val="24"/>
              </w:rPr>
              <w:t>A</w:t>
            </w:r>
          </w:p>
        </w:tc>
        <w:tc>
          <w:tcPr>
            <w:tcW w:w="1288" w:type="dxa"/>
          </w:tcPr>
          <w:p w14:paraId="64FE7964" w14:textId="080F220A" w:rsidR="000B42A2" w:rsidRPr="000B42A2" w:rsidRDefault="000B42A2" w:rsidP="000B42A2">
            <w:pPr>
              <w:jc w:val="center"/>
              <w:rPr>
                <w:b/>
                <w:bCs/>
                <w:szCs w:val="24"/>
              </w:rPr>
            </w:pPr>
            <w:r w:rsidRPr="000B42A2">
              <w:rPr>
                <w:b/>
                <w:bCs/>
                <w:szCs w:val="24"/>
              </w:rPr>
              <w:t>B</w:t>
            </w:r>
          </w:p>
        </w:tc>
        <w:tc>
          <w:tcPr>
            <w:tcW w:w="1288" w:type="dxa"/>
          </w:tcPr>
          <w:p w14:paraId="1183E638" w14:textId="47997E46" w:rsidR="000B42A2" w:rsidRPr="000B42A2" w:rsidRDefault="000B42A2" w:rsidP="000B42A2">
            <w:pPr>
              <w:jc w:val="center"/>
              <w:rPr>
                <w:b/>
                <w:bCs/>
                <w:szCs w:val="24"/>
              </w:rPr>
            </w:pPr>
            <w:r w:rsidRPr="000B42A2">
              <w:rPr>
                <w:b/>
                <w:bCs/>
                <w:szCs w:val="24"/>
              </w:rPr>
              <w:t>C</w:t>
            </w:r>
          </w:p>
        </w:tc>
        <w:tc>
          <w:tcPr>
            <w:tcW w:w="1288" w:type="dxa"/>
          </w:tcPr>
          <w:p w14:paraId="0C23B39C" w14:textId="668E1673" w:rsidR="000B42A2" w:rsidRPr="000B42A2" w:rsidRDefault="000B42A2" w:rsidP="000B42A2">
            <w:pPr>
              <w:jc w:val="center"/>
              <w:rPr>
                <w:b/>
                <w:bCs/>
                <w:szCs w:val="24"/>
              </w:rPr>
            </w:pPr>
            <w:r w:rsidRPr="000B42A2">
              <w:rPr>
                <w:b/>
                <w:bCs/>
                <w:szCs w:val="24"/>
              </w:rPr>
              <w:t>D</w:t>
            </w:r>
          </w:p>
        </w:tc>
        <w:tc>
          <w:tcPr>
            <w:tcW w:w="1288" w:type="dxa"/>
          </w:tcPr>
          <w:p w14:paraId="50AE232A" w14:textId="74001D81" w:rsidR="000B42A2" w:rsidRPr="000B42A2" w:rsidRDefault="000B42A2" w:rsidP="000B42A2">
            <w:pPr>
              <w:jc w:val="center"/>
              <w:rPr>
                <w:b/>
                <w:bCs/>
                <w:szCs w:val="24"/>
              </w:rPr>
            </w:pPr>
            <w:r w:rsidRPr="000B42A2">
              <w:rPr>
                <w:b/>
                <w:bCs/>
                <w:szCs w:val="24"/>
              </w:rPr>
              <w:t>Y</w:t>
            </w:r>
          </w:p>
        </w:tc>
      </w:tr>
      <w:tr w:rsidR="000B42A2" w14:paraId="7A824BD6" w14:textId="77777777">
        <w:tc>
          <w:tcPr>
            <w:tcW w:w="1288" w:type="dxa"/>
          </w:tcPr>
          <w:p w14:paraId="4F5B2E03" w14:textId="4378D500" w:rsidR="000B42A2" w:rsidRPr="000B42A2" w:rsidRDefault="000B42A2" w:rsidP="000B42A2">
            <w:pPr>
              <w:jc w:val="center"/>
              <w:rPr>
                <w:szCs w:val="24"/>
              </w:rPr>
            </w:pPr>
            <w:r w:rsidRPr="000B42A2">
              <w:rPr>
                <w:szCs w:val="24"/>
              </w:rPr>
              <w:t>0</w:t>
            </w:r>
          </w:p>
        </w:tc>
        <w:tc>
          <w:tcPr>
            <w:tcW w:w="1288" w:type="dxa"/>
          </w:tcPr>
          <w:p w14:paraId="7800F909" w14:textId="1FB94358" w:rsidR="000B42A2" w:rsidRPr="000B42A2" w:rsidRDefault="000B42A2" w:rsidP="000B42A2">
            <w:pPr>
              <w:jc w:val="center"/>
              <w:rPr>
                <w:szCs w:val="24"/>
              </w:rPr>
            </w:pPr>
            <w:r w:rsidRPr="000B42A2">
              <w:rPr>
                <w:szCs w:val="24"/>
              </w:rPr>
              <w:t>0</w:t>
            </w:r>
          </w:p>
        </w:tc>
        <w:tc>
          <w:tcPr>
            <w:tcW w:w="1288" w:type="dxa"/>
          </w:tcPr>
          <w:p w14:paraId="585EC734" w14:textId="7FC0F123" w:rsidR="000B42A2" w:rsidRPr="000B42A2" w:rsidRDefault="000B42A2" w:rsidP="000B42A2">
            <w:pPr>
              <w:jc w:val="center"/>
              <w:rPr>
                <w:szCs w:val="24"/>
              </w:rPr>
            </w:pPr>
            <w:r w:rsidRPr="000B42A2">
              <w:rPr>
                <w:szCs w:val="24"/>
              </w:rPr>
              <w:t>x</w:t>
            </w:r>
          </w:p>
        </w:tc>
        <w:tc>
          <w:tcPr>
            <w:tcW w:w="1288" w:type="dxa"/>
          </w:tcPr>
          <w:p w14:paraId="470CF653" w14:textId="5B14D636" w:rsidR="000B42A2" w:rsidRPr="000B42A2" w:rsidRDefault="000B42A2" w:rsidP="000B42A2">
            <w:pPr>
              <w:jc w:val="center"/>
              <w:rPr>
                <w:szCs w:val="24"/>
              </w:rPr>
            </w:pPr>
            <w:r w:rsidRPr="000B42A2">
              <w:rPr>
                <w:szCs w:val="24"/>
              </w:rPr>
              <w:t>X</w:t>
            </w:r>
          </w:p>
        </w:tc>
        <w:tc>
          <w:tcPr>
            <w:tcW w:w="1288" w:type="dxa"/>
          </w:tcPr>
          <w:p w14:paraId="57529F39" w14:textId="6EFFCF13" w:rsidR="000B42A2" w:rsidRPr="000B42A2" w:rsidRDefault="000B42A2" w:rsidP="000B42A2">
            <w:pPr>
              <w:jc w:val="center"/>
              <w:rPr>
                <w:szCs w:val="24"/>
              </w:rPr>
            </w:pPr>
            <w:r w:rsidRPr="000B42A2">
              <w:rPr>
                <w:szCs w:val="24"/>
              </w:rPr>
              <w:t>X</w:t>
            </w:r>
          </w:p>
        </w:tc>
        <w:tc>
          <w:tcPr>
            <w:tcW w:w="1288" w:type="dxa"/>
          </w:tcPr>
          <w:p w14:paraId="17B33C14" w14:textId="66B802D0" w:rsidR="000B42A2" w:rsidRPr="000B42A2" w:rsidRDefault="000B42A2" w:rsidP="000B42A2">
            <w:pPr>
              <w:jc w:val="center"/>
              <w:rPr>
                <w:szCs w:val="24"/>
              </w:rPr>
            </w:pPr>
            <w:r w:rsidRPr="000B42A2">
              <w:rPr>
                <w:szCs w:val="24"/>
              </w:rPr>
              <w:t>0</w:t>
            </w:r>
          </w:p>
        </w:tc>
        <w:tc>
          <w:tcPr>
            <w:tcW w:w="1288" w:type="dxa"/>
          </w:tcPr>
          <w:p w14:paraId="52149418" w14:textId="2D7CA3BE" w:rsidR="000B42A2" w:rsidRPr="000B42A2" w:rsidRDefault="000B42A2" w:rsidP="000B42A2">
            <w:pPr>
              <w:jc w:val="center"/>
              <w:rPr>
                <w:szCs w:val="24"/>
              </w:rPr>
            </w:pPr>
            <w:r w:rsidRPr="000B42A2">
              <w:rPr>
                <w:szCs w:val="24"/>
              </w:rPr>
              <w:t>0</w:t>
            </w:r>
          </w:p>
        </w:tc>
      </w:tr>
      <w:tr w:rsidR="000B42A2" w14:paraId="6CEE4586" w14:textId="77777777">
        <w:tc>
          <w:tcPr>
            <w:tcW w:w="1288" w:type="dxa"/>
          </w:tcPr>
          <w:p w14:paraId="73A438E4" w14:textId="0D9033A6" w:rsidR="000B42A2" w:rsidRPr="000B42A2" w:rsidRDefault="000B42A2" w:rsidP="000B42A2">
            <w:pPr>
              <w:jc w:val="center"/>
              <w:rPr>
                <w:szCs w:val="24"/>
              </w:rPr>
            </w:pPr>
            <w:r w:rsidRPr="000B42A2">
              <w:rPr>
                <w:szCs w:val="24"/>
              </w:rPr>
              <w:t>0</w:t>
            </w:r>
          </w:p>
        </w:tc>
        <w:tc>
          <w:tcPr>
            <w:tcW w:w="1288" w:type="dxa"/>
          </w:tcPr>
          <w:p w14:paraId="7E276F3F" w14:textId="297C46EA" w:rsidR="000B42A2" w:rsidRPr="000B42A2" w:rsidRDefault="000B42A2" w:rsidP="000B42A2">
            <w:pPr>
              <w:jc w:val="center"/>
              <w:rPr>
                <w:szCs w:val="24"/>
              </w:rPr>
            </w:pPr>
            <w:r w:rsidRPr="000B42A2">
              <w:rPr>
                <w:szCs w:val="24"/>
              </w:rPr>
              <w:t>0</w:t>
            </w:r>
          </w:p>
        </w:tc>
        <w:tc>
          <w:tcPr>
            <w:tcW w:w="1288" w:type="dxa"/>
          </w:tcPr>
          <w:p w14:paraId="49E3BDCB" w14:textId="2DD3052D" w:rsidR="000B42A2" w:rsidRPr="000B42A2" w:rsidRDefault="000B42A2" w:rsidP="000B42A2">
            <w:pPr>
              <w:jc w:val="center"/>
              <w:rPr>
                <w:szCs w:val="24"/>
              </w:rPr>
            </w:pPr>
            <w:r w:rsidRPr="000B42A2">
              <w:rPr>
                <w:szCs w:val="24"/>
              </w:rPr>
              <w:t>X</w:t>
            </w:r>
          </w:p>
        </w:tc>
        <w:tc>
          <w:tcPr>
            <w:tcW w:w="1288" w:type="dxa"/>
          </w:tcPr>
          <w:p w14:paraId="40F502F7" w14:textId="18756C0B" w:rsidR="000B42A2" w:rsidRPr="000B42A2" w:rsidRDefault="000B42A2" w:rsidP="000B42A2">
            <w:pPr>
              <w:jc w:val="center"/>
              <w:rPr>
                <w:szCs w:val="24"/>
              </w:rPr>
            </w:pPr>
            <w:r w:rsidRPr="000B42A2">
              <w:rPr>
                <w:szCs w:val="24"/>
              </w:rPr>
              <w:t>X</w:t>
            </w:r>
          </w:p>
        </w:tc>
        <w:tc>
          <w:tcPr>
            <w:tcW w:w="1288" w:type="dxa"/>
          </w:tcPr>
          <w:p w14:paraId="127F9EFE" w14:textId="5F0BB94B" w:rsidR="000B42A2" w:rsidRPr="000B42A2" w:rsidRDefault="000B42A2" w:rsidP="000B42A2">
            <w:pPr>
              <w:jc w:val="center"/>
              <w:rPr>
                <w:szCs w:val="24"/>
              </w:rPr>
            </w:pPr>
            <w:r w:rsidRPr="000B42A2">
              <w:rPr>
                <w:szCs w:val="24"/>
              </w:rPr>
              <w:t>X</w:t>
            </w:r>
          </w:p>
        </w:tc>
        <w:tc>
          <w:tcPr>
            <w:tcW w:w="1288" w:type="dxa"/>
          </w:tcPr>
          <w:p w14:paraId="450320E8" w14:textId="3C50C998" w:rsidR="000B42A2" w:rsidRPr="000B42A2" w:rsidRDefault="000B42A2" w:rsidP="000B42A2">
            <w:pPr>
              <w:jc w:val="center"/>
              <w:rPr>
                <w:szCs w:val="24"/>
              </w:rPr>
            </w:pPr>
            <w:r w:rsidRPr="000B42A2">
              <w:rPr>
                <w:szCs w:val="24"/>
              </w:rPr>
              <w:t>1</w:t>
            </w:r>
          </w:p>
        </w:tc>
        <w:tc>
          <w:tcPr>
            <w:tcW w:w="1288" w:type="dxa"/>
          </w:tcPr>
          <w:p w14:paraId="24124BAF" w14:textId="21A28093" w:rsidR="000B42A2" w:rsidRPr="000B42A2" w:rsidRDefault="000B42A2" w:rsidP="000B42A2">
            <w:pPr>
              <w:jc w:val="center"/>
              <w:rPr>
                <w:szCs w:val="24"/>
              </w:rPr>
            </w:pPr>
            <w:r w:rsidRPr="000B42A2">
              <w:rPr>
                <w:szCs w:val="24"/>
              </w:rPr>
              <w:t>1</w:t>
            </w:r>
          </w:p>
        </w:tc>
      </w:tr>
      <w:tr w:rsidR="000B42A2" w14:paraId="1A0F242C" w14:textId="77777777">
        <w:tc>
          <w:tcPr>
            <w:tcW w:w="1288" w:type="dxa"/>
          </w:tcPr>
          <w:p w14:paraId="0BEE146D" w14:textId="701A2831" w:rsidR="000B42A2" w:rsidRPr="000B42A2" w:rsidRDefault="000B42A2" w:rsidP="000B42A2">
            <w:pPr>
              <w:jc w:val="center"/>
              <w:rPr>
                <w:szCs w:val="24"/>
              </w:rPr>
            </w:pPr>
            <w:r w:rsidRPr="000B42A2">
              <w:rPr>
                <w:szCs w:val="24"/>
              </w:rPr>
              <w:t>0</w:t>
            </w:r>
          </w:p>
        </w:tc>
        <w:tc>
          <w:tcPr>
            <w:tcW w:w="1288" w:type="dxa"/>
          </w:tcPr>
          <w:p w14:paraId="47925F0E" w14:textId="6A0A556E" w:rsidR="000B42A2" w:rsidRPr="000B42A2" w:rsidRDefault="000B42A2" w:rsidP="000B42A2">
            <w:pPr>
              <w:jc w:val="center"/>
              <w:rPr>
                <w:szCs w:val="24"/>
              </w:rPr>
            </w:pPr>
            <w:r w:rsidRPr="000B42A2">
              <w:rPr>
                <w:szCs w:val="24"/>
              </w:rPr>
              <w:t>1</w:t>
            </w:r>
          </w:p>
        </w:tc>
        <w:tc>
          <w:tcPr>
            <w:tcW w:w="1288" w:type="dxa"/>
          </w:tcPr>
          <w:p w14:paraId="55558489" w14:textId="50A9FD8F" w:rsidR="000B42A2" w:rsidRPr="000B42A2" w:rsidRDefault="000B42A2" w:rsidP="000B42A2">
            <w:pPr>
              <w:jc w:val="center"/>
              <w:rPr>
                <w:szCs w:val="24"/>
              </w:rPr>
            </w:pPr>
            <w:r w:rsidRPr="000B42A2">
              <w:rPr>
                <w:szCs w:val="24"/>
              </w:rPr>
              <w:t>X</w:t>
            </w:r>
          </w:p>
        </w:tc>
        <w:tc>
          <w:tcPr>
            <w:tcW w:w="1288" w:type="dxa"/>
          </w:tcPr>
          <w:p w14:paraId="4CCA5D8D" w14:textId="00CF017A" w:rsidR="000B42A2" w:rsidRPr="000B42A2" w:rsidRDefault="000B42A2" w:rsidP="000B42A2">
            <w:pPr>
              <w:jc w:val="center"/>
              <w:rPr>
                <w:szCs w:val="24"/>
              </w:rPr>
            </w:pPr>
            <w:r w:rsidRPr="000B42A2">
              <w:rPr>
                <w:szCs w:val="24"/>
              </w:rPr>
              <w:t>X</w:t>
            </w:r>
          </w:p>
        </w:tc>
        <w:tc>
          <w:tcPr>
            <w:tcW w:w="1288" w:type="dxa"/>
          </w:tcPr>
          <w:p w14:paraId="0A73C5A4" w14:textId="0DB550AF" w:rsidR="000B42A2" w:rsidRPr="000B42A2" w:rsidRDefault="000B42A2" w:rsidP="000B42A2">
            <w:pPr>
              <w:jc w:val="center"/>
              <w:rPr>
                <w:szCs w:val="24"/>
              </w:rPr>
            </w:pPr>
            <w:r w:rsidRPr="000B42A2">
              <w:rPr>
                <w:szCs w:val="24"/>
              </w:rPr>
              <w:t>0</w:t>
            </w:r>
          </w:p>
        </w:tc>
        <w:tc>
          <w:tcPr>
            <w:tcW w:w="1288" w:type="dxa"/>
          </w:tcPr>
          <w:p w14:paraId="1671C8C5" w14:textId="6FB90C30" w:rsidR="000B42A2" w:rsidRPr="000B42A2" w:rsidRDefault="000B42A2" w:rsidP="000B42A2">
            <w:pPr>
              <w:jc w:val="center"/>
              <w:rPr>
                <w:szCs w:val="24"/>
              </w:rPr>
            </w:pPr>
            <w:r w:rsidRPr="000B42A2">
              <w:rPr>
                <w:szCs w:val="24"/>
              </w:rPr>
              <w:t>X</w:t>
            </w:r>
          </w:p>
        </w:tc>
        <w:tc>
          <w:tcPr>
            <w:tcW w:w="1288" w:type="dxa"/>
          </w:tcPr>
          <w:p w14:paraId="262FFD24" w14:textId="722B44FE" w:rsidR="000B42A2" w:rsidRPr="000B42A2" w:rsidRDefault="000B42A2" w:rsidP="000B42A2">
            <w:pPr>
              <w:jc w:val="center"/>
              <w:rPr>
                <w:szCs w:val="24"/>
              </w:rPr>
            </w:pPr>
            <w:r w:rsidRPr="000B42A2">
              <w:rPr>
                <w:szCs w:val="24"/>
              </w:rPr>
              <w:t>0</w:t>
            </w:r>
          </w:p>
        </w:tc>
      </w:tr>
      <w:tr w:rsidR="000B42A2" w14:paraId="321B959B" w14:textId="77777777">
        <w:tc>
          <w:tcPr>
            <w:tcW w:w="1288" w:type="dxa"/>
          </w:tcPr>
          <w:p w14:paraId="51EB7A82" w14:textId="3684C52E" w:rsidR="000B42A2" w:rsidRPr="000B42A2" w:rsidRDefault="000B42A2" w:rsidP="000B42A2">
            <w:pPr>
              <w:jc w:val="center"/>
              <w:rPr>
                <w:szCs w:val="24"/>
              </w:rPr>
            </w:pPr>
            <w:r w:rsidRPr="000B42A2">
              <w:rPr>
                <w:szCs w:val="24"/>
              </w:rPr>
              <w:t>0</w:t>
            </w:r>
          </w:p>
        </w:tc>
        <w:tc>
          <w:tcPr>
            <w:tcW w:w="1288" w:type="dxa"/>
          </w:tcPr>
          <w:p w14:paraId="51C7B4DA" w14:textId="021490F9" w:rsidR="000B42A2" w:rsidRPr="000B42A2" w:rsidRDefault="000B42A2" w:rsidP="000B42A2">
            <w:pPr>
              <w:jc w:val="center"/>
              <w:rPr>
                <w:szCs w:val="24"/>
              </w:rPr>
            </w:pPr>
            <w:r w:rsidRPr="000B42A2">
              <w:rPr>
                <w:szCs w:val="24"/>
              </w:rPr>
              <w:t>1</w:t>
            </w:r>
          </w:p>
        </w:tc>
        <w:tc>
          <w:tcPr>
            <w:tcW w:w="1288" w:type="dxa"/>
          </w:tcPr>
          <w:p w14:paraId="7571F10C" w14:textId="5231DA84" w:rsidR="000B42A2" w:rsidRPr="000B42A2" w:rsidRDefault="000B42A2" w:rsidP="000B42A2">
            <w:pPr>
              <w:jc w:val="center"/>
              <w:rPr>
                <w:szCs w:val="24"/>
              </w:rPr>
            </w:pPr>
            <w:r w:rsidRPr="000B42A2">
              <w:rPr>
                <w:szCs w:val="24"/>
              </w:rPr>
              <w:t>X</w:t>
            </w:r>
          </w:p>
        </w:tc>
        <w:tc>
          <w:tcPr>
            <w:tcW w:w="1288" w:type="dxa"/>
          </w:tcPr>
          <w:p w14:paraId="2F39621B" w14:textId="15810058" w:rsidR="000B42A2" w:rsidRPr="000B42A2" w:rsidRDefault="000B42A2" w:rsidP="000B42A2">
            <w:pPr>
              <w:jc w:val="center"/>
              <w:rPr>
                <w:szCs w:val="24"/>
              </w:rPr>
            </w:pPr>
            <w:r w:rsidRPr="000B42A2">
              <w:rPr>
                <w:szCs w:val="24"/>
              </w:rPr>
              <w:t>X</w:t>
            </w:r>
          </w:p>
        </w:tc>
        <w:tc>
          <w:tcPr>
            <w:tcW w:w="1288" w:type="dxa"/>
          </w:tcPr>
          <w:p w14:paraId="47756C51" w14:textId="3C89CE1F" w:rsidR="000B42A2" w:rsidRPr="000B42A2" w:rsidRDefault="000B42A2" w:rsidP="000B42A2">
            <w:pPr>
              <w:jc w:val="center"/>
              <w:rPr>
                <w:szCs w:val="24"/>
              </w:rPr>
            </w:pPr>
            <w:r w:rsidRPr="000B42A2">
              <w:rPr>
                <w:szCs w:val="24"/>
              </w:rPr>
              <w:t>1</w:t>
            </w:r>
          </w:p>
        </w:tc>
        <w:tc>
          <w:tcPr>
            <w:tcW w:w="1288" w:type="dxa"/>
          </w:tcPr>
          <w:p w14:paraId="7EC93657" w14:textId="51393A7C" w:rsidR="000B42A2" w:rsidRPr="000B42A2" w:rsidRDefault="000B42A2" w:rsidP="000B42A2">
            <w:pPr>
              <w:jc w:val="center"/>
              <w:rPr>
                <w:szCs w:val="24"/>
              </w:rPr>
            </w:pPr>
            <w:r w:rsidRPr="000B42A2">
              <w:rPr>
                <w:szCs w:val="24"/>
              </w:rPr>
              <w:t>X</w:t>
            </w:r>
          </w:p>
        </w:tc>
        <w:tc>
          <w:tcPr>
            <w:tcW w:w="1288" w:type="dxa"/>
          </w:tcPr>
          <w:p w14:paraId="08369C6C" w14:textId="0102A9F5" w:rsidR="000B42A2" w:rsidRPr="000B42A2" w:rsidRDefault="000B42A2" w:rsidP="000B42A2">
            <w:pPr>
              <w:jc w:val="center"/>
              <w:rPr>
                <w:szCs w:val="24"/>
              </w:rPr>
            </w:pPr>
            <w:r w:rsidRPr="000B42A2">
              <w:rPr>
                <w:szCs w:val="24"/>
              </w:rPr>
              <w:t>1</w:t>
            </w:r>
          </w:p>
        </w:tc>
      </w:tr>
      <w:tr w:rsidR="000B42A2" w14:paraId="1A71AA4A" w14:textId="77777777">
        <w:tc>
          <w:tcPr>
            <w:tcW w:w="1288" w:type="dxa"/>
          </w:tcPr>
          <w:p w14:paraId="674721E4" w14:textId="1E8D4669" w:rsidR="000B42A2" w:rsidRPr="000B42A2" w:rsidRDefault="000B42A2" w:rsidP="000B42A2">
            <w:pPr>
              <w:jc w:val="center"/>
              <w:rPr>
                <w:szCs w:val="24"/>
              </w:rPr>
            </w:pPr>
            <w:r w:rsidRPr="000B42A2">
              <w:rPr>
                <w:szCs w:val="24"/>
              </w:rPr>
              <w:t>1</w:t>
            </w:r>
          </w:p>
        </w:tc>
        <w:tc>
          <w:tcPr>
            <w:tcW w:w="1288" w:type="dxa"/>
          </w:tcPr>
          <w:p w14:paraId="2EEC05B7" w14:textId="7B62383E" w:rsidR="000B42A2" w:rsidRPr="000B42A2" w:rsidRDefault="000B42A2" w:rsidP="000B42A2">
            <w:pPr>
              <w:jc w:val="center"/>
              <w:rPr>
                <w:szCs w:val="24"/>
              </w:rPr>
            </w:pPr>
            <w:r w:rsidRPr="000B42A2">
              <w:rPr>
                <w:szCs w:val="24"/>
              </w:rPr>
              <w:t>0</w:t>
            </w:r>
          </w:p>
        </w:tc>
        <w:tc>
          <w:tcPr>
            <w:tcW w:w="1288" w:type="dxa"/>
          </w:tcPr>
          <w:p w14:paraId="2FA407D0" w14:textId="11295A5E" w:rsidR="000B42A2" w:rsidRPr="000B42A2" w:rsidRDefault="000B42A2" w:rsidP="000B42A2">
            <w:pPr>
              <w:jc w:val="center"/>
              <w:rPr>
                <w:szCs w:val="24"/>
              </w:rPr>
            </w:pPr>
            <w:r w:rsidRPr="000B42A2">
              <w:rPr>
                <w:szCs w:val="24"/>
              </w:rPr>
              <w:t>X</w:t>
            </w:r>
          </w:p>
        </w:tc>
        <w:tc>
          <w:tcPr>
            <w:tcW w:w="1288" w:type="dxa"/>
          </w:tcPr>
          <w:p w14:paraId="42CC713B" w14:textId="10F6F8F4" w:rsidR="000B42A2" w:rsidRPr="000B42A2" w:rsidRDefault="000B42A2" w:rsidP="000B42A2">
            <w:pPr>
              <w:jc w:val="center"/>
              <w:rPr>
                <w:szCs w:val="24"/>
              </w:rPr>
            </w:pPr>
            <w:r w:rsidRPr="000B42A2">
              <w:rPr>
                <w:szCs w:val="24"/>
              </w:rPr>
              <w:t>0</w:t>
            </w:r>
          </w:p>
        </w:tc>
        <w:tc>
          <w:tcPr>
            <w:tcW w:w="1288" w:type="dxa"/>
          </w:tcPr>
          <w:p w14:paraId="3820C6E4" w14:textId="54F0FF95" w:rsidR="000B42A2" w:rsidRPr="000B42A2" w:rsidRDefault="000B42A2" w:rsidP="000B42A2">
            <w:pPr>
              <w:jc w:val="center"/>
              <w:rPr>
                <w:szCs w:val="24"/>
              </w:rPr>
            </w:pPr>
            <w:r w:rsidRPr="000B42A2">
              <w:rPr>
                <w:szCs w:val="24"/>
              </w:rPr>
              <w:t>X</w:t>
            </w:r>
          </w:p>
        </w:tc>
        <w:tc>
          <w:tcPr>
            <w:tcW w:w="1288" w:type="dxa"/>
          </w:tcPr>
          <w:p w14:paraId="5C7AE63A" w14:textId="35867DA4" w:rsidR="000B42A2" w:rsidRPr="000B42A2" w:rsidRDefault="000B42A2" w:rsidP="000B42A2">
            <w:pPr>
              <w:jc w:val="center"/>
              <w:rPr>
                <w:szCs w:val="24"/>
              </w:rPr>
            </w:pPr>
            <w:r w:rsidRPr="000B42A2">
              <w:rPr>
                <w:szCs w:val="24"/>
              </w:rPr>
              <w:t>X</w:t>
            </w:r>
          </w:p>
        </w:tc>
        <w:tc>
          <w:tcPr>
            <w:tcW w:w="1288" w:type="dxa"/>
          </w:tcPr>
          <w:p w14:paraId="71DF3142" w14:textId="5E3EBBD9" w:rsidR="000B42A2" w:rsidRPr="000B42A2" w:rsidRDefault="000B42A2" w:rsidP="000B42A2">
            <w:pPr>
              <w:jc w:val="center"/>
              <w:rPr>
                <w:szCs w:val="24"/>
              </w:rPr>
            </w:pPr>
            <w:r w:rsidRPr="000B42A2">
              <w:rPr>
                <w:szCs w:val="24"/>
              </w:rPr>
              <w:t>0</w:t>
            </w:r>
          </w:p>
        </w:tc>
      </w:tr>
      <w:tr w:rsidR="000B42A2" w14:paraId="3858D11E" w14:textId="77777777">
        <w:tc>
          <w:tcPr>
            <w:tcW w:w="1288" w:type="dxa"/>
          </w:tcPr>
          <w:p w14:paraId="159E8F5C" w14:textId="2CD2F5AC" w:rsidR="000B42A2" w:rsidRPr="000B42A2" w:rsidRDefault="000B42A2" w:rsidP="000B42A2">
            <w:pPr>
              <w:jc w:val="center"/>
              <w:rPr>
                <w:szCs w:val="24"/>
              </w:rPr>
            </w:pPr>
            <w:r w:rsidRPr="000B42A2">
              <w:rPr>
                <w:szCs w:val="24"/>
              </w:rPr>
              <w:t>1</w:t>
            </w:r>
          </w:p>
        </w:tc>
        <w:tc>
          <w:tcPr>
            <w:tcW w:w="1288" w:type="dxa"/>
          </w:tcPr>
          <w:p w14:paraId="7EEE71EB" w14:textId="00A2AA0C" w:rsidR="000B42A2" w:rsidRPr="000B42A2" w:rsidRDefault="000B42A2" w:rsidP="000B42A2">
            <w:pPr>
              <w:jc w:val="center"/>
              <w:rPr>
                <w:szCs w:val="24"/>
              </w:rPr>
            </w:pPr>
            <w:r w:rsidRPr="000B42A2">
              <w:rPr>
                <w:szCs w:val="24"/>
              </w:rPr>
              <w:t>0</w:t>
            </w:r>
          </w:p>
        </w:tc>
        <w:tc>
          <w:tcPr>
            <w:tcW w:w="1288" w:type="dxa"/>
          </w:tcPr>
          <w:p w14:paraId="1C9538BD" w14:textId="42D36528" w:rsidR="000B42A2" w:rsidRPr="000B42A2" w:rsidRDefault="000B42A2" w:rsidP="000B42A2">
            <w:pPr>
              <w:jc w:val="center"/>
              <w:rPr>
                <w:szCs w:val="24"/>
              </w:rPr>
            </w:pPr>
            <w:r w:rsidRPr="000B42A2">
              <w:rPr>
                <w:szCs w:val="24"/>
              </w:rPr>
              <w:t>X</w:t>
            </w:r>
          </w:p>
        </w:tc>
        <w:tc>
          <w:tcPr>
            <w:tcW w:w="1288" w:type="dxa"/>
          </w:tcPr>
          <w:p w14:paraId="23AE6196" w14:textId="6DB958F8" w:rsidR="000B42A2" w:rsidRPr="000B42A2" w:rsidRDefault="000B42A2" w:rsidP="000B42A2">
            <w:pPr>
              <w:jc w:val="center"/>
              <w:rPr>
                <w:szCs w:val="24"/>
              </w:rPr>
            </w:pPr>
            <w:r w:rsidRPr="000B42A2">
              <w:rPr>
                <w:szCs w:val="24"/>
              </w:rPr>
              <w:t>1</w:t>
            </w:r>
          </w:p>
        </w:tc>
        <w:tc>
          <w:tcPr>
            <w:tcW w:w="1288" w:type="dxa"/>
          </w:tcPr>
          <w:p w14:paraId="73E2706F" w14:textId="251260A7" w:rsidR="000B42A2" w:rsidRPr="000B42A2" w:rsidRDefault="000B42A2" w:rsidP="000B42A2">
            <w:pPr>
              <w:jc w:val="center"/>
              <w:rPr>
                <w:szCs w:val="24"/>
              </w:rPr>
            </w:pPr>
            <w:r w:rsidRPr="000B42A2">
              <w:rPr>
                <w:szCs w:val="24"/>
              </w:rPr>
              <w:t>X</w:t>
            </w:r>
          </w:p>
        </w:tc>
        <w:tc>
          <w:tcPr>
            <w:tcW w:w="1288" w:type="dxa"/>
          </w:tcPr>
          <w:p w14:paraId="51005453" w14:textId="4BB53062" w:rsidR="000B42A2" w:rsidRPr="000B42A2" w:rsidRDefault="000B42A2" w:rsidP="000B42A2">
            <w:pPr>
              <w:jc w:val="center"/>
              <w:rPr>
                <w:szCs w:val="24"/>
              </w:rPr>
            </w:pPr>
            <w:r w:rsidRPr="000B42A2">
              <w:rPr>
                <w:szCs w:val="24"/>
              </w:rPr>
              <w:t>X</w:t>
            </w:r>
          </w:p>
        </w:tc>
        <w:tc>
          <w:tcPr>
            <w:tcW w:w="1288" w:type="dxa"/>
          </w:tcPr>
          <w:p w14:paraId="14AFD3B0" w14:textId="27B9553E" w:rsidR="000B42A2" w:rsidRPr="000B42A2" w:rsidRDefault="000B42A2" w:rsidP="000B42A2">
            <w:pPr>
              <w:jc w:val="center"/>
              <w:rPr>
                <w:szCs w:val="24"/>
              </w:rPr>
            </w:pPr>
            <w:r w:rsidRPr="000B42A2">
              <w:rPr>
                <w:szCs w:val="24"/>
              </w:rPr>
              <w:t>1</w:t>
            </w:r>
          </w:p>
        </w:tc>
      </w:tr>
      <w:tr w:rsidR="000B42A2" w14:paraId="35EF6DD5" w14:textId="77777777">
        <w:tc>
          <w:tcPr>
            <w:tcW w:w="1288" w:type="dxa"/>
          </w:tcPr>
          <w:p w14:paraId="425B3EFE" w14:textId="3427A4EC" w:rsidR="000B42A2" w:rsidRPr="000B42A2" w:rsidRDefault="000B42A2" w:rsidP="000B42A2">
            <w:pPr>
              <w:jc w:val="center"/>
              <w:rPr>
                <w:szCs w:val="24"/>
              </w:rPr>
            </w:pPr>
            <w:r w:rsidRPr="000B42A2">
              <w:rPr>
                <w:szCs w:val="24"/>
              </w:rPr>
              <w:t>1</w:t>
            </w:r>
          </w:p>
        </w:tc>
        <w:tc>
          <w:tcPr>
            <w:tcW w:w="1288" w:type="dxa"/>
          </w:tcPr>
          <w:p w14:paraId="418C80F9" w14:textId="4AB44407" w:rsidR="000B42A2" w:rsidRPr="000B42A2" w:rsidRDefault="000B42A2" w:rsidP="000B42A2">
            <w:pPr>
              <w:jc w:val="center"/>
              <w:rPr>
                <w:szCs w:val="24"/>
              </w:rPr>
            </w:pPr>
            <w:r w:rsidRPr="000B42A2">
              <w:rPr>
                <w:szCs w:val="24"/>
              </w:rPr>
              <w:t>1</w:t>
            </w:r>
          </w:p>
        </w:tc>
        <w:tc>
          <w:tcPr>
            <w:tcW w:w="1288" w:type="dxa"/>
          </w:tcPr>
          <w:p w14:paraId="463C9D1C" w14:textId="5608BB62" w:rsidR="000B42A2" w:rsidRPr="000B42A2" w:rsidRDefault="000B42A2" w:rsidP="000B42A2">
            <w:pPr>
              <w:jc w:val="center"/>
              <w:rPr>
                <w:szCs w:val="24"/>
              </w:rPr>
            </w:pPr>
            <w:r w:rsidRPr="000B42A2">
              <w:rPr>
                <w:szCs w:val="24"/>
              </w:rPr>
              <w:t>0</w:t>
            </w:r>
          </w:p>
        </w:tc>
        <w:tc>
          <w:tcPr>
            <w:tcW w:w="1288" w:type="dxa"/>
          </w:tcPr>
          <w:p w14:paraId="1E640E0C" w14:textId="14F84FBF" w:rsidR="000B42A2" w:rsidRPr="000B42A2" w:rsidRDefault="000B42A2" w:rsidP="000B42A2">
            <w:pPr>
              <w:jc w:val="center"/>
              <w:rPr>
                <w:szCs w:val="24"/>
              </w:rPr>
            </w:pPr>
            <w:r w:rsidRPr="000B42A2">
              <w:rPr>
                <w:szCs w:val="24"/>
              </w:rPr>
              <w:t>X</w:t>
            </w:r>
          </w:p>
        </w:tc>
        <w:tc>
          <w:tcPr>
            <w:tcW w:w="1288" w:type="dxa"/>
          </w:tcPr>
          <w:p w14:paraId="7F7B91C9" w14:textId="508D9FCE" w:rsidR="000B42A2" w:rsidRPr="000B42A2" w:rsidRDefault="000B42A2" w:rsidP="000B42A2">
            <w:pPr>
              <w:jc w:val="center"/>
              <w:rPr>
                <w:szCs w:val="24"/>
              </w:rPr>
            </w:pPr>
            <w:r w:rsidRPr="000B42A2">
              <w:rPr>
                <w:szCs w:val="24"/>
              </w:rPr>
              <w:t>X</w:t>
            </w:r>
          </w:p>
        </w:tc>
        <w:tc>
          <w:tcPr>
            <w:tcW w:w="1288" w:type="dxa"/>
          </w:tcPr>
          <w:p w14:paraId="4294CB66" w14:textId="4F6FF30C" w:rsidR="000B42A2" w:rsidRPr="000B42A2" w:rsidRDefault="000B42A2" w:rsidP="000B42A2">
            <w:pPr>
              <w:jc w:val="center"/>
              <w:rPr>
                <w:szCs w:val="24"/>
              </w:rPr>
            </w:pPr>
            <w:r w:rsidRPr="000B42A2">
              <w:rPr>
                <w:szCs w:val="24"/>
              </w:rPr>
              <w:t>X</w:t>
            </w:r>
          </w:p>
        </w:tc>
        <w:tc>
          <w:tcPr>
            <w:tcW w:w="1288" w:type="dxa"/>
          </w:tcPr>
          <w:p w14:paraId="614BD9CD" w14:textId="0C07EF90" w:rsidR="000B42A2" w:rsidRPr="000B42A2" w:rsidRDefault="000B42A2" w:rsidP="000B42A2">
            <w:pPr>
              <w:jc w:val="center"/>
              <w:rPr>
                <w:szCs w:val="24"/>
              </w:rPr>
            </w:pPr>
            <w:r w:rsidRPr="000B42A2">
              <w:rPr>
                <w:szCs w:val="24"/>
              </w:rPr>
              <w:t>0</w:t>
            </w:r>
          </w:p>
        </w:tc>
      </w:tr>
      <w:tr w:rsidR="000B42A2" w14:paraId="41C0F68E" w14:textId="77777777">
        <w:tc>
          <w:tcPr>
            <w:tcW w:w="1288" w:type="dxa"/>
          </w:tcPr>
          <w:p w14:paraId="3D554E7C" w14:textId="6FEEB89D" w:rsidR="000B42A2" w:rsidRPr="000B42A2" w:rsidRDefault="000B42A2" w:rsidP="000B42A2">
            <w:pPr>
              <w:jc w:val="center"/>
              <w:rPr>
                <w:szCs w:val="24"/>
              </w:rPr>
            </w:pPr>
            <w:r w:rsidRPr="000B42A2">
              <w:rPr>
                <w:szCs w:val="24"/>
              </w:rPr>
              <w:t>1</w:t>
            </w:r>
          </w:p>
        </w:tc>
        <w:tc>
          <w:tcPr>
            <w:tcW w:w="1288" w:type="dxa"/>
          </w:tcPr>
          <w:p w14:paraId="0CB0B72D" w14:textId="342D58CB" w:rsidR="000B42A2" w:rsidRPr="000B42A2" w:rsidRDefault="000B42A2" w:rsidP="000B42A2">
            <w:pPr>
              <w:jc w:val="center"/>
              <w:rPr>
                <w:szCs w:val="24"/>
              </w:rPr>
            </w:pPr>
            <w:r w:rsidRPr="000B42A2">
              <w:rPr>
                <w:szCs w:val="24"/>
              </w:rPr>
              <w:t>1</w:t>
            </w:r>
          </w:p>
        </w:tc>
        <w:tc>
          <w:tcPr>
            <w:tcW w:w="1288" w:type="dxa"/>
          </w:tcPr>
          <w:p w14:paraId="727001CD" w14:textId="11FECEF4" w:rsidR="000B42A2" w:rsidRPr="000B42A2" w:rsidRDefault="000B42A2" w:rsidP="000B42A2">
            <w:pPr>
              <w:jc w:val="center"/>
              <w:rPr>
                <w:szCs w:val="24"/>
              </w:rPr>
            </w:pPr>
            <w:r w:rsidRPr="000B42A2">
              <w:rPr>
                <w:szCs w:val="24"/>
              </w:rPr>
              <w:t>1</w:t>
            </w:r>
          </w:p>
        </w:tc>
        <w:tc>
          <w:tcPr>
            <w:tcW w:w="1288" w:type="dxa"/>
          </w:tcPr>
          <w:p w14:paraId="4E02081D" w14:textId="15181F91" w:rsidR="000B42A2" w:rsidRPr="000B42A2" w:rsidRDefault="000B42A2" w:rsidP="000B42A2">
            <w:pPr>
              <w:jc w:val="center"/>
              <w:rPr>
                <w:szCs w:val="24"/>
              </w:rPr>
            </w:pPr>
            <w:r w:rsidRPr="000B42A2">
              <w:rPr>
                <w:szCs w:val="24"/>
              </w:rPr>
              <w:t>x</w:t>
            </w:r>
          </w:p>
        </w:tc>
        <w:tc>
          <w:tcPr>
            <w:tcW w:w="1288" w:type="dxa"/>
          </w:tcPr>
          <w:p w14:paraId="3EFE1714" w14:textId="20A07678" w:rsidR="000B42A2" w:rsidRPr="000B42A2" w:rsidRDefault="000B42A2" w:rsidP="000B42A2">
            <w:pPr>
              <w:jc w:val="center"/>
              <w:rPr>
                <w:szCs w:val="24"/>
              </w:rPr>
            </w:pPr>
            <w:r w:rsidRPr="000B42A2">
              <w:rPr>
                <w:szCs w:val="24"/>
              </w:rPr>
              <w:t>X</w:t>
            </w:r>
          </w:p>
        </w:tc>
        <w:tc>
          <w:tcPr>
            <w:tcW w:w="1288" w:type="dxa"/>
          </w:tcPr>
          <w:p w14:paraId="34C82C3D" w14:textId="2C60A748" w:rsidR="000B42A2" w:rsidRPr="000B42A2" w:rsidRDefault="000B42A2" w:rsidP="000B42A2">
            <w:pPr>
              <w:jc w:val="center"/>
              <w:rPr>
                <w:szCs w:val="24"/>
              </w:rPr>
            </w:pPr>
            <w:r w:rsidRPr="000B42A2">
              <w:rPr>
                <w:szCs w:val="24"/>
              </w:rPr>
              <w:t>X</w:t>
            </w:r>
          </w:p>
        </w:tc>
        <w:tc>
          <w:tcPr>
            <w:tcW w:w="1288" w:type="dxa"/>
          </w:tcPr>
          <w:p w14:paraId="7E55EF0E" w14:textId="277E1818" w:rsidR="000B42A2" w:rsidRPr="000B42A2" w:rsidRDefault="000B42A2" w:rsidP="000B42A2">
            <w:pPr>
              <w:jc w:val="center"/>
              <w:rPr>
                <w:szCs w:val="24"/>
              </w:rPr>
            </w:pPr>
            <w:r w:rsidRPr="000B42A2">
              <w:rPr>
                <w:szCs w:val="24"/>
              </w:rPr>
              <w:t>1</w:t>
            </w:r>
          </w:p>
        </w:tc>
      </w:tr>
    </w:tbl>
    <w:p w14:paraId="6A8CA548" w14:textId="6FDA8712" w:rsidR="000D073C" w:rsidRPr="000D073C" w:rsidRDefault="000D073C" w:rsidP="0027107D"/>
    <w:p w14:paraId="77F8320B" w14:textId="77777777" w:rsidR="000B42A2" w:rsidRDefault="000B42A2" w:rsidP="000B42A2">
      <w:pPr>
        <w:keepNext/>
        <w:spacing w:line="240" w:lineRule="auto"/>
        <w:jc w:val="center"/>
      </w:pPr>
      <w:r>
        <w:rPr>
          <w:noProof/>
        </w:rPr>
        <w:drawing>
          <wp:inline distT="0" distB="0" distL="0" distR="0" wp14:anchorId="6CF44E4C" wp14:editId="30B6D451">
            <wp:extent cx="3335867" cy="2696482"/>
            <wp:effectExtent l="0" t="0" r="0" b="8890"/>
            <wp:docPr id="642919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l="50521"/>
                    <a:stretch>
                      <a:fillRect/>
                    </a:stretch>
                  </pic:blipFill>
                  <pic:spPr bwMode="auto">
                    <a:xfrm>
                      <a:off x="0" y="0"/>
                      <a:ext cx="3339386" cy="2699326"/>
                    </a:xfrm>
                    <a:prstGeom prst="rect">
                      <a:avLst/>
                    </a:prstGeom>
                    <a:noFill/>
                    <a:ln>
                      <a:noFill/>
                    </a:ln>
                    <a:extLst>
                      <a:ext uri="{53640926-AAD7-44D8-BBD7-CCE9431645EC}">
                        <a14:shadowObscured xmlns:a14="http://schemas.microsoft.com/office/drawing/2010/main"/>
                      </a:ext>
                    </a:extLst>
                  </pic:spPr>
                </pic:pic>
              </a:graphicData>
            </a:graphic>
          </wp:inline>
        </w:drawing>
      </w:r>
    </w:p>
    <w:p w14:paraId="2913C967" w14:textId="7173BAA2" w:rsidR="0027107D" w:rsidRPr="000B42A2" w:rsidRDefault="000B42A2" w:rsidP="000B42A2">
      <w:pPr>
        <w:pStyle w:val="Descripcin"/>
        <w:jc w:val="center"/>
        <w:rPr>
          <w:b/>
          <w:bCs/>
          <w:i w:val="0"/>
          <w:iCs w:val="0"/>
          <w:color w:val="auto"/>
          <w:sz w:val="24"/>
          <w:szCs w:val="24"/>
        </w:rPr>
      </w:pPr>
      <w:r w:rsidRPr="000B42A2">
        <w:rPr>
          <w:b/>
          <w:bCs/>
          <w:i w:val="0"/>
          <w:iCs w:val="0"/>
          <w:color w:val="auto"/>
          <w:sz w:val="24"/>
          <w:szCs w:val="24"/>
        </w:rPr>
        <w:t xml:space="preserve">Figura </w:t>
      </w:r>
      <w:r w:rsidRPr="000B42A2">
        <w:rPr>
          <w:b/>
          <w:bCs/>
          <w:i w:val="0"/>
          <w:iCs w:val="0"/>
          <w:color w:val="auto"/>
          <w:sz w:val="24"/>
          <w:szCs w:val="24"/>
        </w:rPr>
        <w:fldChar w:fldCharType="begin"/>
      </w:r>
      <w:r w:rsidRPr="000B42A2">
        <w:rPr>
          <w:b/>
          <w:bCs/>
          <w:i w:val="0"/>
          <w:iCs w:val="0"/>
          <w:color w:val="auto"/>
          <w:sz w:val="24"/>
          <w:szCs w:val="24"/>
        </w:rPr>
        <w:instrText xml:space="preserve"> SEQ Figura \* ARABIC </w:instrText>
      </w:r>
      <w:r w:rsidRPr="000B42A2">
        <w:rPr>
          <w:b/>
          <w:bCs/>
          <w:i w:val="0"/>
          <w:iCs w:val="0"/>
          <w:color w:val="auto"/>
          <w:sz w:val="24"/>
          <w:szCs w:val="24"/>
        </w:rPr>
        <w:fldChar w:fldCharType="separate"/>
      </w:r>
      <w:r w:rsidRPr="000B42A2">
        <w:rPr>
          <w:b/>
          <w:bCs/>
          <w:i w:val="0"/>
          <w:iCs w:val="0"/>
          <w:noProof/>
          <w:color w:val="auto"/>
          <w:sz w:val="24"/>
          <w:szCs w:val="24"/>
        </w:rPr>
        <w:t>3</w:t>
      </w:r>
      <w:r w:rsidRPr="000B42A2">
        <w:rPr>
          <w:b/>
          <w:bCs/>
          <w:i w:val="0"/>
          <w:iCs w:val="0"/>
          <w:color w:val="auto"/>
          <w:sz w:val="24"/>
          <w:szCs w:val="24"/>
        </w:rPr>
        <w:fldChar w:fldCharType="end"/>
      </w:r>
      <w:r w:rsidRPr="000B42A2">
        <w:rPr>
          <w:b/>
          <w:bCs/>
          <w:i w:val="0"/>
          <w:iCs w:val="0"/>
          <w:color w:val="auto"/>
          <w:sz w:val="24"/>
          <w:szCs w:val="24"/>
        </w:rPr>
        <w:t>.</w:t>
      </w:r>
      <w:r>
        <w:rPr>
          <w:i w:val="0"/>
          <w:iCs w:val="0"/>
          <w:color w:val="auto"/>
          <w:sz w:val="24"/>
          <w:szCs w:val="24"/>
        </w:rPr>
        <w:t xml:space="preserve"> Multiplexor</w:t>
      </w:r>
    </w:p>
    <w:p w14:paraId="742C5F48" w14:textId="232571F4" w:rsidR="0027107D" w:rsidRPr="000D073C" w:rsidRDefault="0027107D" w:rsidP="0027107D"/>
    <w:p w14:paraId="3D4C674A" w14:textId="77777777" w:rsidR="0027107D" w:rsidRDefault="0027107D" w:rsidP="0027107D"/>
    <w:p w14:paraId="6E4615A5" w14:textId="78DABAB6" w:rsidR="00D35461" w:rsidRDefault="00D35461" w:rsidP="0027107D">
      <w:pPr>
        <w:rPr>
          <w:b/>
          <w:bCs/>
        </w:rPr>
      </w:pPr>
      <w:r>
        <w:rPr>
          <w:b/>
          <w:bCs/>
        </w:rPr>
        <w:lastRenderedPageBreak/>
        <w:t>Microprocesador y Microcontroladores</w:t>
      </w:r>
    </w:p>
    <w:p w14:paraId="149D5C9C" w14:textId="28EDE9A3" w:rsidR="00D35461" w:rsidRDefault="00B46F7B" w:rsidP="0027107D">
      <w:pPr>
        <w:rPr>
          <w:b/>
          <w:bCs/>
        </w:rPr>
      </w:pPr>
      <w:r>
        <w:rPr>
          <w:b/>
          <w:bCs/>
        </w:rPr>
        <w:t>Microprocesador</w:t>
      </w:r>
    </w:p>
    <w:p w14:paraId="1AEF950F" w14:textId="6B962C79" w:rsidR="00B46F7B" w:rsidRDefault="00B46F7B" w:rsidP="0027107D">
      <w:r>
        <w:t xml:space="preserve">Un microprocesador es un circuito integrado de tamaño reducido, compuesto por miles o millones de transistores, el cual tiene como función principal recibir datos de entrada, procesarlos siguiendo un conjunto de instrucciones específicas y entregar resultados como salida. Se encuentra en el núcleo de la CPU de una computadora, así como en otros sistemas electrónicos, siendo el responsable de ejecutar operaciones aritméticas, lógicas y de control con gran velocidad y precisión </w:t>
      </w:r>
      <w:sdt>
        <w:sdtPr>
          <w:rPr>
            <w:color w:val="000000"/>
          </w:rPr>
          <w:tag w:val="MENDELEY_CITATION_v3_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"/>
          <w:id w:val="207693326"/>
          <w:placeholder>
            <w:docPart w:val="DefaultPlaceholder_-1854013440"/>
          </w:placeholder>
        </w:sdtPr>
        <w:sdtContent>
          <w:r w:rsidR="00BD6E9E" w:rsidRPr="00BD6E9E">
            <w:rPr>
              <w:color w:val="000000"/>
            </w:rPr>
            <w:t>[10]</w:t>
          </w:r>
        </w:sdtContent>
      </w:sdt>
      <w:r>
        <w:t>.</w:t>
      </w:r>
    </w:p>
    <w:p w14:paraId="555F86B1" w14:textId="1919913B" w:rsidR="00B46F7B" w:rsidRDefault="00F60DEC" w:rsidP="0027107D">
      <w:r>
        <w:t xml:space="preserve">Para </w:t>
      </w:r>
      <w:proofErr w:type="spellStart"/>
      <w:r w:rsidRPr="00F60DEC">
        <w:t>Abdullayevich</w:t>
      </w:r>
      <w:proofErr w:type="spellEnd"/>
      <w:r>
        <w:t xml:space="preserve"> (2020), el microprocesador es el elemento central del sistema computacional, encargado de coordinar y ejecutar los procesos internos de la computadora </w:t>
      </w:r>
      <w:sdt>
        <w:sdtPr>
          <w:rPr>
            <w:color w:val="000000"/>
          </w:rPr>
          <w:tag w:val="MENDELEY_CITATION_v3_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"/>
          <w:id w:val="1534839418"/>
          <w:placeholder>
            <w:docPart w:val="DefaultPlaceholder_-1854013440"/>
          </w:placeholder>
        </w:sdtPr>
        <w:sdtContent>
          <w:r w:rsidR="00BD6E9E" w:rsidRPr="00BD6E9E">
            <w:rPr>
              <w:color w:val="000000"/>
            </w:rPr>
            <w:t>[11]</w:t>
          </w:r>
        </w:sdtContent>
      </w:sdt>
      <w:r>
        <w:t>.</w:t>
      </w:r>
    </w:p>
    <w:p w14:paraId="744BA46F" w14:textId="1FA56A73" w:rsidR="00F60DEC" w:rsidRDefault="00A74789" w:rsidP="0027107D">
      <w:r>
        <w:t xml:space="preserve">Según </w:t>
      </w:r>
      <w:proofErr w:type="spellStart"/>
      <w:r>
        <w:t>Antonov</w:t>
      </w:r>
      <w:proofErr w:type="spellEnd"/>
      <w:r>
        <w:t xml:space="preserve"> y </w:t>
      </w:r>
      <w:proofErr w:type="spellStart"/>
      <w:r w:rsidRPr="00A74789">
        <w:t>Krasnyuk</w:t>
      </w:r>
      <w:proofErr w:type="spellEnd"/>
      <w:r>
        <w:t xml:space="preserve"> (2021), el microprocesador está constituido por diversos componentes que operan en conjunto para ejecutar instrucciones de manera eficaz. Entre estos se destaca la unidad de control que interpreta y dirige la ejecución de instrucciones, la unidad aritmético-lógica (ALU por sus siglas en inglés) encargada de las operaciones matemáticas y lógicas, registros internos que almacenan datos temporalmente, y la memoria caché que acelera el acceso a </w:t>
      </w:r>
      <w:r w:rsidR="004608F2">
        <w:t xml:space="preserve">información frecuente </w:t>
      </w:r>
      <w:sdt>
        <w:sdtPr>
          <w:rPr>
            <w:color w:val="000000"/>
          </w:rPr>
          <w:tag w:val="MENDELEY_CITATION_v3_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"/>
          <w:id w:val="-810714684"/>
          <w:placeholder>
            <w:docPart w:val="DefaultPlaceholder_-1854013440"/>
          </w:placeholder>
        </w:sdtPr>
        <w:sdtContent>
          <w:r w:rsidR="00BD6E9E" w:rsidRPr="00BD6E9E">
            <w:rPr>
              <w:color w:val="000000"/>
            </w:rPr>
            <w:t>[12]</w:t>
          </w:r>
        </w:sdtContent>
      </w:sdt>
      <w:r w:rsidR="004608F2">
        <w:t>.</w:t>
      </w:r>
    </w:p>
    <w:p w14:paraId="49925D81" w14:textId="41BBD27A" w:rsidR="004608F2" w:rsidRDefault="004608F2" w:rsidP="0027107D">
      <w:pPr>
        <w:rPr>
          <w:b/>
          <w:bCs/>
        </w:rPr>
      </w:pPr>
      <w:r>
        <w:rPr>
          <w:b/>
          <w:bCs/>
        </w:rPr>
        <w:t>Velocidad de procesamiento y ciclo de instrucciones</w:t>
      </w:r>
    </w:p>
    <w:p w14:paraId="09FB868B" w14:textId="742C298C" w:rsidR="004608F2" w:rsidRDefault="00172D10" w:rsidP="0027107D">
      <w:r>
        <w:t xml:space="preserve">La velocidad de procesamiento de un microprocesador depende de varios factores que dependen uno de otros, como la frecuencia de reloj, la eficiencia de instrucciones y la arquitectura interna </w:t>
      </w:r>
      <w:sdt>
        <w:sdtPr>
          <w:rPr>
            <w:color w:val="000000"/>
          </w:rPr>
          <w:tag w:val="MENDELEY_CITATION_v3_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"/>
          <w:id w:val="939415645"/>
          <w:placeholder>
            <w:docPart w:val="DefaultPlaceholder_-1854013440"/>
          </w:placeholder>
        </w:sdtPr>
        <w:sdtContent>
          <w:r w:rsidR="00BD6E9E" w:rsidRPr="00BD6E9E">
            <w:rPr>
              <w:color w:val="000000"/>
            </w:rPr>
            <w:t>[13]</w:t>
          </w:r>
        </w:sdtContent>
      </w:sdt>
      <w:r>
        <w:t>.</w:t>
      </w:r>
    </w:p>
    <w:p w14:paraId="626AB6A8" w14:textId="3F729B7B" w:rsidR="00811328" w:rsidRDefault="00811328" w:rsidP="0027107D">
      <w:r>
        <w:t xml:space="preserve">Suarez, Almeida y Blanco (2024), determinaron que, aunque las implementaciones de la arquitectura RISC-V puede presentar un menor consumo promedio de energía en comparación con ARM, esto no quiere decir que sea superior en el rendimiento por vatio. Es decir, una menor potencia consumida no siempre se traduce como mayor eficiencia energética si el procesador no puede ejecutar instrucciones de manera eficiente </w:t>
      </w:r>
      <w:sdt>
        <w:sdtPr>
          <w:rPr>
            <w:color w:val="000000"/>
          </w:rPr>
          <w:tag w:val="MENDELEY_CITATION_v3_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"/>
          <w:id w:val="-224994117"/>
          <w:placeholder>
            <w:docPart w:val="DefaultPlaceholder_-1854013440"/>
          </w:placeholder>
        </w:sdtPr>
        <w:sdtContent>
          <w:r w:rsidR="00BD6E9E" w:rsidRPr="00BD6E9E">
            <w:rPr>
              <w:color w:val="000000"/>
            </w:rPr>
            <w:t>[13]</w:t>
          </w:r>
        </w:sdtContent>
      </w:sdt>
      <w:r>
        <w:t>.</w:t>
      </w:r>
    </w:p>
    <w:p w14:paraId="3653C24B" w14:textId="7833FD66" w:rsidR="00811328" w:rsidRDefault="00BD6E9E" w:rsidP="0027107D">
      <w:r>
        <w:t xml:space="preserve">El ciclo de instrucciones en los microprocesadores consta de </w:t>
      </w:r>
      <w:r w:rsidR="008B4B36">
        <w:t>cuatro</w:t>
      </w:r>
      <w:r>
        <w:t xml:space="preserve"> etapas: búsqueda de la instrucción en memoria, decodificación para interpretar la operación, ejecución de la instrucción, acceso a memoria si es necesario y escritura del resultado en registros. </w:t>
      </w:r>
      <w:proofErr w:type="spellStart"/>
      <w:r>
        <w:t>Nikolic</w:t>
      </w:r>
      <w:proofErr w:type="spellEnd"/>
      <w:r>
        <w:t xml:space="preserve"> et al. (2022), señalan que la duración y eficiencia de este ciclo </w:t>
      </w:r>
      <w:r w:rsidR="00A806D3">
        <w:t xml:space="preserve">afectan directamente a la velocidad </w:t>
      </w:r>
      <w:r w:rsidR="00A806D3">
        <w:lastRenderedPageBreak/>
        <w:t xml:space="preserve">de procesamiento, debido a que cuanto más corto sea un ciclo, más instrucciones se pueden ejecutar por segundo, además que el uso de técnicas como la segmentación o </w:t>
      </w:r>
      <w:proofErr w:type="spellStart"/>
      <w:r w:rsidR="00A806D3">
        <w:t>pipelining</w:t>
      </w:r>
      <w:proofErr w:type="spellEnd"/>
      <w:r w:rsidR="00A806D3">
        <w:t xml:space="preserve">, mejoran el rendimiento al procesar múltiples instrucciones de forma simultánea en diferentes fases del ciclo </w:t>
      </w:r>
      <w:sdt>
        <w:sdtPr>
          <w:rPr>
            <w:color w:val="000000"/>
          </w:rPr>
          <w:tag w:val="MENDELEY_CITATION_v3_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"/>
          <w:id w:val="83416649"/>
          <w:placeholder>
            <w:docPart w:val="DefaultPlaceholder_-1854013440"/>
          </w:placeholder>
        </w:sdtPr>
        <w:sdtContent>
          <w:r w:rsidR="00A806D3" w:rsidRPr="00A806D3">
            <w:rPr>
              <w:color w:val="000000"/>
            </w:rPr>
            <w:t>[14]</w:t>
          </w:r>
        </w:sdtContent>
      </w:sdt>
      <w:r w:rsidR="00A806D3">
        <w:t>.</w:t>
      </w:r>
    </w:p>
    <w:p w14:paraId="12884BDB" w14:textId="77777777" w:rsidR="00EC4350" w:rsidRDefault="00EC4350" w:rsidP="0027107D"/>
    <w:p w14:paraId="5E751668" w14:textId="0D3307E3" w:rsidR="00EC4350" w:rsidRDefault="00EC4350" w:rsidP="0027107D">
      <w:pPr>
        <w:rPr>
          <w:b/>
          <w:bCs/>
        </w:rPr>
      </w:pPr>
      <w:r>
        <w:rPr>
          <w:b/>
          <w:bCs/>
        </w:rPr>
        <w:t>P</w:t>
      </w:r>
      <w:r w:rsidR="00C24EAE">
        <w:rPr>
          <w:b/>
          <w:bCs/>
        </w:rPr>
        <w:t>rocedimientos</w:t>
      </w:r>
    </w:p>
    <w:p w14:paraId="2E2FB679" w14:textId="37DF6A16" w:rsidR="00C24EAE" w:rsidRDefault="00C24EAE" w:rsidP="0027107D">
      <w:pPr>
        <w:rPr>
          <w:b/>
          <w:bCs/>
        </w:rPr>
      </w:pPr>
      <w:r w:rsidRPr="00C24EAE">
        <w:rPr>
          <w:b/>
          <w:bCs/>
        </w:rPr>
        <w:t>Ejercicios de Álgebra Booleana:</w:t>
      </w:r>
    </w:p>
    <w:p w14:paraId="01615CAD" w14:textId="5CC31EB2" w:rsidR="00C24EAE" w:rsidRPr="00C24EAE" w:rsidRDefault="00C24EAE" w:rsidP="0027107D">
      <w:pPr>
        <w:rPr>
          <w:b/>
          <w:bCs/>
          <w:color w:val="000000" w:themeColor="text1"/>
        </w:rPr>
      </w:pPr>
      <w:r w:rsidRPr="00C24EAE">
        <w:rPr>
          <w:b/>
          <w:bCs/>
          <w:color w:val="000000" w:themeColor="text1"/>
        </w:rPr>
        <w:t>Simplificar expresiones usando mapas de Karnaugh</w:t>
      </w:r>
    </w:p>
    <w:p w14:paraId="7D246CFA" w14:textId="1FA979E8" w:rsidR="00C24EAE" w:rsidRPr="00C24EAE" w:rsidRDefault="00C24EAE" w:rsidP="00C24EAE">
      <w:pPr>
        <w:rPr>
          <w:color w:val="000000" w:themeColor="text1"/>
        </w:rPr>
      </w:pPr>
      <w:r w:rsidRPr="00C24EAE">
        <w:rPr>
          <w:color w:val="000000" w:themeColor="text1"/>
        </w:rPr>
        <w:lastRenderedPageBreak/>
        <w:drawing>
          <wp:inline distT="0" distB="0" distL="0" distR="0" wp14:anchorId="67C7F58F" wp14:editId="36EB8A89">
            <wp:extent cx="5731510" cy="8102600"/>
            <wp:effectExtent l="0" t="0" r="2540" b="0"/>
            <wp:docPr id="1495898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102600"/>
                    </a:xfrm>
                    <a:prstGeom prst="rect">
                      <a:avLst/>
                    </a:prstGeom>
                    <a:noFill/>
                    <a:ln>
                      <a:noFill/>
                    </a:ln>
                  </pic:spPr>
                </pic:pic>
              </a:graphicData>
            </a:graphic>
          </wp:inline>
        </w:drawing>
      </w:r>
    </w:p>
    <w:p w14:paraId="22C582F2" w14:textId="77777777" w:rsidR="00C24EAE" w:rsidRDefault="00C24EAE" w:rsidP="0027107D">
      <w:pPr>
        <w:rPr>
          <w:color w:val="000000" w:themeColor="text1"/>
        </w:rPr>
      </w:pPr>
    </w:p>
    <w:p w14:paraId="06C1B665" w14:textId="77777777" w:rsidR="00C24EAE" w:rsidRDefault="00C24EAE" w:rsidP="0027107D">
      <w:pPr>
        <w:rPr>
          <w:color w:val="000000" w:themeColor="text1"/>
        </w:rPr>
      </w:pPr>
    </w:p>
    <w:p w14:paraId="326F7B87" w14:textId="4E3C0574" w:rsidR="00C24EAE" w:rsidRDefault="00C24EAE" w:rsidP="0027107D">
      <w:pPr>
        <w:rPr>
          <w:b/>
          <w:bCs/>
          <w:color w:val="000000" w:themeColor="text1"/>
        </w:rPr>
      </w:pPr>
      <w:r w:rsidRPr="00C24EAE">
        <w:rPr>
          <w:b/>
          <w:bCs/>
          <w:color w:val="000000" w:themeColor="text1"/>
        </w:rPr>
        <w:lastRenderedPageBreak/>
        <w:t>Diseñar y probar circuitos lógicos básicos utilizando software de simulación.</w:t>
      </w:r>
    </w:p>
    <w:p w14:paraId="26B2F32F" w14:textId="77777777" w:rsidR="00156BA2" w:rsidRDefault="00C24EAE" w:rsidP="0027107D">
      <w:pPr>
        <w:rPr>
          <w:color w:val="000000" w:themeColor="text1"/>
        </w:rPr>
      </w:pPr>
      <w:r>
        <w:rPr>
          <w:color w:val="000000" w:themeColor="text1"/>
        </w:rPr>
        <w:t>Para realizar la simulación de los circuitos lógicos, se empleó el software Open Source “</w:t>
      </w:r>
      <w:proofErr w:type="spellStart"/>
      <w:r>
        <w:rPr>
          <w:color w:val="000000" w:themeColor="text1"/>
        </w:rPr>
        <w:t>Logisim</w:t>
      </w:r>
      <w:proofErr w:type="spellEnd"/>
      <w:r>
        <w:rPr>
          <w:color w:val="000000" w:themeColor="text1"/>
        </w:rPr>
        <w:t xml:space="preserve"> </w:t>
      </w:r>
      <w:proofErr w:type="spellStart"/>
      <w:r>
        <w:rPr>
          <w:color w:val="000000" w:themeColor="text1"/>
        </w:rPr>
        <w:t>Evolution</w:t>
      </w:r>
      <w:proofErr w:type="spellEnd"/>
      <w:r>
        <w:rPr>
          <w:color w:val="000000" w:themeColor="text1"/>
        </w:rPr>
        <w:t xml:space="preserve">”, y se diseñó los circuitos lógicos con el resultado de la simplificación de expresiones </w:t>
      </w:r>
      <w:r w:rsidR="00156BA2">
        <w:rPr>
          <w:color w:val="000000" w:themeColor="text1"/>
        </w:rPr>
        <w:t>usando mapas de Karnaugh del ejercicio anterior.</w:t>
      </w:r>
    </w:p>
    <w:p w14:paraId="2C78F530" w14:textId="1855B697" w:rsidR="00C24EAE" w:rsidRPr="003229A6" w:rsidRDefault="00156BA2" w:rsidP="003229A6">
      <w:pPr>
        <w:pStyle w:val="Prrafodelista"/>
        <w:numPr>
          <w:ilvl w:val="0"/>
          <w:numId w:val="9"/>
        </w:numPr>
        <w:rPr>
          <w:color w:val="000000" w:themeColor="text1"/>
        </w:rPr>
      </w:pPr>
      <w:r w:rsidRPr="003229A6">
        <w:rPr>
          <w:b/>
          <w:bCs/>
          <w:color w:val="000000" w:themeColor="text1"/>
        </w:rPr>
        <w:t>F</w:t>
      </w:r>
      <w:r w:rsidRPr="003229A6">
        <w:rPr>
          <w:b/>
          <w:bCs/>
          <w:color w:val="000000" w:themeColor="text1"/>
          <w:vertAlign w:val="subscript"/>
        </w:rPr>
        <w:t>1</w:t>
      </w:r>
      <w:r w:rsidRPr="003229A6">
        <w:rPr>
          <w:b/>
          <w:bCs/>
          <w:color w:val="000000" w:themeColor="text1"/>
        </w:rPr>
        <w:t xml:space="preserve">(A, B, C) = </w:t>
      </w:r>
      <m:oMath>
        <m:acc>
          <m:accPr>
            <m:chr m:val="̅"/>
            <m:ctrlPr>
              <w:rPr>
                <w:rFonts w:ascii="Cambria Math" w:hAnsi="Cambria Math"/>
                <w:b/>
                <w:bCs/>
                <w:i/>
                <w:color w:val="000000" w:themeColor="text1"/>
              </w:rPr>
            </m:ctrlPr>
          </m:accPr>
          <m:e>
            <m:r>
              <m:rPr>
                <m:sty m:val="bi"/>
              </m:rPr>
              <w:rPr>
                <w:rFonts w:ascii="Cambria Math" w:hAnsi="Cambria Math"/>
                <w:color w:val="000000" w:themeColor="text1"/>
              </w:rPr>
              <m:t>A</m:t>
            </m:r>
          </m:e>
        </m:acc>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r>
          <m:rPr>
            <m:sty m:val="bi"/>
          </m:rPr>
          <w:rPr>
            <w:rFonts w:ascii="Cambria Math" w:hAnsi="Cambria Math"/>
            <w:color w:val="000000" w:themeColor="text1"/>
          </w:rPr>
          <m:t>C+ABC+</m:t>
        </m:r>
        <m:acc>
          <m:accPr>
            <m:chr m:val="̅"/>
            <m:ctrlPr>
              <w:rPr>
                <w:rFonts w:ascii="Cambria Math" w:hAnsi="Cambria Math"/>
                <w:b/>
                <w:bCs/>
                <w:i/>
                <w:color w:val="000000" w:themeColor="text1"/>
              </w:rPr>
            </m:ctrlPr>
          </m:accPr>
          <m:e>
            <m:r>
              <m:rPr>
                <m:sty m:val="bi"/>
              </m:rPr>
              <w:rPr>
                <w:rFonts w:ascii="Cambria Math" w:hAnsi="Cambria Math"/>
                <w:color w:val="000000" w:themeColor="text1"/>
              </w:rPr>
              <m:t>A</m:t>
            </m:r>
          </m:e>
        </m:acc>
        <m:r>
          <m:rPr>
            <m:sty m:val="bi"/>
          </m:rPr>
          <w:rPr>
            <w:rFonts w:ascii="Cambria Math" w:hAnsi="Cambria Math"/>
            <w:color w:val="000000" w:themeColor="text1"/>
          </w:rPr>
          <m:t>B</m:t>
        </m:r>
        <m:acc>
          <m:accPr>
            <m:chr m:val="̅"/>
            <m:ctrlPr>
              <w:rPr>
                <w:rFonts w:ascii="Cambria Math" w:hAnsi="Cambria Math"/>
                <w:b/>
                <w:bCs/>
                <w:i/>
                <w:color w:val="000000" w:themeColor="text1"/>
              </w:rPr>
            </m:ctrlPr>
          </m:accPr>
          <m:e>
            <m:r>
              <m:rPr>
                <m:sty m:val="bi"/>
              </m:rPr>
              <w:rPr>
                <w:rFonts w:ascii="Cambria Math" w:hAnsi="Cambria Math"/>
                <w:color w:val="000000" w:themeColor="text1"/>
              </w:rPr>
              <m:t>C</m:t>
            </m:r>
          </m:e>
        </m:acc>
        <m:r>
          <m:rPr>
            <m:sty m:val="bi"/>
          </m:rPr>
          <w:rPr>
            <w:rFonts w:ascii="Cambria Math" w:hAnsi="Cambria Math"/>
            <w:color w:val="000000" w:themeColor="text1"/>
          </w:rPr>
          <m:t>+AB</m:t>
        </m:r>
        <m:acc>
          <m:accPr>
            <m:chr m:val="̅"/>
            <m:ctrlPr>
              <w:rPr>
                <w:rFonts w:ascii="Cambria Math" w:hAnsi="Cambria Math"/>
                <w:b/>
                <w:bCs/>
                <w:i/>
                <w:color w:val="000000" w:themeColor="text1"/>
              </w:rPr>
            </m:ctrlPr>
          </m:accPr>
          <m:e>
            <m:r>
              <m:rPr>
                <m:sty m:val="bi"/>
              </m:rPr>
              <w:rPr>
                <w:rFonts w:ascii="Cambria Math" w:hAnsi="Cambria Math"/>
                <w:color w:val="000000" w:themeColor="text1"/>
              </w:rPr>
              <m:t>C</m:t>
            </m:r>
          </m:e>
        </m:acc>
        <m:r>
          <m:rPr>
            <m:sty m:val="bi"/>
          </m:rPr>
          <w:rPr>
            <w:rFonts w:ascii="Cambria Math" w:hAnsi="Cambria Math"/>
            <w:color w:val="000000" w:themeColor="text1"/>
          </w:rPr>
          <m:t>+</m:t>
        </m:r>
        <m:acc>
          <m:accPr>
            <m:chr m:val="̅"/>
            <m:ctrlPr>
              <w:rPr>
                <w:rFonts w:ascii="Cambria Math" w:hAnsi="Cambria Math"/>
                <w:b/>
                <w:bCs/>
                <w:i/>
                <w:color w:val="000000" w:themeColor="text1"/>
              </w:rPr>
            </m:ctrlPr>
          </m:accPr>
          <m:e>
            <m:r>
              <m:rPr>
                <m:sty m:val="bi"/>
              </m:rPr>
              <w:rPr>
                <w:rFonts w:ascii="Cambria Math" w:hAnsi="Cambria Math"/>
                <w:color w:val="000000" w:themeColor="text1"/>
              </w:rPr>
              <m:t>A</m:t>
            </m:r>
          </m:e>
        </m:acc>
        <m:r>
          <m:rPr>
            <m:sty m:val="bi"/>
          </m:rPr>
          <w:rPr>
            <w:rFonts w:ascii="Cambria Math" w:hAnsi="Cambria Math"/>
            <w:color w:val="000000" w:themeColor="text1"/>
          </w:rPr>
          <m:t>BC</m:t>
        </m:r>
      </m:oMath>
      <w:r w:rsidR="00C24EAE" w:rsidRPr="003229A6">
        <w:rPr>
          <w:color w:val="000000" w:themeColor="text1"/>
        </w:rPr>
        <w:t xml:space="preserve"> </w:t>
      </w:r>
    </w:p>
    <w:p w14:paraId="62811381" w14:textId="5CD44956" w:rsidR="00156BA2" w:rsidRDefault="00156BA2" w:rsidP="0027107D">
      <w:pPr>
        <w:rPr>
          <w:color w:val="000000" w:themeColor="text1"/>
        </w:rPr>
      </w:pPr>
      <w:r>
        <w:rPr>
          <w:color w:val="000000" w:themeColor="text1"/>
        </w:rPr>
        <w:t xml:space="preserve">El resultado de la simplificación es: </w:t>
      </w:r>
      <m:oMath>
        <m:r>
          <w:rPr>
            <w:rFonts w:ascii="Cambria Math" w:hAnsi="Cambria Math"/>
            <w:color w:val="000000" w:themeColor="text1"/>
          </w:rPr>
          <m:t>B+</m:t>
        </m:r>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C</m:t>
        </m:r>
      </m:oMath>
      <w:r w:rsidR="0045789F">
        <w:rPr>
          <w:color w:val="000000" w:themeColor="text1"/>
        </w:rPr>
        <w:t>, lo que nos quiere decir que la salida</w:t>
      </w:r>
      <w:r w:rsidR="003229A6">
        <w:rPr>
          <w:color w:val="000000" w:themeColor="text1"/>
        </w:rPr>
        <w:t xml:space="preserve"> será </w:t>
      </w:r>
      <w:r w:rsidR="0045789F">
        <w:rPr>
          <w:color w:val="000000" w:themeColor="text1"/>
        </w:rPr>
        <w:t xml:space="preserve">alta </w:t>
      </w:r>
      <w:r w:rsidR="003229A6">
        <w:rPr>
          <w:color w:val="000000" w:themeColor="text1"/>
        </w:rPr>
        <w:t>c</w:t>
      </w:r>
      <w:r w:rsidR="0045789F">
        <w:rPr>
          <w:color w:val="000000" w:themeColor="text1"/>
        </w:rPr>
        <w:t>ua</w:t>
      </w:r>
      <w:r w:rsidR="003229A6">
        <w:rPr>
          <w:color w:val="000000" w:themeColor="text1"/>
        </w:rPr>
        <w:t>n</w:t>
      </w:r>
      <w:r w:rsidR="0045789F">
        <w:rPr>
          <w:color w:val="000000" w:themeColor="text1"/>
        </w:rPr>
        <w:t>do B sea de nivel alto o cua</w:t>
      </w:r>
      <w:r w:rsidR="003229A6">
        <w:rPr>
          <w:color w:val="000000" w:themeColor="text1"/>
        </w:rPr>
        <w:t>n</w:t>
      </w:r>
      <w:r w:rsidR="0045789F">
        <w:rPr>
          <w:color w:val="000000" w:themeColor="text1"/>
        </w:rPr>
        <w:t xml:space="preserve">do A </w:t>
      </w:r>
      <w:r w:rsidR="003229A6">
        <w:rPr>
          <w:color w:val="000000" w:themeColor="text1"/>
        </w:rPr>
        <w:t>sea de nivel bajo</w:t>
      </w:r>
      <w:r w:rsidR="0045789F">
        <w:rPr>
          <w:color w:val="000000" w:themeColor="text1"/>
        </w:rPr>
        <w:t xml:space="preserve"> y C sea de nivel alto. </w:t>
      </w:r>
    </w:p>
    <w:p w14:paraId="57C68F9C" w14:textId="7F150324" w:rsidR="00156BA2" w:rsidRDefault="00156BA2" w:rsidP="0027107D">
      <w:pPr>
        <w:rPr>
          <w:color w:val="000000" w:themeColor="text1"/>
        </w:rPr>
      </w:pPr>
      <w:r>
        <w:rPr>
          <w:color w:val="000000" w:themeColor="text1"/>
        </w:rPr>
        <w:t>Circuito:</w:t>
      </w:r>
    </w:p>
    <w:p w14:paraId="349A1AF9" w14:textId="4E49282C" w:rsidR="00156BA2" w:rsidRDefault="0045789F" w:rsidP="0045789F">
      <w:pPr>
        <w:jc w:val="center"/>
        <w:rPr>
          <w:color w:val="000000" w:themeColor="text1"/>
        </w:rPr>
      </w:pPr>
      <w:r w:rsidRPr="0045789F">
        <w:rPr>
          <w:color w:val="000000" w:themeColor="text1"/>
        </w:rPr>
        <w:drawing>
          <wp:inline distT="0" distB="0" distL="0" distR="0" wp14:anchorId="67970E5A" wp14:editId="290E81E4">
            <wp:extent cx="4839375" cy="1733792"/>
            <wp:effectExtent l="0" t="0" r="0" b="0"/>
            <wp:docPr id="102050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0589" name=""/>
                    <pic:cNvPicPr/>
                  </pic:nvPicPr>
                  <pic:blipFill>
                    <a:blip r:embed="rId13"/>
                    <a:stretch>
                      <a:fillRect/>
                    </a:stretch>
                  </pic:blipFill>
                  <pic:spPr>
                    <a:xfrm>
                      <a:off x="0" y="0"/>
                      <a:ext cx="4839375" cy="1733792"/>
                    </a:xfrm>
                    <a:prstGeom prst="rect">
                      <a:avLst/>
                    </a:prstGeom>
                  </pic:spPr>
                </pic:pic>
              </a:graphicData>
            </a:graphic>
          </wp:inline>
        </w:drawing>
      </w:r>
    </w:p>
    <w:p w14:paraId="6EAE0906" w14:textId="68D7CD80" w:rsidR="0045789F" w:rsidRDefault="0045789F" w:rsidP="0045789F">
      <w:pPr>
        <w:jc w:val="left"/>
        <w:rPr>
          <w:color w:val="000000" w:themeColor="text1"/>
        </w:rPr>
      </w:pPr>
      <w:r>
        <w:rPr>
          <w:color w:val="000000" w:themeColor="text1"/>
        </w:rPr>
        <w:t xml:space="preserve">Cuando B es </w:t>
      </w:r>
      <w:r w:rsidR="003229A6">
        <w:rPr>
          <w:color w:val="000000" w:themeColor="text1"/>
        </w:rPr>
        <w:t>de nivel alto</w:t>
      </w:r>
      <w:r>
        <w:rPr>
          <w:color w:val="000000" w:themeColor="text1"/>
        </w:rPr>
        <w:t>:</w:t>
      </w:r>
    </w:p>
    <w:p w14:paraId="392D8220" w14:textId="4124015C" w:rsidR="0045789F" w:rsidRDefault="0045789F" w:rsidP="0045789F">
      <w:pPr>
        <w:jc w:val="center"/>
        <w:rPr>
          <w:color w:val="000000" w:themeColor="text1"/>
        </w:rPr>
      </w:pPr>
      <w:r w:rsidRPr="0045789F">
        <w:rPr>
          <w:color w:val="000000" w:themeColor="text1"/>
        </w:rPr>
        <w:drawing>
          <wp:inline distT="0" distB="0" distL="0" distR="0" wp14:anchorId="1D551013" wp14:editId="123FDF62">
            <wp:extent cx="4791744" cy="1686160"/>
            <wp:effectExtent l="0" t="0" r="8890" b="9525"/>
            <wp:docPr id="108818761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87615" name="Imagen 1" descr="Diagrama&#10;&#10;El contenido generado por IA puede ser incorrecto."/>
                    <pic:cNvPicPr/>
                  </pic:nvPicPr>
                  <pic:blipFill>
                    <a:blip r:embed="rId14"/>
                    <a:stretch>
                      <a:fillRect/>
                    </a:stretch>
                  </pic:blipFill>
                  <pic:spPr>
                    <a:xfrm>
                      <a:off x="0" y="0"/>
                      <a:ext cx="4791744" cy="1686160"/>
                    </a:xfrm>
                    <a:prstGeom prst="rect">
                      <a:avLst/>
                    </a:prstGeom>
                  </pic:spPr>
                </pic:pic>
              </a:graphicData>
            </a:graphic>
          </wp:inline>
        </w:drawing>
      </w:r>
    </w:p>
    <w:p w14:paraId="6194DDE7" w14:textId="7F3122A0" w:rsidR="0045789F" w:rsidRDefault="0045789F" w:rsidP="0045789F">
      <w:pPr>
        <w:jc w:val="left"/>
        <w:rPr>
          <w:color w:val="000000" w:themeColor="text1"/>
        </w:rPr>
      </w:pPr>
      <w:r>
        <w:rPr>
          <w:color w:val="000000" w:themeColor="text1"/>
        </w:rPr>
        <w:t xml:space="preserve">Cuando A es </w:t>
      </w:r>
      <w:r w:rsidR="003229A6">
        <w:rPr>
          <w:color w:val="000000" w:themeColor="text1"/>
        </w:rPr>
        <w:t>de nivel bajo</w:t>
      </w:r>
      <w:r>
        <w:rPr>
          <w:color w:val="000000" w:themeColor="text1"/>
        </w:rPr>
        <w:t xml:space="preserve"> y C es </w:t>
      </w:r>
      <w:r w:rsidR="003229A6">
        <w:rPr>
          <w:color w:val="000000" w:themeColor="text1"/>
        </w:rPr>
        <w:t>de nivel alto</w:t>
      </w:r>
      <w:r>
        <w:rPr>
          <w:color w:val="000000" w:themeColor="text1"/>
        </w:rPr>
        <w:t>:</w:t>
      </w:r>
    </w:p>
    <w:p w14:paraId="0BCBF38E" w14:textId="03FC8B2E" w:rsidR="0045789F" w:rsidRDefault="0045789F" w:rsidP="0045789F">
      <w:pPr>
        <w:jc w:val="center"/>
        <w:rPr>
          <w:color w:val="000000" w:themeColor="text1"/>
        </w:rPr>
      </w:pPr>
      <w:r w:rsidRPr="0045789F">
        <w:rPr>
          <w:color w:val="000000" w:themeColor="text1"/>
        </w:rPr>
        <w:drawing>
          <wp:inline distT="0" distB="0" distL="0" distR="0" wp14:anchorId="0A740E80" wp14:editId="0A893A05">
            <wp:extent cx="4934639" cy="1667108"/>
            <wp:effectExtent l="0" t="0" r="0" b="9525"/>
            <wp:docPr id="197089530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5304" name="Imagen 1" descr="Diagrama&#10;&#10;El contenido generado por IA puede ser incorrecto."/>
                    <pic:cNvPicPr/>
                  </pic:nvPicPr>
                  <pic:blipFill>
                    <a:blip r:embed="rId15"/>
                    <a:stretch>
                      <a:fillRect/>
                    </a:stretch>
                  </pic:blipFill>
                  <pic:spPr>
                    <a:xfrm>
                      <a:off x="0" y="0"/>
                      <a:ext cx="4934639" cy="1667108"/>
                    </a:xfrm>
                    <a:prstGeom prst="rect">
                      <a:avLst/>
                    </a:prstGeom>
                  </pic:spPr>
                </pic:pic>
              </a:graphicData>
            </a:graphic>
          </wp:inline>
        </w:drawing>
      </w:r>
    </w:p>
    <w:p w14:paraId="5829298D" w14:textId="787D0A30" w:rsidR="0045789F" w:rsidRDefault="0045789F" w:rsidP="0045789F">
      <w:pPr>
        <w:jc w:val="left"/>
        <w:rPr>
          <w:color w:val="000000" w:themeColor="text1"/>
        </w:rPr>
      </w:pPr>
      <w:r>
        <w:rPr>
          <w:color w:val="000000" w:themeColor="text1"/>
        </w:rPr>
        <w:lastRenderedPageBreak/>
        <w:t xml:space="preserve">Cuando A, B y C son </w:t>
      </w:r>
      <w:r w:rsidR="003229A6">
        <w:rPr>
          <w:color w:val="000000" w:themeColor="text1"/>
        </w:rPr>
        <w:t>de nivel alto</w:t>
      </w:r>
      <w:r>
        <w:rPr>
          <w:color w:val="000000" w:themeColor="text1"/>
        </w:rPr>
        <w:t>:</w:t>
      </w:r>
    </w:p>
    <w:p w14:paraId="4119E340" w14:textId="7A2D5953" w:rsidR="0045789F" w:rsidRDefault="003229A6" w:rsidP="003229A6">
      <w:pPr>
        <w:jc w:val="center"/>
        <w:rPr>
          <w:color w:val="000000" w:themeColor="text1"/>
        </w:rPr>
      </w:pPr>
      <w:r w:rsidRPr="003229A6">
        <w:rPr>
          <w:color w:val="000000" w:themeColor="text1"/>
        </w:rPr>
        <w:drawing>
          <wp:inline distT="0" distB="0" distL="0" distR="0" wp14:anchorId="38C8CE59" wp14:editId="5E2F9392">
            <wp:extent cx="4829849" cy="1667108"/>
            <wp:effectExtent l="0" t="0" r="0" b="9525"/>
            <wp:docPr id="44887135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71358" name="Imagen 1" descr="Diagrama&#10;&#10;El contenido generado por IA puede ser incorrecto."/>
                    <pic:cNvPicPr/>
                  </pic:nvPicPr>
                  <pic:blipFill>
                    <a:blip r:embed="rId16"/>
                    <a:stretch>
                      <a:fillRect/>
                    </a:stretch>
                  </pic:blipFill>
                  <pic:spPr>
                    <a:xfrm>
                      <a:off x="0" y="0"/>
                      <a:ext cx="4829849" cy="1667108"/>
                    </a:xfrm>
                    <a:prstGeom prst="rect">
                      <a:avLst/>
                    </a:prstGeom>
                  </pic:spPr>
                </pic:pic>
              </a:graphicData>
            </a:graphic>
          </wp:inline>
        </w:drawing>
      </w:r>
    </w:p>
    <w:p w14:paraId="63120F51" w14:textId="03F85B83" w:rsidR="003229A6" w:rsidRDefault="003229A6" w:rsidP="003229A6">
      <w:pPr>
        <w:jc w:val="left"/>
        <w:rPr>
          <w:color w:val="000000" w:themeColor="text1"/>
        </w:rPr>
      </w:pPr>
      <w:r>
        <w:rPr>
          <w:color w:val="000000" w:themeColor="text1"/>
        </w:rPr>
        <w:t>Todo esto comprueba de que si se cumple lo que dice la expresión simplificada.</w:t>
      </w:r>
    </w:p>
    <w:p w14:paraId="1E41ECE1" w14:textId="5A2CBE29" w:rsidR="003229A6" w:rsidRPr="004C119F" w:rsidRDefault="003229A6" w:rsidP="003229A6">
      <w:pPr>
        <w:pStyle w:val="Prrafodelista"/>
        <w:numPr>
          <w:ilvl w:val="0"/>
          <w:numId w:val="9"/>
        </w:numPr>
        <w:jc w:val="left"/>
        <w:rPr>
          <w:color w:val="000000" w:themeColor="text1"/>
        </w:rPr>
      </w:pPr>
      <w:r>
        <w:rPr>
          <w:b/>
          <w:bCs/>
          <w:color w:val="000000" w:themeColor="text1"/>
        </w:rPr>
        <w:t>F</w:t>
      </w:r>
      <w:r w:rsidRPr="002609E1">
        <w:rPr>
          <w:b/>
          <w:bCs/>
          <w:color w:val="000000" w:themeColor="text1"/>
          <w:vertAlign w:val="subscript"/>
        </w:rPr>
        <w:t>2</w:t>
      </w:r>
      <w:r>
        <w:rPr>
          <w:b/>
          <w:bCs/>
          <w:color w:val="000000" w:themeColor="text1"/>
        </w:rPr>
        <w:t xml:space="preserve">(A, B, C) = </w:t>
      </w:r>
      <m:oMath>
        <m:acc>
          <m:accPr>
            <m:chr m:val="̅"/>
            <m:ctrlPr>
              <w:rPr>
                <w:rFonts w:ascii="Cambria Math" w:hAnsi="Cambria Math"/>
                <w:b/>
                <w:bCs/>
                <w:i/>
                <w:color w:val="000000" w:themeColor="text1"/>
              </w:rPr>
            </m:ctrlPr>
          </m:accPr>
          <m:e>
            <m:r>
              <m:rPr>
                <m:sty m:val="bi"/>
              </m:rPr>
              <w:rPr>
                <w:rFonts w:ascii="Cambria Math" w:hAnsi="Cambria Math"/>
                <w:color w:val="000000" w:themeColor="text1"/>
              </w:rPr>
              <m:t>A</m:t>
            </m:r>
          </m:e>
        </m:acc>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acc>
          <m:accPr>
            <m:chr m:val="̅"/>
            <m:ctrlPr>
              <w:rPr>
                <w:rFonts w:ascii="Cambria Math" w:hAnsi="Cambria Math"/>
                <w:b/>
                <w:bCs/>
                <w:i/>
                <w:color w:val="000000" w:themeColor="text1"/>
              </w:rPr>
            </m:ctrlPr>
          </m:accPr>
          <m:e>
            <m:r>
              <m:rPr>
                <m:sty m:val="bi"/>
              </m:rPr>
              <w:rPr>
                <w:rFonts w:ascii="Cambria Math" w:hAnsi="Cambria Math"/>
                <w:color w:val="000000" w:themeColor="text1"/>
              </w:rPr>
              <m:t>C</m:t>
            </m:r>
          </m:e>
        </m:acc>
        <m:r>
          <m:rPr>
            <m:sty m:val="bi"/>
          </m:rPr>
          <w:rPr>
            <w:rFonts w:ascii="Cambria Math" w:hAnsi="Cambria Math"/>
            <w:color w:val="000000" w:themeColor="text1"/>
          </w:rPr>
          <m:t>+</m:t>
        </m:r>
        <m:acc>
          <m:accPr>
            <m:chr m:val="̅"/>
            <m:ctrlPr>
              <w:rPr>
                <w:rFonts w:ascii="Cambria Math" w:hAnsi="Cambria Math"/>
                <w:b/>
                <w:bCs/>
                <w:i/>
                <w:color w:val="000000" w:themeColor="text1"/>
              </w:rPr>
            </m:ctrlPr>
          </m:accPr>
          <m:e>
            <m:r>
              <m:rPr>
                <m:sty m:val="bi"/>
              </m:rPr>
              <w:rPr>
                <w:rFonts w:ascii="Cambria Math" w:hAnsi="Cambria Math"/>
                <w:color w:val="000000" w:themeColor="text1"/>
              </w:rPr>
              <m:t>A</m:t>
            </m:r>
          </m:e>
        </m:acc>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r>
          <m:rPr>
            <m:sty m:val="bi"/>
          </m:rPr>
          <w:rPr>
            <w:rFonts w:ascii="Cambria Math" w:hAnsi="Cambria Math"/>
            <w:color w:val="000000" w:themeColor="text1"/>
          </w:rPr>
          <m:t>C+A</m:t>
        </m:r>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acc>
          <m:accPr>
            <m:chr m:val="̅"/>
            <m:ctrlPr>
              <w:rPr>
                <w:rFonts w:ascii="Cambria Math" w:hAnsi="Cambria Math"/>
                <w:b/>
                <w:bCs/>
                <w:i/>
                <w:color w:val="000000" w:themeColor="text1"/>
              </w:rPr>
            </m:ctrlPr>
          </m:accPr>
          <m:e>
            <m:r>
              <m:rPr>
                <m:sty m:val="bi"/>
              </m:rPr>
              <w:rPr>
                <w:rFonts w:ascii="Cambria Math" w:hAnsi="Cambria Math"/>
                <w:color w:val="000000" w:themeColor="text1"/>
              </w:rPr>
              <m:t>C</m:t>
            </m:r>
          </m:e>
        </m:acc>
        <m:r>
          <m:rPr>
            <m:sty m:val="bi"/>
          </m:rPr>
          <w:rPr>
            <w:rFonts w:ascii="Cambria Math" w:hAnsi="Cambria Math"/>
            <w:color w:val="000000" w:themeColor="text1"/>
          </w:rPr>
          <m:t>+A</m:t>
        </m:r>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r>
          <m:rPr>
            <m:sty m:val="bi"/>
          </m:rPr>
          <w:rPr>
            <w:rFonts w:ascii="Cambria Math" w:hAnsi="Cambria Math"/>
            <w:color w:val="000000" w:themeColor="text1"/>
          </w:rPr>
          <m:t>C</m:t>
        </m:r>
      </m:oMath>
    </w:p>
    <w:p w14:paraId="3EEFDB44" w14:textId="59DE46E7" w:rsidR="004C119F" w:rsidRDefault="004C119F" w:rsidP="00393236">
      <w:pPr>
        <w:rPr>
          <w:color w:val="000000" w:themeColor="text1"/>
        </w:rPr>
      </w:pPr>
      <w:r>
        <w:rPr>
          <w:color w:val="000000" w:themeColor="text1"/>
        </w:rPr>
        <w:t xml:space="preserve">El resultado de la simplificación es: </w:t>
      </w:r>
      <m:oMath>
        <m:acc>
          <m:accPr>
            <m:chr m:val="̅"/>
            <m:ctrlPr>
              <w:rPr>
                <w:rFonts w:ascii="Cambria Math" w:hAnsi="Cambria Math"/>
                <w:i/>
                <w:color w:val="000000" w:themeColor="text1"/>
              </w:rPr>
            </m:ctrlPr>
          </m:accPr>
          <m:e>
            <m:r>
              <w:rPr>
                <w:rFonts w:ascii="Cambria Math" w:hAnsi="Cambria Math"/>
                <w:color w:val="000000" w:themeColor="text1"/>
              </w:rPr>
              <m:t>B</m:t>
            </m:r>
          </m:e>
        </m:acc>
      </m:oMath>
      <w:r>
        <w:rPr>
          <w:color w:val="000000" w:themeColor="text1"/>
        </w:rPr>
        <w:t>, lo que quiere decir que la salida será de nivel alto únicamente cuando B sea de nivel bajo</w:t>
      </w:r>
      <w:r w:rsidR="002609E1">
        <w:rPr>
          <w:color w:val="000000" w:themeColor="text1"/>
        </w:rPr>
        <w:t xml:space="preserve"> (negada)</w:t>
      </w:r>
      <w:r>
        <w:rPr>
          <w:color w:val="000000" w:themeColor="text1"/>
        </w:rPr>
        <w:t>, y en el circuito como A y C no inciden en el resultado de salida se las manda a tierra.</w:t>
      </w:r>
    </w:p>
    <w:p w14:paraId="599C04D4" w14:textId="36CFC861" w:rsidR="004C119F" w:rsidRDefault="004C119F" w:rsidP="004C119F">
      <w:pPr>
        <w:jc w:val="left"/>
        <w:rPr>
          <w:color w:val="000000" w:themeColor="text1"/>
        </w:rPr>
      </w:pPr>
      <w:r>
        <w:rPr>
          <w:color w:val="000000" w:themeColor="text1"/>
        </w:rPr>
        <w:t>Circuito:</w:t>
      </w:r>
    </w:p>
    <w:p w14:paraId="28A3FC6D" w14:textId="1B2EBD2C" w:rsidR="004C119F" w:rsidRDefault="005047ED" w:rsidP="005047ED">
      <w:pPr>
        <w:jc w:val="center"/>
        <w:rPr>
          <w:color w:val="000000" w:themeColor="text1"/>
        </w:rPr>
      </w:pPr>
      <w:r w:rsidRPr="005047ED">
        <w:rPr>
          <w:color w:val="000000" w:themeColor="text1"/>
        </w:rPr>
        <w:drawing>
          <wp:inline distT="0" distB="0" distL="0" distR="0" wp14:anchorId="6B1BFC1A" wp14:editId="4A9BD29D">
            <wp:extent cx="3524742" cy="1991003"/>
            <wp:effectExtent l="0" t="0" r="0" b="9525"/>
            <wp:docPr id="52638977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89779" name="Imagen 1" descr="Diagrama&#10;&#10;El contenido generado por IA puede ser incorrecto."/>
                    <pic:cNvPicPr/>
                  </pic:nvPicPr>
                  <pic:blipFill>
                    <a:blip r:embed="rId17"/>
                    <a:stretch>
                      <a:fillRect/>
                    </a:stretch>
                  </pic:blipFill>
                  <pic:spPr>
                    <a:xfrm>
                      <a:off x="0" y="0"/>
                      <a:ext cx="3524742" cy="1991003"/>
                    </a:xfrm>
                    <a:prstGeom prst="rect">
                      <a:avLst/>
                    </a:prstGeom>
                  </pic:spPr>
                </pic:pic>
              </a:graphicData>
            </a:graphic>
          </wp:inline>
        </w:drawing>
      </w:r>
    </w:p>
    <w:p w14:paraId="2B601588" w14:textId="2FFE51CE" w:rsidR="005047ED" w:rsidRDefault="005047ED" w:rsidP="005047ED">
      <w:pPr>
        <w:jc w:val="left"/>
        <w:rPr>
          <w:color w:val="000000" w:themeColor="text1"/>
        </w:rPr>
      </w:pPr>
      <w:r>
        <w:rPr>
          <w:color w:val="000000" w:themeColor="text1"/>
        </w:rPr>
        <w:t>Cuando B es de nivel alto:</w:t>
      </w:r>
    </w:p>
    <w:p w14:paraId="5440ED22" w14:textId="78E46926" w:rsidR="005047ED" w:rsidRDefault="005047ED" w:rsidP="005047ED">
      <w:pPr>
        <w:jc w:val="center"/>
        <w:rPr>
          <w:color w:val="000000" w:themeColor="text1"/>
        </w:rPr>
      </w:pPr>
      <w:r w:rsidRPr="005047ED">
        <w:rPr>
          <w:color w:val="000000" w:themeColor="text1"/>
        </w:rPr>
        <w:drawing>
          <wp:inline distT="0" distB="0" distL="0" distR="0" wp14:anchorId="6DA2C16D" wp14:editId="0D7C09F6">
            <wp:extent cx="3495675" cy="2057400"/>
            <wp:effectExtent l="0" t="0" r="9525" b="0"/>
            <wp:docPr id="28396025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60255" name="Imagen 1" descr="Diagrama&#10;&#10;El contenido generado por IA puede ser incorrecto."/>
                    <pic:cNvPicPr/>
                  </pic:nvPicPr>
                  <pic:blipFill rotWithShape="1">
                    <a:blip r:embed="rId18"/>
                    <a:srcRect t="3064" b="5022"/>
                    <a:stretch>
                      <a:fillRect/>
                    </a:stretch>
                  </pic:blipFill>
                  <pic:spPr bwMode="auto">
                    <a:xfrm>
                      <a:off x="0" y="0"/>
                      <a:ext cx="3496163" cy="2057687"/>
                    </a:xfrm>
                    <a:prstGeom prst="rect">
                      <a:avLst/>
                    </a:prstGeom>
                    <a:ln>
                      <a:noFill/>
                    </a:ln>
                    <a:extLst>
                      <a:ext uri="{53640926-AAD7-44D8-BBD7-CCE9431645EC}">
                        <a14:shadowObscured xmlns:a14="http://schemas.microsoft.com/office/drawing/2010/main"/>
                      </a:ext>
                    </a:extLst>
                  </pic:spPr>
                </pic:pic>
              </a:graphicData>
            </a:graphic>
          </wp:inline>
        </w:drawing>
      </w:r>
    </w:p>
    <w:p w14:paraId="38B8E414" w14:textId="3098D234" w:rsidR="005047ED" w:rsidRDefault="005047ED" w:rsidP="005047ED">
      <w:pPr>
        <w:jc w:val="left"/>
        <w:rPr>
          <w:color w:val="000000" w:themeColor="text1"/>
        </w:rPr>
      </w:pPr>
      <w:r>
        <w:rPr>
          <w:color w:val="000000" w:themeColor="text1"/>
        </w:rPr>
        <w:lastRenderedPageBreak/>
        <w:t>Esto reflej</w:t>
      </w:r>
      <w:r w:rsidR="00D873EF">
        <w:rPr>
          <w:color w:val="000000" w:themeColor="text1"/>
        </w:rPr>
        <w:t>a</w:t>
      </w:r>
      <w:r>
        <w:rPr>
          <w:color w:val="000000" w:themeColor="text1"/>
        </w:rPr>
        <w:t xml:space="preserve"> que si se cumple lo que está en la expresión simplificada</w:t>
      </w:r>
    </w:p>
    <w:p w14:paraId="598AB055" w14:textId="10A9F226" w:rsidR="005047ED" w:rsidRPr="002609E1" w:rsidRDefault="002609E1" w:rsidP="002609E1">
      <w:pPr>
        <w:pStyle w:val="Prrafodelista"/>
        <w:numPr>
          <w:ilvl w:val="0"/>
          <w:numId w:val="9"/>
        </w:numPr>
        <w:jc w:val="left"/>
        <w:rPr>
          <w:color w:val="000000" w:themeColor="text1"/>
        </w:rPr>
      </w:pPr>
      <w:r>
        <w:rPr>
          <w:b/>
          <w:bCs/>
          <w:color w:val="000000" w:themeColor="text1"/>
        </w:rPr>
        <w:t>F</w:t>
      </w:r>
      <w:r>
        <w:rPr>
          <w:b/>
          <w:bCs/>
          <w:color w:val="000000" w:themeColor="text1"/>
          <w:vertAlign w:val="subscript"/>
        </w:rPr>
        <w:t>3</w:t>
      </w:r>
      <w:r>
        <w:rPr>
          <w:b/>
          <w:bCs/>
          <w:color w:val="000000" w:themeColor="text1"/>
        </w:rPr>
        <w:t xml:space="preserve">(A, B, C, D) = </w:t>
      </w:r>
      <m:oMath>
        <m:acc>
          <m:accPr>
            <m:chr m:val="̅"/>
            <m:ctrlPr>
              <w:rPr>
                <w:rFonts w:ascii="Cambria Math" w:hAnsi="Cambria Math"/>
                <w:b/>
                <w:bCs/>
                <w:i/>
                <w:color w:val="000000" w:themeColor="text1"/>
              </w:rPr>
            </m:ctrlPr>
          </m:accPr>
          <m:e>
            <m:r>
              <m:rPr>
                <m:sty m:val="bi"/>
              </m:rPr>
              <w:rPr>
                <w:rFonts w:ascii="Cambria Math" w:hAnsi="Cambria Math"/>
                <w:color w:val="000000" w:themeColor="text1"/>
              </w:rPr>
              <m:t>A</m:t>
            </m:r>
          </m:e>
        </m:acc>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acc>
          <m:accPr>
            <m:chr m:val="̅"/>
            <m:ctrlPr>
              <w:rPr>
                <w:rFonts w:ascii="Cambria Math" w:hAnsi="Cambria Math"/>
                <w:b/>
                <w:bCs/>
                <w:i/>
                <w:color w:val="000000" w:themeColor="text1"/>
              </w:rPr>
            </m:ctrlPr>
          </m:accPr>
          <m:e>
            <m:r>
              <m:rPr>
                <m:sty m:val="bi"/>
              </m:rPr>
              <w:rPr>
                <w:rFonts w:ascii="Cambria Math" w:hAnsi="Cambria Math"/>
                <w:color w:val="000000" w:themeColor="text1"/>
              </w:rPr>
              <m:t>C</m:t>
            </m:r>
          </m:e>
        </m:acc>
        <m:acc>
          <m:accPr>
            <m:chr m:val="̅"/>
            <m:ctrlPr>
              <w:rPr>
                <w:rFonts w:ascii="Cambria Math" w:hAnsi="Cambria Math"/>
                <w:b/>
                <w:bCs/>
                <w:i/>
                <w:color w:val="000000" w:themeColor="text1"/>
              </w:rPr>
            </m:ctrlPr>
          </m:accPr>
          <m:e>
            <m:r>
              <m:rPr>
                <m:sty m:val="bi"/>
              </m:rPr>
              <w:rPr>
                <w:rFonts w:ascii="Cambria Math" w:hAnsi="Cambria Math"/>
                <w:color w:val="000000" w:themeColor="text1"/>
              </w:rPr>
              <m:t>D</m:t>
            </m:r>
          </m:e>
        </m:acc>
        <m:r>
          <m:rPr>
            <m:sty m:val="bi"/>
          </m:rPr>
          <w:rPr>
            <w:rFonts w:ascii="Cambria Math" w:hAnsi="Cambria Math"/>
            <w:color w:val="000000" w:themeColor="text1"/>
          </w:rPr>
          <m:t>+</m:t>
        </m:r>
        <m:acc>
          <m:accPr>
            <m:chr m:val="̅"/>
            <m:ctrlPr>
              <w:rPr>
                <w:rFonts w:ascii="Cambria Math" w:hAnsi="Cambria Math"/>
                <w:b/>
                <w:bCs/>
                <w:i/>
                <w:color w:val="000000" w:themeColor="text1"/>
              </w:rPr>
            </m:ctrlPr>
          </m:accPr>
          <m:e>
            <m:r>
              <m:rPr>
                <m:sty m:val="bi"/>
              </m:rPr>
              <w:rPr>
                <w:rFonts w:ascii="Cambria Math" w:hAnsi="Cambria Math"/>
                <w:color w:val="000000" w:themeColor="text1"/>
              </w:rPr>
              <m:t>A</m:t>
            </m:r>
          </m:e>
        </m:acc>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r>
          <m:rPr>
            <m:sty m:val="bi"/>
          </m:rPr>
          <w:rPr>
            <w:rFonts w:ascii="Cambria Math" w:hAnsi="Cambria Math"/>
            <w:color w:val="000000" w:themeColor="text1"/>
          </w:rPr>
          <m:t>C</m:t>
        </m:r>
        <m:acc>
          <m:accPr>
            <m:chr m:val="̅"/>
            <m:ctrlPr>
              <w:rPr>
                <w:rFonts w:ascii="Cambria Math" w:hAnsi="Cambria Math"/>
                <w:b/>
                <w:bCs/>
                <w:i/>
                <w:color w:val="000000" w:themeColor="text1"/>
              </w:rPr>
            </m:ctrlPr>
          </m:accPr>
          <m:e>
            <m:r>
              <m:rPr>
                <m:sty m:val="bi"/>
              </m:rPr>
              <w:rPr>
                <w:rFonts w:ascii="Cambria Math" w:hAnsi="Cambria Math"/>
                <w:color w:val="000000" w:themeColor="text1"/>
              </w:rPr>
              <m:t>D</m:t>
            </m:r>
          </m:e>
        </m:acc>
        <m:r>
          <m:rPr>
            <m:sty m:val="bi"/>
          </m:rPr>
          <w:rPr>
            <w:rFonts w:ascii="Cambria Math" w:hAnsi="Cambria Math"/>
            <w:color w:val="000000" w:themeColor="text1"/>
          </w:rPr>
          <m:t>+</m:t>
        </m:r>
        <m:acc>
          <m:accPr>
            <m:chr m:val="̅"/>
            <m:ctrlPr>
              <w:rPr>
                <w:rFonts w:ascii="Cambria Math" w:hAnsi="Cambria Math"/>
                <w:b/>
                <w:bCs/>
                <w:i/>
                <w:color w:val="000000" w:themeColor="text1"/>
              </w:rPr>
            </m:ctrlPr>
          </m:accPr>
          <m:e>
            <m:r>
              <m:rPr>
                <m:sty m:val="bi"/>
              </m:rPr>
              <w:rPr>
                <w:rFonts w:ascii="Cambria Math" w:hAnsi="Cambria Math"/>
                <w:color w:val="000000" w:themeColor="text1"/>
              </w:rPr>
              <m:t>A</m:t>
            </m:r>
          </m:e>
        </m:acc>
        <m:r>
          <m:rPr>
            <m:sty m:val="bi"/>
          </m:rPr>
          <w:rPr>
            <w:rFonts w:ascii="Cambria Math" w:hAnsi="Cambria Math"/>
            <w:color w:val="000000" w:themeColor="text1"/>
          </w:rPr>
          <m:t>B</m:t>
        </m:r>
        <m:acc>
          <m:accPr>
            <m:chr m:val="̅"/>
            <m:ctrlPr>
              <w:rPr>
                <w:rFonts w:ascii="Cambria Math" w:hAnsi="Cambria Math"/>
                <w:b/>
                <w:bCs/>
                <w:i/>
                <w:color w:val="000000" w:themeColor="text1"/>
              </w:rPr>
            </m:ctrlPr>
          </m:accPr>
          <m:e>
            <m:r>
              <m:rPr>
                <m:sty m:val="bi"/>
              </m:rPr>
              <w:rPr>
                <w:rFonts w:ascii="Cambria Math" w:hAnsi="Cambria Math"/>
                <w:color w:val="000000" w:themeColor="text1"/>
              </w:rPr>
              <m:t>C</m:t>
            </m:r>
          </m:e>
        </m:acc>
        <m:acc>
          <m:accPr>
            <m:chr m:val="̅"/>
            <m:ctrlPr>
              <w:rPr>
                <w:rFonts w:ascii="Cambria Math" w:hAnsi="Cambria Math"/>
                <w:b/>
                <w:bCs/>
                <w:i/>
                <w:color w:val="000000" w:themeColor="text1"/>
              </w:rPr>
            </m:ctrlPr>
          </m:accPr>
          <m:e>
            <m:r>
              <m:rPr>
                <m:sty m:val="bi"/>
              </m:rPr>
              <w:rPr>
                <w:rFonts w:ascii="Cambria Math" w:hAnsi="Cambria Math"/>
                <w:color w:val="000000" w:themeColor="text1"/>
              </w:rPr>
              <m:t>D</m:t>
            </m:r>
          </m:e>
        </m:acc>
        <m:r>
          <m:rPr>
            <m:sty m:val="bi"/>
          </m:rPr>
          <w:rPr>
            <w:rFonts w:ascii="Cambria Math" w:hAnsi="Cambria Math"/>
            <w:color w:val="000000" w:themeColor="text1"/>
          </w:rPr>
          <m:t>+A</m:t>
        </m:r>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acc>
          <m:accPr>
            <m:chr m:val="̅"/>
            <m:ctrlPr>
              <w:rPr>
                <w:rFonts w:ascii="Cambria Math" w:hAnsi="Cambria Math"/>
                <w:b/>
                <w:bCs/>
                <w:i/>
                <w:color w:val="000000" w:themeColor="text1"/>
              </w:rPr>
            </m:ctrlPr>
          </m:accPr>
          <m:e>
            <m:r>
              <m:rPr>
                <m:sty m:val="bi"/>
              </m:rPr>
              <w:rPr>
                <w:rFonts w:ascii="Cambria Math" w:hAnsi="Cambria Math"/>
                <w:color w:val="000000" w:themeColor="text1"/>
              </w:rPr>
              <m:t>C</m:t>
            </m:r>
          </m:e>
        </m:acc>
        <m:r>
          <m:rPr>
            <m:sty m:val="bi"/>
          </m:rPr>
          <w:rPr>
            <w:rFonts w:ascii="Cambria Math" w:hAnsi="Cambria Math"/>
            <w:color w:val="000000" w:themeColor="text1"/>
          </w:rPr>
          <m:t>D+A</m:t>
        </m:r>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r>
          <m:rPr>
            <m:sty m:val="bi"/>
          </m:rPr>
          <w:rPr>
            <w:rFonts w:ascii="Cambria Math" w:hAnsi="Cambria Math"/>
            <w:color w:val="000000" w:themeColor="text1"/>
          </w:rPr>
          <m:t>CD+AB</m:t>
        </m:r>
        <m:acc>
          <m:accPr>
            <m:chr m:val="̅"/>
            <m:ctrlPr>
              <w:rPr>
                <w:rFonts w:ascii="Cambria Math" w:hAnsi="Cambria Math"/>
                <w:b/>
                <w:bCs/>
                <w:i/>
                <w:color w:val="000000" w:themeColor="text1"/>
              </w:rPr>
            </m:ctrlPr>
          </m:accPr>
          <m:e>
            <m:r>
              <m:rPr>
                <m:sty m:val="bi"/>
              </m:rPr>
              <w:rPr>
                <w:rFonts w:ascii="Cambria Math" w:hAnsi="Cambria Math"/>
                <w:color w:val="000000" w:themeColor="text1"/>
              </w:rPr>
              <m:t>C</m:t>
            </m:r>
          </m:e>
        </m:acc>
        <m:r>
          <m:rPr>
            <m:sty m:val="bi"/>
          </m:rPr>
          <w:rPr>
            <w:rFonts w:ascii="Cambria Math" w:hAnsi="Cambria Math"/>
            <w:color w:val="000000" w:themeColor="text1"/>
          </w:rPr>
          <m:t>D+ABCD</m:t>
        </m:r>
      </m:oMath>
    </w:p>
    <w:p w14:paraId="650D0611" w14:textId="5A2DBCDA" w:rsidR="00C24EAE" w:rsidRDefault="002609E1" w:rsidP="0027107D">
      <w:pPr>
        <w:rPr>
          <w:color w:val="000000" w:themeColor="text1"/>
        </w:rPr>
      </w:pPr>
      <w:r>
        <w:rPr>
          <w:color w:val="000000" w:themeColor="text1"/>
        </w:rPr>
        <w:t xml:space="preserve">El resultado de la simplificación es: </w:t>
      </w:r>
      <m:oMath>
        <m:r>
          <w:rPr>
            <w:rFonts w:ascii="Cambria Math" w:hAnsi="Cambria Math"/>
            <w:color w:val="000000" w:themeColor="text1"/>
          </w:rPr>
          <m:t>AD+</m:t>
        </m:r>
        <m:acc>
          <m:accPr>
            <m:chr m:val="̅"/>
            <m:ctrlPr>
              <w:rPr>
                <w:rFonts w:ascii="Cambria Math" w:hAnsi="Cambria Math"/>
                <w:i/>
                <w:color w:val="000000" w:themeColor="text1"/>
              </w:rPr>
            </m:ctrlPr>
          </m:accPr>
          <m:e>
            <m:r>
              <w:rPr>
                <w:rFonts w:ascii="Cambria Math" w:hAnsi="Cambria Math"/>
                <w:color w:val="000000" w:themeColor="text1"/>
              </w:rPr>
              <m:t>A</m:t>
            </m:r>
          </m:e>
        </m:acc>
        <m:acc>
          <m:accPr>
            <m:chr m:val="̅"/>
            <m:ctrlPr>
              <w:rPr>
                <w:rFonts w:ascii="Cambria Math" w:hAnsi="Cambria Math"/>
                <w:i/>
                <w:color w:val="000000" w:themeColor="text1"/>
              </w:rPr>
            </m:ctrlPr>
          </m:accPr>
          <m:e>
            <m:r>
              <w:rPr>
                <w:rFonts w:ascii="Cambria Math" w:hAnsi="Cambria Math"/>
                <w:color w:val="000000" w:themeColor="text1"/>
              </w:rPr>
              <m:t>C</m:t>
            </m:r>
          </m:e>
        </m:acc>
        <m:acc>
          <m:accPr>
            <m:chr m:val="̅"/>
            <m:ctrlPr>
              <w:rPr>
                <w:rFonts w:ascii="Cambria Math" w:hAnsi="Cambria Math"/>
                <w:i/>
                <w:color w:val="000000" w:themeColor="text1"/>
              </w:rPr>
            </m:ctrlPr>
          </m:accPr>
          <m:e>
            <m:r>
              <w:rPr>
                <w:rFonts w:ascii="Cambria Math" w:hAnsi="Cambria Math"/>
                <w:color w:val="000000" w:themeColor="text1"/>
              </w:rPr>
              <m:t>D</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A</m:t>
            </m:r>
          </m:e>
        </m:acc>
        <m:acc>
          <m:accPr>
            <m:chr m:val="̅"/>
            <m:ctrlPr>
              <w:rPr>
                <w:rFonts w:ascii="Cambria Math" w:hAnsi="Cambria Math"/>
                <w:i/>
                <w:color w:val="000000" w:themeColor="text1"/>
              </w:rPr>
            </m:ctrlPr>
          </m:accPr>
          <m:e>
            <m:r>
              <w:rPr>
                <w:rFonts w:ascii="Cambria Math" w:hAnsi="Cambria Math"/>
                <w:color w:val="000000" w:themeColor="text1"/>
              </w:rPr>
              <m:t>B</m:t>
            </m:r>
          </m:e>
        </m:acc>
        <m:acc>
          <m:accPr>
            <m:chr m:val="̅"/>
            <m:ctrlPr>
              <w:rPr>
                <w:rFonts w:ascii="Cambria Math" w:hAnsi="Cambria Math"/>
                <w:i/>
                <w:color w:val="000000" w:themeColor="text1"/>
              </w:rPr>
            </m:ctrlPr>
          </m:accPr>
          <m:e>
            <m:r>
              <w:rPr>
                <w:rFonts w:ascii="Cambria Math" w:hAnsi="Cambria Math"/>
                <w:color w:val="000000" w:themeColor="text1"/>
              </w:rPr>
              <m:t>D</m:t>
            </m:r>
          </m:e>
        </m:acc>
      </m:oMath>
      <w:r>
        <w:rPr>
          <w:color w:val="000000" w:themeColor="text1"/>
        </w:rPr>
        <w:t>, lo que quiere decir que la salida será de nivel alto cuando A y D sean de nivel alto, o A, C y D sean de nivel bajo (negadas), o cuando A, B y D sean de nivel bajo (negadas).</w:t>
      </w:r>
    </w:p>
    <w:p w14:paraId="4CBBD3A3" w14:textId="636155AF" w:rsidR="002609E1" w:rsidRDefault="002609E1" w:rsidP="0027107D">
      <w:pPr>
        <w:rPr>
          <w:color w:val="000000" w:themeColor="text1"/>
        </w:rPr>
      </w:pPr>
      <w:r>
        <w:rPr>
          <w:color w:val="000000" w:themeColor="text1"/>
        </w:rPr>
        <w:t>Circuito:</w:t>
      </w:r>
    </w:p>
    <w:p w14:paraId="6B8CC667" w14:textId="4D1E66EC" w:rsidR="002609E1" w:rsidRDefault="002609E1" w:rsidP="002609E1">
      <w:pPr>
        <w:jc w:val="center"/>
        <w:rPr>
          <w:color w:val="000000" w:themeColor="text1"/>
        </w:rPr>
      </w:pPr>
      <w:r w:rsidRPr="002609E1">
        <w:rPr>
          <w:color w:val="000000" w:themeColor="text1"/>
        </w:rPr>
        <w:drawing>
          <wp:inline distT="0" distB="0" distL="0" distR="0" wp14:anchorId="225F3A90" wp14:editId="30D8E6D9">
            <wp:extent cx="5731510" cy="2602865"/>
            <wp:effectExtent l="0" t="0" r="2540" b="6985"/>
            <wp:docPr id="816420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711" name=""/>
                    <pic:cNvPicPr/>
                  </pic:nvPicPr>
                  <pic:blipFill>
                    <a:blip r:embed="rId19"/>
                    <a:stretch>
                      <a:fillRect/>
                    </a:stretch>
                  </pic:blipFill>
                  <pic:spPr>
                    <a:xfrm>
                      <a:off x="0" y="0"/>
                      <a:ext cx="5731510" cy="2602865"/>
                    </a:xfrm>
                    <a:prstGeom prst="rect">
                      <a:avLst/>
                    </a:prstGeom>
                  </pic:spPr>
                </pic:pic>
              </a:graphicData>
            </a:graphic>
          </wp:inline>
        </w:drawing>
      </w:r>
    </w:p>
    <w:p w14:paraId="16585523" w14:textId="33CE21C1" w:rsidR="002609E1" w:rsidRDefault="002609E1" w:rsidP="002609E1">
      <w:pPr>
        <w:jc w:val="left"/>
        <w:rPr>
          <w:color w:val="000000" w:themeColor="text1"/>
        </w:rPr>
      </w:pPr>
      <w:r>
        <w:rPr>
          <w:color w:val="000000" w:themeColor="text1"/>
        </w:rPr>
        <w:t>Cuando A y D son de nivel alto:</w:t>
      </w:r>
    </w:p>
    <w:p w14:paraId="26947F08" w14:textId="4870B75B" w:rsidR="002609E1" w:rsidRDefault="002609E1" w:rsidP="002609E1">
      <w:pPr>
        <w:jc w:val="center"/>
        <w:rPr>
          <w:color w:val="000000" w:themeColor="text1"/>
        </w:rPr>
      </w:pPr>
      <w:r w:rsidRPr="002609E1">
        <w:rPr>
          <w:color w:val="000000" w:themeColor="text1"/>
        </w:rPr>
        <w:drawing>
          <wp:inline distT="0" distB="0" distL="0" distR="0" wp14:anchorId="27370B3B" wp14:editId="0AD5180A">
            <wp:extent cx="5731510" cy="2647950"/>
            <wp:effectExtent l="0" t="0" r="2540" b="0"/>
            <wp:docPr id="126357028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0283" name="Imagen 1" descr="Diagrama&#10;&#10;El contenido generado por IA puede ser incorrecto."/>
                    <pic:cNvPicPr/>
                  </pic:nvPicPr>
                  <pic:blipFill>
                    <a:blip r:embed="rId20"/>
                    <a:stretch>
                      <a:fillRect/>
                    </a:stretch>
                  </pic:blipFill>
                  <pic:spPr>
                    <a:xfrm>
                      <a:off x="0" y="0"/>
                      <a:ext cx="5731510" cy="2647950"/>
                    </a:xfrm>
                    <a:prstGeom prst="rect">
                      <a:avLst/>
                    </a:prstGeom>
                  </pic:spPr>
                </pic:pic>
              </a:graphicData>
            </a:graphic>
          </wp:inline>
        </w:drawing>
      </w:r>
    </w:p>
    <w:p w14:paraId="44947CB5" w14:textId="77777777" w:rsidR="002609E1" w:rsidRDefault="002609E1" w:rsidP="002609E1">
      <w:pPr>
        <w:jc w:val="center"/>
        <w:rPr>
          <w:color w:val="000000" w:themeColor="text1"/>
        </w:rPr>
      </w:pPr>
    </w:p>
    <w:p w14:paraId="66780A97" w14:textId="77777777" w:rsidR="002609E1" w:rsidRDefault="002609E1" w:rsidP="002609E1">
      <w:pPr>
        <w:jc w:val="center"/>
        <w:rPr>
          <w:color w:val="000000" w:themeColor="text1"/>
        </w:rPr>
      </w:pPr>
    </w:p>
    <w:p w14:paraId="4A7CE8A3" w14:textId="5164919A" w:rsidR="002609E1" w:rsidRDefault="002609E1" w:rsidP="002609E1">
      <w:pPr>
        <w:jc w:val="left"/>
        <w:rPr>
          <w:color w:val="000000" w:themeColor="text1"/>
        </w:rPr>
      </w:pPr>
      <w:r>
        <w:rPr>
          <w:color w:val="000000" w:themeColor="text1"/>
        </w:rPr>
        <w:lastRenderedPageBreak/>
        <w:t>Cuando A, C y D son de nivel bajo (negadas):</w:t>
      </w:r>
    </w:p>
    <w:p w14:paraId="23EA115D" w14:textId="42DC390C" w:rsidR="002609E1" w:rsidRDefault="002609E1" w:rsidP="002609E1">
      <w:pPr>
        <w:jc w:val="center"/>
        <w:rPr>
          <w:color w:val="000000" w:themeColor="text1"/>
        </w:rPr>
      </w:pPr>
      <w:r w:rsidRPr="002609E1">
        <w:rPr>
          <w:color w:val="000000" w:themeColor="text1"/>
        </w:rPr>
        <w:drawing>
          <wp:inline distT="0" distB="0" distL="0" distR="0" wp14:anchorId="15856012" wp14:editId="02E00A94">
            <wp:extent cx="5402580" cy="2390040"/>
            <wp:effectExtent l="0" t="0" r="7620" b="0"/>
            <wp:docPr id="192986893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68934" name="Imagen 1" descr="Diagrama&#10;&#10;El contenido generado por IA puede ser incorrecto."/>
                    <pic:cNvPicPr/>
                  </pic:nvPicPr>
                  <pic:blipFill>
                    <a:blip r:embed="rId21"/>
                    <a:stretch>
                      <a:fillRect/>
                    </a:stretch>
                  </pic:blipFill>
                  <pic:spPr>
                    <a:xfrm>
                      <a:off x="0" y="0"/>
                      <a:ext cx="5410098" cy="2393366"/>
                    </a:xfrm>
                    <a:prstGeom prst="rect">
                      <a:avLst/>
                    </a:prstGeom>
                  </pic:spPr>
                </pic:pic>
              </a:graphicData>
            </a:graphic>
          </wp:inline>
        </w:drawing>
      </w:r>
    </w:p>
    <w:p w14:paraId="0B6A8E62" w14:textId="688749DD" w:rsidR="002609E1" w:rsidRDefault="002609E1" w:rsidP="002609E1">
      <w:pPr>
        <w:jc w:val="left"/>
        <w:rPr>
          <w:color w:val="000000" w:themeColor="text1"/>
        </w:rPr>
      </w:pPr>
      <w:r>
        <w:rPr>
          <w:color w:val="000000" w:themeColor="text1"/>
        </w:rPr>
        <w:t>Cuando A, B y D son de nivel bajo (negadas):</w:t>
      </w:r>
    </w:p>
    <w:p w14:paraId="38615E69" w14:textId="764E5AC6" w:rsidR="002609E1" w:rsidRDefault="00D873EF" w:rsidP="00D873EF">
      <w:pPr>
        <w:jc w:val="center"/>
        <w:rPr>
          <w:color w:val="000000" w:themeColor="text1"/>
        </w:rPr>
      </w:pPr>
      <w:r w:rsidRPr="00D873EF">
        <w:rPr>
          <w:color w:val="000000" w:themeColor="text1"/>
        </w:rPr>
        <w:drawing>
          <wp:inline distT="0" distB="0" distL="0" distR="0" wp14:anchorId="36FD5EBB" wp14:editId="52B99A00">
            <wp:extent cx="4960620" cy="2334668"/>
            <wp:effectExtent l="0" t="0" r="0" b="8890"/>
            <wp:docPr id="113578996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89968" name="Imagen 1" descr="Diagrama, Esquemático&#10;&#10;El contenido generado por IA puede ser incorrecto."/>
                    <pic:cNvPicPr/>
                  </pic:nvPicPr>
                  <pic:blipFill>
                    <a:blip r:embed="rId22"/>
                    <a:stretch>
                      <a:fillRect/>
                    </a:stretch>
                  </pic:blipFill>
                  <pic:spPr>
                    <a:xfrm>
                      <a:off x="0" y="0"/>
                      <a:ext cx="4969048" cy="2338635"/>
                    </a:xfrm>
                    <a:prstGeom prst="rect">
                      <a:avLst/>
                    </a:prstGeom>
                  </pic:spPr>
                </pic:pic>
              </a:graphicData>
            </a:graphic>
          </wp:inline>
        </w:drawing>
      </w:r>
    </w:p>
    <w:p w14:paraId="3B0659C8" w14:textId="77777777" w:rsidR="00D873EF" w:rsidRPr="00C24EAE" w:rsidRDefault="00D873EF" w:rsidP="00D873EF">
      <w:pPr>
        <w:jc w:val="left"/>
        <w:rPr>
          <w:color w:val="000000" w:themeColor="text1"/>
        </w:rPr>
      </w:pPr>
      <w:r>
        <w:rPr>
          <w:color w:val="000000" w:themeColor="text1"/>
        </w:rPr>
        <w:t>Cuando A es de nivel bajo y las demás son de nivel alto:</w:t>
      </w:r>
    </w:p>
    <w:p w14:paraId="7C895171" w14:textId="5117DAE3" w:rsidR="00D873EF" w:rsidRDefault="00D873EF" w:rsidP="00D873EF">
      <w:pPr>
        <w:jc w:val="center"/>
        <w:rPr>
          <w:color w:val="000000" w:themeColor="text1"/>
        </w:rPr>
      </w:pPr>
      <w:r w:rsidRPr="00D873EF">
        <w:rPr>
          <w:color w:val="000000" w:themeColor="text1"/>
        </w:rPr>
        <w:drawing>
          <wp:inline distT="0" distB="0" distL="0" distR="0" wp14:anchorId="1B352450" wp14:editId="4620196F">
            <wp:extent cx="4853940" cy="2267789"/>
            <wp:effectExtent l="0" t="0" r="3810" b="0"/>
            <wp:docPr id="1879949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49440" name=""/>
                    <pic:cNvPicPr/>
                  </pic:nvPicPr>
                  <pic:blipFill>
                    <a:blip r:embed="rId23"/>
                    <a:stretch>
                      <a:fillRect/>
                    </a:stretch>
                  </pic:blipFill>
                  <pic:spPr>
                    <a:xfrm>
                      <a:off x="0" y="0"/>
                      <a:ext cx="4886109" cy="2282818"/>
                    </a:xfrm>
                    <a:prstGeom prst="rect">
                      <a:avLst/>
                    </a:prstGeom>
                  </pic:spPr>
                </pic:pic>
              </a:graphicData>
            </a:graphic>
          </wp:inline>
        </w:drawing>
      </w:r>
    </w:p>
    <w:p w14:paraId="06B6ED79" w14:textId="100DCD4A" w:rsidR="00D873EF" w:rsidRDefault="00D873EF" w:rsidP="00D873EF">
      <w:pPr>
        <w:jc w:val="left"/>
        <w:rPr>
          <w:color w:val="000000" w:themeColor="text1"/>
        </w:rPr>
      </w:pPr>
      <w:r>
        <w:rPr>
          <w:color w:val="000000" w:themeColor="text1"/>
        </w:rPr>
        <w:t>Todo esto comprueba de que la expresión simplificada es correcta.</w:t>
      </w:r>
    </w:p>
    <w:p w14:paraId="3D586FC0" w14:textId="37F2B26E" w:rsidR="00D873EF" w:rsidRDefault="00D873EF" w:rsidP="00D873EF">
      <w:pPr>
        <w:jc w:val="left"/>
        <w:rPr>
          <w:b/>
          <w:bCs/>
          <w:color w:val="000000" w:themeColor="text1"/>
        </w:rPr>
      </w:pPr>
      <w:r w:rsidRPr="00D873EF">
        <w:rPr>
          <w:b/>
          <w:bCs/>
          <w:color w:val="000000" w:themeColor="text1"/>
        </w:rPr>
        <w:lastRenderedPageBreak/>
        <w:t>Estudio de Microprocesadores y Microcontroladores:</w:t>
      </w:r>
    </w:p>
    <w:p w14:paraId="4A7A8D20" w14:textId="59171115" w:rsidR="00D873EF" w:rsidRDefault="00D873EF" w:rsidP="00D873EF">
      <w:pPr>
        <w:jc w:val="left"/>
        <w:rPr>
          <w:b/>
          <w:bCs/>
          <w:color w:val="000000" w:themeColor="text1"/>
        </w:rPr>
      </w:pPr>
      <w:r w:rsidRPr="00D873EF">
        <w:rPr>
          <w:b/>
          <w:bCs/>
          <w:color w:val="000000" w:themeColor="text1"/>
        </w:rPr>
        <w:t>Analizar el ciclo de instrucciones y la velocidad del microprocesador con ejemplos prácticos</w:t>
      </w:r>
      <w:r>
        <w:rPr>
          <w:b/>
          <w:bCs/>
          <w:color w:val="000000" w:themeColor="text1"/>
        </w:rPr>
        <w:t>.</w:t>
      </w:r>
    </w:p>
    <w:p w14:paraId="7D099FE1" w14:textId="758026A3" w:rsidR="00D873EF" w:rsidRDefault="008B4B36" w:rsidP="00B422C1">
      <w:pPr>
        <w:rPr>
          <w:color w:val="000000" w:themeColor="text1"/>
        </w:rPr>
      </w:pPr>
      <w:r>
        <w:rPr>
          <w:color w:val="000000" w:themeColor="text1"/>
        </w:rPr>
        <w:t>Para realizar este análisis se</w:t>
      </w:r>
      <w:r w:rsidR="004468BE">
        <w:rPr>
          <w:color w:val="000000" w:themeColor="text1"/>
        </w:rPr>
        <w:t xml:space="preserve"> hicieron</w:t>
      </w:r>
      <w:r>
        <w:rPr>
          <w:color w:val="000000" w:themeColor="text1"/>
        </w:rPr>
        <w:t xml:space="preserve"> simulaciones prácticas en un simulador online de arquitectura de computadoras</w:t>
      </w:r>
      <w:r w:rsidR="004468BE">
        <w:rPr>
          <w:color w:val="000000" w:themeColor="text1"/>
        </w:rPr>
        <w:t xml:space="preserve"> denominado </w:t>
      </w:r>
      <w:r>
        <w:rPr>
          <w:color w:val="000000" w:themeColor="text1"/>
        </w:rPr>
        <w:t>“</w:t>
      </w:r>
      <w:r w:rsidRPr="008B4B36">
        <w:rPr>
          <w:color w:val="000000" w:themeColor="text1"/>
        </w:rPr>
        <w:t xml:space="preserve">Simple 8-bit </w:t>
      </w:r>
      <w:proofErr w:type="spellStart"/>
      <w:r w:rsidRPr="008B4B36">
        <w:rPr>
          <w:color w:val="000000" w:themeColor="text1"/>
        </w:rPr>
        <w:t>Assembler</w:t>
      </w:r>
      <w:proofErr w:type="spellEnd"/>
      <w:r w:rsidRPr="008B4B36">
        <w:rPr>
          <w:color w:val="000000" w:themeColor="text1"/>
        </w:rPr>
        <w:t xml:space="preserve"> Simulator</w:t>
      </w:r>
      <w:r>
        <w:rPr>
          <w:color w:val="000000" w:themeColor="text1"/>
        </w:rPr>
        <w:t>”</w:t>
      </w:r>
      <w:r w:rsidR="004468BE">
        <w:rPr>
          <w:color w:val="000000" w:themeColor="text1"/>
        </w:rPr>
        <w:t>, que emula una arquitectura básica similar a la del Intel 8086.</w:t>
      </w:r>
    </w:p>
    <w:p w14:paraId="247D737C" w14:textId="508CD67F" w:rsidR="004468BE" w:rsidRDefault="004468BE" w:rsidP="00B422C1">
      <w:pPr>
        <w:rPr>
          <w:color w:val="000000" w:themeColor="text1"/>
        </w:rPr>
      </w:pPr>
      <w:r w:rsidRPr="004468BE">
        <w:rPr>
          <w:color w:val="000000" w:themeColor="text1"/>
        </w:rPr>
        <w:t>Para el análisis se codificó en lenguaje ensamblador utilizando instrucciones como MOV, ADD, entre otras, que permitieron observar el funcionamiento básico del ciclo de instrucciones y el cambio en los registros durante la ejecución</w:t>
      </w:r>
      <w:r>
        <w:rPr>
          <w:color w:val="000000" w:themeColor="text1"/>
        </w:rPr>
        <w:t>, con el objetivo de determinar la velocidad del microprocesador en distintas velocidades de reloj como 1Hz, 4Hz, 8Hz y 16Hz</w:t>
      </w:r>
      <w:r w:rsidRPr="004468BE">
        <w:rPr>
          <w:color w:val="000000" w:themeColor="text1"/>
        </w:rPr>
        <w:t>.</w:t>
      </w:r>
    </w:p>
    <w:p w14:paraId="4D92DF9A" w14:textId="04C43845" w:rsidR="00F51937" w:rsidRDefault="00F51937" w:rsidP="0027107D">
      <w:pPr>
        <w:rPr>
          <w:b/>
          <w:bCs/>
          <w:color w:val="000000" w:themeColor="text1"/>
        </w:rPr>
      </w:pPr>
      <w:r>
        <w:rPr>
          <w:b/>
          <w:bCs/>
          <w:color w:val="000000" w:themeColor="text1"/>
        </w:rPr>
        <w:t>Primer ejemplo: Suma de 4 números</w:t>
      </w:r>
    </w:p>
    <w:p w14:paraId="4155E0D1" w14:textId="2D84FDDE" w:rsidR="00F51937" w:rsidRDefault="00F51937" w:rsidP="00F51937">
      <w:pPr>
        <w:jc w:val="center"/>
        <w:rPr>
          <w:b/>
          <w:bCs/>
          <w:color w:val="000000" w:themeColor="text1"/>
        </w:rPr>
      </w:pPr>
      <w:r w:rsidRPr="00F51937">
        <w:rPr>
          <w:b/>
          <w:bCs/>
          <w:color w:val="000000" w:themeColor="text1"/>
        </w:rPr>
        <w:drawing>
          <wp:inline distT="0" distB="0" distL="0" distR="0" wp14:anchorId="620BEE9C" wp14:editId="3021C5C2">
            <wp:extent cx="5386173" cy="3565071"/>
            <wp:effectExtent l="0" t="0" r="5080" b="0"/>
            <wp:docPr id="1228603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03283" name=""/>
                    <pic:cNvPicPr/>
                  </pic:nvPicPr>
                  <pic:blipFill rotWithShape="1">
                    <a:blip r:embed="rId24"/>
                    <a:srcRect l="17663"/>
                    <a:stretch>
                      <a:fillRect/>
                    </a:stretch>
                  </pic:blipFill>
                  <pic:spPr bwMode="auto">
                    <a:xfrm>
                      <a:off x="0" y="0"/>
                      <a:ext cx="5392992" cy="3569584"/>
                    </a:xfrm>
                    <a:prstGeom prst="rect">
                      <a:avLst/>
                    </a:prstGeom>
                    <a:ln>
                      <a:noFill/>
                    </a:ln>
                    <a:extLst>
                      <a:ext uri="{53640926-AAD7-44D8-BBD7-CCE9431645EC}">
                        <a14:shadowObscured xmlns:a14="http://schemas.microsoft.com/office/drawing/2010/main"/>
                      </a:ext>
                    </a:extLst>
                  </pic:spPr>
                </pic:pic>
              </a:graphicData>
            </a:graphic>
          </wp:inline>
        </w:drawing>
      </w:r>
    </w:p>
    <w:p w14:paraId="66C358EC" w14:textId="00FB8DB9" w:rsidR="00F51937" w:rsidRDefault="00F51937" w:rsidP="00B422C1">
      <w:pPr>
        <w:rPr>
          <w:color w:val="000000" w:themeColor="text1"/>
        </w:rPr>
      </w:pPr>
      <w:r>
        <w:rPr>
          <w:color w:val="000000" w:themeColor="text1"/>
        </w:rPr>
        <w:t>En este ejemplo existen 7 ciclos de instrucción, ya que en ensamblador cada instrucción ejecutable se considera un ciclo de instrucción.</w:t>
      </w:r>
    </w:p>
    <w:p w14:paraId="5D39CA46" w14:textId="69782606" w:rsidR="00F51937" w:rsidRDefault="00393236" w:rsidP="00B422C1">
      <w:pPr>
        <w:rPr>
          <w:color w:val="000000" w:themeColor="text1"/>
        </w:rPr>
      </w:pPr>
      <w:r>
        <w:rPr>
          <w:color w:val="000000" w:themeColor="text1"/>
        </w:rPr>
        <w:t>Al evaluar</w:t>
      </w:r>
      <w:r w:rsidR="00F51937">
        <w:rPr>
          <w:color w:val="000000" w:themeColor="text1"/>
        </w:rPr>
        <w:t xml:space="preserve"> la ejecución a 1Hz, el tiempo que le tom</w:t>
      </w:r>
      <w:r>
        <w:rPr>
          <w:color w:val="000000" w:themeColor="text1"/>
        </w:rPr>
        <w:t>ó</w:t>
      </w:r>
      <w:r w:rsidR="00F51937">
        <w:rPr>
          <w:color w:val="000000" w:themeColor="text1"/>
        </w:rPr>
        <w:t xml:space="preserve"> es de 7 segundos, ya que 1Hz equivale a una instrucción por segundo. </w:t>
      </w:r>
      <w:r>
        <w:rPr>
          <w:color w:val="000000" w:themeColor="text1"/>
        </w:rPr>
        <w:t>A una frecuencia de</w:t>
      </w:r>
      <w:r w:rsidR="00F51937">
        <w:rPr>
          <w:color w:val="000000" w:themeColor="text1"/>
        </w:rPr>
        <w:t xml:space="preserve"> 4 Hz, el tiempo de ejecución </w:t>
      </w:r>
      <w:r>
        <w:rPr>
          <w:color w:val="000000" w:themeColor="text1"/>
        </w:rPr>
        <w:t>fue</w:t>
      </w:r>
      <w:r w:rsidR="00F51937">
        <w:rPr>
          <w:color w:val="000000" w:themeColor="text1"/>
        </w:rPr>
        <w:t xml:space="preserve"> de 1.75 segundos. Al evaluarlo en 8 Hz, la ejecución tard</w:t>
      </w:r>
      <w:r>
        <w:rPr>
          <w:color w:val="000000" w:themeColor="text1"/>
        </w:rPr>
        <w:t>ó</w:t>
      </w:r>
      <w:r w:rsidR="00F51937">
        <w:rPr>
          <w:color w:val="000000" w:themeColor="text1"/>
        </w:rPr>
        <w:t xml:space="preserve"> en finalizar en 875</w:t>
      </w:r>
      <w:r w:rsidR="00B422C1">
        <w:rPr>
          <w:color w:val="000000" w:themeColor="text1"/>
        </w:rPr>
        <w:t xml:space="preserve"> milisegundos. En 16 Hz </w:t>
      </w:r>
      <w:r w:rsidR="00B422C1">
        <w:rPr>
          <w:color w:val="000000" w:themeColor="text1"/>
        </w:rPr>
        <w:lastRenderedPageBreak/>
        <w:t>le tom</w:t>
      </w:r>
      <w:r>
        <w:rPr>
          <w:color w:val="000000" w:themeColor="text1"/>
        </w:rPr>
        <w:t>ó</w:t>
      </w:r>
      <w:r w:rsidR="00B422C1">
        <w:rPr>
          <w:color w:val="000000" w:themeColor="text1"/>
        </w:rPr>
        <w:t xml:space="preserve"> un tiempo de 437.5 milisegundos. Y si lo evaluamos con la frecuencia promedio de un microprocesador de la actualidad que va a 3.7 GHz, solo le tomaría 1.8919 nanosegundos.</w:t>
      </w:r>
    </w:p>
    <w:p w14:paraId="13D78C2A" w14:textId="19762D17" w:rsidR="003B307F" w:rsidRDefault="003B307F" w:rsidP="00B422C1">
      <w:pPr>
        <w:rPr>
          <w:b/>
          <w:bCs/>
          <w:color w:val="000000" w:themeColor="text1"/>
        </w:rPr>
      </w:pPr>
      <w:r>
        <w:rPr>
          <w:b/>
          <w:bCs/>
          <w:color w:val="000000" w:themeColor="text1"/>
        </w:rPr>
        <w:t>Ejemplo 2: Suma 1 en el registro A hasta que B sea 0</w:t>
      </w:r>
    </w:p>
    <w:p w14:paraId="26F792A1" w14:textId="7FEA96E8" w:rsidR="003B307F" w:rsidRDefault="003B307F" w:rsidP="003B307F">
      <w:pPr>
        <w:jc w:val="center"/>
        <w:rPr>
          <w:color w:val="000000" w:themeColor="text1"/>
        </w:rPr>
      </w:pPr>
      <w:r w:rsidRPr="003B307F">
        <w:rPr>
          <w:color w:val="000000" w:themeColor="text1"/>
        </w:rPr>
        <w:drawing>
          <wp:inline distT="0" distB="0" distL="0" distR="0" wp14:anchorId="65AC384B" wp14:editId="019AC757">
            <wp:extent cx="5731510" cy="3596640"/>
            <wp:effectExtent l="0" t="0" r="2540" b="3810"/>
            <wp:docPr id="89341098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10987" name="Imagen 1" descr="Interfaz de usuario gráfica&#10;&#10;El contenido generado por IA puede ser incorrecto."/>
                    <pic:cNvPicPr/>
                  </pic:nvPicPr>
                  <pic:blipFill>
                    <a:blip r:embed="rId25"/>
                    <a:stretch>
                      <a:fillRect/>
                    </a:stretch>
                  </pic:blipFill>
                  <pic:spPr>
                    <a:xfrm>
                      <a:off x="0" y="0"/>
                      <a:ext cx="5731510" cy="3596640"/>
                    </a:xfrm>
                    <a:prstGeom prst="rect">
                      <a:avLst/>
                    </a:prstGeom>
                  </pic:spPr>
                </pic:pic>
              </a:graphicData>
            </a:graphic>
          </wp:inline>
        </w:drawing>
      </w:r>
    </w:p>
    <w:p w14:paraId="4616DD3C" w14:textId="2FCE6A9F" w:rsidR="003B307F" w:rsidRDefault="003B307F" w:rsidP="00393236">
      <w:pPr>
        <w:rPr>
          <w:color w:val="000000" w:themeColor="text1"/>
        </w:rPr>
      </w:pPr>
      <w:r>
        <w:rPr>
          <w:color w:val="000000" w:themeColor="text1"/>
        </w:rPr>
        <w:t xml:space="preserve">Este ejemplo cuenta con 2 ciclos de instrucción iniciales, 3 en el </w:t>
      </w:r>
      <w:proofErr w:type="spellStart"/>
      <w:r>
        <w:rPr>
          <w:color w:val="000000" w:themeColor="text1"/>
        </w:rPr>
        <w:t>loop</w:t>
      </w:r>
      <w:proofErr w:type="spellEnd"/>
      <w:r>
        <w:rPr>
          <w:color w:val="000000" w:themeColor="text1"/>
        </w:rPr>
        <w:t xml:space="preserve"> que multiplicado por 5 iteraciones serían 15 ciclos de instrucciones y 1 en el final, </w:t>
      </w:r>
      <w:r w:rsidR="00CD5898">
        <w:rPr>
          <w:color w:val="000000" w:themeColor="text1"/>
        </w:rPr>
        <w:t>en total 18 ciclos de instrucciones.</w:t>
      </w:r>
    </w:p>
    <w:p w14:paraId="6BD41FFD" w14:textId="2BF353EF" w:rsidR="00CD5898" w:rsidRPr="003B307F" w:rsidRDefault="00393236" w:rsidP="00393236">
      <w:pPr>
        <w:rPr>
          <w:color w:val="000000" w:themeColor="text1"/>
        </w:rPr>
      </w:pPr>
      <w:r>
        <w:rPr>
          <w:color w:val="000000" w:themeColor="text1"/>
        </w:rPr>
        <w:t>Al evaluar</w:t>
      </w:r>
      <w:r w:rsidR="00CD5898">
        <w:rPr>
          <w:color w:val="000000" w:themeColor="text1"/>
        </w:rPr>
        <w:t xml:space="preserve"> la ejecución a una frecuencia de 1Hz </w:t>
      </w:r>
      <w:r>
        <w:rPr>
          <w:color w:val="000000" w:themeColor="text1"/>
        </w:rPr>
        <w:t xml:space="preserve">le tomó 18 segundos. A una frecuencia de 4 Hz tardó 4.5 segundos. Con una frecuencia de 8 Hz demoró 2.25 segundos en finalizar la ejecución. Y a una frecuencia de 16 Hz solo le tomó 1.125 segundos en finalizar. Si lo evaluamos a una frecuencia promedio de un microprocesador de la actualidad que va a 3.7 GHz, sería prácticamente </w:t>
      </w:r>
      <w:r w:rsidRPr="00393236">
        <w:rPr>
          <w:color w:val="000000" w:themeColor="text1"/>
        </w:rPr>
        <w:t>imperceptible</w:t>
      </w:r>
      <w:r>
        <w:rPr>
          <w:color w:val="000000" w:themeColor="text1"/>
        </w:rPr>
        <w:t xml:space="preserve"> tomándole solo 4.87 nanosegundos aproximadamente.</w:t>
      </w:r>
    </w:p>
    <w:p w14:paraId="609FAF9B" w14:textId="302F5FDD" w:rsidR="0027107D" w:rsidRDefault="000B42A2" w:rsidP="0027107D">
      <w:pPr>
        <w:rPr>
          <w:b/>
          <w:bCs/>
        </w:rPr>
      </w:pPr>
      <w:r>
        <w:rPr>
          <w:b/>
          <w:bCs/>
        </w:rPr>
        <w:t>Referencias</w:t>
      </w:r>
    </w:p>
    <w:sdt>
      <w:sdtPr>
        <w:rPr>
          <w:bCs/>
          <w:color w:val="000000"/>
        </w:rPr>
        <w:tag w:val="MENDELEY_BIBLIOGRAPHY"/>
        <w:id w:val="-1231381052"/>
        <w:placeholder>
          <w:docPart w:val="DefaultPlaceholder_-1854013440"/>
        </w:placeholder>
      </w:sdtPr>
      <w:sdtContent>
        <w:p w14:paraId="3AF13C21" w14:textId="77777777" w:rsidR="00A806D3" w:rsidRDefault="00A806D3">
          <w:pPr>
            <w:autoSpaceDE w:val="0"/>
            <w:autoSpaceDN w:val="0"/>
            <w:ind w:hanging="640"/>
            <w:divId w:val="1279335247"/>
            <w:rPr>
              <w:rFonts w:eastAsia="Times New Roman"/>
              <w:szCs w:val="24"/>
            </w:rPr>
          </w:pPr>
          <w:r>
            <w:rPr>
              <w:rFonts w:eastAsia="Times New Roman"/>
            </w:rPr>
            <w:t>[1]</w:t>
          </w:r>
          <w:r>
            <w:rPr>
              <w:rFonts w:eastAsia="Times New Roman"/>
            </w:rPr>
            <w:tab/>
            <w:t xml:space="preserve">N. I. </w:t>
          </w:r>
          <w:proofErr w:type="spellStart"/>
          <w:r>
            <w:rPr>
              <w:rFonts w:eastAsia="Times New Roman"/>
            </w:rPr>
            <w:t>Georgiev</w:t>
          </w:r>
          <w:proofErr w:type="spellEnd"/>
          <w:r>
            <w:rPr>
              <w:rFonts w:eastAsia="Times New Roman"/>
            </w:rPr>
            <w:t xml:space="preserve">, V. V. </w:t>
          </w:r>
          <w:proofErr w:type="spellStart"/>
          <w:r>
            <w:rPr>
              <w:rFonts w:eastAsia="Times New Roman"/>
            </w:rPr>
            <w:t>Bakov</w:t>
          </w:r>
          <w:proofErr w:type="spellEnd"/>
          <w:r>
            <w:rPr>
              <w:rFonts w:eastAsia="Times New Roman"/>
            </w:rPr>
            <w:t xml:space="preserve">, and V. B. </w:t>
          </w:r>
          <w:proofErr w:type="spellStart"/>
          <w:r>
            <w:rPr>
              <w:rFonts w:eastAsia="Times New Roman"/>
            </w:rPr>
            <w:t>Bojinov</w:t>
          </w:r>
          <w:proofErr w:type="spellEnd"/>
          <w:r>
            <w:rPr>
              <w:rFonts w:eastAsia="Times New Roman"/>
            </w:rPr>
            <w:t xml:space="preserve">, “A Tutorial </w:t>
          </w:r>
          <w:proofErr w:type="spellStart"/>
          <w:r>
            <w:rPr>
              <w:rFonts w:eastAsia="Times New Roman"/>
            </w:rPr>
            <w:t>Review</w:t>
          </w:r>
          <w:proofErr w:type="spellEnd"/>
          <w:r>
            <w:rPr>
              <w:rFonts w:eastAsia="Times New Roman"/>
            </w:rPr>
            <w:t xml:space="preserve"> on the </w:t>
          </w:r>
          <w:proofErr w:type="spellStart"/>
          <w:r>
            <w:rPr>
              <w:rFonts w:eastAsia="Times New Roman"/>
            </w:rPr>
            <w:t>Fluorescent</w:t>
          </w:r>
          <w:proofErr w:type="spellEnd"/>
          <w:r>
            <w:rPr>
              <w:rFonts w:eastAsia="Times New Roman"/>
            </w:rPr>
            <w:t xml:space="preserve"> Probes as a Molecular </w:t>
          </w:r>
          <w:proofErr w:type="spellStart"/>
          <w:r>
            <w:rPr>
              <w:rFonts w:eastAsia="Times New Roman"/>
            </w:rPr>
            <w:t>Logic</w:t>
          </w:r>
          <w:proofErr w:type="spellEnd"/>
          <w:r>
            <w:rPr>
              <w:rFonts w:eastAsia="Times New Roman"/>
            </w:rPr>
            <w:t xml:space="preserve"> </w:t>
          </w:r>
          <w:proofErr w:type="spellStart"/>
          <w:r>
            <w:rPr>
              <w:rFonts w:eastAsia="Times New Roman"/>
            </w:rPr>
            <w:t>Circuit</w:t>
          </w:r>
          <w:proofErr w:type="spellEnd"/>
          <w:r>
            <w:rPr>
              <w:rFonts w:eastAsia="Times New Roman"/>
            </w:rPr>
            <w:t xml:space="preserve">—Digital </w:t>
          </w:r>
          <w:proofErr w:type="spellStart"/>
          <w:r>
            <w:rPr>
              <w:rFonts w:eastAsia="Times New Roman"/>
            </w:rPr>
            <w:t>Comparator</w:t>
          </w:r>
          <w:proofErr w:type="spellEnd"/>
          <w:r>
            <w:rPr>
              <w:rFonts w:eastAsia="Times New Roman"/>
            </w:rPr>
            <w:t xml:space="preserve">,” </w:t>
          </w:r>
          <w:proofErr w:type="spellStart"/>
          <w:r>
            <w:rPr>
              <w:rFonts w:eastAsia="Times New Roman"/>
              <w:i/>
              <w:iCs/>
            </w:rPr>
            <w:t>Molecules</w:t>
          </w:r>
          <w:proofErr w:type="spellEnd"/>
          <w:r>
            <w:rPr>
              <w:rFonts w:eastAsia="Times New Roman"/>
            </w:rPr>
            <w:t xml:space="preserve">, vol. 28, no. 17, p. 6327, </w:t>
          </w:r>
          <w:proofErr w:type="spellStart"/>
          <w:r>
            <w:rPr>
              <w:rFonts w:eastAsia="Times New Roman"/>
            </w:rPr>
            <w:t>Aug</w:t>
          </w:r>
          <w:proofErr w:type="spellEnd"/>
          <w:r>
            <w:rPr>
              <w:rFonts w:eastAsia="Times New Roman"/>
            </w:rPr>
            <w:t>. 2023, doi: 10.3390/molecules28176327.</w:t>
          </w:r>
        </w:p>
        <w:p w14:paraId="539C9102" w14:textId="77777777" w:rsidR="00A806D3" w:rsidRDefault="00A806D3">
          <w:pPr>
            <w:autoSpaceDE w:val="0"/>
            <w:autoSpaceDN w:val="0"/>
            <w:ind w:hanging="640"/>
            <w:divId w:val="520167153"/>
            <w:rPr>
              <w:rFonts w:eastAsia="Times New Roman"/>
            </w:rPr>
          </w:pPr>
          <w:r>
            <w:rPr>
              <w:rFonts w:eastAsia="Times New Roman"/>
            </w:rPr>
            <w:t>[2]</w:t>
          </w:r>
          <w:r>
            <w:rPr>
              <w:rFonts w:eastAsia="Times New Roman"/>
            </w:rPr>
            <w:tab/>
            <w:t xml:space="preserve">S. S. </w:t>
          </w:r>
          <w:proofErr w:type="spellStart"/>
          <w:r>
            <w:rPr>
              <w:rFonts w:eastAsia="Times New Roman"/>
            </w:rPr>
            <w:t>Srikant</w:t>
          </w:r>
          <w:proofErr w:type="spellEnd"/>
          <w:r>
            <w:rPr>
              <w:rFonts w:eastAsia="Times New Roman"/>
            </w:rPr>
            <w:t xml:space="preserve"> and P. K. </w:t>
          </w:r>
          <w:proofErr w:type="spellStart"/>
          <w:r>
            <w:rPr>
              <w:rFonts w:eastAsia="Times New Roman"/>
            </w:rPr>
            <w:t>Chaturvedi</w:t>
          </w:r>
          <w:proofErr w:type="spellEnd"/>
          <w:r>
            <w:rPr>
              <w:rFonts w:eastAsia="Times New Roman"/>
            </w:rPr>
            <w:t xml:space="preserve">, </w:t>
          </w:r>
          <w:r>
            <w:rPr>
              <w:rFonts w:eastAsia="Times New Roman"/>
              <w:i/>
              <w:iCs/>
            </w:rPr>
            <w:t xml:space="preserve">Basic </w:t>
          </w:r>
          <w:proofErr w:type="spellStart"/>
          <w:r>
            <w:rPr>
              <w:rFonts w:eastAsia="Times New Roman"/>
              <w:i/>
              <w:iCs/>
            </w:rPr>
            <w:t>Electronics</w:t>
          </w:r>
          <w:proofErr w:type="spellEnd"/>
          <w:r>
            <w:rPr>
              <w:rFonts w:eastAsia="Times New Roman"/>
              <w:i/>
              <w:iCs/>
            </w:rPr>
            <w:t xml:space="preserve"> </w:t>
          </w:r>
          <w:proofErr w:type="spellStart"/>
          <w:r>
            <w:rPr>
              <w:rFonts w:eastAsia="Times New Roman"/>
              <w:i/>
              <w:iCs/>
            </w:rPr>
            <w:t>Engineering</w:t>
          </w:r>
          <w:proofErr w:type="spellEnd"/>
          <w:r>
            <w:rPr>
              <w:rFonts w:eastAsia="Times New Roman"/>
            </w:rPr>
            <w:t xml:space="preserve">, 1st ed. </w:t>
          </w:r>
          <w:proofErr w:type="spellStart"/>
          <w:r>
            <w:rPr>
              <w:rFonts w:eastAsia="Times New Roman"/>
            </w:rPr>
            <w:t>Singapore</w:t>
          </w:r>
          <w:proofErr w:type="spellEnd"/>
          <w:r>
            <w:rPr>
              <w:rFonts w:eastAsia="Times New Roman"/>
            </w:rPr>
            <w:t xml:space="preserve">: Springer </w:t>
          </w:r>
          <w:proofErr w:type="spellStart"/>
          <w:r>
            <w:rPr>
              <w:rFonts w:eastAsia="Times New Roman"/>
            </w:rPr>
            <w:t>Singapore</w:t>
          </w:r>
          <w:proofErr w:type="spellEnd"/>
          <w:r>
            <w:rPr>
              <w:rFonts w:eastAsia="Times New Roman"/>
            </w:rPr>
            <w:t>, 2020. doi: 10.1007/978-981-13-7414-2.</w:t>
          </w:r>
        </w:p>
        <w:p w14:paraId="3873DD75" w14:textId="77777777" w:rsidR="00A806D3" w:rsidRDefault="00A806D3">
          <w:pPr>
            <w:autoSpaceDE w:val="0"/>
            <w:autoSpaceDN w:val="0"/>
            <w:ind w:hanging="640"/>
            <w:divId w:val="617951177"/>
            <w:rPr>
              <w:rFonts w:eastAsia="Times New Roman"/>
            </w:rPr>
          </w:pPr>
          <w:r>
            <w:rPr>
              <w:rFonts w:eastAsia="Times New Roman"/>
            </w:rPr>
            <w:lastRenderedPageBreak/>
            <w:t>[3]</w:t>
          </w:r>
          <w:r>
            <w:rPr>
              <w:rFonts w:eastAsia="Times New Roman"/>
            </w:rPr>
            <w:tab/>
            <w:t xml:space="preserve">J. F. </w:t>
          </w:r>
          <w:proofErr w:type="spellStart"/>
          <w:r>
            <w:rPr>
              <w:rFonts w:eastAsia="Times New Roman"/>
            </w:rPr>
            <w:t>Groote</w:t>
          </w:r>
          <w:proofErr w:type="spellEnd"/>
          <w:r>
            <w:rPr>
              <w:rFonts w:eastAsia="Times New Roman"/>
            </w:rPr>
            <w:t xml:space="preserve">, R. Morel, J. </w:t>
          </w:r>
          <w:proofErr w:type="spellStart"/>
          <w:r>
            <w:rPr>
              <w:rFonts w:eastAsia="Times New Roman"/>
            </w:rPr>
            <w:t>Schmaltz</w:t>
          </w:r>
          <w:proofErr w:type="spellEnd"/>
          <w:r>
            <w:rPr>
              <w:rFonts w:eastAsia="Times New Roman"/>
            </w:rPr>
            <w:t xml:space="preserve">, and A. Watkins, </w:t>
          </w:r>
          <w:proofErr w:type="spellStart"/>
          <w:r>
            <w:rPr>
              <w:rFonts w:eastAsia="Times New Roman"/>
              <w:i/>
              <w:iCs/>
            </w:rPr>
            <w:t>Logic</w:t>
          </w:r>
          <w:proofErr w:type="spellEnd"/>
          <w:r>
            <w:rPr>
              <w:rFonts w:eastAsia="Times New Roman"/>
              <w:i/>
              <w:iCs/>
            </w:rPr>
            <w:t xml:space="preserve"> Gates, </w:t>
          </w:r>
          <w:proofErr w:type="spellStart"/>
          <w:r>
            <w:rPr>
              <w:rFonts w:eastAsia="Times New Roman"/>
              <w:i/>
              <w:iCs/>
            </w:rPr>
            <w:t>Circuits</w:t>
          </w:r>
          <w:proofErr w:type="spellEnd"/>
          <w:r>
            <w:rPr>
              <w:rFonts w:eastAsia="Times New Roman"/>
              <w:i/>
              <w:iCs/>
            </w:rPr>
            <w:t xml:space="preserve">, </w:t>
          </w:r>
          <w:proofErr w:type="spellStart"/>
          <w:r>
            <w:rPr>
              <w:rFonts w:eastAsia="Times New Roman"/>
              <w:i/>
              <w:iCs/>
            </w:rPr>
            <w:t>Processors</w:t>
          </w:r>
          <w:proofErr w:type="spellEnd"/>
          <w:r>
            <w:rPr>
              <w:rFonts w:eastAsia="Times New Roman"/>
              <w:i/>
              <w:iCs/>
            </w:rPr>
            <w:t xml:space="preserve">, </w:t>
          </w:r>
          <w:proofErr w:type="spellStart"/>
          <w:r>
            <w:rPr>
              <w:rFonts w:eastAsia="Times New Roman"/>
              <w:i/>
              <w:iCs/>
            </w:rPr>
            <w:t>Compilers</w:t>
          </w:r>
          <w:proofErr w:type="spellEnd"/>
          <w:r>
            <w:rPr>
              <w:rFonts w:eastAsia="Times New Roman"/>
              <w:i/>
              <w:iCs/>
            </w:rPr>
            <w:t xml:space="preserve"> and </w:t>
          </w:r>
          <w:proofErr w:type="spellStart"/>
          <w:r>
            <w:rPr>
              <w:rFonts w:eastAsia="Times New Roman"/>
              <w:i/>
              <w:iCs/>
            </w:rPr>
            <w:t>Computers</w:t>
          </w:r>
          <w:proofErr w:type="spellEnd"/>
          <w:r>
            <w:rPr>
              <w:rFonts w:eastAsia="Times New Roman"/>
            </w:rPr>
            <w:t>. Cham: Springer International Publishing, 2021. doi: 10.1007/978-3-030-68553-9.</w:t>
          </w:r>
        </w:p>
        <w:p w14:paraId="5003A247" w14:textId="77777777" w:rsidR="00A806D3" w:rsidRDefault="00A806D3">
          <w:pPr>
            <w:autoSpaceDE w:val="0"/>
            <w:autoSpaceDN w:val="0"/>
            <w:ind w:hanging="640"/>
            <w:divId w:val="694423254"/>
            <w:rPr>
              <w:rFonts w:eastAsia="Times New Roman"/>
            </w:rPr>
          </w:pPr>
          <w:r>
            <w:rPr>
              <w:rFonts w:eastAsia="Times New Roman"/>
            </w:rPr>
            <w:t>[4]</w:t>
          </w:r>
          <w:r>
            <w:rPr>
              <w:rFonts w:eastAsia="Times New Roman"/>
            </w:rPr>
            <w:tab/>
          </w:r>
          <w:proofErr w:type="spellStart"/>
          <w:r>
            <w:rPr>
              <w:rFonts w:eastAsia="Times New Roman"/>
            </w:rPr>
            <w:t>Neha</w:t>
          </w:r>
          <w:proofErr w:type="spellEnd"/>
          <w:r>
            <w:rPr>
              <w:rFonts w:eastAsia="Times New Roman"/>
            </w:rPr>
            <w:t xml:space="preserve"> M </w:t>
          </w:r>
          <w:proofErr w:type="spellStart"/>
          <w:r>
            <w:rPr>
              <w:rFonts w:eastAsia="Times New Roman"/>
            </w:rPr>
            <w:t>Harapanhalli</w:t>
          </w:r>
          <w:proofErr w:type="spellEnd"/>
          <w:r>
            <w:rPr>
              <w:rFonts w:eastAsia="Times New Roman"/>
            </w:rPr>
            <w:t xml:space="preserve">, </w:t>
          </w:r>
          <w:proofErr w:type="spellStart"/>
          <w:r>
            <w:rPr>
              <w:rFonts w:eastAsia="Times New Roman"/>
            </w:rPr>
            <w:t>Kavipriya</w:t>
          </w:r>
          <w:proofErr w:type="spellEnd"/>
          <w:r>
            <w:rPr>
              <w:rFonts w:eastAsia="Times New Roman"/>
            </w:rPr>
            <w:t xml:space="preserve"> M, </w:t>
          </w:r>
          <w:proofErr w:type="spellStart"/>
          <w:r>
            <w:rPr>
              <w:rFonts w:eastAsia="Times New Roman"/>
            </w:rPr>
            <w:t>Ishwari</w:t>
          </w:r>
          <w:proofErr w:type="spellEnd"/>
          <w:r>
            <w:rPr>
              <w:rFonts w:eastAsia="Times New Roman"/>
            </w:rPr>
            <w:t xml:space="preserve"> </w:t>
          </w:r>
          <w:proofErr w:type="spellStart"/>
          <w:r>
            <w:rPr>
              <w:rFonts w:eastAsia="Times New Roman"/>
            </w:rPr>
            <w:t>Jigajinni</w:t>
          </w:r>
          <w:proofErr w:type="spellEnd"/>
          <w:r>
            <w:rPr>
              <w:rFonts w:eastAsia="Times New Roman"/>
            </w:rPr>
            <w:t xml:space="preserve">, and Dr. </w:t>
          </w:r>
          <w:proofErr w:type="spellStart"/>
          <w:r>
            <w:rPr>
              <w:rFonts w:eastAsia="Times New Roman"/>
            </w:rPr>
            <w:t>Keerti</w:t>
          </w:r>
          <w:proofErr w:type="spellEnd"/>
          <w:r>
            <w:rPr>
              <w:rFonts w:eastAsia="Times New Roman"/>
            </w:rPr>
            <w:t xml:space="preserve"> </w:t>
          </w:r>
          <w:proofErr w:type="spellStart"/>
          <w:r>
            <w:rPr>
              <w:rFonts w:eastAsia="Times New Roman"/>
            </w:rPr>
            <w:t>Kulkarni</w:t>
          </w:r>
          <w:proofErr w:type="spellEnd"/>
          <w:r>
            <w:rPr>
              <w:rFonts w:eastAsia="Times New Roman"/>
            </w:rPr>
            <w:t>, “</w:t>
          </w:r>
          <w:proofErr w:type="spellStart"/>
          <w:r>
            <w:rPr>
              <w:rFonts w:eastAsia="Times New Roman"/>
            </w:rPr>
            <w:t>Implementation</w:t>
          </w:r>
          <w:proofErr w:type="spellEnd"/>
          <w:r>
            <w:rPr>
              <w:rFonts w:eastAsia="Times New Roman"/>
            </w:rPr>
            <w:t xml:space="preserve"> of </w:t>
          </w:r>
          <w:proofErr w:type="spellStart"/>
          <w:r>
            <w:rPr>
              <w:rFonts w:eastAsia="Times New Roman"/>
            </w:rPr>
            <w:t>Combinational</w:t>
          </w:r>
          <w:proofErr w:type="spellEnd"/>
          <w:r>
            <w:rPr>
              <w:rFonts w:eastAsia="Times New Roman"/>
            </w:rPr>
            <w:t xml:space="preserve"> and </w:t>
          </w:r>
          <w:proofErr w:type="spellStart"/>
          <w:r>
            <w:rPr>
              <w:rFonts w:eastAsia="Times New Roman"/>
            </w:rPr>
            <w:t>Sequential</w:t>
          </w:r>
          <w:proofErr w:type="spellEnd"/>
          <w:r>
            <w:rPr>
              <w:rFonts w:eastAsia="Times New Roman"/>
            </w:rPr>
            <w:t xml:space="preserve"> </w:t>
          </w:r>
          <w:proofErr w:type="spellStart"/>
          <w:r>
            <w:rPr>
              <w:rFonts w:eastAsia="Times New Roman"/>
            </w:rPr>
            <w:t>Logic</w:t>
          </w:r>
          <w:proofErr w:type="spellEnd"/>
          <w:r>
            <w:rPr>
              <w:rFonts w:eastAsia="Times New Roman"/>
            </w:rPr>
            <w:t xml:space="preserve"> </w:t>
          </w:r>
          <w:proofErr w:type="spellStart"/>
          <w:r>
            <w:rPr>
              <w:rFonts w:eastAsia="Times New Roman"/>
            </w:rPr>
            <w:t>Circuits</w:t>
          </w:r>
          <w:proofErr w:type="spellEnd"/>
          <w:r>
            <w:rPr>
              <w:rFonts w:eastAsia="Times New Roman"/>
            </w:rPr>
            <w:t xml:space="preserve"> </w:t>
          </w:r>
          <w:proofErr w:type="spellStart"/>
          <w:r>
            <w:rPr>
              <w:rFonts w:eastAsia="Times New Roman"/>
            </w:rPr>
            <w:t>using</w:t>
          </w:r>
          <w:proofErr w:type="spellEnd"/>
          <w:r>
            <w:rPr>
              <w:rFonts w:eastAsia="Times New Roman"/>
            </w:rPr>
            <w:t xml:space="preserve"> Quantum Computing,”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of </w:t>
          </w:r>
          <w:proofErr w:type="spellStart"/>
          <w:r>
            <w:rPr>
              <w:rFonts w:eastAsia="Times New Roman"/>
              <w:i/>
              <w:iCs/>
            </w:rPr>
            <w:t>Scientific</w:t>
          </w:r>
          <w:proofErr w:type="spellEnd"/>
          <w:r>
            <w:rPr>
              <w:rFonts w:eastAsia="Times New Roman"/>
              <w:i/>
              <w:iCs/>
            </w:rPr>
            <w:t xml:space="preserve"> </w:t>
          </w:r>
          <w:proofErr w:type="spellStart"/>
          <w:r>
            <w:rPr>
              <w:rFonts w:eastAsia="Times New Roman"/>
              <w:i/>
              <w:iCs/>
            </w:rPr>
            <w:t>Research</w:t>
          </w:r>
          <w:proofErr w:type="spellEnd"/>
          <w:r>
            <w:rPr>
              <w:rFonts w:eastAsia="Times New Roman"/>
              <w:i/>
              <w:iCs/>
            </w:rPr>
            <w:t xml:space="preserve"> in Computer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Engineering</w:t>
          </w:r>
          <w:proofErr w:type="spellEnd"/>
          <w:r>
            <w:rPr>
              <w:rFonts w:eastAsia="Times New Roman"/>
              <w:i/>
              <w:iCs/>
            </w:rPr>
            <w:t xml:space="preserve"> and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Technology</w:t>
          </w:r>
          <w:proofErr w:type="spellEnd"/>
          <w:r>
            <w:rPr>
              <w:rFonts w:eastAsia="Times New Roman"/>
            </w:rPr>
            <w:t xml:space="preserve">, pp. 430–439, </w:t>
          </w:r>
          <w:proofErr w:type="gramStart"/>
          <w:r>
            <w:rPr>
              <w:rFonts w:eastAsia="Times New Roman"/>
            </w:rPr>
            <w:t>Jun.</w:t>
          </w:r>
          <w:proofErr w:type="gramEnd"/>
          <w:r>
            <w:rPr>
              <w:rFonts w:eastAsia="Times New Roman"/>
            </w:rPr>
            <w:t xml:space="preserve"> 2023, doi: 10.32628/CSEIT23903106.</w:t>
          </w:r>
        </w:p>
        <w:p w14:paraId="3675504A" w14:textId="77777777" w:rsidR="00A806D3" w:rsidRDefault="00A806D3">
          <w:pPr>
            <w:autoSpaceDE w:val="0"/>
            <w:autoSpaceDN w:val="0"/>
            <w:ind w:hanging="640"/>
            <w:divId w:val="283848059"/>
            <w:rPr>
              <w:rFonts w:eastAsia="Times New Roman"/>
            </w:rPr>
          </w:pPr>
          <w:r>
            <w:rPr>
              <w:rFonts w:eastAsia="Times New Roman"/>
            </w:rPr>
            <w:t>[5]</w:t>
          </w:r>
          <w:r>
            <w:rPr>
              <w:rFonts w:eastAsia="Times New Roman"/>
            </w:rPr>
            <w:tab/>
            <w:t xml:space="preserve">S. </w:t>
          </w:r>
          <w:proofErr w:type="spellStart"/>
          <w:r>
            <w:rPr>
              <w:rFonts w:eastAsia="Times New Roman"/>
            </w:rPr>
            <w:t>Bandyopadhyay</w:t>
          </w:r>
          <w:proofErr w:type="spellEnd"/>
          <w:r>
            <w:rPr>
              <w:rFonts w:eastAsia="Times New Roman"/>
            </w:rPr>
            <w:t>, “</w:t>
          </w:r>
          <w:proofErr w:type="spellStart"/>
          <w:r>
            <w:rPr>
              <w:rFonts w:eastAsia="Times New Roman"/>
            </w:rPr>
            <w:t>Nanomagnetic</w:t>
          </w:r>
          <w:proofErr w:type="spellEnd"/>
          <w:r>
            <w:rPr>
              <w:rFonts w:eastAsia="Times New Roman"/>
            </w:rPr>
            <w:t xml:space="preserve"> </w:t>
          </w:r>
          <w:proofErr w:type="spellStart"/>
          <w:r>
            <w:rPr>
              <w:rFonts w:eastAsia="Times New Roman"/>
            </w:rPr>
            <w:t>Boolean</w:t>
          </w:r>
          <w:proofErr w:type="spellEnd"/>
          <w:r>
            <w:rPr>
              <w:rFonts w:eastAsia="Times New Roman"/>
            </w:rPr>
            <w:t xml:space="preserve"> </w:t>
          </w:r>
          <w:proofErr w:type="spellStart"/>
          <w:r>
            <w:rPr>
              <w:rFonts w:eastAsia="Times New Roman"/>
            </w:rPr>
            <w:t>Logic</w:t>
          </w:r>
          <w:proofErr w:type="spellEnd"/>
          <w:r>
            <w:rPr>
              <w:rFonts w:eastAsia="Times New Roman"/>
            </w:rPr>
            <w:t xml:space="preserve">—The </w:t>
          </w:r>
          <w:proofErr w:type="spellStart"/>
          <w:r>
            <w:rPr>
              <w:rFonts w:eastAsia="Times New Roman"/>
            </w:rPr>
            <w:t>Tempered</w:t>
          </w:r>
          <w:proofErr w:type="spellEnd"/>
          <w:r>
            <w:rPr>
              <w:rFonts w:eastAsia="Times New Roman"/>
            </w:rPr>
            <w:t xml:space="preserve"> (and </w:t>
          </w:r>
          <w:proofErr w:type="spellStart"/>
          <w:r>
            <w:rPr>
              <w:rFonts w:eastAsia="Times New Roman"/>
            </w:rPr>
            <w:t>Realistic</w:t>
          </w:r>
          <w:proofErr w:type="spellEnd"/>
          <w:r>
            <w:rPr>
              <w:rFonts w:eastAsia="Times New Roman"/>
            </w:rPr>
            <w:t xml:space="preserve">) </w:t>
          </w:r>
          <w:proofErr w:type="spellStart"/>
          <w:r>
            <w:rPr>
              <w:rFonts w:eastAsia="Times New Roman"/>
            </w:rPr>
            <w:t>Vision</w:t>
          </w:r>
          <w:proofErr w:type="spellEnd"/>
          <w:r>
            <w:rPr>
              <w:rFonts w:eastAsia="Times New Roman"/>
            </w:rPr>
            <w:t xml:space="preserve">,” </w:t>
          </w:r>
          <w:r>
            <w:rPr>
              <w:rFonts w:eastAsia="Times New Roman"/>
              <w:i/>
              <w:iCs/>
            </w:rPr>
            <w:t>IEEE Access</w:t>
          </w:r>
          <w:r>
            <w:rPr>
              <w:rFonts w:eastAsia="Times New Roman"/>
            </w:rPr>
            <w:t>, vol. 9, pp. 7743–7750, 2021, doi: 10.1109/ACCESS.2021.3049333.</w:t>
          </w:r>
        </w:p>
        <w:p w14:paraId="4D960032" w14:textId="77777777" w:rsidR="00A806D3" w:rsidRDefault="00A806D3">
          <w:pPr>
            <w:autoSpaceDE w:val="0"/>
            <w:autoSpaceDN w:val="0"/>
            <w:ind w:hanging="640"/>
            <w:divId w:val="906648135"/>
            <w:rPr>
              <w:rFonts w:eastAsia="Times New Roman"/>
            </w:rPr>
          </w:pPr>
          <w:r>
            <w:rPr>
              <w:rFonts w:eastAsia="Times New Roman"/>
            </w:rPr>
            <w:t>[6]</w:t>
          </w:r>
          <w:r>
            <w:rPr>
              <w:rFonts w:eastAsia="Times New Roman"/>
            </w:rPr>
            <w:tab/>
          </w:r>
          <w:proofErr w:type="spellStart"/>
          <w:proofErr w:type="gramStart"/>
          <w:r>
            <w:rPr>
              <w:rFonts w:eastAsia="Times New Roman"/>
            </w:rPr>
            <w:t>S.Nagaraj</w:t>
          </w:r>
          <w:proofErr w:type="spellEnd"/>
          <w:proofErr w:type="gramEnd"/>
          <w:r>
            <w:rPr>
              <w:rFonts w:eastAsia="Times New Roman"/>
            </w:rPr>
            <w:t xml:space="preserve">, G. M. </w:t>
          </w:r>
          <w:proofErr w:type="spellStart"/>
          <w:r>
            <w:rPr>
              <w:rFonts w:eastAsia="Times New Roman"/>
            </w:rPr>
            <w:t>Sreerama</w:t>
          </w:r>
          <w:proofErr w:type="spellEnd"/>
          <w:r>
            <w:rPr>
              <w:rFonts w:eastAsia="Times New Roman"/>
            </w:rPr>
            <w:t xml:space="preserve"> Reddy, and S. </w:t>
          </w:r>
          <w:proofErr w:type="spellStart"/>
          <w:r>
            <w:rPr>
              <w:rFonts w:eastAsia="Times New Roman"/>
            </w:rPr>
            <w:t>Aruna</w:t>
          </w:r>
          <w:proofErr w:type="spellEnd"/>
          <w:r>
            <w:rPr>
              <w:rFonts w:eastAsia="Times New Roman"/>
            </w:rPr>
            <w:t xml:space="preserve"> </w:t>
          </w:r>
          <w:proofErr w:type="spellStart"/>
          <w:r>
            <w:rPr>
              <w:rFonts w:eastAsia="Times New Roman"/>
            </w:rPr>
            <w:t>Mastani</w:t>
          </w:r>
          <w:proofErr w:type="spellEnd"/>
          <w:r>
            <w:rPr>
              <w:rFonts w:eastAsia="Times New Roman"/>
            </w:rPr>
            <w:t>, “</w:t>
          </w:r>
          <w:proofErr w:type="spellStart"/>
          <w:r>
            <w:rPr>
              <w:rFonts w:eastAsia="Times New Roman"/>
            </w:rPr>
            <w:t>Design</w:t>
          </w:r>
          <w:proofErr w:type="spellEnd"/>
          <w:r>
            <w:rPr>
              <w:rFonts w:eastAsia="Times New Roman"/>
            </w:rPr>
            <w:t xml:space="preserve"> and </w:t>
          </w:r>
          <w:proofErr w:type="spellStart"/>
          <w:r>
            <w:rPr>
              <w:rFonts w:eastAsia="Times New Roman"/>
            </w:rPr>
            <w:t>Analysis</w:t>
          </w:r>
          <w:proofErr w:type="spellEnd"/>
          <w:r>
            <w:rPr>
              <w:rFonts w:eastAsia="Times New Roman"/>
            </w:rPr>
            <w:t xml:space="preserve"> of Novel Full </w:t>
          </w:r>
          <w:proofErr w:type="spellStart"/>
          <w:r>
            <w:rPr>
              <w:rFonts w:eastAsia="Times New Roman"/>
            </w:rPr>
            <w:t>Adder</w:t>
          </w:r>
          <w:proofErr w:type="spellEnd"/>
          <w:r>
            <w:rPr>
              <w:rFonts w:eastAsia="Times New Roman"/>
            </w:rPr>
            <w:t xml:space="preserve"> </w:t>
          </w:r>
          <w:proofErr w:type="spellStart"/>
          <w:r>
            <w:rPr>
              <w:rFonts w:eastAsia="Times New Roman"/>
            </w:rPr>
            <w:t>using</w:t>
          </w:r>
          <w:proofErr w:type="spellEnd"/>
          <w:r>
            <w:rPr>
              <w:rFonts w:eastAsia="Times New Roman"/>
            </w:rPr>
            <w:t xml:space="preserve"> ECRAAL,”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of </w:t>
          </w:r>
          <w:proofErr w:type="spellStart"/>
          <w:r>
            <w:rPr>
              <w:rFonts w:eastAsia="Times New Roman"/>
              <w:i/>
              <w:iCs/>
            </w:rPr>
            <w:t>Computational</w:t>
          </w:r>
          <w:proofErr w:type="spellEnd"/>
          <w:r>
            <w:rPr>
              <w:rFonts w:eastAsia="Times New Roman"/>
              <w:i/>
              <w:iCs/>
            </w:rPr>
            <w:t xml:space="preserve"> and Experimental </w:t>
          </w:r>
          <w:proofErr w:type="spellStart"/>
          <w:r>
            <w:rPr>
              <w:rFonts w:eastAsia="Times New Roman"/>
              <w:i/>
              <w:iCs/>
            </w:rPr>
            <w:t>Science</w:t>
          </w:r>
          <w:proofErr w:type="spellEnd"/>
          <w:r>
            <w:rPr>
              <w:rFonts w:eastAsia="Times New Roman"/>
              <w:i/>
              <w:iCs/>
            </w:rPr>
            <w:t xml:space="preserve"> and </w:t>
          </w:r>
          <w:proofErr w:type="spellStart"/>
          <w:r>
            <w:rPr>
              <w:rFonts w:eastAsia="Times New Roman"/>
              <w:i/>
              <w:iCs/>
            </w:rPr>
            <w:t>Engineering</w:t>
          </w:r>
          <w:proofErr w:type="spellEnd"/>
          <w:r>
            <w:rPr>
              <w:rFonts w:eastAsia="Times New Roman"/>
            </w:rPr>
            <w:t>, vol. 11, no. 1, Jan. 2025, doi: 10.22399/ijcesen.848.</w:t>
          </w:r>
        </w:p>
        <w:p w14:paraId="0E926BCA" w14:textId="77777777" w:rsidR="00A806D3" w:rsidRDefault="00A806D3">
          <w:pPr>
            <w:autoSpaceDE w:val="0"/>
            <w:autoSpaceDN w:val="0"/>
            <w:ind w:hanging="640"/>
            <w:divId w:val="308441153"/>
            <w:rPr>
              <w:rFonts w:eastAsia="Times New Roman"/>
            </w:rPr>
          </w:pPr>
          <w:r>
            <w:rPr>
              <w:rFonts w:eastAsia="Times New Roman"/>
            </w:rPr>
            <w:t>[7]</w:t>
          </w:r>
          <w:r>
            <w:rPr>
              <w:rFonts w:eastAsia="Times New Roman"/>
            </w:rPr>
            <w:tab/>
            <w:t xml:space="preserve">A. Lloris Ruiz, E. Castillo Morales, L. Parrilla </w:t>
          </w:r>
          <w:proofErr w:type="spellStart"/>
          <w:r>
            <w:rPr>
              <w:rFonts w:eastAsia="Times New Roman"/>
            </w:rPr>
            <w:t>Roure</w:t>
          </w:r>
          <w:proofErr w:type="spellEnd"/>
          <w:r>
            <w:rPr>
              <w:rFonts w:eastAsia="Times New Roman"/>
            </w:rPr>
            <w:t xml:space="preserve">, A. García Ríos, and M. J. Lloris Meseguer, </w:t>
          </w:r>
          <w:proofErr w:type="spellStart"/>
          <w:r>
            <w:rPr>
              <w:rFonts w:eastAsia="Times New Roman"/>
              <w:i/>
              <w:iCs/>
            </w:rPr>
            <w:t>Arithmetic</w:t>
          </w:r>
          <w:proofErr w:type="spellEnd"/>
          <w:r>
            <w:rPr>
              <w:rFonts w:eastAsia="Times New Roman"/>
              <w:i/>
              <w:iCs/>
            </w:rPr>
            <w:t xml:space="preserve"> and </w:t>
          </w:r>
          <w:proofErr w:type="spellStart"/>
          <w:r>
            <w:rPr>
              <w:rFonts w:eastAsia="Times New Roman"/>
              <w:i/>
              <w:iCs/>
            </w:rPr>
            <w:t>Algebraic</w:t>
          </w:r>
          <w:proofErr w:type="spellEnd"/>
          <w:r>
            <w:rPr>
              <w:rFonts w:eastAsia="Times New Roman"/>
              <w:i/>
              <w:iCs/>
            </w:rPr>
            <w:t xml:space="preserve"> </w:t>
          </w:r>
          <w:proofErr w:type="spellStart"/>
          <w:r>
            <w:rPr>
              <w:rFonts w:eastAsia="Times New Roman"/>
              <w:i/>
              <w:iCs/>
            </w:rPr>
            <w:t>Circuits</w:t>
          </w:r>
          <w:proofErr w:type="spellEnd"/>
          <w:r>
            <w:rPr>
              <w:rFonts w:eastAsia="Times New Roman"/>
            </w:rPr>
            <w:t>, vol. 201. Cham: Springer International Publishing, 2021. doi: 10.1007/978-3-030-67266-9.</w:t>
          </w:r>
        </w:p>
        <w:p w14:paraId="223DCDE5" w14:textId="77777777" w:rsidR="00A806D3" w:rsidRDefault="00A806D3">
          <w:pPr>
            <w:autoSpaceDE w:val="0"/>
            <w:autoSpaceDN w:val="0"/>
            <w:ind w:hanging="640"/>
            <w:divId w:val="1250190036"/>
            <w:rPr>
              <w:rFonts w:eastAsia="Times New Roman"/>
            </w:rPr>
          </w:pPr>
          <w:r>
            <w:rPr>
              <w:rFonts w:eastAsia="Times New Roman"/>
            </w:rPr>
            <w:t>[8]</w:t>
          </w:r>
          <w:r>
            <w:rPr>
              <w:rFonts w:eastAsia="Times New Roman"/>
            </w:rPr>
            <w:tab/>
            <w:t xml:space="preserve">M. </w:t>
          </w:r>
          <w:proofErr w:type="spellStart"/>
          <w:r>
            <w:rPr>
              <w:rFonts w:eastAsia="Times New Roman"/>
            </w:rPr>
            <w:t>Sanadhya</w:t>
          </w:r>
          <w:proofErr w:type="spellEnd"/>
          <w:r>
            <w:rPr>
              <w:rFonts w:eastAsia="Times New Roman"/>
            </w:rPr>
            <w:t xml:space="preserve"> and D. K. Sharma, “</w:t>
          </w:r>
          <w:proofErr w:type="spellStart"/>
          <w:r>
            <w:rPr>
              <w:rFonts w:eastAsia="Times New Roman"/>
            </w:rPr>
            <w:t>Design</w:t>
          </w:r>
          <w:proofErr w:type="spellEnd"/>
          <w:r>
            <w:rPr>
              <w:rFonts w:eastAsia="Times New Roman"/>
            </w:rPr>
            <w:t xml:space="preserve"> and </w:t>
          </w:r>
          <w:proofErr w:type="spellStart"/>
          <w:r>
            <w:rPr>
              <w:rFonts w:eastAsia="Times New Roman"/>
            </w:rPr>
            <w:t>implementation</w:t>
          </w:r>
          <w:proofErr w:type="spellEnd"/>
          <w:r>
            <w:rPr>
              <w:rFonts w:eastAsia="Times New Roman"/>
            </w:rPr>
            <w:t xml:space="preserve"> of full </w:t>
          </w:r>
          <w:proofErr w:type="spellStart"/>
          <w:r>
            <w:rPr>
              <w:rFonts w:eastAsia="Times New Roman"/>
            </w:rPr>
            <w:t>subtractor</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different</w:t>
          </w:r>
          <w:proofErr w:type="spellEnd"/>
          <w:r>
            <w:rPr>
              <w:rFonts w:eastAsia="Times New Roman"/>
            </w:rPr>
            <w:t xml:space="preserve"> </w:t>
          </w:r>
          <w:proofErr w:type="spellStart"/>
          <w:r>
            <w:rPr>
              <w:rFonts w:eastAsia="Times New Roman"/>
            </w:rPr>
            <w:t>adiabatic</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in </w:t>
          </w:r>
          <w:r>
            <w:rPr>
              <w:rFonts w:eastAsia="Times New Roman"/>
              <w:i/>
              <w:iCs/>
            </w:rPr>
            <w:t xml:space="preserve">2020 IEEE International </w:t>
          </w:r>
          <w:proofErr w:type="spellStart"/>
          <w:r>
            <w:rPr>
              <w:rFonts w:eastAsia="Times New Roman"/>
              <w:i/>
              <w:iCs/>
            </w:rPr>
            <w:t>Women</w:t>
          </w:r>
          <w:proofErr w:type="spellEnd"/>
          <w:r>
            <w:rPr>
              <w:rFonts w:eastAsia="Times New Roman"/>
              <w:i/>
              <w:iCs/>
            </w:rPr>
            <w:t xml:space="preserve"> in </w:t>
          </w:r>
          <w:proofErr w:type="spellStart"/>
          <w:r>
            <w:rPr>
              <w:rFonts w:eastAsia="Times New Roman"/>
              <w:i/>
              <w:iCs/>
            </w:rPr>
            <w:t>Engineering</w:t>
          </w:r>
          <w:proofErr w:type="spellEnd"/>
          <w:r>
            <w:rPr>
              <w:rFonts w:eastAsia="Times New Roman"/>
              <w:i/>
              <w:iCs/>
            </w:rPr>
            <w:t xml:space="preserve"> (WIE) Conference on </w:t>
          </w:r>
          <w:proofErr w:type="spellStart"/>
          <w:r>
            <w:rPr>
              <w:rFonts w:eastAsia="Times New Roman"/>
              <w:i/>
              <w:iCs/>
            </w:rPr>
            <w:t>Electrical</w:t>
          </w:r>
          <w:proofErr w:type="spellEnd"/>
          <w:r>
            <w:rPr>
              <w:rFonts w:eastAsia="Times New Roman"/>
              <w:i/>
              <w:iCs/>
            </w:rPr>
            <w:t xml:space="preserve"> and Computer </w:t>
          </w:r>
          <w:proofErr w:type="spellStart"/>
          <w:r>
            <w:rPr>
              <w:rFonts w:eastAsia="Times New Roman"/>
              <w:i/>
              <w:iCs/>
            </w:rPr>
            <w:t>Engineering</w:t>
          </w:r>
          <w:proofErr w:type="spellEnd"/>
          <w:r>
            <w:rPr>
              <w:rFonts w:eastAsia="Times New Roman"/>
              <w:i/>
              <w:iCs/>
            </w:rPr>
            <w:t xml:space="preserve"> (WIECON-ECE)</w:t>
          </w:r>
          <w:r>
            <w:rPr>
              <w:rFonts w:eastAsia="Times New Roman"/>
            </w:rPr>
            <w:t xml:space="preserve">, IEEE, </w:t>
          </w:r>
          <w:proofErr w:type="spellStart"/>
          <w:r>
            <w:rPr>
              <w:rFonts w:eastAsia="Times New Roman"/>
            </w:rPr>
            <w:t>Dec</w:t>
          </w:r>
          <w:proofErr w:type="spellEnd"/>
          <w:r>
            <w:rPr>
              <w:rFonts w:eastAsia="Times New Roman"/>
            </w:rPr>
            <w:t>. 2020, pp. 102–106. doi: 10.1109/WIECON-ECE52138.2020.9397967.</w:t>
          </w:r>
        </w:p>
        <w:p w14:paraId="381095CB" w14:textId="77777777" w:rsidR="00A806D3" w:rsidRDefault="00A806D3">
          <w:pPr>
            <w:autoSpaceDE w:val="0"/>
            <w:autoSpaceDN w:val="0"/>
            <w:ind w:hanging="640"/>
            <w:divId w:val="1729721206"/>
            <w:rPr>
              <w:rFonts w:eastAsia="Times New Roman"/>
            </w:rPr>
          </w:pPr>
          <w:r>
            <w:rPr>
              <w:rFonts w:eastAsia="Times New Roman"/>
            </w:rPr>
            <w:t>[9]</w:t>
          </w:r>
          <w:r>
            <w:rPr>
              <w:rFonts w:eastAsia="Times New Roman"/>
            </w:rPr>
            <w:tab/>
            <w:t xml:space="preserve">M. </w:t>
          </w:r>
          <w:proofErr w:type="spellStart"/>
          <w:r>
            <w:rPr>
              <w:rFonts w:eastAsia="Times New Roman"/>
            </w:rPr>
            <w:t>Bansal</w:t>
          </w:r>
          <w:proofErr w:type="spellEnd"/>
          <w:r>
            <w:rPr>
              <w:rFonts w:eastAsia="Times New Roman"/>
            </w:rPr>
            <w:t xml:space="preserve">, H. Singh, and G. Sharma, “A </w:t>
          </w:r>
          <w:proofErr w:type="spellStart"/>
          <w:r>
            <w:rPr>
              <w:rFonts w:eastAsia="Times New Roman"/>
            </w:rPr>
            <w:t>Taxonomical</w:t>
          </w:r>
          <w:proofErr w:type="spellEnd"/>
          <w:r>
            <w:rPr>
              <w:rFonts w:eastAsia="Times New Roman"/>
            </w:rPr>
            <w:t xml:space="preserve"> </w:t>
          </w:r>
          <w:proofErr w:type="spellStart"/>
          <w:r>
            <w:rPr>
              <w:rFonts w:eastAsia="Times New Roman"/>
            </w:rPr>
            <w:t>Review</w:t>
          </w:r>
          <w:proofErr w:type="spellEnd"/>
          <w:r>
            <w:rPr>
              <w:rFonts w:eastAsia="Times New Roman"/>
            </w:rPr>
            <w:t xml:space="preserve"> of </w:t>
          </w:r>
          <w:proofErr w:type="spellStart"/>
          <w:r>
            <w:rPr>
              <w:rFonts w:eastAsia="Times New Roman"/>
            </w:rPr>
            <w:t>Multiplexer</w:t>
          </w:r>
          <w:proofErr w:type="spellEnd"/>
          <w:r>
            <w:rPr>
              <w:rFonts w:eastAsia="Times New Roman"/>
            </w:rPr>
            <w:t xml:space="preserve"> </w:t>
          </w:r>
          <w:proofErr w:type="spellStart"/>
          <w:r>
            <w:rPr>
              <w:rFonts w:eastAsia="Times New Roman"/>
            </w:rPr>
            <w:t>Designs</w:t>
          </w:r>
          <w:proofErr w:type="spellEnd"/>
          <w:r>
            <w:rPr>
              <w:rFonts w:eastAsia="Times New Roman"/>
            </w:rPr>
            <w:t xml:space="preserve"> for Electronic </w:t>
          </w:r>
          <w:proofErr w:type="spellStart"/>
          <w:r>
            <w:rPr>
              <w:rFonts w:eastAsia="Times New Roman"/>
            </w:rPr>
            <w:t>Circuits</w:t>
          </w:r>
          <w:proofErr w:type="spellEnd"/>
          <w:r>
            <w:rPr>
              <w:rFonts w:eastAsia="Times New Roman"/>
            </w:rPr>
            <w:t xml:space="preserve"> &amp;</w:t>
          </w:r>
          <w:proofErr w:type="spellStart"/>
          <w:r>
            <w:rPr>
              <w:rFonts w:eastAsia="Times New Roman"/>
            </w:rPr>
            <w:t>amp</w:t>
          </w:r>
          <w:proofErr w:type="spellEnd"/>
          <w:r>
            <w:rPr>
              <w:rFonts w:eastAsia="Times New Roman"/>
            </w:rPr>
            <w:t xml:space="preserve">; </w:t>
          </w:r>
          <w:proofErr w:type="spellStart"/>
          <w:r>
            <w:rPr>
              <w:rFonts w:eastAsia="Times New Roman"/>
            </w:rPr>
            <w:t>Devices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of </w:t>
          </w:r>
          <w:proofErr w:type="spellStart"/>
          <w:r>
            <w:rPr>
              <w:rFonts w:eastAsia="Times New Roman"/>
              <w:i/>
              <w:iCs/>
            </w:rPr>
            <w:t>Electronics</w:t>
          </w:r>
          <w:proofErr w:type="spellEnd"/>
          <w:r>
            <w:rPr>
              <w:rFonts w:eastAsia="Times New Roman"/>
              <w:i/>
              <w:iCs/>
            </w:rPr>
            <w:t xml:space="preserve"> and </w:t>
          </w:r>
          <w:proofErr w:type="spellStart"/>
          <w:r>
            <w:rPr>
              <w:rFonts w:eastAsia="Times New Roman"/>
              <w:i/>
              <w:iCs/>
            </w:rPr>
            <w:t>Informatics</w:t>
          </w:r>
          <w:proofErr w:type="spellEnd"/>
          <w:r>
            <w:rPr>
              <w:rFonts w:eastAsia="Times New Roman"/>
            </w:rPr>
            <w:t xml:space="preserve">, vol. 3, no. 2, pp. 77–88, </w:t>
          </w:r>
          <w:proofErr w:type="spellStart"/>
          <w:r>
            <w:rPr>
              <w:rFonts w:eastAsia="Times New Roman"/>
            </w:rPr>
            <w:t>Apr</w:t>
          </w:r>
          <w:proofErr w:type="spellEnd"/>
          <w:r>
            <w:rPr>
              <w:rFonts w:eastAsia="Times New Roman"/>
            </w:rPr>
            <w:t>. 2021, doi: 10.36548/jei.2021.2.001.</w:t>
          </w:r>
        </w:p>
        <w:p w14:paraId="6F4F7126" w14:textId="77777777" w:rsidR="00A806D3" w:rsidRDefault="00A806D3">
          <w:pPr>
            <w:autoSpaceDE w:val="0"/>
            <w:autoSpaceDN w:val="0"/>
            <w:ind w:hanging="640"/>
            <w:divId w:val="1754471400"/>
            <w:rPr>
              <w:rFonts w:eastAsia="Times New Roman"/>
            </w:rPr>
          </w:pPr>
          <w:r>
            <w:rPr>
              <w:rFonts w:eastAsia="Times New Roman"/>
            </w:rPr>
            <w:t>[10]</w:t>
          </w:r>
          <w:r>
            <w:rPr>
              <w:rFonts w:eastAsia="Times New Roman"/>
            </w:rPr>
            <w:tab/>
            <w:t xml:space="preserve">A. Al </w:t>
          </w:r>
          <w:proofErr w:type="spellStart"/>
          <w:r>
            <w:rPr>
              <w:rFonts w:eastAsia="Times New Roman"/>
            </w:rPr>
            <w:t>Zaman</w:t>
          </w:r>
          <w:proofErr w:type="spellEnd"/>
          <w:r>
            <w:rPr>
              <w:rFonts w:eastAsia="Times New Roman"/>
            </w:rPr>
            <w:t xml:space="preserve"> and N. J. </w:t>
          </w:r>
          <w:proofErr w:type="spellStart"/>
          <w:r>
            <w:rPr>
              <w:rFonts w:eastAsia="Times New Roman"/>
            </w:rPr>
            <w:t>Monira</w:t>
          </w:r>
          <w:proofErr w:type="spellEnd"/>
          <w:r>
            <w:rPr>
              <w:rFonts w:eastAsia="Times New Roman"/>
            </w:rPr>
            <w:t xml:space="preserve">, “AN OVERVIEW OF MICROPROCESSORS AND ASSEMBLY LANGUAGE </w:t>
          </w:r>
          <w:proofErr w:type="gramStart"/>
          <w:r>
            <w:rPr>
              <w:rFonts w:eastAsia="Times New Roman"/>
            </w:rPr>
            <w:t>PROGRAMMING ,</w:t>
          </w:r>
          <w:proofErr w:type="gramEnd"/>
          <w:r>
            <w:rPr>
              <w:rFonts w:eastAsia="Times New Roman"/>
            </w:rPr>
            <w:t xml:space="preserve">” </w:t>
          </w:r>
          <w:proofErr w:type="spellStart"/>
          <w:r>
            <w:rPr>
              <w:rFonts w:eastAsia="Times New Roman"/>
              <w:i/>
              <w:iCs/>
            </w:rPr>
            <w:t>Advances</w:t>
          </w:r>
          <w:proofErr w:type="spellEnd"/>
          <w:r>
            <w:rPr>
              <w:rFonts w:eastAsia="Times New Roman"/>
              <w:i/>
              <w:iCs/>
            </w:rPr>
            <w:t xml:space="preserve"> in </w:t>
          </w:r>
          <w:proofErr w:type="spellStart"/>
          <w:r>
            <w:rPr>
              <w:rFonts w:eastAsia="Times New Roman"/>
              <w:i/>
              <w:iCs/>
            </w:rPr>
            <w:t>Interconnect</w:t>
          </w:r>
          <w:proofErr w:type="spellEnd"/>
          <w:r>
            <w:rPr>
              <w:rFonts w:eastAsia="Times New Roman"/>
              <w:i/>
              <w:iCs/>
            </w:rPr>
            <w:t xml:space="preserve"> Technologies: </w:t>
          </w:r>
          <w:proofErr w:type="spellStart"/>
          <w:r>
            <w:rPr>
              <w:rFonts w:eastAsia="Times New Roman"/>
              <w:i/>
              <w:iCs/>
            </w:rPr>
            <w:t>An</w:t>
          </w:r>
          <w:proofErr w:type="spellEnd"/>
          <w:r>
            <w:rPr>
              <w:rFonts w:eastAsia="Times New Roman"/>
              <w:i/>
              <w:iCs/>
            </w:rPr>
            <w:t xml:space="preserve"> International </w:t>
          </w:r>
          <w:proofErr w:type="spellStart"/>
          <w:r>
            <w:rPr>
              <w:rFonts w:eastAsia="Times New Roman"/>
              <w:i/>
              <w:iCs/>
            </w:rPr>
            <w:t>Journal</w:t>
          </w:r>
          <w:proofErr w:type="spellEnd"/>
          <w:r>
            <w:rPr>
              <w:rFonts w:eastAsia="Times New Roman"/>
              <w:i/>
              <w:iCs/>
            </w:rPr>
            <w:t xml:space="preserve"> (AITIJ</w:t>
          </w:r>
          <w:proofErr w:type="gramStart"/>
          <w:r>
            <w:rPr>
              <w:rFonts w:eastAsia="Times New Roman"/>
              <w:i/>
              <w:iCs/>
            </w:rPr>
            <w:t xml:space="preserve">) </w:t>
          </w:r>
          <w:r>
            <w:rPr>
              <w:rFonts w:eastAsia="Times New Roman"/>
            </w:rPr>
            <w:t>,</w:t>
          </w:r>
          <w:proofErr w:type="gramEnd"/>
          <w:r>
            <w:rPr>
              <w:rFonts w:eastAsia="Times New Roman"/>
            </w:rPr>
            <w:t xml:space="preserve"> vol. 1, no. oct, Sep. 2022, doi: 10.5281/zenodo.7081411.</w:t>
          </w:r>
        </w:p>
        <w:p w14:paraId="55B4A7EE" w14:textId="77777777" w:rsidR="00A806D3" w:rsidRDefault="00A806D3">
          <w:pPr>
            <w:autoSpaceDE w:val="0"/>
            <w:autoSpaceDN w:val="0"/>
            <w:ind w:hanging="640"/>
            <w:divId w:val="56248481"/>
            <w:rPr>
              <w:rFonts w:eastAsia="Times New Roman"/>
            </w:rPr>
          </w:pPr>
          <w:r>
            <w:rPr>
              <w:rFonts w:eastAsia="Times New Roman"/>
            </w:rPr>
            <w:lastRenderedPageBreak/>
            <w:t>[11]</w:t>
          </w:r>
          <w:r>
            <w:rPr>
              <w:rFonts w:eastAsia="Times New Roman"/>
            </w:rPr>
            <w:tab/>
            <w:t xml:space="preserve">H. Z. </w:t>
          </w:r>
          <w:proofErr w:type="spellStart"/>
          <w:r>
            <w:rPr>
              <w:rFonts w:eastAsia="Times New Roman"/>
            </w:rPr>
            <w:t>Abdullayevich</w:t>
          </w:r>
          <w:proofErr w:type="spellEnd"/>
          <w:r>
            <w:rPr>
              <w:rFonts w:eastAsia="Times New Roman"/>
            </w:rPr>
            <w:t>, “</w:t>
          </w:r>
          <w:proofErr w:type="spellStart"/>
          <w:r>
            <w:rPr>
              <w:rFonts w:eastAsia="Times New Roman"/>
            </w:rPr>
            <w:t>History</w:t>
          </w:r>
          <w:proofErr w:type="spellEnd"/>
          <w:r>
            <w:rPr>
              <w:rFonts w:eastAsia="Times New Roman"/>
            </w:rPr>
            <w:t xml:space="preserve">, </w:t>
          </w:r>
          <w:proofErr w:type="spellStart"/>
          <w:r>
            <w:rPr>
              <w:rFonts w:eastAsia="Times New Roman"/>
            </w:rPr>
            <w:t>Structure</w:t>
          </w:r>
          <w:proofErr w:type="spellEnd"/>
          <w:r>
            <w:rPr>
              <w:rFonts w:eastAsia="Times New Roman"/>
            </w:rPr>
            <w:t xml:space="preserve"> And </w:t>
          </w:r>
          <w:proofErr w:type="spellStart"/>
          <w:r>
            <w:rPr>
              <w:rFonts w:eastAsia="Times New Roman"/>
            </w:rPr>
            <w:t>Types</w:t>
          </w:r>
          <w:proofErr w:type="spellEnd"/>
          <w:r>
            <w:rPr>
              <w:rFonts w:eastAsia="Times New Roman"/>
            </w:rPr>
            <w:t xml:space="preserve"> Of </w:t>
          </w:r>
          <w:proofErr w:type="spellStart"/>
          <w:r>
            <w:rPr>
              <w:rFonts w:eastAsia="Times New Roman"/>
            </w:rPr>
            <w:t>Microprocessors</w:t>
          </w:r>
          <w:proofErr w:type="spellEnd"/>
          <w:r>
            <w:rPr>
              <w:rFonts w:eastAsia="Times New Roman"/>
            </w:rPr>
            <w:t xml:space="preserve">,” </w:t>
          </w:r>
          <w:r>
            <w:rPr>
              <w:rFonts w:eastAsia="Times New Roman"/>
              <w:i/>
              <w:iCs/>
            </w:rPr>
            <w:t xml:space="preserve">The American </w:t>
          </w:r>
          <w:proofErr w:type="spellStart"/>
          <w:r>
            <w:rPr>
              <w:rFonts w:eastAsia="Times New Roman"/>
              <w:i/>
              <w:iCs/>
            </w:rPr>
            <w:t>Journal</w:t>
          </w:r>
          <w:proofErr w:type="spellEnd"/>
          <w:r>
            <w:rPr>
              <w:rFonts w:eastAsia="Times New Roman"/>
              <w:i/>
              <w:iCs/>
            </w:rPr>
            <w:t xml:space="preserve"> of </w:t>
          </w:r>
          <w:proofErr w:type="spellStart"/>
          <w:r>
            <w:rPr>
              <w:rFonts w:eastAsia="Times New Roman"/>
              <w:i/>
              <w:iCs/>
            </w:rPr>
            <w:t>Interdisciplinary</w:t>
          </w:r>
          <w:proofErr w:type="spellEnd"/>
          <w:r>
            <w:rPr>
              <w:rFonts w:eastAsia="Times New Roman"/>
              <w:i/>
              <w:iCs/>
            </w:rPr>
            <w:t xml:space="preserve"> </w:t>
          </w:r>
          <w:proofErr w:type="spellStart"/>
          <w:r>
            <w:rPr>
              <w:rFonts w:eastAsia="Times New Roman"/>
              <w:i/>
              <w:iCs/>
            </w:rPr>
            <w:t>Innovations</w:t>
          </w:r>
          <w:proofErr w:type="spellEnd"/>
          <w:r>
            <w:rPr>
              <w:rFonts w:eastAsia="Times New Roman"/>
              <w:i/>
              <w:iCs/>
            </w:rPr>
            <w:t xml:space="preserve"> and </w:t>
          </w:r>
          <w:proofErr w:type="spellStart"/>
          <w:r>
            <w:rPr>
              <w:rFonts w:eastAsia="Times New Roman"/>
              <w:i/>
              <w:iCs/>
            </w:rPr>
            <w:t>Research</w:t>
          </w:r>
          <w:proofErr w:type="spellEnd"/>
          <w:r>
            <w:rPr>
              <w:rFonts w:eastAsia="Times New Roman"/>
            </w:rPr>
            <w:t xml:space="preserve">, vol. 02, no. 11, pp. 39–46, </w:t>
          </w:r>
          <w:proofErr w:type="gramStart"/>
          <w:r>
            <w:rPr>
              <w:rFonts w:eastAsia="Times New Roman"/>
            </w:rPr>
            <w:t>Nov.</w:t>
          </w:r>
          <w:proofErr w:type="gramEnd"/>
          <w:r>
            <w:rPr>
              <w:rFonts w:eastAsia="Times New Roman"/>
            </w:rPr>
            <w:t xml:space="preserve"> 2020, doi: 10.37547/</w:t>
          </w:r>
          <w:proofErr w:type="spellStart"/>
          <w:r>
            <w:rPr>
              <w:rFonts w:eastAsia="Times New Roman"/>
            </w:rPr>
            <w:t>tajiir</w:t>
          </w:r>
          <w:proofErr w:type="spellEnd"/>
          <w:r>
            <w:rPr>
              <w:rFonts w:eastAsia="Times New Roman"/>
            </w:rPr>
            <w:t>/Volume02Issue11-08.</w:t>
          </w:r>
        </w:p>
        <w:p w14:paraId="0E9B294F" w14:textId="77777777" w:rsidR="00A806D3" w:rsidRDefault="00A806D3">
          <w:pPr>
            <w:autoSpaceDE w:val="0"/>
            <w:autoSpaceDN w:val="0"/>
            <w:ind w:hanging="640"/>
            <w:divId w:val="1533569966"/>
            <w:rPr>
              <w:rFonts w:eastAsia="Times New Roman"/>
            </w:rPr>
          </w:pPr>
          <w:r>
            <w:rPr>
              <w:rFonts w:eastAsia="Times New Roman"/>
            </w:rPr>
            <w:t>[12]</w:t>
          </w:r>
          <w:r>
            <w:rPr>
              <w:rFonts w:eastAsia="Times New Roman"/>
            </w:rPr>
            <w:tab/>
            <w:t xml:space="preserve">A. A. </w:t>
          </w:r>
          <w:proofErr w:type="spellStart"/>
          <w:r>
            <w:rPr>
              <w:rFonts w:eastAsia="Times New Roman"/>
            </w:rPr>
            <w:t>Antonov</w:t>
          </w:r>
          <w:proofErr w:type="spellEnd"/>
          <w:r>
            <w:rPr>
              <w:rFonts w:eastAsia="Times New Roman"/>
            </w:rPr>
            <w:t xml:space="preserve"> and A. A. </w:t>
          </w:r>
          <w:proofErr w:type="spellStart"/>
          <w:r>
            <w:rPr>
              <w:rFonts w:eastAsia="Times New Roman"/>
            </w:rPr>
            <w:t>Krasnyuk</w:t>
          </w:r>
          <w:proofErr w:type="spellEnd"/>
          <w:r>
            <w:rPr>
              <w:rFonts w:eastAsia="Times New Roman"/>
            </w:rPr>
            <w:t xml:space="preserve">, “The </w:t>
          </w:r>
          <w:proofErr w:type="spellStart"/>
          <w:r>
            <w:rPr>
              <w:rFonts w:eastAsia="Times New Roman"/>
            </w:rPr>
            <w:t>internal</w:t>
          </w:r>
          <w:proofErr w:type="spellEnd"/>
          <w:r>
            <w:rPr>
              <w:rFonts w:eastAsia="Times New Roman"/>
            </w:rPr>
            <w:t xml:space="preserve"> </w:t>
          </w:r>
          <w:proofErr w:type="spellStart"/>
          <w:r>
            <w:rPr>
              <w:rFonts w:eastAsia="Times New Roman"/>
            </w:rPr>
            <w:t>structure</w:t>
          </w:r>
          <w:proofErr w:type="spellEnd"/>
          <w:r>
            <w:rPr>
              <w:rFonts w:eastAsia="Times New Roman"/>
            </w:rPr>
            <w:t xml:space="preserve"> of </w:t>
          </w:r>
          <w:proofErr w:type="spellStart"/>
          <w:r>
            <w:rPr>
              <w:rFonts w:eastAsia="Times New Roman"/>
            </w:rPr>
            <w:t>microprocessors</w:t>
          </w:r>
          <w:proofErr w:type="spellEnd"/>
          <w:r>
            <w:rPr>
              <w:rFonts w:eastAsia="Times New Roman"/>
            </w:rPr>
            <w:t xml:space="preserve"> for industrial control and data </w:t>
          </w:r>
          <w:proofErr w:type="spellStart"/>
          <w:r>
            <w:rPr>
              <w:rFonts w:eastAsia="Times New Roman"/>
            </w:rPr>
            <w:t>processing</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r>
            <w:rPr>
              <w:rFonts w:eastAsia="Times New Roman"/>
              <w:i/>
              <w:iCs/>
            </w:rPr>
            <w:t xml:space="preserve">IOP </w:t>
          </w:r>
          <w:proofErr w:type="spellStart"/>
          <w:r>
            <w:rPr>
              <w:rFonts w:eastAsia="Times New Roman"/>
              <w:i/>
              <w:iCs/>
            </w:rPr>
            <w:t>Conf</w:t>
          </w:r>
          <w:proofErr w:type="spellEnd"/>
          <w:r>
            <w:rPr>
              <w:rFonts w:eastAsia="Times New Roman"/>
              <w:i/>
              <w:iCs/>
            </w:rPr>
            <w:t xml:space="preserve"> Ser Mater </w:t>
          </w:r>
          <w:proofErr w:type="spellStart"/>
          <w:r>
            <w:rPr>
              <w:rFonts w:eastAsia="Times New Roman"/>
              <w:i/>
              <w:iCs/>
            </w:rPr>
            <w:t>Sci</w:t>
          </w:r>
          <w:proofErr w:type="spellEnd"/>
          <w:r>
            <w:rPr>
              <w:rFonts w:eastAsia="Times New Roman"/>
              <w:i/>
              <w:iCs/>
            </w:rPr>
            <w:t xml:space="preserve"> Eng</w:t>
          </w:r>
          <w:r>
            <w:rPr>
              <w:rFonts w:eastAsia="Times New Roman"/>
            </w:rPr>
            <w:t>, vol. 1061, no. 1, p. 012003, Feb. 2021, doi: 10.1088/1757-899X/1061/1/012003.</w:t>
          </w:r>
        </w:p>
        <w:p w14:paraId="718C78FD" w14:textId="77777777" w:rsidR="00A806D3" w:rsidRDefault="00A806D3">
          <w:pPr>
            <w:autoSpaceDE w:val="0"/>
            <w:autoSpaceDN w:val="0"/>
            <w:ind w:hanging="640"/>
            <w:divId w:val="1587573991"/>
            <w:rPr>
              <w:rFonts w:eastAsia="Times New Roman"/>
            </w:rPr>
          </w:pPr>
          <w:r>
            <w:rPr>
              <w:rFonts w:eastAsia="Times New Roman"/>
            </w:rPr>
            <w:t>[13]</w:t>
          </w:r>
          <w:r>
            <w:rPr>
              <w:rFonts w:eastAsia="Times New Roman"/>
            </w:rPr>
            <w:tab/>
            <w:t xml:space="preserve">D. Suárez, F. Almeida, and V. Blanco, “Comprehensive </w:t>
          </w:r>
          <w:proofErr w:type="spellStart"/>
          <w:r>
            <w:rPr>
              <w:rFonts w:eastAsia="Times New Roman"/>
            </w:rPr>
            <w:t>analysis</w:t>
          </w:r>
          <w:proofErr w:type="spellEnd"/>
          <w:r>
            <w:rPr>
              <w:rFonts w:eastAsia="Times New Roman"/>
            </w:rPr>
            <w:t xml:space="preserve"> of </w:t>
          </w:r>
          <w:proofErr w:type="spellStart"/>
          <w:r>
            <w:rPr>
              <w:rFonts w:eastAsia="Times New Roman"/>
            </w:rPr>
            <w:t>energy</w:t>
          </w:r>
          <w:proofErr w:type="spellEnd"/>
          <w:r>
            <w:rPr>
              <w:rFonts w:eastAsia="Times New Roman"/>
            </w:rPr>
            <w:t xml:space="preserve"> </w:t>
          </w:r>
          <w:proofErr w:type="spellStart"/>
          <w:r>
            <w:rPr>
              <w:rFonts w:eastAsia="Times New Roman"/>
            </w:rPr>
            <w:t>efficiency</w:t>
          </w:r>
          <w:proofErr w:type="spellEnd"/>
          <w:r>
            <w:rPr>
              <w:rFonts w:eastAsia="Times New Roman"/>
            </w:rPr>
            <w:t xml:space="preserve"> and performance of ARM and RISC-V </w:t>
          </w:r>
          <w:proofErr w:type="spellStart"/>
          <w:r>
            <w:rPr>
              <w:rFonts w:eastAsia="Times New Roman"/>
            </w:rPr>
            <w:t>SoCs</w:t>
          </w:r>
          <w:proofErr w:type="spellEnd"/>
          <w:r>
            <w:rPr>
              <w:rFonts w:eastAsia="Times New Roman"/>
            </w:rPr>
            <w:t xml:space="preserve">,” </w:t>
          </w:r>
          <w:r>
            <w:rPr>
              <w:rFonts w:eastAsia="Times New Roman"/>
              <w:i/>
              <w:iCs/>
            </w:rPr>
            <w:t xml:space="preserve">J </w:t>
          </w:r>
          <w:proofErr w:type="spellStart"/>
          <w:r>
            <w:rPr>
              <w:rFonts w:eastAsia="Times New Roman"/>
              <w:i/>
              <w:iCs/>
            </w:rPr>
            <w:t>Supercomput</w:t>
          </w:r>
          <w:proofErr w:type="spellEnd"/>
          <w:r>
            <w:rPr>
              <w:rFonts w:eastAsia="Times New Roman"/>
            </w:rPr>
            <w:t xml:space="preserve">, vol. 80, no. 9, pp. 12771–12789, </w:t>
          </w:r>
          <w:proofErr w:type="gramStart"/>
          <w:r>
            <w:rPr>
              <w:rFonts w:eastAsia="Times New Roman"/>
            </w:rPr>
            <w:t>Jun.</w:t>
          </w:r>
          <w:proofErr w:type="gramEnd"/>
          <w:r>
            <w:rPr>
              <w:rFonts w:eastAsia="Times New Roman"/>
            </w:rPr>
            <w:t xml:space="preserve"> 2024, doi: 10.1007/s11227-024-05946-9.</w:t>
          </w:r>
        </w:p>
        <w:p w14:paraId="350A7214" w14:textId="77777777" w:rsidR="00A806D3" w:rsidRDefault="00A806D3">
          <w:pPr>
            <w:autoSpaceDE w:val="0"/>
            <w:autoSpaceDN w:val="0"/>
            <w:ind w:hanging="640"/>
            <w:divId w:val="515734143"/>
            <w:rPr>
              <w:rFonts w:eastAsia="Times New Roman"/>
            </w:rPr>
          </w:pPr>
          <w:r>
            <w:rPr>
              <w:rFonts w:eastAsia="Times New Roman"/>
            </w:rPr>
            <w:t>[14]</w:t>
          </w:r>
          <w:r>
            <w:rPr>
              <w:rFonts w:eastAsia="Times New Roman"/>
            </w:rPr>
            <w:tab/>
            <w:t xml:space="preserve">G. </w:t>
          </w:r>
          <w:proofErr w:type="spellStart"/>
          <w:r>
            <w:rPr>
              <w:rFonts w:eastAsia="Times New Roman"/>
            </w:rPr>
            <w:t>Nikolic</w:t>
          </w:r>
          <w:proofErr w:type="spellEnd"/>
          <w:r>
            <w:rPr>
              <w:rFonts w:eastAsia="Times New Roman"/>
            </w:rPr>
            <w:t xml:space="preserve">, B. </w:t>
          </w:r>
          <w:proofErr w:type="spellStart"/>
          <w:r>
            <w:rPr>
              <w:rFonts w:eastAsia="Times New Roman"/>
            </w:rPr>
            <w:t>Dimitrijevic</w:t>
          </w:r>
          <w:proofErr w:type="spellEnd"/>
          <w:r>
            <w:rPr>
              <w:rFonts w:eastAsia="Times New Roman"/>
            </w:rPr>
            <w:t xml:space="preserve">, T. </w:t>
          </w:r>
          <w:proofErr w:type="spellStart"/>
          <w:r>
            <w:rPr>
              <w:rFonts w:eastAsia="Times New Roman"/>
            </w:rPr>
            <w:t>Nikolic</w:t>
          </w:r>
          <w:proofErr w:type="spellEnd"/>
          <w:r>
            <w:rPr>
              <w:rFonts w:eastAsia="Times New Roman"/>
            </w:rPr>
            <w:t xml:space="preserve">, and M. </w:t>
          </w:r>
          <w:proofErr w:type="spellStart"/>
          <w:r>
            <w:rPr>
              <w:rFonts w:eastAsia="Times New Roman"/>
            </w:rPr>
            <w:t>Stojcev</w:t>
          </w:r>
          <w:proofErr w:type="spellEnd"/>
          <w:r>
            <w:rPr>
              <w:rFonts w:eastAsia="Times New Roman"/>
            </w:rPr>
            <w:t>, “</w:t>
          </w:r>
          <w:proofErr w:type="spellStart"/>
          <w:r>
            <w:rPr>
              <w:rFonts w:eastAsia="Times New Roman"/>
            </w:rPr>
            <w:t>Fifty</w:t>
          </w:r>
          <w:proofErr w:type="spellEnd"/>
          <w:r>
            <w:rPr>
              <w:rFonts w:eastAsia="Times New Roman"/>
            </w:rPr>
            <w:t xml:space="preserve"> </w:t>
          </w:r>
          <w:proofErr w:type="spellStart"/>
          <w:r>
            <w:rPr>
              <w:rFonts w:eastAsia="Times New Roman"/>
            </w:rPr>
            <w:t>years</w:t>
          </w:r>
          <w:proofErr w:type="spellEnd"/>
          <w:r>
            <w:rPr>
              <w:rFonts w:eastAsia="Times New Roman"/>
            </w:rPr>
            <w:t xml:space="preserve"> of </w:t>
          </w:r>
          <w:proofErr w:type="spellStart"/>
          <w:r>
            <w:rPr>
              <w:rFonts w:eastAsia="Times New Roman"/>
            </w:rPr>
            <w:t>microprocessor</w:t>
          </w:r>
          <w:proofErr w:type="spellEnd"/>
          <w:r>
            <w:rPr>
              <w:rFonts w:eastAsia="Times New Roman"/>
            </w:rPr>
            <w:t xml:space="preserve"> </w:t>
          </w:r>
          <w:proofErr w:type="spellStart"/>
          <w:r>
            <w:rPr>
              <w:rFonts w:eastAsia="Times New Roman"/>
            </w:rPr>
            <w:t>evolution</w:t>
          </w:r>
          <w:proofErr w:type="spellEnd"/>
          <w:r>
            <w:rPr>
              <w:rFonts w:eastAsia="Times New Roman"/>
            </w:rPr>
            <w:t xml:space="preserve">: </w:t>
          </w:r>
          <w:proofErr w:type="spellStart"/>
          <w:r>
            <w:rPr>
              <w:rFonts w:eastAsia="Times New Roman"/>
            </w:rPr>
            <w:t>from</w:t>
          </w:r>
          <w:proofErr w:type="spellEnd"/>
          <w:r>
            <w:rPr>
              <w:rFonts w:eastAsia="Times New Roman"/>
            </w:rPr>
            <w:t xml:space="preserve"> single CPU to </w:t>
          </w:r>
          <w:proofErr w:type="spellStart"/>
          <w:r>
            <w:rPr>
              <w:rFonts w:eastAsia="Times New Roman"/>
            </w:rPr>
            <w:t>multicore</w:t>
          </w:r>
          <w:proofErr w:type="spellEnd"/>
          <w:r>
            <w:rPr>
              <w:rFonts w:eastAsia="Times New Roman"/>
            </w:rPr>
            <w:t xml:space="preserve"> and </w:t>
          </w:r>
          <w:proofErr w:type="spellStart"/>
          <w:r>
            <w:rPr>
              <w:rFonts w:eastAsia="Times New Roman"/>
            </w:rPr>
            <w:t>manycore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i/>
              <w:iCs/>
            </w:rPr>
            <w:t>Facta</w:t>
          </w:r>
          <w:proofErr w:type="spellEnd"/>
          <w:r>
            <w:rPr>
              <w:rFonts w:eastAsia="Times New Roman"/>
              <w:i/>
              <w:iCs/>
            </w:rPr>
            <w:t xml:space="preserve"> </w:t>
          </w:r>
          <w:proofErr w:type="spellStart"/>
          <w:r>
            <w:rPr>
              <w:rFonts w:eastAsia="Times New Roman"/>
              <w:i/>
              <w:iCs/>
            </w:rPr>
            <w:t>universitatis</w:t>
          </w:r>
          <w:proofErr w:type="spellEnd"/>
          <w:r>
            <w:rPr>
              <w:rFonts w:eastAsia="Times New Roman"/>
              <w:i/>
              <w:iCs/>
            </w:rPr>
            <w:t xml:space="preserve"> - series: </w:t>
          </w:r>
          <w:proofErr w:type="spellStart"/>
          <w:r>
            <w:rPr>
              <w:rFonts w:eastAsia="Times New Roman"/>
              <w:i/>
              <w:iCs/>
            </w:rPr>
            <w:t>Electronics</w:t>
          </w:r>
          <w:proofErr w:type="spellEnd"/>
          <w:r>
            <w:rPr>
              <w:rFonts w:eastAsia="Times New Roman"/>
              <w:i/>
              <w:iCs/>
            </w:rPr>
            <w:t xml:space="preserve"> and </w:t>
          </w:r>
          <w:proofErr w:type="spellStart"/>
          <w:r>
            <w:rPr>
              <w:rFonts w:eastAsia="Times New Roman"/>
              <w:i/>
              <w:iCs/>
            </w:rPr>
            <w:t>Energetics</w:t>
          </w:r>
          <w:proofErr w:type="spellEnd"/>
          <w:r>
            <w:rPr>
              <w:rFonts w:eastAsia="Times New Roman"/>
            </w:rPr>
            <w:t>, vol. 35, no. 2, pp. 155–186, 2022, doi: 10.2298/FUEE2202155N.</w:t>
          </w:r>
        </w:p>
        <w:p w14:paraId="0AC6269F" w14:textId="6CC73FF5" w:rsidR="000B42A2" w:rsidRPr="000B42A2" w:rsidRDefault="00A806D3" w:rsidP="0027107D">
          <w:pPr>
            <w:rPr>
              <w:b/>
              <w:bCs/>
            </w:rPr>
          </w:pPr>
          <w:r>
            <w:rPr>
              <w:rFonts w:eastAsia="Times New Roman"/>
            </w:rPr>
            <w:t> </w:t>
          </w:r>
        </w:p>
      </w:sdtContent>
    </w:sdt>
    <w:p w14:paraId="24ECEC27" w14:textId="77777777" w:rsidR="0027107D" w:rsidRPr="000D073C" w:rsidRDefault="0027107D" w:rsidP="0027107D"/>
    <w:p w14:paraId="2E15D2FE" w14:textId="77777777" w:rsidR="0027107D" w:rsidRPr="000D073C" w:rsidRDefault="0027107D" w:rsidP="0027107D"/>
    <w:p w14:paraId="045B4F81" w14:textId="77777777" w:rsidR="0027107D" w:rsidRPr="000D073C" w:rsidRDefault="0027107D" w:rsidP="0027107D"/>
    <w:p w14:paraId="7D4CC623" w14:textId="77777777" w:rsidR="0027107D" w:rsidRPr="000D073C" w:rsidRDefault="0027107D" w:rsidP="0027107D"/>
    <w:p w14:paraId="39A51DFA" w14:textId="3D603C57" w:rsidR="0027107D" w:rsidRPr="000D073C" w:rsidRDefault="0027107D" w:rsidP="0027107D">
      <w:pPr>
        <w:spacing w:line="240" w:lineRule="auto"/>
        <w:rPr>
          <w:b/>
          <w:bCs/>
        </w:rPr>
      </w:pPr>
    </w:p>
    <w:p w14:paraId="5041B1A3" w14:textId="42250A3F" w:rsidR="00EB69A6" w:rsidRPr="00EB69A6" w:rsidRDefault="00EB69A6">
      <w:pPr>
        <w:rPr>
          <w:b/>
          <w:bCs/>
        </w:rPr>
      </w:pPr>
    </w:p>
    <w:sectPr w:rsidR="00EB69A6" w:rsidRPr="00EB69A6" w:rsidSect="00103AFE">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6F1D79"/>
    <w:multiLevelType w:val="multilevel"/>
    <w:tmpl w:val="DE922AC4"/>
    <w:lvl w:ilvl="0">
      <w:start w:val="1"/>
      <w:numFmt w:val="decimal"/>
      <w:pStyle w:val="Titulo2IEE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745845"/>
    <w:multiLevelType w:val="hybridMultilevel"/>
    <w:tmpl w:val="2E1E9B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45F21D10"/>
    <w:multiLevelType w:val="hybridMultilevel"/>
    <w:tmpl w:val="433CABBE"/>
    <w:lvl w:ilvl="0" w:tplc="56E4F344">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4FF8147B"/>
    <w:multiLevelType w:val="hybridMultilevel"/>
    <w:tmpl w:val="3E28F6E4"/>
    <w:lvl w:ilvl="0" w:tplc="2580066C">
      <w:start w:val="1"/>
      <w:numFmt w:val="upperLetter"/>
      <w:lvlText w:val="%1."/>
      <w:lvlJc w:val="left"/>
      <w:pPr>
        <w:ind w:left="1077" w:hanging="360"/>
      </w:pPr>
      <w:rPr>
        <w:rFonts w:hint="default"/>
        <w:b/>
        <w:bCs/>
      </w:rPr>
    </w:lvl>
    <w:lvl w:ilvl="1" w:tplc="300A0019" w:tentative="1">
      <w:start w:val="1"/>
      <w:numFmt w:val="lowerLetter"/>
      <w:lvlText w:val="%2."/>
      <w:lvlJc w:val="left"/>
      <w:pPr>
        <w:ind w:left="1797" w:hanging="360"/>
      </w:pPr>
    </w:lvl>
    <w:lvl w:ilvl="2" w:tplc="300A001B" w:tentative="1">
      <w:start w:val="1"/>
      <w:numFmt w:val="lowerRoman"/>
      <w:lvlText w:val="%3."/>
      <w:lvlJc w:val="right"/>
      <w:pPr>
        <w:ind w:left="2517" w:hanging="180"/>
      </w:pPr>
    </w:lvl>
    <w:lvl w:ilvl="3" w:tplc="300A000F" w:tentative="1">
      <w:start w:val="1"/>
      <w:numFmt w:val="decimal"/>
      <w:lvlText w:val="%4."/>
      <w:lvlJc w:val="left"/>
      <w:pPr>
        <w:ind w:left="3237" w:hanging="360"/>
      </w:pPr>
    </w:lvl>
    <w:lvl w:ilvl="4" w:tplc="300A0019" w:tentative="1">
      <w:start w:val="1"/>
      <w:numFmt w:val="lowerLetter"/>
      <w:lvlText w:val="%5."/>
      <w:lvlJc w:val="left"/>
      <w:pPr>
        <w:ind w:left="3957" w:hanging="360"/>
      </w:pPr>
    </w:lvl>
    <w:lvl w:ilvl="5" w:tplc="300A001B" w:tentative="1">
      <w:start w:val="1"/>
      <w:numFmt w:val="lowerRoman"/>
      <w:lvlText w:val="%6."/>
      <w:lvlJc w:val="right"/>
      <w:pPr>
        <w:ind w:left="4677" w:hanging="180"/>
      </w:pPr>
    </w:lvl>
    <w:lvl w:ilvl="6" w:tplc="300A000F" w:tentative="1">
      <w:start w:val="1"/>
      <w:numFmt w:val="decimal"/>
      <w:lvlText w:val="%7."/>
      <w:lvlJc w:val="left"/>
      <w:pPr>
        <w:ind w:left="5397" w:hanging="360"/>
      </w:pPr>
    </w:lvl>
    <w:lvl w:ilvl="7" w:tplc="300A0019" w:tentative="1">
      <w:start w:val="1"/>
      <w:numFmt w:val="lowerLetter"/>
      <w:lvlText w:val="%8."/>
      <w:lvlJc w:val="left"/>
      <w:pPr>
        <w:ind w:left="6117" w:hanging="360"/>
      </w:pPr>
    </w:lvl>
    <w:lvl w:ilvl="8" w:tplc="300A001B" w:tentative="1">
      <w:start w:val="1"/>
      <w:numFmt w:val="lowerRoman"/>
      <w:lvlText w:val="%9."/>
      <w:lvlJc w:val="right"/>
      <w:pPr>
        <w:ind w:left="6837" w:hanging="180"/>
      </w:pPr>
    </w:lvl>
  </w:abstractNum>
  <w:num w:numId="1" w16cid:durableId="896669180">
    <w:abstractNumId w:val="4"/>
  </w:num>
  <w:num w:numId="2" w16cid:durableId="1172178724">
    <w:abstractNumId w:val="3"/>
  </w:num>
  <w:num w:numId="3" w16cid:durableId="95756269">
    <w:abstractNumId w:val="0"/>
  </w:num>
  <w:num w:numId="4" w16cid:durableId="1869891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32396205">
    <w:abstractNumId w:val="2"/>
  </w:num>
  <w:num w:numId="6" w16cid:durableId="148837689">
    <w:abstractNumId w:val="2"/>
  </w:num>
  <w:num w:numId="7" w16cid:durableId="1356807970">
    <w:abstractNumId w:val="2"/>
  </w:num>
  <w:num w:numId="8" w16cid:durableId="1335299859">
    <w:abstractNumId w:val="2"/>
  </w:num>
  <w:num w:numId="9" w16cid:durableId="2409135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AFE"/>
    <w:rsid w:val="00040A5A"/>
    <w:rsid w:val="00054BD1"/>
    <w:rsid w:val="000B42A2"/>
    <w:rsid w:val="000D073C"/>
    <w:rsid w:val="00101290"/>
    <w:rsid w:val="00103AFE"/>
    <w:rsid w:val="00104048"/>
    <w:rsid w:val="00106B62"/>
    <w:rsid w:val="001122BD"/>
    <w:rsid w:val="00156BA2"/>
    <w:rsid w:val="00172D10"/>
    <w:rsid w:val="001B0362"/>
    <w:rsid w:val="001C4E52"/>
    <w:rsid w:val="001C7251"/>
    <w:rsid w:val="001D3FBB"/>
    <w:rsid w:val="001F1531"/>
    <w:rsid w:val="00202B2E"/>
    <w:rsid w:val="0022055E"/>
    <w:rsid w:val="002609E1"/>
    <w:rsid w:val="0027107D"/>
    <w:rsid w:val="0029636A"/>
    <w:rsid w:val="002F3B65"/>
    <w:rsid w:val="003075AE"/>
    <w:rsid w:val="003229A6"/>
    <w:rsid w:val="00393236"/>
    <w:rsid w:val="003B307F"/>
    <w:rsid w:val="003F2B39"/>
    <w:rsid w:val="00431CEA"/>
    <w:rsid w:val="00432C35"/>
    <w:rsid w:val="00435D9B"/>
    <w:rsid w:val="00443330"/>
    <w:rsid w:val="004468BE"/>
    <w:rsid w:val="0045789F"/>
    <w:rsid w:val="004608F2"/>
    <w:rsid w:val="0049785E"/>
    <w:rsid w:val="004B324D"/>
    <w:rsid w:val="004C119F"/>
    <w:rsid w:val="004E12BF"/>
    <w:rsid w:val="004F71F2"/>
    <w:rsid w:val="005047ED"/>
    <w:rsid w:val="00544428"/>
    <w:rsid w:val="00544B3A"/>
    <w:rsid w:val="00577E7B"/>
    <w:rsid w:val="005C0AC7"/>
    <w:rsid w:val="00615640"/>
    <w:rsid w:val="006B0D1F"/>
    <w:rsid w:val="006B39DB"/>
    <w:rsid w:val="006D1BD4"/>
    <w:rsid w:val="006D4F34"/>
    <w:rsid w:val="006E1AEF"/>
    <w:rsid w:val="007751CD"/>
    <w:rsid w:val="007E6D2A"/>
    <w:rsid w:val="0080043B"/>
    <w:rsid w:val="00807CC7"/>
    <w:rsid w:val="00811328"/>
    <w:rsid w:val="00823A47"/>
    <w:rsid w:val="0085083C"/>
    <w:rsid w:val="008578B9"/>
    <w:rsid w:val="00892AEB"/>
    <w:rsid w:val="008B4B36"/>
    <w:rsid w:val="008B6AF3"/>
    <w:rsid w:val="008C1D7B"/>
    <w:rsid w:val="00943F12"/>
    <w:rsid w:val="009D1A63"/>
    <w:rsid w:val="00A2461F"/>
    <w:rsid w:val="00A42137"/>
    <w:rsid w:val="00A74789"/>
    <w:rsid w:val="00A806D3"/>
    <w:rsid w:val="00A94BA0"/>
    <w:rsid w:val="00AA472D"/>
    <w:rsid w:val="00AC35AC"/>
    <w:rsid w:val="00B422C1"/>
    <w:rsid w:val="00B46F7B"/>
    <w:rsid w:val="00B63B40"/>
    <w:rsid w:val="00B70057"/>
    <w:rsid w:val="00B91DFF"/>
    <w:rsid w:val="00BD0188"/>
    <w:rsid w:val="00BD09BE"/>
    <w:rsid w:val="00BD6E9E"/>
    <w:rsid w:val="00BF52E2"/>
    <w:rsid w:val="00C24EAE"/>
    <w:rsid w:val="00C6209F"/>
    <w:rsid w:val="00C91A73"/>
    <w:rsid w:val="00C9507D"/>
    <w:rsid w:val="00CC056B"/>
    <w:rsid w:val="00CD5898"/>
    <w:rsid w:val="00D12F4B"/>
    <w:rsid w:val="00D25220"/>
    <w:rsid w:val="00D35461"/>
    <w:rsid w:val="00D61DB4"/>
    <w:rsid w:val="00D62E50"/>
    <w:rsid w:val="00D873EF"/>
    <w:rsid w:val="00E353C3"/>
    <w:rsid w:val="00EB69A6"/>
    <w:rsid w:val="00EC4350"/>
    <w:rsid w:val="00F1365D"/>
    <w:rsid w:val="00F232A5"/>
    <w:rsid w:val="00F51937"/>
    <w:rsid w:val="00F60DEC"/>
    <w:rsid w:val="00FB02D6"/>
    <w:rsid w:val="00FE64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27585"/>
  <w15:chartTrackingRefBased/>
  <w15:docId w15:val="{BF37F8D8-1808-40F9-96C6-D974A71A8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AFE"/>
    <w:pPr>
      <w:spacing w:line="360" w:lineRule="auto"/>
      <w:jc w:val="both"/>
    </w:pPr>
    <w:rPr>
      <w:rFonts w:ascii="Times New Roman" w:eastAsia="SimSun" w:hAnsi="Times New Roman" w:cs="Times New Roman"/>
      <w:kern w:val="0"/>
      <w:sz w:val="24"/>
      <w:szCs w:val="20"/>
      <w14:ligatures w14:val="none"/>
    </w:rPr>
  </w:style>
  <w:style w:type="paragraph" w:styleId="Ttulo1">
    <w:name w:val="heading 1"/>
    <w:basedOn w:val="Normal"/>
    <w:next w:val="Normal"/>
    <w:link w:val="Ttulo1Car"/>
    <w:qFormat/>
    <w:rsid w:val="0029636A"/>
    <w:pPr>
      <w:keepNext/>
      <w:keepLines/>
      <w:numPr>
        <w:numId w:val="8"/>
      </w:numPr>
      <w:tabs>
        <w:tab w:val="left" w:pos="216"/>
      </w:tabs>
      <w:spacing w:before="160" w:after="80"/>
      <w:outlineLvl w:val="0"/>
    </w:pPr>
    <w:rPr>
      <w:smallCaps/>
      <w:noProof/>
    </w:rPr>
  </w:style>
  <w:style w:type="paragraph" w:styleId="Ttulo2">
    <w:name w:val="heading 2"/>
    <w:basedOn w:val="Normal"/>
    <w:next w:val="Normal"/>
    <w:link w:val="Ttulo2Car"/>
    <w:qFormat/>
    <w:rsid w:val="0029636A"/>
    <w:pPr>
      <w:keepNext/>
      <w:keepLines/>
      <w:numPr>
        <w:ilvl w:val="1"/>
        <w:numId w:val="8"/>
      </w:numPr>
      <w:spacing w:before="120" w:after="60"/>
      <w:outlineLvl w:val="1"/>
    </w:pPr>
    <w:rPr>
      <w:i/>
      <w:iCs/>
      <w:noProof/>
    </w:rPr>
  </w:style>
  <w:style w:type="paragraph" w:styleId="Ttulo3">
    <w:name w:val="heading 3"/>
    <w:basedOn w:val="Normal"/>
    <w:next w:val="Normal"/>
    <w:link w:val="Ttulo3Car"/>
    <w:qFormat/>
    <w:rsid w:val="0029636A"/>
    <w:pPr>
      <w:numPr>
        <w:ilvl w:val="2"/>
        <w:numId w:val="8"/>
      </w:numPr>
      <w:spacing w:line="240" w:lineRule="exact"/>
      <w:outlineLvl w:val="2"/>
    </w:pPr>
    <w:rPr>
      <w:i/>
      <w:iCs/>
      <w:noProof/>
    </w:rPr>
  </w:style>
  <w:style w:type="paragraph" w:styleId="Ttulo4">
    <w:name w:val="heading 4"/>
    <w:basedOn w:val="Normal"/>
    <w:next w:val="Normal"/>
    <w:link w:val="Ttulo4Car"/>
    <w:qFormat/>
    <w:rsid w:val="0029636A"/>
    <w:pPr>
      <w:numPr>
        <w:ilvl w:val="3"/>
        <w:numId w:val="8"/>
      </w:numPr>
      <w:tabs>
        <w:tab w:val="left" w:pos="720"/>
      </w:tabs>
      <w:spacing w:before="40" w:after="40"/>
      <w:outlineLvl w:val="3"/>
    </w:pPr>
    <w:rPr>
      <w:i/>
      <w:iCs/>
      <w:noProof/>
    </w:rPr>
  </w:style>
  <w:style w:type="paragraph" w:styleId="Ttulo5">
    <w:name w:val="heading 5"/>
    <w:basedOn w:val="Normal"/>
    <w:next w:val="Normal"/>
    <w:link w:val="Ttulo5Car"/>
    <w:uiPriority w:val="9"/>
    <w:semiHidden/>
    <w:unhideWhenUsed/>
    <w:qFormat/>
    <w:rsid w:val="00103AFE"/>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103AFE"/>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103AFE"/>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103AFE"/>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103AFE"/>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EEE">
    <w:name w:val="IEEE"/>
    <w:link w:val="IEEECar"/>
    <w:qFormat/>
    <w:rsid w:val="00106B62"/>
    <w:pPr>
      <w:spacing w:after="0"/>
      <w:jc w:val="both"/>
    </w:pPr>
    <w:rPr>
      <w:rFonts w:ascii="Times New Roman" w:hAnsi="Times New Roman"/>
      <w:sz w:val="20"/>
    </w:rPr>
  </w:style>
  <w:style w:type="character" w:customStyle="1" w:styleId="IEEECar">
    <w:name w:val="IEEE Car"/>
    <w:basedOn w:val="Fuentedeprrafopredeter"/>
    <w:link w:val="IEEE"/>
    <w:rsid w:val="00106B62"/>
    <w:rPr>
      <w:rFonts w:ascii="Times New Roman" w:hAnsi="Times New Roman"/>
      <w:sz w:val="20"/>
    </w:rPr>
  </w:style>
  <w:style w:type="paragraph" w:customStyle="1" w:styleId="Titulo2IEEE">
    <w:name w:val="Titulo 2 IEEE"/>
    <w:basedOn w:val="Normal"/>
    <w:link w:val="Titulo2IEEECar"/>
    <w:qFormat/>
    <w:rsid w:val="00106B62"/>
    <w:pPr>
      <w:keepNext/>
      <w:keepLines/>
      <w:numPr>
        <w:numId w:val="3"/>
      </w:numPr>
      <w:spacing w:before="240" w:after="80"/>
      <w:ind w:left="1077" w:hanging="360"/>
      <w:outlineLvl w:val="1"/>
    </w:pPr>
    <w:rPr>
      <w:rFonts w:eastAsia="Times New Roman"/>
      <w:i/>
      <w:szCs w:val="32"/>
    </w:rPr>
  </w:style>
  <w:style w:type="character" w:customStyle="1" w:styleId="Titulo2IEEECar">
    <w:name w:val="Titulo 2 IEEE Car"/>
    <w:basedOn w:val="Fuentedeprrafopredeter"/>
    <w:link w:val="Titulo2IEEE"/>
    <w:rsid w:val="00106B62"/>
    <w:rPr>
      <w:rFonts w:ascii="Times New Roman" w:eastAsia="Times New Roman" w:hAnsi="Times New Roman" w:cs="Times New Roman"/>
      <w:i/>
      <w:sz w:val="20"/>
      <w:szCs w:val="32"/>
    </w:rPr>
  </w:style>
  <w:style w:type="paragraph" w:customStyle="1" w:styleId="Titulo1IEEE">
    <w:name w:val="Titulo1 IEEE"/>
    <w:basedOn w:val="IEEE"/>
    <w:link w:val="Titulo1IEEECar"/>
    <w:qFormat/>
    <w:rsid w:val="00106B62"/>
    <w:pPr>
      <w:tabs>
        <w:tab w:val="num" w:pos="720"/>
      </w:tabs>
      <w:spacing w:before="240" w:after="80" w:line="240" w:lineRule="auto"/>
      <w:ind w:left="470" w:hanging="113"/>
      <w:jc w:val="center"/>
      <w:outlineLvl w:val="0"/>
    </w:pPr>
  </w:style>
  <w:style w:type="character" w:customStyle="1" w:styleId="Titulo1IEEECar">
    <w:name w:val="Titulo1 IEEE Car"/>
    <w:basedOn w:val="IEEECar"/>
    <w:link w:val="Titulo1IEEE"/>
    <w:rsid w:val="00106B62"/>
    <w:rPr>
      <w:rFonts w:ascii="Times New Roman" w:hAnsi="Times New Roman"/>
      <w:sz w:val="20"/>
    </w:rPr>
  </w:style>
  <w:style w:type="paragraph" w:customStyle="1" w:styleId="IEEEparrafo">
    <w:name w:val="IEEE parrafo"/>
    <w:basedOn w:val="IEEE"/>
    <w:link w:val="IEEEparrafoCar"/>
    <w:qFormat/>
    <w:rsid w:val="00106B62"/>
    <w:pPr>
      <w:spacing w:line="240" w:lineRule="auto"/>
      <w:ind w:firstLine="210"/>
    </w:pPr>
  </w:style>
  <w:style w:type="character" w:customStyle="1" w:styleId="IEEEparrafoCar">
    <w:name w:val="IEEE parrafo Car"/>
    <w:basedOn w:val="IEEECar"/>
    <w:link w:val="IEEEparrafo"/>
    <w:rsid w:val="00106B62"/>
    <w:rPr>
      <w:rFonts w:ascii="Times New Roman" w:hAnsi="Times New Roman"/>
      <w:sz w:val="20"/>
    </w:rPr>
  </w:style>
  <w:style w:type="character" w:customStyle="1" w:styleId="Ttulo1Car">
    <w:name w:val="Título 1 Car"/>
    <w:basedOn w:val="Fuentedeprrafopredeter"/>
    <w:link w:val="Ttulo1"/>
    <w:rsid w:val="0029636A"/>
    <w:rPr>
      <w:rFonts w:ascii="Times New Roman" w:eastAsia="SimSun" w:hAnsi="Times New Roman" w:cs="Times New Roman"/>
      <w:smallCaps/>
      <w:noProof/>
      <w:kern w:val="0"/>
      <w:sz w:val="20"/>
      <w:szCs w:val="20"/>
      <w:lang w:val="en-US"/>
      <w14:ligatures w14:val="none"/>
    </w:rPr>
  </w:style>
  <w:style w:type="character" w:customStyle="1" w:styleId="Ttulo2Car">
    <w:name w:val="Título 2 Car"/>
    <w:basedOn w:val="Fuentedeprrafopredeter"/>
    <w:link w:val="Ttulo2"/>
    <w:rsid w:val="0029636A"/>
    <w:rPr>
      <w:rFonts w:ascii="Times New Roman" w:eastAsia="SimSun" w:hAnsi="Times New Roman" w:cs="Times New Roman"/>
      <w:i/>
      <w:iCs/>
      <w:noProof/>
      <w:kern w:val="0"/>
      <w:sz w:val="20"/>
      <w:szCs w:val="20"/>
      <w:lang w:val="en-US"/>
      <w14:ligatures w14:val="none"/>
    </w:rPr>
  </w:style>
  <w:style w:type="character" w:customStyle="1" w:styleId="Ttulo3Car">
    <w:name w:val="Título 3 Car"/>
    <w:basedOn w:val="Fuentedeprrafopredeter"/>
    <w:link w:val="Ttulo3"/>
    <w:rsid w:val="0029636A"/>
    <w:rPr>
      <w:rFonts w:ascii="Times New Roman" w:eastAsia="SimSun" w:hAnsi="Times New Roman" w:cs="Times New Roman"/>
      <w:i/>
      <w:iCs/>
      <w:noProof/>
      <w:kern w:val="0"/>
      <w:sz w:val="20"/>
      <w:szCs w:val="20"/>
      <w:lang w:val="en-US"/>
      <w14:ligatures w14:val="none"/>
    </w:rPr>
  </w:style>
  <w:style w:type="character" w:customStyle="1" w:styleId="Ttulo4Car">
    <w:name w:val="Título 4 Car"/>
    <w:basedOn w:val="Fuentedeprrafopredeter"/>
    <w:link w:val="Ttulo4"/>
    <w:rsid w:val="0029636A"/>
    <w:rPr>
      <w:rFonts w:ascii="Times New Roman" w:eastAsia="SimSun" w:hAnsi="Times New Roman" w:cs="Times New Roman"/>
      <w:i/>
      <w:iCs/>
      <w:noProof/>
      <w:kern w:val="0"/>
      <w:sz w:val="20"/>
      <w:szCs w:val="20"/>
      <w:lang w:val="en-US"/>
      <w14:ligatures w14:val="none"/>
    </w:rPr>
  </w:style>
  <w:style w:type="character" w:customStyle="1" w:styleId="Ttulo5Car">
    <w:name w:val="Título 5 Car"/>
    <w:basedOn w:val="Fuentedeprrafopredeter"/>
    <w:link w:val="Ttulo5"/>
    <w:uiPriority w:val="9"/>
    <w:semiHidden/>
    <w:rsid w:val="00103AFE"/>
    <w:rPr>
      <w:rFonts w:eastAsiaTheme="majorEastAsia" w:cstheme="majorBidi"/>
      <w:color w:val="0F4761" w:themeColor="accent1" w:themeShade="BF"/>
      <w:kern w:val="0"/>
      <w:sz w:val="24"/>
      <w:szCs w:val="20"/>
      <w:lang w:val="en-US"/>
      <w14:ligatures w14:val="none"/>
    </w:rPr>
  </w:style>
  <w:style w:type="character" w:customStyle="1" w:styleId="Ttulo6Car">
    <w:name w:val="Título 6 Car"/>
    <w:basedOn w:val="Fuentedeprrafopredeter"/>
    <w:link w:val="Ttulo6"/>
    <w:uiPriority w:val="9"/>
    <w:semiHidden/>
    <w:rsid w:val="00103AFE"/>
    <w:rPr>
      <w:rFonts w:eastAsiaTheme="majorEastAsia" w:cstheme="majorBidi"/>
      <w:i/>
      <w:iCs/>
      <w:color w:val="595959" w:themeColor="text1" w:themeTint="A6"/>
      <w:kern w:val="0"/>
      <w:sz w:val="24"/>
      <w:szCs w:val="20"/>
      <w:lang w:val="en-US"/>
      <w14:ligatures w14:val="none"/>
    </w:rPr>
  </w:style>
  <w:style w:type="character" w:customStyle="1" w:styleId="Ttulo7Car">
    <w:name w:val="Título 7 Car"/>
    <w:basedOn w:val="Fuentedeprrafopredeter"/>
    <w:link w:val="Ttulo7"/>
    <w:uiPriority w:val="9"/>
    <w:semiHidden/>
    <w:rsid w:val="00103AFE"/>
    <w:rPr>
      <w:rFonts w:eastAsiaTheme="majorEastAsia" w:cstheme="majorBidi"/>
      <w:color w:val="595959" w:themeColor="text1" w:themeTint="A6"/>
      <w:kern w:val="0"/>
      <w:sz w:val="24"/>
      <w:szCs w:val="20"/>
      <w:lang w:val="en-US"/>
      <w14:ligatures w14:val="none"/>
    </w:rPr>
  </w:style>
  <w:style w:type="character" w:customStyle="1" w:styleId="Ttulo8Car">
    <w:name w:val="Título 8 Car"/>
    <w:basedOn w:val="Fuentedeprrafopredeter"/>
    <w:link w:val="Ttulo8"/>
    <w:uiPriority w:val="9"/>
    <w:semiHidden/>
    <w:rsid w:val="00103AFE"/>
    <w:rPr>
      <w:rFonts w:eastAsiaTheme="majorEastAsia" w:cstheme="majorBidi"/>
      <w:i/>
      <w:iCs/>
      <w:color w:val="272727" w:themeColor="text1" w:themeTint="D8"/>
      <w:kern w:val="0"/>
      <w:sz w:val="24"/>
      <w:szCs w:val="20"/>
      <w:lang w:val="en-US"/>
      <w14:ligatures w14:val="none"/>
    </w:rPr>
  </w:style>
  <w:style w:type="character" w:customStyle="1" w:styleId="Ttulo9Car">
    <w:name w:val="Título 9 Car"/>
    <w:basedOn w:val="Fuentedeprrafopredeter"/>
    <w:link w:val="Ttulo9"/>
    <w:uiPriority w:val="9"/>
    <w:semiHidden/>
    <w:rsid w:val="00103AFE"/>
    <w:rPr>
      <w:rFonts w:eastAsiaTheme="majorEastAsia" w:cstheme="majorBidi"/>
      <w:color w:val="272727" w:themeColor="text1" w:themeTint="D8"/>
      <w:kern w:val="0"/>
      <w:sz w:val="24"/>
      <w:szCs w:val="20"/>
      <w:lang w:val="en-US"/>
      <w14:ligatures w14:val="none"/>
    </w:rPr>
  </w:style>
  <w:style w:type="paragraph" w:styleId="Ttulo">
    <w:name w:val="Title"/>
    <w:basedOn w:val="Normal"/>
    <w:next w:val="Normal"/>
    <w:link w:val="TtuloCar"/>
    <w:uiPriority w:val="10"/>
    <w:qFormat/>
    <w:rsid w:val="00103A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03AFE"/>
    <w:rPr>
      <w:rFonts w:asciiTheme="majorHAnsi" w:eastAsiaTheme="majorEastAsia" w:hAnsiTheme="majorHAnsi" w:cstheme="majorBidi"/>
      <w:spacing w:val="-10"/>
      <w:kern w:val="28"/>
      <w:sz w:val="56"/>
      <w:szCs w:val="56"/>
      <w:lang w:val="en-US"/>
      <w14:ligatures w14:val="none"/>
    </w:rPr>
  </w:style>
  <w:style w:type="paragraph" w:styleId="Subttulo">
    <w:name w:val="Subtitle"/>
    <w:basedOn w:val="Normal"/>
    <w:next w:val="Normal"/>
    <w:link w:val="SubttuloCar"/>
    <w:uiPriority w:val="11"/>
    <w:qFormat/>
    <w:rsid w:val="00103AF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03AFE"/>
    <w:rPr>
      <w:rFonts w:eastAsiaTheme="majorEastAsia" w:cstheme="majorBidi"/>
      <w:color w:val="595959" w:themeColor="text1" w:themeTint="A6"/>
      <w:spacing w:val="15"/>
      <w:kern w:val="0"/>
      <w:sz w:val="28"/>
      <w:szCs w:val="28"/>
      <w:lang w:val="en-US"/>
      <w14:ligatures w14:val="none"/>
    </w:rPr>
  </w:style>
  <w:style w:type="paragraph" w:styleId="Cita">
    <w:name w:val="Quote"/>
    <w:basedOn w:val="Normal"/>
    <w:next w:val="Normal"/>
    <w:link w:val="CitaCar"/>
    <w:uiPriority w:val="29"/>
    <w:qFormat/>
    <w:rsid w:val="00103AFE"/>
    <w:pPr>
      <w:spacing w:before="160"/>
      <w:jc w:val="center"/>
    </w:pPr>
    <w:rPr>
      <w:i/>
      <w:iCs/>
      <w:color w:val="404040" w:themeColor="text1" w:themeTint="BF"/>
    </w:rPr>
  </w:style>
  <w:style w:type="character" w:customStyle="1" w:styleId="CitaCar">
    <w:name w:val="Cita Car"/>
    <w:basedOn w:val="Fuentedeprrafopredeter"/>
    <w:link w:val="Cita"/>
    <w:uiPriority w:val="29"/>
    <w:rsid w:val="00103AFE"/>
    <w:rPr>
      <w:rFonts w:ascii="Times New Roman" w:eastAsia="SimSun" w:hAnsi="Times New Roman" w:cs="Times New Roman"/>
      <w:i/>
      <w:iCs/>
      <w:color w:val="404040" w:themeColor="text1" w:themeTint="BF"/>
      <w:kern w:val="0"/>
      <w:sz w:val="24"/>
      <w:szCs w:val="20"/>
      <w:lang w:val="en-US"/>
      <w14:ligatures w14:val="none"/>
    </w:rPr>
  </w:style>
  <w:style w:type="paragraph" w:styleId="Prrafodelista">
    <w:name w:val="List Paragraph"/>
    <w:basedOn w:val="Normal"/>
    <w:uiPriority w:val="34"/>
    <w:qFormat/>
    <w:rsid w:val="00103AFE"/>
    <w:pPr>
      <w:ind w:left="720"/>
      <w:contextualSpacing/>
    </w:pPr>
  </w:style>
  <w:style w:type="character" w:styleId="nfasisintenso">
    <w:name w:val="Intense Emphasis"/>
    <w:basedOn w:val="Fuentedeprrafopredeter"/>
    <w:uiPriority w:val="21"/>
    <w:qFormat/>
    <w:rsid w:val="00103AFE"/>
    <w:rPr>
      <w:i/>
      <w:iCs/>
      <w:color w:val="0F4761" w:themeColor="accent1" w:themeShade="BF"/>
    </w:rPr>
  </w:style>
  <w:style w:type="paragraph" w:styleId="Citadestacada">
    <w:name w:val="Intense Quote"/>
    <w:basedOn w:val="Normal"/>
    <w:next w:val="Normal"/>
    <w:link w:val="CitadestacadaCar"/>
    <w:uiPriority w:val="30"/>
    <w:qFormat/>
    <w:rsid w:val="00103A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03AFE"/>
    <w:rPr>
      <w:rFonts w:ascii="Times New Roman" w:eastAsia="SimSun" w:hAnsi="Times New Roman" w:cs="Times New Roman"/>
      <w:i/>
      <w:iCs/>
      <w:color w:val="0F4761" w:themeColor="accent1" w:themeShade="BF"/>
      <w:kern w:val="0"/>
      <w:sz w:val="24"/>
      <w:szCs w:val="20"/>
      <w:lang w:val="en-US"/>
      <w14:ligatures w14:val="none"/>
    </w:rPr>
  </w:style>
  <w:style w:type="character" w:styleId="Referenciaintensa">
    <w:name w:val="Intense Reference"/>
    <w:basedOn w:val="Fuentedeprrafopredeter"/>
    <w:uiPriority w:val="32"/>
    <w:qFormat/>
    <w:rsid w:val="00103AFE"/>
    <w:rPr>
      <w:b/>
      <w:bCs/>
      <w:smallCaps/>
      <w:color w:val="0F4761" w:themeColor="accent1" w:themeShade="BF"/>
      <w:spacing w:val="5"/>
    </w:rPr>
  </w:style>
  <w:style w:type="character" w:styleId="Textodelmarcadordeposicin">
    <w:name w:val="Placeholder Text"/>
    <w:basedOn w:val="Fuentedeprrafopredeter"/>
    <w:uiPriority w:val="99"/>
    <w:semiHidden/>
    <w:rsid w:val="001C4E52"/>
    <w:rPr>
      <w:color w:val="666666"/>
    </w:rPr>
  </w:style>
  <w:style w:type="table" w:styleId="Tablaconcuadrcula">
    <w:name w:val="Table Grid"/>
    <w:basedOn w:val="Tablanormal"/>
    <w:uiPriority w:val="39"/>
    <w:rsid w:val="00EB6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435D9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080854">
      <w:bodyDiv w:val="1"/>
      <w:marLeft w:val="0"/>
      <w:marRight w:val="0"/>
      <w:marTop w:val="0"/>
      <w:marBottom w:val="0"/>
      <w:divBdr>
        <w:top w:val="none" w:sz="0" w:space="0" w:color="auto"/>
        <w:left w:val="none" w:sz="0" w:space="0" w:color="auto"/>
        <w:bottom w:val="none" w:sz="0" w:space="0" w:color="auto"/>
        <w:right w:val="none" w:sz="0" w:space="0" w:color="auto"/>
      </w:divBdr>
      <w:divsChild>
        <w:div w:id="2005359355">
          <w:marLeft w:val="640"/>
          <w:marRight w:val="0"/>
          <w:marTop w:val="0"/>
          <w:marBottom w:val="0"/>
          <w:divBdr>
            <w:top w:val="none" w:sz="0" w:space="0" w:color="auto"/>
            <w:left w:val="none" w:sz="0" w:space="0" w:color="auto"/>
            <w:bottom w:val="none" w:sz="0" w:space="0" w:color="auto"/>
            <w:right w:val="none" w:sz="0" w:space="0" w:color="auto"/>
          </w:divBdr>
        </w:div>
        <w:div w:id="921337214">
          <w:marLeft w:val="640"/>
          <w:marRight w:val="0"/>
          <w:marTop w:val="0"/>
          <w:marBottom w:val="0"/>
          <w:divBdr>
            <w:top w:val="none" w:sz="0" w:space="0" w:color="auto"/>
            <w:left w:val="none" w:sz="0" w:space="0" w:color="auto"/>
            <w:bottom w:val="none" w:sz="0" w:space="0" w:color="auto"/>
            <w:right w:val="none" w:sz="0" w:space="0" w:color="auto"/>
          </w:divBdr>
        </w:div>
        <w:div w:id="1461731245">
          <w:marLeft w:val="640"/>
          <w:marRight w:val="0"/>
          <w:marTop w:val="0"/>
          <w:marBottom w:val="0"/>
          <w:divBdr>
            <w:top w:val="none" w:sz="0" w:space="0" w:color="auto"/>
            <w:left w:val="none" w:sz="0" w:space="0" w:color="auto"/>
            <w:bottom w:val="none" w:sz="0" w:space="0" w:color="auto"/>
            <w:right w:val="none" w:sz="0" w:space="0" w:color="auto"/>
          </w:divBdr>
        </w:div>
        <w:div w:id="495650753">
          <w:marLeft w:val="640"/>
          <w:marRight w:val="0"/>
          <w:marTop w:val="0"/>
          <w:marBottom w:val="0"/>
          <w:divBdr>
            <w:top w:val="none" w:sz="0" w:space="0" w:color="auto"/>
            <w:left w:val="none" w:sz="0" w:space="0" w:color="auto"/>
            <w:bottom w:val="none" w:sz="0" w:space="0" w:color="auto"/>
            <w:right w:val="none" w:sz="0" w:space="0" w:color="auto"/>
          </w:divBdr>
        </w:div>
        <w:div w:id="684940489">
          <w:marLeft w:val="640"/>
          <w:marRight w:val="0"/>
          <w:marTop w:val="0"/>
          <w:marBottom w:val="0"/>
          <w:divBdr>
            <w:top w:val="none" w:sz="0" w:space="0" w:color="auto"/>
            <w:left w:val="none" w:sz="0" w:space="0" w:color="auto"/>
            <w:bottom w:val="none" w:sz="0" w:space="0" w:color="auto"/>
            <w:right w:val="none" w:sz="0" w:space="0" w:color="auto"/>
          </w:divBdr>
        </w:div>
        <w:div w:id="1324313865">
          <w:marLeft w:val="640"/>
          <w:marRight w:val="0"/>
          <w:marTop w:val="0"/>
          <w:marBottom w:val="0"/>
          <w:divBdr>
            <w:top w:val="none" w:sz="0" w:space="0" w:color="auto"/>
            <w:left w:val="none" w:sz="0" w:space="0" w:color="auto"/>
            <w:bottom w:val="none" w:sz="0" w:space="0" w:color="auto"/>
            <w:right w:val="none" w:sz="0" w:space="0" w:color="auto"/>
          </w:divBdr>
        </w:div>
        <w:div w:id="79447712">
          <w:marLeft w:val="640"/>
          <w:marRight w:val="0"/>
          <w:marTop w:val="0"/>
          <w:marBottom w:val="0"/>
          <w:divBdr>
            <w:top w:val="none" w:sz="0" w:space="0" w:color="auto"/>
            <w:left w:val="none" w:sz="0" w:space="0" w:color="auto"/>
            <w:bottom w:val="none" w:sz="0" w:space="0" w:color="auto"/>
            <w:right w:val="none" w:sz="0" w:space="0" w:color="auto"/>
          </w:divBdr>
        </w:div>
        <w:div w:id="1952474311">
          <w:marLeft w:val="640"/>
          <w:marRight w:val="0"/>
          <w:marTop w:val="0"/>
          <w:marBottom w:val="0"/>
          <w:divBdr>
            <w:top w:val="none" w:sz="0" w:space="0" w:color="auto"/>
            <w:left w:val="none" w:sz="0" w:space="0" w:color="auto"/>
            <w:bottom w:val="none" w:sz="0" w:space="0" w:color="auto"/>
            <w:right w:val="none" w:sz="0" w:space="0" w:color="auto"/>
          </w:divBdr>
        </w:div>
        <w:div w:id="72968201">
          <w:marLeft w:val="640"/>
          <w:marRight w:val="0"/>
          <w:marTop w:val="0"/>
          <w:marBottom w:val="0"/>
          <w:divBdr>
            <w:top w:val="none" w:sz="0" w:space="0" w:color="auto"/>
            <w:left w:val="none" w:sz="0" w:space="0" w:color="auto"/>
            <w:bottom w:val="none" w:sz="0" w:space="0" w:color="auto"/>
            <w:right w:val="none" w:sz="0" w:space="0" w:color="auto"/>
          </w:divBdr>
        </w:div>
      </w:divsChild>
    </w:div>
    <w:div w:id="97023858">
      <w:bodyDiv w:val="1"/>
      <w:marLeft w:val="0"/>
      <w:marRight w:val="0"/>
      <w:marTop w:val="0"/>
      <w:marBottom w:val="0"/>
      <w:divBdr>
        <w:top w:val="none" w:sz="0" w:space="0" w:color="auto"/>
        <w:left w:val="none" w:sz="0" w:space="0" w:color="auto"/>
        <w:bottom w:val="none" w:sz="0" w:space="0" w:color="auto"/>
        <w:right w:val="none" w:sz="0" w:space="0" w:color="auto"/>
      </w:divBdr>
      <w:divsChild>
        <w:div w:id="1202478745">
          <w:marLeft w:val="640"/>
          <w:marRight w:val="0"/>
          <w:marTop w:val="0"/>
          <w:marBottom w:val="0"/>
          <w:divBdr>
            <w:top w:val="none" w:sz="0" w:space="0" w:color="auto"/>
            <w:left w:val="none" w:sz="0" w:space="0" w:color="auto"/>
            <w:bottom w:val="none" w:sz="0" w:space="0" w:color="auto"/>
            <w:right w:val="none" w:sz="0" w:space="0" w:color="auto"/>
          </w:divBdr>
        </w:div>
        <w:div w:id="1761220150">
          <w:marLeft w:val="640"/>
          <w:marRight w:val="0"/>
          <w:marTop w:val="0"/>
          <w:marBottom w:val="0"/>
          <w:divBdr>
            <w:top w:val="none" w:sz="0" w:space="0" w:color="auto"/>
            <w:left w:val="none" w:sz="0" w:space="0" w:color="auto"/>
            <w:bottom w:val="none" w:sz="0" w:space="0" w:color="auto"/>
            <w:right w:val="none" w:sz="0" w:space="0" w:color="auto"/>
          </w:divBdr>
        </w:div>
        <w:div w:id="1902130636">
          <w:marLeft w:val="640"/>
          <w:marRight w:val="0"/>
          <w:marTop w:val="0"/>
          <w:marBottom w:val="0"/>
          <w:divBdr>
            <w:top w:val="none" w:sz="0" w:space="0" w:color="auto"/>
            <w:left w:val="none" w:sz="0" w:space="0" w:color="auto"/>
            <w:bottom w:val="none" w:sz="0" w:space="0" w:color="auto"/>
            <w:right w:val="none" w:sz="0" w:space="0" w:color="auto"/>
          </w:divBdr>
        </w:div>
        <w:div w:id="946935281">
          <w:marLeft w:val="640"/>
          <w:marRight w:val="0"/>
          <w:marTop w:val="0"/>
          <w:marBottom w:val="0"/>
          <w:divBdr>
            <w:top w:val="none" w:sz="0" w:space="0" w:color="auto"/>
            <w:left w:val="none" w:sz="0" w:space="0" w:color="auto"/>
            <w:bottom w:val="none" w:sz="0" w:space="0" w:color="auto"/>
            <w:right w:val="none" w:sz="0" w:space="0" w:color="auto"/>
          </w:divBdr>
        </w:div>
        <w:div w:id="1380086751">
          <w:marLeft w:val="640"/>
          <w:marRight w:val="0"/>
          <w:marTop w:val="0"/>
          <w:marBottom w:val="0"/>
          <w:divBdr>
            <w:top w:val="none" w:sz="0" w:space="0" w:color="auto"/>
            <w:left w:val="none" w:sz="0" w:space="0" w:color="auto"/>
            <w:bottom w:val="none" w:sz="0" w:space="0" w:color="auto"/>
            <w:right w:val="none" w:sz="0" w:space="0" w:color="auto"/>
          </w:divBdr>
        </w:div>
        <w:div w:id="402720429">
          <w:marLeft w:val="640"/>
          <w:marRight w:val="0"/>
          <w:marTop w:val="0"/>
          <w:marBottom w:val="0"/>
          <w:divBdr>
            <w:top w:val="none" w:sz="0" w:space="0" w:color="auto"/>
            <w:left w:val="none" w:sz="0" w:space="0" w:color="auto"/>
            <w:bottom w:val="none" w:sz="0" w:space="0" w:color="auto"/>
            <w:right w:val="none" w:sz="0" w:space="0" w:color="auto"/>
          </w:divBdr>
        </w:div>
        <w:div w:id="1577789514">
          <w:marLeft w:val="640"/>
          <w:marRight w:val="0"/>
          <w:marTop w:val="0"/>
          <w:marBottom w:val="0"/>
          <w:divBdr>
            <w:top w:val="none" w:sz="0" w:space="0" w:color="auto"/>
            <w:left w:val="none" w:sz="0" w:space="0" w:color="auto"/>
            <w:bottom w:val="none" w:sz="0" w:space="0" w:color="auto"/>
            <w:right w:val="none" w:sz="0" w:space="0" w:color="auto"/>
          </w:divBdr>
        </w:div>
        <w:div w:id="803961251">
          <w:marLeft w:val="640"/>
          <w:marRight w:val="0"/>
          <w:marTop w:val="0"/>
          <w:marBottom w:val="0"/>
          <w:divBdr>
            <w:top w:val="none" w:sz="0" w:space="0" w:color="auto"/>
            <w:left w:val="none" w:sz="0" w:space="0" w:color="auto"/>
            <w:bottom w:val="none" w:sz="0" w:space="0" w:color="auto"/>
            <w:right w:val="none" w:sz="0" w:space="0" w:color="auto"/>
          </w:divBdr>
        </w:div>
        <w:div w:id="537010732">
          <w:marLeft w:val="640"/>
          <w:marRight w:val="0"/>
          <w:marTop w:val="0"/>
          <w:marBottom w:val="0"/>
          <w:divBdr>
            <w:top w:val="none" w:sz="0" w:space="0" w:color="auto"/>
            <w:left w:val="none" w:sz="0" w:space="0" w:color="auto"/>
            <w:bottom w:val="none" w:sz="0" w:space="0" w:color="auto"/>
            <w:right w:val="none" w:sz="0" w:space="0" w:color="auto"/>
          </w:divBdr>
        </w:div>
        <w:div w:id="1641612388">
          <w:marLeft w:val="640"/>
          <w:marRight w:val="0"/>
          <w:marTop w:val="0"/>
          <w:marBottom w:val="0"/>
          <w:divBdr>
            <w:top w:val="none" w:sz="0" w:space="0" w:color="auto"/>
            <w:left w:val="none" w:sz="0" w:space="0" w:color="auto"/>
            <w:bottom w:val="none" w:sz="0" w:space="0" w:color="auto"/>
            <w:right w:val="none" w:sz="0" w:space="0" w:color="auto"/>
          </w:divBdr>
        </w:div>
        <w:div w:id="1529954918">
          <w:marLeft w:val="640"/>
          <w:marRight w:val="0"/>
          <w:marTop w:val="0"/>
          <w:marBottom w:val="0"/>
          <w:divBdr>
            <w:top w:val="none" w:sz="0" w:space="0" w:color="auto"/>
            <w:left w:val="none" w:sz="0" w:space="0" w:color="auto"/>
            <w:bottom w:val="none" w:sz="0" w:space="0" w:color="auto"/>
            <w:right w:val="none" w:sz="0" w:space="0" w:color="auto"/>
          </w:divBdr>
        </w:div>
      </w:divsChild>
    </w:div>
    <w:div w:id="285892527">
      <w:bodyDiv w:val="1"/>
      <w:marLeft w:val="0"/>
      <w:marRight w:val="0"/>
      <w:marTop w:val="0"/>
      <w:marBottom w:val="0"/>
      <w:divBdr>
        <w:top w:val="none" w:sz="0" w:space="0" w:color="auto"/>
        <w:left w:val="none" w:sz="0" w:space="0" w:color="auto"/>
        <w:bottom w:val="none" w:sz="0" w:space="0" w:color="auto"/>
        <w:right w:val="none" w:sz="0" w:space="0" w:color="auto"/>
      </w:divBdr>
      <w:divsChild>
        <w:div w:id="1940018538">
          <w:marLeft w:val="640"/>
          <w:marRight w:val="0"/>
          <w:marTop w:val="0"/>
          <w:marBottom w:val="0"/>
          <w:divBdr>
            <w:top w:val="none" w:sz="0" w:space="0" w:color="auto"/>
            <w:left w:val="none" w:sz="0" w:space="0" w:color="auto"/>
            <w:bottom w:val="none" w:sz="0" w:space="0" w:color="auto"/>
            <w:right w:val="none" w:sz="0" w:space="0" w:color="auto"/>
          </w:divBdr>
        </w:div>
        <w:div w:id="57171985">
          <w:marLeft w:val="640"/>
          <w:marRight w:val="0"/>
          <w:marTop w:val="0"/>
          <w:marBottom w:val="0"/>
          <w:divBdr>
            <w:top w:val="none" w:sz="0" w:space="0" w:color="auto"/>
            <w:left w:val="none" w:sz="0" w:space="0" w:color="auto"/>
            <w:bottom w:val="none" w:sz="0" w:space="0" w:color="auto"/>
            <w:right w:val="none" w:sz="0" w:space="0" w:color="auto"/>
          </w:divBdr>
        </w:div>
        <w:div w:id="1469590922">
          <w:marLeft w:val="640"/>
          <w:marRight w:val="0"/>
          <w:marTop w:val="0"/>
          <w:marBottom w:val="0"/>
          <w:divBdr>
            <w:top w:val="none" w:sz="0" w:space="0" w:color="auto"/>
            <w:left w:val="none" w:sz="0" w:space="0" w:color="auto"/>
            <w:bottom w:val="none" w:sz="0" w:space="0" w:color="auto"/>
            <w:right w:val="none" w:sz="0" w:space="0" w:color="auto"/>
          </w:divBdr>
        </w:div>
        <w:div w:id="1181578999">
          <w:marLeft w:val="640"/>
          <w:marRight w:val="0"/>
          <w:marTop w:val="0"/>
          <w:marBottom w:val="0"/>
          <w:divBdr>
            <w:top w:val="none" w:sz="0" w:space="0" w:color="auto"/>
            <w:left w:val="none" w:sz="0" w:space="0" w:color="auto"/>
            <w:bottom w:val="none" w:sz="0" w:space="0" w:color="auto"/>
            <w:right w:val="none" w:sz="0" w:space="0" w:color="auto"/>
          </w:divBdr>
        </w:div>
        <w:div w:id="541594207">
          <w:marLeft w:val="640"/>
          <w:marRight w:val="0"/>
          <w:marTop w:val="0"/>
          <w:marBottom w:val="0"/>
          <w:divBdr>
            <w:top w:val="none" w:sz="0" w:space="0" w:color="auto"/>
            <w:left w:val="none" w:sz="0" w:space="0" w:color="auto"/>
            <w:bottom w:val="none" w:sz="0" w:space="0" w:color="auto"/>
            <w:right w:val="none" w:sz="0" w:space="0" w:color="auto"/>
          </w:divBdr>
        </w:div>
        <w:div w:id="411395124">
          <w:marLeft w:val="640"/>
          <w:marRight w:val="0"/>
          <w:marTop w:val="0"/>
          <w:marBottom w:val="0"/>
          <w:divBdr>
            <w:top w:val="none" w:sz="0" w:space="0" w:color="auto"/>
            <w:left w:val="none" w:sz="0" w:space="0" w:color="auto"/>
            <w:bottom w:val="none" w:sz="0" w:space="0" w:color="auto"/>
            <w:right w:val="none" w:sz="0" w:space="0" w:color="auto"/>
          </w:divBdr>
        </w:div>
        <w:div w:id="1779252232">
          <w:marLeft w:val="640"/>
          <w:marRight w:val="0"/>
          <w:marTop w:val="0"/>
          <w:marBottom w:val="0"/>
          <w:divBdr>
            <w:top w:val="none" w:sz="0" w:space="0" w:color="auto"/>
            <w:left w:val="none" w:sz="0" w:space="0" w:color="auto"/>
            <w:bottom w:val="none" w:sz="0" w:space="0" w:color="auto"/>
            <w:right w:val="none" w:sz="0" w:space="0" w:color="auto"/>
          </w:divBdr>
        </w:div>
        <w:div w:id="885411300">
          <w:marLeft w:val="640"/>
          <w:marRight w:val="0"/>
          <w:marTop w:val="0"/>
          <w:marBottom w:val="0"/>
          <w:divBdr>
            <w:top w:val="none" w:sz="0" w:space="0" w:color="auto"/>
            <w:left w:val="none" w:sz="0" w:space="0" w:color="auto"/>
            <w:bottom w:val="none" w:sz="0" w:space="0" w:color="auto"/>
            <w:right w:val="none" w:sz="0" w:space="0" w:color="auto"/>
          </w:divBdr>
        </w:div>
        <w:div w:id="1664384133">
          <w:marLeft w:val="640"/>
          <w:marRight w:val="0"/>
          <w:marTop w:val="0"/>
          <w:marBottom w:val="0"/>
          <w:divBdr>
            <w:top w:val="none" w:sz="0" w:space="0" w:color="auto"/>
            <w:left w:val="none" w:sz="0" w:space="0" w:color="auto"/>
            <w:bottom w:val="none" w:sz="0" w:space="0" w:color="auto"/>
            <w:right w:val="none" w:sz="0" w:space="0" w:color="auto"/>
          </w:divBdr>
        </w:div>
        <w:div w:id="1616718979">
          <w:marLeft w:val="640"/>
          <w:marRight w:val="0"/>
          <w:marTop w:val="0"/>
          <w:marBottom w:val="0"/>
          <w:divBdr>
            <w:top w:val="none" w:sz="0" w:space="0" w:color="auto"/>
            <w:left w:val="none" w:sz="0" w:space="0" w:color="auto"/>
            <w:bottom w:val="none" w:sz="0" w:space="0" w:color="auto"/>
            <w:right w:val="none" w:sz="0" w:space="0" w:color="auto"/>
          </w:divBdr>
        </w:div>
        <w:div w:id="365064685">
          <w:marLeft w:val="640"/>
          <w:marRight w:val="0"/>
          <w:marTop w:val="0"/>
          <w:marBottom w:val="0"/>
          <w:divBdr>
            <w:top w:val="none" w:sz="0" w:space="0" w:color="auto"/>
            <w:left w:val="none" w:sz="0" w:space="0" w:color="auto"/>
            <w:bottom w:val="none" w:sz="0" w:space="0" w:color="auto"/>
            <w:right w:val="none" w:sz="0" w:space="0" w:color="auto"/>
          </w:divBdr>
        </w:div>
        <w:div w:id="1804469497">
          <w:marLeft w:val="640"/>
          <w:marRight w:val="0"/>
          <w:marTop w:val="0"/>
          <w:marBottom w:val="0"/>
          <w:divBdr>
            <w:top w:val="none" w:sz="0" w:space="0" w:color="auto"/>
            <w:left w:val="none" w:sz="0" w:space="0" w:color="auto"/>
            <w:bottom w:val="none" w:sz="0" w:space="0" w:color="auto"/>
            <w:right w:val="none" w:sz="0" w:space="0" w:color="auto"/>
          </w:divBdr>
        </w:div>
        <w:div w:id="1094784862">
          <w:marLeft w:val="640"/>
          <w:marRight w:val="0"/>
          <w:marTop w:val="0"/>
          <w:marBottom w:val="0"/>
          <w:divBdr>
            <w:top w:val="none" w:sz="0" w:space="0" w:color="auto"/>
            <w:left w:val="none" w:sz="0" w:space="0" w:color="auto"/>
            <w:bottom w:val="none" w:sz="0" w:space="0" w:color="auto"/>
            <w:right w:val="none" w:sz="0" w:space="0" w:color="auto"/>
          </w:divBdr>
        </w:div>
      </w:divsChild>
    </w:div>
    <w:div w:id="360132965">
      <w:bodyDiv w:val="1"/>
      <w:marLeft w:val="0"/>
      <w:marRight w:val="0"/>
      <w:marTop w:val="0"/>
      <w:marBottom w:val="0"/>
      <w:divBdr>
        <w:top w:val="none" w:sz="0" w:space="0" w:color="auto"/>
        <w:left w:val="none" w:sz="0" w:space="0" w:color="auto"/>
        <w:bottom w:val="none" w:sz="0" w:space="0" w:color="auto"/>
        <w:right w:val="none" w:sz="0" w:space="0" w:color="auto"/>
      </w:divBdr>
      <w:divsChild>
        <w:div w:id="946690814">
          <w:marLeft w:val="640"/>
          <w:marRight w:val="0"/>
          <w:marTop w:val="0"/>
          <w:marBottom w:val="0"/>
          <w:divBdr>
            <w:top w:val="none" w:sz="0" w:space="0" w:color="auto"/>
            <w:left w:val="none" w:sz="0" w:space="0" w:color="auto"/>
            <w:bottom w:val="none" w:sz="0" w:space="0" w:color="auto"/>
            <w:right w:val="none" w:sz="0" w:space="0" w:color="auto"/>
          </w:divBdr>
        </w:div>
        <w:div w:id="331419104">
          <w:marLeft w:val="640"/>
          <w:marRight w:val="0"/>
          <w:marTop w:val="0"/>
          <w:marBottom w:val="0"/>
          <w:divBdr>
            <w:top w:val="none" w:sz="0" w:space="0" w:color="auto"/>
            <w:left w:val="none" w:sz="0" w:space="0" w:color="auto"/>
            <w:bottom w:val="none" w:sz="0" w:space="0" w:color="auto"/>
            <w:right w:val="none" w:sz="0" w:space="0" w:color="auto"/>
          </w:divBdr>
        </w:div>
        <w:div w:id="358362400">
          <w:marLeft w:val="640"/>
          <w:marRight w:val="0"/>
          <w:marTop w:val="0"/>
          <w:marBottom w:val="0"/>
          <w:divBdr>
            <w:top w:val="none" w:sz="0" w:space="0" w:color="auto"/>
            <w:left w:val="none" w:sz="0" w:space="0" w:color="auto"/>
            <w:bottom w:val="none" w:sz="0" w:space="0" w:color="auto"/>
            <w:right w:val="none" w:sz="0" w:space="0" w:color="auto"/>
          </w:divBdr>
        </w:div>
        <w:div w:id="1676566739">
          <w:marLeft w:val="640"/>
          <w:marRight w:val="0"/>
          <w:marTop w:val="0"/>
          <w:marBottom w:val="0"/>
          <w:divBdr>
            <w:top w:val="none" w:sz="0" w:space="0" w:color="auto"/>
            <w:left w:val="none" w:sz="0" w:space="0" w:color="auto"/>
            <w:bottom w:val="none" w:sz="0" w:space="0" w:color="auto"/>
            <w:right w:val="none" w:sz="0" w:space="0" w:color="auto"/>
          </w:divBdr>
        </w:div>
        <w:div w:id="678043341">
          <w:marLeft w:val="640"/>
          <w:marRight w:val="0"/>
          <w:marTop w:val="0"/>
          <w:marBottom w:val="0"/>
          <w:divBdr>
            <w:top w:val="none" w:sz="0" w:space="0" w:color="auto"/>
            <w:left w:val="none" w:sz="0" w:space="0" w:color="auto"/>
            <w:bottom w:val="none" w:sz="0" w:space="0" w:color="auto"/>
            <w:right w:val="none" w:sz="0" w:space="0" w:color="auto"/>
          </w:divBdr>
        </w:div>
        <w:div w:id="1784303900">
          <w:marLeft w:val="640"/>
          <w:marRight w:val="0"/>
          <w:marTop w:val="0"/>
          <w:marBottom w:val="0"/>
          <w:divBdr>
            <w:top w:val="none" w:sz="0" w:space="0" w:color="auto"/>
            <w:left w:val="none" w:sz="0" w:space="0" w:color="auto"/>
            <w:bottom w:val="none" w:sz="0" w:space="0" w:color="auto"/>
            <w:right w:val="none" w:sz="0" w:space="0" w:color="auto"/>
          </w:divBdr>
        </w:div>
        <w:div w:id="180751035">
          <w:marLeft w:val="640"/>
          <w:marRight w:val="0"/>
          <w:marTop w:val="0"/>
          <w:marBottom w:val="0"/>
          <w:divBdr>
            <w:top w:val="none" w:sz="0" w:space="0" w:color="auto"/>
            <w:left w:val="none" w:sz="0" w:space="0" w:color="auto"/>
            <w:bottom w:val="none" w:sz="0" w:space="0" w:color="auto"/>
            <w:right w:val="none" w:sz="0" w:space="0" w:color="auto"/>
          </w:divBdr>
        </w:div>
        <w:div w:id="757680847">
          <w:marLeft w:val="640"/>
          <w:marRight w:val="0"/>
          <w:marTop w:val="0"/>
          <w:marBottom w:val="0"/>
          <w:divBdr>
            <w:top w:val="none" w:sz="0" w:space="0" w:color="auto"/>
            <w:left w:val="none" w:sz="0" w:space="0" w:color="auto"/>
            <w:bottom w:val="none" w:sz="0" w:space="0" w:color="auto"/>
            <w:right w:val="none" w:sz="0" w:space="0" w:color="auto"/>
          </w:divBdr>
        </w:div>
        <w:div w:id="1532066190">
          <w:marLeft w:val="640"/>
          <w:marRight w:val="0"/>
          <w:marTop w:val="0"/>
          <w:marBottom w:val="0"/>
          <w:divBdr>
            <w:top w:val="none" w:sz="0" w:space="0" w:color="auto"/>
            <w:left w:val="none" w:sz="0" w:space="0" w:color="auto"/>
            <w:bottom w:val="none" w:sz="0" w:space="0" w:color="auto"/>
            <w:right w:val="none" w:sz="0" w:space="0" w:color="auto"/>
          </w:divBdr>
        </w:div>
        <w:div w:id="1759059267">
          <w:marLeft w:val="640"/>
          <w:marRight w:val="0"/>
          <w:marTop w:val="0"/>
          <w:marBottom w:val="0"/>
          <w:divBdr>
            <w:top w:val="none" w:sz="0" w:space="0" w:color="auto"/>
            <w:left w:val="none" w:sz="0" w:space="0" w:color="auto"/>
            <w:bottom w:val="none" w:sz="0" w:space="0" w:color="auto"/>
            <w:right w:val="none" w:sz="0" w:space="0" w:color="auto"/>
          </w:divBdr>
        </w:div>
      </w:divsChild>
    </w:div>
    <w:div w:id="407850147">
      <w:bodyDiv w:val="1"/>
      <w:marLeft w:val="0"/>
      <w:marRight w:val="0"/>
      <w:marTop w:val="0"/>
      <w:marBottom w:val="0"/>
      <w:divBdr>
        <w:top w:val="none" w:sz="0" w:space="0" w:color="auto"/>
        <w:left w:val="none" w:sz="0" w:space="0" w:color="auto"/>
        <w:bottom w:val="none" w:sz="0" w:space="0" w:color="auto"/>
        <w:right w:val="none" w:sz="0" w:space="0" w:color="auto"/>
      </w:divBdr>
      <w:divsChild>
        <w:div w:id="1279335247">
          <w:marLeft w:val="640"/>
          <w:marRight w:val="0"/>
          <w:marTop w:val="0"/>
          <w:marBottom w:val="0"/>
          <w:divBdr>
            <w:top w:val="none" w:sz="0" w:space="0" w:color="auto"/>
            <w:left w:val="none" w:sz="0" w:space="0" w:color="auto"/>
            <w:bottom w:val="none" w:sz="0" w:space="0" w:color="auto"/>
            <w:right w:val="none" w:sz="0" w:space="0" w:color="auto"/>
          </w:divBdr>
        </w:div>
        <w:div w:id="520167153">
          <w:marLeft w:val="640"/>
          <w:marRight w:val="0"/>
          <w:marTop w:val="0"/>
          <w:marBottom w:val="0"/>
          <w:divBdr>
            <w:top w:val="none" w:sz="0" w:space="0" w:color="auto"/>
            <w:left w:val="none" w:sz="0" w:space="0" w:color="auto"/>
            <w:bottom w:val="none" w:sz="0" w:space="0" w:color="auto"/>
            <w:right w:val="none" w:sz="0" w:space="0" w:color="auto"/>
          </w:divBdr>
        </w:div>
        <w:div w:id="617951177">
          <w:marLeft w:val="640"/>
          <w:marRight w:val="0"/>
          <w:marTop w:val="0"/>
          <w:marBottom w:val="0"/>
          <w:divBdr>
            <w:top w:val="none" w:sz="0" w:space="0" w:color="auto"/>
            <w:left w:val="none" w:sz="0" w:space="0" w:color="auto"/>
            <w:bottom w:val="none" w:sz="0" w:space="0" w:color="auto"/>
            <w:right w:val="none" w:sz="0" w:space="0" w:color="auto"/>
          </w:divBdr>
        </w:div>
        <w:div w:id="694423254">
          <w:marLeft w:val="640"/>
          <w:marRight w:val="0"/>
          <w:marTop w:val="0"/>
          <w:marBottom w:val="0"/>
          <w:divBdr>
            <w:top w:val="none" w:sz="0" w:space="0" w:color="auto"/>
            <w:left w:val="none" w:sz="0" w:space="0" w:color="auto"/>
            <w:bottom w:val="none" w:sz="0" w:space="0" w:color="auto"/>
            <w:right w:val="none" w:sz="0" w:space="0" w:color="auto"/>
          </w:divBdr>
        </w:div>
        <w:div w:id="283848059">
          <w:marLeft w:val="640"/>
          <w:marRight w:val="0"/>
          <w:marTop w:val="0"/>
          <w:marBottom w:val="0"/>
          <w:divBdr>
            <w:top w:val="none" w:sz="0" w:space="0" w:color="auto"/>
            <w:left w:val="none" w:sz="0" w:space="0" w:color="auto"/>
            <w:bottom w:val="none" w:sz="0" w:space="0" w:color="auto"/>
            <w:right w:val="none" w:sz="0" w:space="0" w:color="auto"/>
          </w:divBdr>
        </w:div>
        <w:div w:id="906648135">
          <w:marLeft w:val="640"/>
          <w:marRight w:val="0"/>
          <w:marTop w:val="0"/>
          <w:marBottom w:val="0"/>
          <w:divBdr>
            <w:top w:val="none" w:sz="0" w:space="0" w:color="auto"/>
            <w:left w:val="none" w:sz="0" w:space="0" w:color="auto"/>
            <w:bottom w:val="none" w:sz="0" w:space="0" w:color="auto"/>
            <w:right w:val="none" w:sz="0" w:space="0" w:color="auto"/>
          </w:divBdr>
        </w:div>
        <w:div w:id="308441153">
          <w:marLeft w:val="640"/>
          <w:marRight w:val="0"/>
          <w:marTop w:val="0"/>
          <w:marBottom w:val="0"/>
          <w:divBdr>
            <w:top w:val="none" w:sz="0" w:space="0" w:color="auto"/>
            <w:left w:val="none" w:sz="0" w:space="0" w:color="auto"/>
            <w:bottom w:val="none" w:sz="0" w:space="0" w:color="auto"/>
            <w:right w:val="none" w:sz="0" w:space="0" w:color="auto"/>
          </w:divBdr>
        </w:div>
        <w:div w:id="1250190036">
          <w:marLeft w:val="640"/>
          <w:marRight w:val="0"/>
          <w:marTop w:val="0"/>
          <w:marBottom w:val="0"/>
          <w:divBdr>
            <w:top w:val="none" w:sz="0" w:space="0" w:color="auto"/>
            <w:left w:val="none" w:sz="0" w:space="0" w:color="auto"/>
            <w:bottom w:val="none" w:sz="0" w:space="0" w:color="auto"/>
            <w:right w:val="none" w:sz="0" w:space="0" w:color="auto"/>
          </w:divBdr>
        </w:div>
        <w:div w:id="1729721206">
          <w:marLeft w:val="640"/>
          <w:marRight w:val="0"/>
          <w:marTop w:val="0"/>
          <w:marBottom w:val="0"/>
          <w:divBdr>
            <w:top w:val="none" w:sz="0" w:space="0" w:color="auto"/>
            <w:left w:val="none" w:sz="0" w:space="0" w:color="auto"/>
            <w:bottom w:val="none" w:sz="0" w:space="0" w:color="auto"/>
            <w:right w:val="none" w:sz="0" w:space="0" w:color="auto"/>
          </w:divBdr>
        </w:div>
        <w:div w:id="1754471400">
          <w:marLeft w:val="640"/>
          <w:marRight w:val="0"/>
          <w:marTop w:val="0"/>
          <w:marBottom w:val="0"/>
          <w:divBdr>
            <w:top w:val="none" w:sz="0" w:space="0" w:color="auto"/>
            <w:left w:val="none" w:sz="0" w:space="0" w:color="auto"/>
            <w:bottom w:val="none" w:sz="0" w:space="0" w:color="auto"/>
            <w:right w:val="none" w:sz="0" w:space="0" w:color="auto"/>
          </w:divBdr>
        </w:div>
        <w:div w:id="56248481">
          <w:marLeft w:val="640"/>
          <w:marRight w:val="0"/>
          <w:marTop w:val="0"/>
          <w:marBottom w:val="0"/>
          <w:divBdr>
            <w:top w:val="none" w:sz="0" w:space="0" w:color="auto"/>
            <w:left w:val="none" w:sz="0" w:space="0" w:color="auto"/>
            <w:bottom w:val="none" w:sz="0" w:space="0" w:color="auto"/>
            <w:right w:val="none" w:sz="0" w:space="0" w:color="auto"/>
          </w:divBdr>
        </w:div>
        <w:div w:id="1533569966">
          <w:marLeft w:val="640"/>
          <w:marRight w:val="0"/>
          <w:marTop w:val="0"/>
          <w:marBottom w:val="0"/>
          <w:divBdr>
            <w:top w:val="none" w:sz="0" w:space="0" w:color="auto"/>
            <w:left w:val="none" w:sz="0" w:space="0" w:color="auto"/>
            <w:bottom w:val="none" w:sz="0" w:space="0" w:color="auto"/>
            <w:right w:val="none" w:sz="0" w:space="0" w:color="auto"/>
          </w:divBdr>
        </w:div>
        <w:div w:id="1587573991">
          <w:marLeft w:val="640"/>
          <w:marRight w:val="0"/>
          <w:marTop w:val="0"/>
          <w:marBottom w:val="0"/>
          <w:divBdr>
            <w:top w:val="none" w:sz="0" w:space="0" w:color="auto"/>
            <w:left w:val="none" w:sz="0" w:space="0" w:color="auto"/>
            <w:bottom w:val="none" w:sz="0" w:space="0" w:color="auto"/>
            <w:right w:val="none" w:sz="0" w:space="0" w:color="auto"/>
          </w:divBdr>
        </w:div>
        <w:div w:id="515734143">
          <w:marLeft w:val="640"/>
          <w:marRight w:val="0"/>
          <w:marTop w:val="0"/>
          <w:marBottom w:val="0"/>
          <w:divBdr>
            <w:top w:val="none" w:sz="0" w:space="0" w:color="auto"/>
            <w:left w:val="none" w:sz="0" w:space="0" w:color="auto"/>
            <w:bottom w:val="none" w:sz="0" w:space="0" w:color="auto"/>
            <w:right w:val="none" w:sz="0" w:space="0" w:color="auto"/>
          </w:divBdr>
        </w:div>
      </w:divsChild>
    </w:div>
    <w:div w:id="551383555">
      <w:bodyDiv w:val="1"/>
      <w:marLeft w:val="0"/>
      <w:marRight w:val="0"/>
      <w:marTop w:val="0"/>
      <w:marBottom w:val="0"/>
      <w:divBdr>
        <w:top w:val="none" w:sz="0" w:space="0" w:color="auto"/>
        <w:left w:val="none" w:sz="0" w:space="0" w:color="auto"/>
        <w:bottom w:val="none" w:sz="0" w:space="0" w:color="auto"/>
        <w:right w:val="none" w:sz="0" w:space="0" w:color="auto"/>
      </w:divBdr>
      <w:divsChild>
        <w:div w:id="1013260484">
          <w:marLeft w:val="640"/>
          <w:marRight w:val="0"/>
          <w:marTop w:val="0"/>
          <w:marBottom w:val="0"/>
          <w:divBdr>
            <w:top w:val="none" w:sz="0" w:space="0" w:color="auto"/>
            <w:left w:val="none" w:sz="0" w:space="0" w:color="auto"/>
            <w:bottom w:val="none" w:sz="0" w:space="0" w:color="auto"/>
            <w:right w:val="none" w:sz="0" w:space="0" w:color="auto"/>
          </w:divBdr>
        </w:div>
        <w:div w:id="2008554852">
          <w:marLeft w:val="640"/>
          <w:marRight w:val="0"/>
          <w:marTop w:val="0"/>
          <w:marBottom w:val="0"/>
          <w:divBdr>
            <w:top w:val="none" w:sz="0" w:space="0" w:color="auto"/>
            <w:left w:val="none" w:sz="0" w:space="0" w:color="auto"/>
            <w:bottom w:val="none" w:sz="0" w:space="0" w:color="auto"/>
            <w:right w:val="none" w:sz="0" w:space="0" w:color="auto"/>
          </w:divBdr>
        </w:div>
        <w:div w:id="750084752">
          <w:marLeft w:val="640"/>
          <w:marRight w:val="0"/>
          <w:marTop w:val="0"/>
          <w:marBottom w:val="0"/>
          <w:divBdr>
            <w:top w:val="none" w:sz="0" w:space="0" w:color="auto"/>
            <w:left w:val="none" w:sz="0" w:space="0" w:color="auto"/>
            <w:bottom w:val="none" w:sz="0" w:space="0" w:color="auto"/>
            <w:right w:val="none" w:sz="0" w:space="0" w:color="auto"/>
          </w:divBdr>
        </w:div>
        <w:div w:id="610865099">
          <w:marLeft w:val="640"/>
          <w:marRight w:val="0"/>
          <w:marTop w:val="0"/>
          <w:marBottom w:val="0"/>
          <w:divBdr>
            <w:top w:val="none" w:sz="0" w:space="0" w:color="auto"/>
            <w:left w:val="none" w:sz="0" w:space="0" w:color="auto"/>
            <w:bottom w:val="none" w:sz="0" w:space="0" w:color="auto"/>
            <w:right w:val="none" w:sz="0" w:space="0" w:color="auto"/>
          </w:divBdr>
        </w:div>
        <w:div w:id="1232928934">
          <w:marLeft w:val="640"/>
          <w:marRight w:val="0"/>
          <w:marTop w:val="0"/>
          <w:marBottom w:val="0"/>
          <w:divBdr>
            <w:top w:val="none" w:sz="0" w:space="0" w:color="auto"/>
            <w:left w:val="none" w:sz="0" w:space="0" w:color="auto"/>
            <w:bottom w:val="none" w:sz="0" w:space="0" w:color="auto"/>
            <w:right w:val="none" w:sz="0" w:space="0" w:color="auto"/>
          </w:divBdr>
        </w:div>
        <w:div w:id="530725217">
          <w:marLeft w:val="640"/>
          <w:marRight w:val="0"/>
          <w:marTop w:val="0"/>
          <w:marBottom w:val="0"/>
          <w:divBdr>
            <w:top w:val="none" w:sz="0" w:space="0" w:color="auto"/>
            <w:left w:val="none" w:sz="0" w:space="0" w:color="auto"/>
            <w:bottom w:val="none" w:sz="0" w:space="0" w:color="auto"/>
            <w:right w:val="none" w:sz="0" w:space="0" w:color="auto"/>
          </w:divBdr>
        </w:div>
        <w:div w:id="1076585282">
          <w:marLeft w:val="640"/>
          <w:marRight w:val="0"/>
          <w:marTop w:val="0"/>
          <w:marBottom w:val="0"/>
          <w:divBdr>
            <w:top w:val="none" w:sz="0" w:space="0" w:color="auto"/>
            <w:left w:val="none" w:sz="0" w:space="0" w:color="auto"/>
            <w:bottom w:val="none" w:sz="0" w:space="0" w:color="auto"/>
            <w:right w:val="none" w:sz="0" w:space="0" w:color="auto"/>
          </w:divBdr>
        </w:div>
        <w:div w:id="840582805">
          <w:marLeft w:val="640"/>
          <w:marRight w:val="0"/>
          <w:marTop w:val="0"/>
          <w:marBottom w:val="0"/>
          <w:divBdr>
            <w:top w:val="none" w:sz="0" w:space="0" w:color="auto"/>
            <w:left w:val="none" w:sz="0" w:space="0" w:color="auto"/>
            <w:bottom w:val="none" w:sz="0" w:space="0" w:color="auto"/>
            <w:right w:val="none" w:sz="0" w:space="0" w:color="auto"/>
          </w:divBdr>
        </w:div>
        <w:div w:id="1241451657">
          <w:marLeft w:val="640"/>
          <w:marRight w:val="0"/>
          <w:marTop w:val="0"/>
          <w:marBottom w:val="0"/>
          <w:divBdr>
            <w:top w:val="none" w:sz="0" w:space="0" w:color="auto"/>
            <w:left w:val="none" w:sz="0" w:space="0" w:color="auto"/>
            <w:bottom w:val="none" w:sz="0" w:space="0" w:color="auto"/>
            <w:right w:val="none" w:sz="0" w:space="0" w:color="auto"/>
          </w:divBdr>
        </w:div>
        <w:div w:id="32199449">
          <w:marLeft w:val="640"/>
          <w:marRight w:val="0"/>
          <w:marTop w:val="0"/>
          <w:marBottom w:val="0"/>
          <w:divBdr>
            <w:top w:val="none" w:sz="0" w:space="0" w:color="auto"/>
            <w:left w:val="none" w:sz="0" w:space="0" w:color="auto"/>
            <w:bottom w:val="none" w:sz="0" w:space="0" w:color="auto"/>
            <w:right w:val="none" w:sz="0" w:space="0" w:color="auto"/>
          </w:divBdr>
        </w:div>
        <w:div w:id="1413040215">
          <w:marLeft w:val="640"/>
          <w:marRight w:val="0"/>
          <w:marTop w:val="0"/>
          <w:marBottom w:val="0"/>
          <w:divBdr>
            <w:top w:val="none" w:sz="0" w:space="0" w:color="auto"/>
            <w:left w:val="none" w:sz="0" w:space="0" w:color="auto"/>
            <w:bottom w:val="none" w:sz="0" w:space="0" w:color="auto"/>
            <w:right w:val="none" w:sz="0" w:space="0" w:color="auto"/>
          </w:divBdr>
        </w:div>
        <w:div w:id="592083395">
          <w:marLeft w:val="640"/>
          <w:marRight w:val="0"/>
          <w:marTop w:val="0"/>
          <w:marBottom w:val="0"/>
          <w:divBdr>
            <w:top w:val="none" w:sz="0" w:space="0" w:color="auto"/>
            <w:left w:val="none" w:sz="0" w:space="0" w:color="auto"/>
            <w:bottom w:val="none" w:sz="0" w:space="0" w:color="auto"/>
            <w:right w:val="none" w:sz="0" w:space="0" w:color="auto"/>
          </w:divBdr>
        </w:div>
      </w:divsChild>
    </w:div>
    <w:div w:id="577329419">
      <w:bodyDiv w:val="1"/>
      <w:marLeft w:val="0"/>
      <w:marRight w:val="0"/>
      <w:marTop w:val="0"/>
      <w:marBottom w:val="0"/>
      <w:divBdr>
        <w:top w:val="none" w:sz="0" w:space="0" w:color="auto"/>
        <w:left w:val="none" w:sz="0" w:space="0" w:color="auto"/>
        <w:bottom w:val="none" w:sz="0" w:space="0" w:color="auto"/>
        <w:right w:val="none" w:sz="0" w:space="0" w:color="auto"/>
      </w:divBdr>
      <w:divsChild>
        <w:div w:id="1167404474">
          <w:marLeft w:val="640"/>
          <w:marRight w:val="0"/>
          <w:marTop w:val="0"/>
          <w:marBottom w:val="0"/>
          <w:divBdr>
            <w:top w:val="none" w:sz="0" w:space="0" w:color="auto"/>
            <w:left w:val="none" w:sz="0" w:space="0" w:color="auto"/>
            <w:bottom w:val="none" w:sz="0" w:space="0" w:color="auto"/>
            <w:right w:val="none" w:sz="0" w:space="0" w:color="auto"/>
          </w:divBdr>
        </w:div>
        <w:div w:id="1393842887">
          <w:marLeft w:val="640"/>
          <w:marRight w:val="0"/>
          <w:marTop w:val="0"/>
          <w:marBottom w:val="0"/>
          <w:divBdr>
            <w:top w:val="none" w:sz="0" w:space="0" w:color="auto"/>
            <w:left w:val="none" w:sz="0" w:space="0" w:color="auto"/>
            <w:bottom w:val="none" w:sz="0" w:space="0" w:color="auto"/>
            <w:right w:val="none" w:sz="0" w:space="0" w:color="auto"/>
          </w:divBdr>
        </w:div>
        <w:div w:id="2100445752">
          <w:marLeft w:val="640"/>
          <w:marRight w:val="0"/>
          <w:marTop w:val="0"/>
          <w:marBottom w:val="0"/>
          <w:divBdr>
            <w:top w:val="none" w:sz="0" w:space="0" w:color="auto"/>
            <w:left w:val="none" w:sz="0" w:space="0" w:color="auto"/>
            <w:bottom w:val="none" w:sz="0" w:space="0" w:color="auto"/>
            <w:right w:val="none" w:sz="0" w:space="0" w:color="auto"/>
          </w:divBdr>
        </w:div>
        <w:div w:id="382409027">
          <w:marLeft w:val="640"/>
          <w:marRight w:val="0"/>
          <w:marTop w:val="0"/>
          <w:marBottom w:val="0"/>
          <w:divBdr>
            <w:top w:val="none" w:sz="0" w:space="0" w:color="auto"/>
            <w:left w:val="none" w:sz="0" w:space="0" w:color="auto"/>
            <w:bottom w:val="none" w:sz="0" w:space="0" w:color="auto"/>
            <w:right w:val="none" w:sz="0" w:space="0" w:color="auto"/>
          </w:divBdr>
        </w:div>
        <w:div w:id="1478954352">
          <w:marLeft w:val="640"/>
          <w:marRight w:val="0"/>
          <w:marTop w:val="0"/>
          <w:marBottom w:val="0"/>
          <w:divBdr>
            <w:top w:val="none" w:sz="0" w:space="0" w:color="auto"/>
            <w:left w:val="none" w:sz="0" w:space="0" w:color="auto"/>
            <w:bottom w:val="none" w:sz="0" w:space="0" w:color="auto"/>
            <w:right w:val="none" w:sz="0" w:space="0" w:color="auto"/>
          </w:divBdr>
        </w:div>
        <w:div w:id="455409943">
          <w:marLeft w:val="640"/>
          <w:marRight w:val="0"/>
          <w:marTop w:val="0"/>
          <w:marBottom w:val="0"/>
          <w:divBdr>
            <w:top w:val="none" w:sz="0" w:space="0" w:color="auto"/>
            <w:left w:val="none" w:sz="0" w:space="0" w:color="auto"/>
            <w:bottom w:val="none" w:sz="0" w:space="0" w:color="auto"/>
            <w:right w:val="none" w:sz="0" w:space="0" w:color="auto"/>
          </w:divBdr>
        </w:div>
        <w:div w:id="1323465573">
          <w:marLeft w:val="640"/>
          <w:marRight w:val="0"/>
          <w:marTop w:val="0"/>
          <w:marBottom w:val="0"/>
          <w:divBdr>
            <w:top w:val="none" w:sz="0" w:space="0" w:color="auto"/>
            <w:left w:val="none" w:sz="0" w:space="0" w:color="auto"/>
            <w:bottom w:val="none" w:sz="0" w:space="0" w:color="auto"/>
            <w:right w:val="none" w:sz="0" w:space="0" w:color="auto"/>
          </w:divBdr>
        </w:div>
        <w:div w:id="754933470">
          <w:marLeft w:val="640"/>
          <w:marRight w:val="0"/>
          <w:marTop w:val="0"/>
          <w:marBottom w:val="0"/>
          <w:divBdr>
            <w:top w:val="none" w:sz="0" w:space="0" w:color="auto"/>
            <w:left w:val="none" w:sz="0" w:space="0" w:color="auto"/>
            <w:bottom w:val="none" w:sz="0" w:space="0" w:color="auto"/>
            <w:right w:val="none" w:sz="0" w:space="0" w:color="auto"/>
          </w:divBdr>
        </w:div>
        <w:div w:id="908542359">
          <w:marLeft w:val="640"/>
          <w:marRight w:val="0"/>
          <w:marTop w:val="0"/>
          <w:marBottom w:val="0"/>
          <w:divBdr>
            <w:top w:val="none" w:sz="0" w:space="0" w:color="auto"/>
            <w:left w:val="none" w:sz="0" w:space="0" w:color="auto"/>
            <w:bottom w:val="none" w:sz="0" w:space="0" w:color="auto"/>
            <w:right w:val="none" w:sz="0" w:space="0" w:color="auto"/>
          </w:divBdr>
        </w:div>
        <w:div w:id="1118716086">
          <w:marLeft w:val="640"/>
          <w:marRight w:val="0"/>
          <w:marTop w:val="0"/>
          <w:marBottom w:val="0"/>
          <w:divBdr>
            <w:top w:val="none" w:sz="0" w:space="0" w:color="auto"/>
            <w:left w:val="none" w:sz="0" w:space="0" w:color="auto"/>
            <w:bottom w:val="none" w:sz="0" w:space="0" w:color="auto"/>
            <w:right w:val="none" w:sz="0" w:space="0" w:color="auto"/>
          </w:divBdr>
        </w:div>
        <w:div w:id="1428575356">
          <w:marLeft w:val="640"/>
          <w:marRight w:val="0"/>
          <w:marTop w:val="0"/>
          <w:marBottom w:val="0"/>
          <w:divBdr>
            <w:top w:val="none" w:sz="0" w:space="0" w:color="auto"/>
            <w:left w:val="none" w:sz="0" w:space="0" w:color="auto"/>
            <w:bottom w:val="none" w:sz="0" w:space="0" w:color="auto"/>
            <w:right w:val="none" w:sz="0" w:space="0" w:color="auto"/>
          </w:divBdr>
        </w:div>
        <w:div w:id="32311552">
          <w:marLeft w:val="640"/>
          <w:marRight w:val="0"/>
          <w:marTop w:val="0"/>
          <w:marBottom w:val="0"/>
          <w:divBdr>
            <w:top w:val="none" w:sz="0" w:space="0" w:color="auto"/>
            <w:left w:val="none" w:sz="0" w:space="0" w:color="auto"/>
            <w:bottom w:val="none" w:sz="0" w:space="0" w:color="auto"/>
            <w:right w:val="none" w:sz="0" w:space="0" w:color="auto"/>
          </w:divBdr>
        </w:div>
      </w:divsChild>
    </w:div>
    <w:div w:id="578713771">
      <w:bodyDiv w:val="1"/>
      <w:marLeft w:val="0"/>
      <w:marRight w:val="0"/>
      <w:marTop w:val="0"/>
      <w:marBottom w:val="0"/>
      <w:divBdr>
        <w:top w:val="none" w:sz="0" w:space="0" w:color="auto"/>
        <w:left w:val="none" w:sz="0" w:space="0" w:color="auto"/>
        <w:bottom w:val="none" w:sz="0" w:space="0" w:color="auto"/>
        <w:right w:val="none" w:sz="0" w:space="0" w:color="auto"/>
      </w:divBdr>
      <w:divsChild>
        <w:div w:id="174878846">
          <w:marLeft w:val="640"/>
          <w:marRight w:val="0"/>
          <w:marTop w:val="0"/>
          <w:marBottom w:val="0"/>
          <w:divBdr>
            <w:top w:val="none" w:sz="0" w:space="0" w:color="auto"/>
            <w:left w:val="none" w:sz="0" w:space="0" w:color="auto"/>
            <w:bottom w:val="none" w:sz="0" w:space="0" w:color="auto"/>
            <w:right w:val="none" w:sz="0" w:space="0" w:color="auto"/>
          </w:divBdr>
        </w:div>
        <w:div w:id="1471480510">
          <w:marLeft w:val="640"/>
          <w:marRight w:val="0"/>
          <w:marTop w:val="0"/>
          <w:marBottom w:val="0"/>
          <w:divBdr>
            <w:top w:val="none" w:sz="0" w:space="0" w:color="auto"/>
            <w:left w:val="none" w:sz="0" w:space="0" w:color="auto"/>
            <w:bottom w:val="none" w:sz="0" w:space="0" w:color="auto"/>
            <w:right w:val="none" w:sz="0" w:space="0" w:color="auto"/>
          </w:divBdr>
        </w:div>
        <w:div w:id="790829720">
          <w:marLeft w:val="640"/>
          <w:marRight w:val="0"/>
          <w:marTop w:val="0"/>
          <w:marBottom w:val="0"/>
          <w:divBdr>
            <w:top w:val="none" w:sz="0" w:space="0" w:color="auto"/>
            <w:left w:val="none" w:sz="0" w:space="0" w:color="auto"/>
            <w:bottom w:val="none" w:sz="0" w:space="0" w:color="auto"/>
            <w:right w:val="none" w:sz="0" w:space="0" w:color="auto"/>
          </w:divBdr>
        </w:div>
        <w:div w:id="1116094714">
          <w:marLeft w:val="640"/>
          <w:marRight w:val="0"/>
          <w:marTop w:val="0"/>
          <w:marBottom w:val="0"/>
          <w:divBdr>
            <w:top w:val="none" w:sz="0" w:space="0" w:color="auto"/>
            <w:left w:val="none" w:sz="0" w:space="0" w:color="auto"/>
            <w:bottom w:val="none" w:sz="0" w:space="0" w:color="auto"/>
            <w:right w:val="none" w:sz="0" w:space="0" w:color="auto"/>
          </w:divBdr>
        </w:div>
        <w:div w:id="2037340591">
          <w:marLeft w:val="640"/>
          <w:marRight w:val="0"/>
          <w:marTop w:val="0"/>
          <w:marBottom w:val="0"/>
          <w:divBdr>
            <w:top w:val="none" w:sz="0" w:space="0" w:color="auto"/>
            <w:left w:val="none" w:sz="0" w:space="0" w:color="auto"/>
            <w:bottom w:val="none" w:sz="0" w:space="0" w:color="auto"/>
            <w:right w:val="none" w:sz="0" w:space="0" w:color="auto"/>
          </w:divBdr>
        </w:div>
        <w:div w:id="1941571376">
          <w:marLeft w:val="640"/>
          <w:marRight w:val="0"/>
          <w:marTop w:val="0"/>
          <w:marBottom w:val="0"/>
          <w:divBdr>
            <w:top w:val="none" w:sz="0" w:space="0" w:color="auto"/>
            <w:left w:val="none" w:sz="0" w:space="0" w:color="auto"/>
            <w:bottom w:val="none" w:sz="0" w:space="0" w:color="auto"/>
            <w:right w:val="none" w:sz="0" w:space="0" w:color="auto"/>
          </w:divBdr>
        </w:div>
        <w:div w:id="1571575602">
          <w:marLeft w:val="640"/>
          <w:marRight w:val="0"/>
          <w:marTop w:val="0"/>
          <w:marBottom w:val="0"/>
          <w:divBdr>
            <w:top w:val="none" w:sz="0" w:space="0" w:color="auto"/>
            <w:left w:val="none" w:sz="0" w:space="0" w:color="auto"/>
            <w:bottom w:val="none" w:sz="0" w:space="0" w:color="auto"/>
            <w:right w:val="none" w:sz="0" w:space="0" w:color="auto"/>
          </w:divBdr>
        </w:div>
        <w:div w:id="968438407">
          <w:marLeft w:val="640"/>
          <w:marRight w:val="0"/>
          <w:marTop w:val="0"/>
          <w:marBottom w:val="0"/>
          <w:divBdr>
            <w:top w:val="none" w:sz="0" w:space="0" w:color="auto"/>
            <w:left w:val="none" w:sz="0" w:space="0" w:color="auto"/>
            <w:bottom w:val="none" w:sz="0" w:space="0" w:color="auto"/>
            <w:right w:val="none" w:sz="0" w:space="0" w:color="auto"/>
          </w:divBdr>
        </w:div>
        <w:div w:id="505168142">
          <w:marLeft w:val="640"/>
          <w:marRight w:val="0"/>
          <w:marTop w:val="0"/>
          <w:marBottom w:val="0"/>
          <w:divBdr>
            <w:top w:val="none" w:sz="0" w:space="0" w:color="auto"/>
            <w:left w:val="none" w:sz="0" w:space="0" w:color="auto"/>
            <w:bottom w:val="none" w:sz="0" w:space="0" w:color="auto"/>
            <w:right w:val="none" w:sz="0" w:space="0" w:color="auto"/>
          </w:divBdr>
        </w:div>
        <w:div w:id="944387391">
          <w:marLeft w:val="640"/>
          <w:marRight w:val="0"/>
          <w:marTop w:val="0"/>
          <w:marBottom w:val="0"/>
          <w:divBdr>
            <w:top w:val="none" w:sz="0" w:space="0" w:color="auto"/>
            <w:left w:val="none" w:sz="0" w:space="0" w:color="auto"/>
            <w:bottom w:val="none" w:sz="0" w:space="0" w:color="auto"/>
            <w:right w:val="none" w:sz="0" w:space="0" w:color="auto"/>
          </w:divBdr>
        </w:div>
        <w:div w:id="441920550">
          <w:marLeft w:val="640"/>
          <w:marRight w:val="0"/>
          <w:marTop w:val="0"/>
          <w:marBottom w:val="0"/>
          <w:divBdr>
            <w:top w:val="none" w:sz="0" w:space="0" w:color="auto"/>
            <w:left w:val="none" w:sz="0" w:space="0" w:color="auto"/>
            <w:bottom w:val="none" w:sz="0" w:space="0" w:color="auto"/>
            <w:right w:val="none" w:sz="0" w:space="0" w:color="auto"/>
          </w:divBdr>
        </w:div>
        <w:div w:id="1982926796">
          <w:marLeft w:val="640"/>
          <w:marRight w:val="0"/>
          <w:marTop w:val="0"/>
          <w:marBottom w:val="0"/>
          <w:divBdr>
            <w:top w:val="none" w:sz="0" w:space="0" w:color="auto"/>
            <w:left w:val="none" w:sz="0" w:space="0" w:color="auto"/>
            <w:bottom w:val="none" w:sz="0" w:space="0" w:color="auto"/>
            <w:right w:val="none" w:sz="0" w:space="0" w:color="auto"/>
          </w:divBdr>
        </w:div>
        <w:div w:id="638220836">
          <w:marLeft w:val="640"/>
          <w:marRight w:val="0"/>
          <w:marTop w:val="0"/>
          <w:marBottom w:val="0"/>
          <w:divBdr>
            <w:top w:val="none" w:sz="0" w:space="0" w:color="auto"/>
            <w:left w:val="none" w:sz="0" w:space="0" w:color="auto"/>
            <w:bottom w:val="none" w:sz="0" w:space="0" w:color="auto"/>
            <w:right w:val="none" w:sz="0" w:space="0" w:color="auto"/>
          </w:divBdr>
        </w:div>
      </w:divsChild>
    </w:div>
    <w:div w:id="579173385">
      <w:bodyDiv w:val="1"/>
      <w:marLeft w:val="0"/>
      <w:marRight w:val="0"/>
      <w:marTop w:val="0"/>
      <w:marBottom w:val="0"/>
      <w:divBdr>
        <w:top w:val="none" w:sz="0" w:space="0" w:color="auto"/>
        <w:left w:val="none" w:sz="0" w:space="0" w:color="auto"/>
        <w:bottom w:val="none" w:sz="0" w:space="0" w:color="auto"/>
        <w:right w:val="none" w:sz="0" w:space="0" w:color="auto"/>
      </w:divBdr>
      <w:divsChild>
        <w:div w:id="927617614">
          <w:marLeft w:val="640"/>
          <w:marRight w:val="0"/>
          <w:marTop w:val="0"/>
          <w:marBottom w:val="0"/>
          <w:divBdr>
            <w:top w:val="none" w:sz="0" w:space="0" w:color="auto"/>
            <w:left w:val="none" w:sz="0" w:space="0" w:color="auto"/>
            <w:bottom w:val="none" w:sz="0" w:space="0" w:color="auto"/>
            <w:right w:val="none" w:sz="0" w:space="0" w:color="auto"/>
          </w:divBdr>
        </w:div>
        <w:div w:id="989554602">
          <w:marLeft w:val="640"/>
          <w:marRight w:val="0"/>
          <w:marTop w:val="0"/>
          <w:marBottom w:val="0"/>
          <w:divBdr>
            <w:top w:val="none" w:sz="0" w:space="0" w:color="auto"/>
            <w:left w:val="none" w:sz="0" w:space="0" w:color="auto"/>
            <w:bottom w:val="none" w:sz="0" w:space="0" w:color="auto"/>
            <w:right w:val="none" w:sz="0" w:space="0" w:color="auto"/>
          </w:divBdr>
        </w:div>
        <w:div w:id="1529442716">
          <w:marLeft w:val="640"/>
          <w:marRight w:val="0"/>
          <w:marTop w:val="0"/>
          <w:marBottom w:val="0"/>
          <w:divBdr>
            <w:top w:val="none" w:sz="0" w:space="0" w:color="auto"/>
            <w:left w:val="none" w:sz="0" w:space="0" w:color="auto"/>
            <w:bottom w:val="none" w:sz="0" w:space="0" w:color="auto"/>
            <w:right w:val="none" w:sz="0" w:space="0" w:color="auto"/>
          </w:divBdr>
        </w:div>
        <w:div w:id="278298595">
          <w:marLeft w:val="640"/>
          <w:marRight w:val="0"/>
          <w:marTop w:val="0"/>
          <w:marBottom w:val="0"/>
          <w:divBdr>
            <w:top w:val="none" w:sz="0" w:space="0" w:color="auto"/>
            <w:left w:val="none" w:sz="0" w:space="0" w:color="auto"/>
            <w:bottom w:val="none" w:sz="0" w:space="0" w:color="auto"/>
            <w:right w:val="none" w:sz="0" w:space="0" w:color="auto"/>
          </w:divBdr>
        </w:div>
        <w:div w:id="716662578">
          <w:marLeft w:val="640"/>
          <w:marRight w:val="0"/>
          <w:marTop w:val="0"/>
          <w:marBottom w:val="0"/>
          <w:divBdr>
            <w:top w:val="none" w:sz="0" w:space="0" w:color="auto"/>
            <w:left w:val="none" w:sz="0" w:space="0" w:color="auto"/>
            <w:bottom w:val="none" w:sz="0" w:space="0" w:color="auto"/>
            <w:right w:val="none" w:sz="0" w:space="0" w:color="auto"/>
          </w:divBdr>
        </w:div>
        <w:div w:id="185485145">
          <w:marLeft w:val="640"/>
          <w:marRight w:val="0"/>
          <w:marTop w:val="0"/>
          <w:marBottom w:val="0"/>
          <w:divBdr>
            <w:top w:val="none" w:sz="0" w:space="0" w:color="auto"/>
            <w:left w:val="none" w:sz="0" w:space="0" w:color="auto"/>
            <w:bottom w:val="none" w:sz="0" w:space="0" w:color="auto"/>
            <w:right w:val="none" w:sz="0" w:space="0" w:color="auto"/>
          </w:divBdr>
        </w:div>
        <w:div w:id="228270659">
          <w:marLeft w:val="640"/>
          <w:marRight w:val="0"/>
          <w:marTop w:val="0"/>
          <w:marBottom w:val="0"/>
          <w:divBdr>
            <w:top w:val="none" w:sz="0" w:space="0" w:color="auto"/>
            <w:left w:val="none" w:sz="0" w:space="0" w:color="auto"/>
            <w:bottom w:val="none" w:sz="0" w:space="0" w:color="auto"/>
            <w:right w:val="none" w:sz="0" w:space="0" w:color="auto"/>
          </w:divBdr>
        </w:div>
        <w:div w:id="1371494116">
          <w:marLeft w:val="640"/>
          <w:marRight w:val="0"/>
          <w:marTop w:val="0"/>
          <w:marBottom w:val="0"/>
          <w:divBdr>
            <w:top w:val="none" w:sz="0" w:space="0" w:color="auto"/>
            <w:left w:val="none" w:sz="0" w:space="0" w:color="auto"/>
            <w:bottom w:val="none" w:sz="0" w:space="0" w:color="auto"/>
            <w:right w:val="none" w:sz="0" w:space="0" w:color="auto"/>
          </w:divBdr>
        </w:div>
        <w:div w:id="305207849">
          <w:marLeft w:val="640"/>
          <w:marRight w:val="0"/>
          <w:marTop w:val="0"/>
          <w:marBottom w:val="0"/>
          <w:divBdr>
            <w:top w:val="none" w:sz="0" w:space="0" w:color="auto"/>
            <w:left w:val="none" w:sz="0" w:space="0" w:color="auto"/>
            <w:bottom w:val="none" w:sz="0" w:space="0" w:color="auto"/>
            <w:right w:val="none" w:sz="0" w:space="0" w:color="auto"/>
          </w:divBdr>
        </w:div>
        <w:div w:id="491026676">
          <w:marLeft w:val="640"/>
          <w:marRight w:val="0"/>
          <w:marTop w:val="0"/>
          <w:marBottom w:val="0"/>
          <w:divBdr>
            <w:top w:val="none" w:sz="0" w:space="0" w:color="auto"/>
            <w:left w:val="none" w:sz="0" w:space="0" w:color="auto"/>
            <w:bottom w:val="none" w:sz="0" w:space="0" w:color="auto"/>
            <w:right w:val="none" w:sz="0" w:space="0" w:color="auto"/>
          </w:divBdr>
        </w:div>
        <w:div w:id="1248617224">
          <w:marLeft w:val="640"/>
          <w:marRight w:val="0"/>
          <w:marTop w:val="0"/>
          <w:marBottom w:val="0"/>
          <w:divBdr>
            <w:top w:val="none" w:sz="0" w:space="0" w:color="auto"/>
            <w:left w:val="none" w:sz="0" w:space="0" w:color="auto"/>
            <w:bottom w:val="none" w:sz="0" w:space="0" w:color="auto"/>
            <w:right w:val="none" w:sz="0" w:space="0" w:color="auto"/>
          </w:divBdr>
        </w:div>
        <w:div w:id="666792251">
          <w:marLeft w:val="640"/>
          <w:marRight w:val="0"/>
          <w:marTop w:val="0"/>
          <w:marBottom w:val="0"/>
          <w:divBdr>
            <w:top w:val="none" w:sz="0" w:space="0" w:color="auto"/>
            <w:left w:val="none" w:sz="0" w:space="0" w:color="auto"/>
            <w:bottom w:val="none" w:sz="0" w:space="0" w:color="auto"/>
            <w:right w:val="none" w:sz="0" w:space="0" w:color="auto"/>
          </w:divBdr>
        </w:div>
        <w:div w:id="1498232233">
          <w:marLeft w:val="640"/>
          <w:marRight w:val="0"/>
          <w:marTop w:val="0"/>
          <w:marBottom w:val="0"/>
          <w:divBdr>
            <w:top w:val="none" w:sz="0" w:space="0" w:color="auto"/>
            <w:left w:val="none" w:sz="0" w:space="0" w:color="auto"/>
            <w:bottom w:val="none" w:sz="0" w:space="0" w:color="auto"/>
            <w:right w:val="none" w:sz="0" w:space="0" w:color="auto"/>
          </w:divBdr>
        </w:div>
      </w:divsChild>
    </w:div>
    <w:div w:id="850872104">
      <w:bodyDiv w:val="1"/>
      <w:marLeft w:val="0"/>
      <w:marRight w:val="0"/>
      <w:marTop w:val="0"/>
      <w:marBottom w:val="0"/>
      <w:divBdr>
        <w:top w:val="none" w:sz="0" w:space="0" w:color="auto"/>
        <w:left w:val="none" w:sz="0" w:space="0" w:color="auto"/>
        <w:bottom w:val="none" w:sz="0" w:space="0" w:color="auto"/>
        <w:right w:val="none" w:sz="0" w:space="0" w:color="auto"/>
      </w:divBdr>
      <w:divsChild>
        <w:div w:id="195387784">
          <w:marLeft w:val="640"/>
          <w:marRight w:val="0"/>
          <w:marTop w:val="0"/>
          <w:marBottom w:val="0"/>
          <w:divBdr>
            <w:top w:val="none" w:sz="0" w:space="0" w:color="auto"/>
            <w:left w:val="none" w:sz="0" w:space="0" w:color="auto"/>
            <w:bottom w:val="none" w:sz="0" w:space="0" w:color="auto"/>
            <w:right w:val="none" w:sz="0" w:space="0" w:color="auto"/>
          </w:divBdr>
        </w:div>
        <w:div w:id="2030833235">
          <w:marLeft w:val="640"/>
          <w:marRight w:val="0"/>
          <w:marTop w:val="0"/>
          <w:marBottom w:val="0"/>
          <w:divBdr>
            <w:top w:val="none" w:sz="0" w:space="0" w:color="auto"/>
            <w:left w:val="none" w:sz="0" w:space="0" w:color="auto"/>
            <w:bottom w:val="none" w:sz="0" w:space="0" w:color="auto"/>
            <w:right w:val="none" w:sz="0" w:space="0" w:color="auto"/>
          </w:divBdr>
        </w:div>
        <w:div w:id="1334651294">
          <w:marLeft w:val="640"/>
          <w:marRight w:val="0"/>
          <w:marTop w:val="0"/>
          <w:marBottom w:val="0"/>
          <w:divBdr>
            <w:top w:val="none" w:sz="0" w:space="0" w:color="auto"/>
            <w:left w:val="none" w:sz="0" w:space="0" w:color="auto"/>
            <w:bottom w:val="none" w:sz="0" w:space="0" w:color="auto"/>
            <w:right w:val="none" w:sz="0" w:space="0" w:color="auto"/>
          </w:divBdr>
        </w:div>
        <w:div w:id="916280668">
          <w:marLeft w:val="640"/>
          <w:marRight w:val="0"/>
          <w:marTop w:val="0"/>
          <w:marBottom w:val="0"/>
          <w:divBdr>
            <w:top w:val="none" w:sz="0" w:space="0" w:color="auto"/>
            <w:left w:val="none" w:sz="0" w:space="0" w:color="auto"/>
            <w:bottom w:val="none" w:sz="0" w:space="0" w:color="auto"/>
            <w:right w:val="none" w:sz="0" w:space="0" w:color="auto"/>
          </w:divBdr>
        </w:div>
        <w:div w:id="2105833997">
          <w:marLeft w:val="640"/>
          <w:marRight w:val="0"/>
          <w:marTop w:val="0"/>
          <w:marBottom w:val="0"/>
          <w:divBdr>
            <w:top w:val="none" w:sz="0" w:space="0" w:color="auto"/>
            <w:left w:val="none" w:sz="0" w:space="0" w:color="auto"/>
            <w:bottom w:val="none" w:sz="0" w:space="0" w:color="auto"/>
            <w:right w:val="none" w:sz="0" w:space="0" w:color="auto"/>
          </w:divBdr>
        </w:div>
        <w:div w:id="933780918">
          <w:marLeft w:val="640"/>
          <w:marRight w:val="0"/>
          <w:marTop w:val="0"/>
          <w:marBottom w:val="0"/>
          <w:divBdr>
            <w:top w:val="none" w:sz="0" w:space="0" w:color="auto"/>
            <w:left w:val="none" w:sz="0" w:space="0" w:color="auto"/>
            <w:bottom w:val="none" w:sz="0" w:space="0" w:color="auto"/>
            <w:right w:val="none" w:sz="0" w:space="0" w:color="auto"/>
          </w:divBdr>
        </w:div>
        <w:div w:id="1810632652">
          <w:marLeft w:val="640"/>
          <w:marRight w:val="0"/>
          <w:marTop w:val="0"/>
          <w:marBottom w:val="0"/>
          <w:divBdr>
            <w:top w:val="none" w:sz="0" w:space="0" w:color="auto"/>
            <w:left w:val="none" w:sz="0" w:space="0" w:color="auto"/>
            <w:bottom w:val="none" w:sz="0" w:space="0" w:color="auto"/>
            <w:right w:val="none" w:sz="0" w:space="0" w:color="auto"/>
          </w:divBdr>
        </w:div>
        <w:div w:id="204028453">
          <w:marLeft w:val="640"/>
          <w:marRight w:val="0"/>
          <w:marTop w:val="0"/>
          <w:marBottom w:val="0"/>
          <w:divBdr>
            <w:top w:val="none" w:sz="0" w:space="0" w:color="auto"/>
            <w:left w:val="none" w:sz="0" w:space="0" w:color="auto"/>
            <w:bottom w:val="none" w:sz="0" w:space="0" w:color="auto"/>
            <w:right w:val="none" w:sz="0" w:space="0" w:color="auto"/>
          </w:divBdr>
        </w:div>
        <w:div w:id="2145393558">
          <w:marLeft w:val="640"/>
          <w:marRight w:val="0"/>
          <w:marTop w:val="0"/>
          <w:marBottom w:val="0"/>
          <w:divBdr>
            <w:top w:val="none" w:sz="0" w:space="0" w:color="auto"/>
            <w:left w:val="none" w:sz="0" w:space="0" w:color="auto"/>
            <w:bottom w:val="none" w:sz="0" w:space="0" w:color="auto"/>
            <w:right w:val="none" w:sz="0" w:space="0" w:color="auto"/>
          </w:divBdr>
        </w:div>
        <w:div w:id="1794715976">
          <w:marLeft w:val="640"/>
          <w:marRight w:val="0"/>
          <w:marTop w:val="0"/>
          <w:marBottom w:val="0"/>
          <w:divBdr>
            <w:top w:val="none" w:sz="0" w:space="0" w:color="auto"/>
            <w:left w:val="none" w:sz="0" w:space="0" w:color="auto"/>
            <w:bottom w:val="none" w:sz="0" w:space="0" w:color="auto"/>
            <w:right w:val="none" w:sz="0" w:space="0" w:color="auto"/>
          </w:divBdr>
        </w:div>
        <w:div w:id="1386222595">
          <w:marLeft w:val="640"/>
          <w:marRight w:val="0"/>
          <w:marTop w:val="0"/>
          <w:marBottom w:val="0"/>
          <w:divBdr>
            <w:top w:val="none" w:sz="0" w:space="0" w:color="auto"/>
            <w:left w:val="none" w:sz="0" w:space="0" w:color="auto"/>
            <w:bottom w:val="none" w:sz="0" w:space="0" w:color="auto"/>
            <w:right w:val="none" w:sz="0" w:space="0" w:color="auto"/>
          </w:divBdr>
        </w:div>
      </w:divsChild>
    </w:div>
    <w:div w:id="886334883">
      <w:bodyDiv w:val="1"/>
      <w:marLeft w:val="0"/>
      <w:marRight w:val="0"/>
      <w:marTop w:val="0"/>
      <w:marBottom w:val="0"/>
      <w:divBdr>
        <w:top w:val="none" w:sz="0" w:space="0" w:color="auto"/>
        <w:left w:val="none" w:sz="0" w:space="0" w:color="auto"/>
        <w:bottom w:val="none" w:sz="0" w:space="0" w:color="auto"/>
        <w:right w:val="none" w:sz="0" w:space="0" w:color="auto"/>
      </w:divBdr>
    </w:div>
    <w:div w:id="983000836">
      <w:bodyDiv w:val="1"/>
      <w:marLeft w:val="0"/>
      <w:marRight w:val="0"/>
      <w:marTop w:val="0"/>
      <w:marBottom w:val="0"/>
      <w:divBdr>
        <w:top w:val="none" w:sz="0" w:space="0" w:color="auto"/>
        <w:left w:val="none" w:sz="0" w:space="0" w:color="auto"/>
        <w:bottom w:val="none" w:sz="0" w:space="0" w:color="auto"/>
        <w:right w:val="none" w:sz="0" w:space="0" w:color="auto"/>
      </w:divBdr>
      <w:divsChild>
        <w:div w:id="1781488772">
          <w:marLeft w:val="640"/>
          <w:marRight w:val="0"/>
          <w:marTop w:val="0"/>
          <w:marBottom w:val="0"/>
          <w:divBdr>
            <w:top w:val="none" w:sz="0" w:space="0" w:color="auto"/>
            <w:left w:val="none" w:sz="0" w:space="0" w:color="auto"/>
            <w:bottom w:val="none" w:sz="0" w:space="0" w:color="auto"/>
            <w:right w:val="none" w:sz="0" w:space="0" w:color="auto"/>
          </w:divBdr>
        </w:div>
        <w:div w:id="498740713">
          <w:marLeft w:val="640"/>
          <w:marRight w:val="0"/>
          <w:marTop w:val="0"/>
          <w:marBottom w:val="0"/>
          <w:divBdr>
            <w:top w:val="none" w:sz="0" w:space="0" w:color="auto"/>
            <w:left w:val="none" w:sz="0" w:space="0" w:color="auto"/>
            <w:bottom w:val="none" w:sz="0" w:space="0" w:color="auto"/>
            <w:right w:val="none" w:sz="0" w:space="0" w:color="auto"/>
          </w:divBdr>
        </w:div>
        <w:div w:id="646278458">
          <w:marLeft w:val="640"/>
          <w:marRight w:val="0"/>
          <w:marTop w:val="0"/>
          <w:marBottom w:val="0"/>
          <w:divBdr>
            <w:top w:val="none" w:sz="0" w:space="0" w:color="auto"/>
            <w:left w:val="none" w:sz="0" w:space="0" w:color="auto"/>
            <w:bottom w:val="none" w:sz="0" w:space="0" w:color="auto"/>
            <w:right w:val="none" w:sz="0" w:space="0" w:color="auto"/>
          </w:divBdr>
        </w:div>
        <w:div w:id="1110392577">
          <w:marLeft w:val="640"/>
          <w:marRight w:val="0"/>
          <w:marTop w:val="0"/>
          <w:marBottom w:val="0"/>
          <w:divBdr>
            <w:top w:val="none" w:sz="0" w:space="0" w:color="auto"/>
            <w:left w:val="none" w:sz="0" w:space="0" w:color="auto"/>
            <w:bottom w:val="none" w:sz="0" w:space="0" w:color="auto"/>
            <w:right w:val="none" w:sz="0" w:space="0" w:color="auto"/>
          </w:divBdr>
        </w:div>
        <w:div w:id="677583938">
          <w:marLeft w:val="640"/>
          <w:marRight w:val="0"/>
          <w:marTop w:val="0"/>
          <w:marBottom w:val="0"/>
          <w:divBdr>
            <w:top w:val="none" w:sz="0" w:space="0" w:color="auto"/>
            <w:left w:val="none" w:sz="0" w:space="0" w:color="auto"/>
            <w:bottom w:val="none" w:sz="0" w:space="0" w:color="auto"/>
            <w:right w:val="none" w:sz="0" w:space="0" w:color="auto"/>
          </w:divBdr>
        </w:div>
        <w:div w:id="756559982">
          <w:marLeft w:val="640"/>
          <w:marRight w:val="0"/>
          <w:marTop w:val="0"/>
          <w:marBottom w:val="0"/>
          <w:divBdr>
            <w:top w:val="none" w:sz="0" w:space="0" w:color="auto"/>
            <w:left w:val="none" w:sz="0" w:space="0" w:color="auto"/>
            <w:bottom w:val="none" w:sz="0" w:space="0" w:color="auto"/>
            <w:right w:val="none" w:sz="0" w:space="0" w:color="auto"/>
          </w:divBdr>
        </w:div>
        <w:div w:id="299389287">
          <w:marLeft w:val="640"/>
          <w:marRight w:val="0"/>
          <w:marTop w:val="0"/>
          <w:marBottom w:val="0"/>
          <w:divBdr>
            <w:top w:val="none" w:sz="0" w:space="0" w:color="auto"/>
            <w:left w:val="none" w:sz="0" w:space="0" w:color="auto"/>
            <w:bottom w:val="none" w:sz="0" w:space="0" w:color="auto"/>
            <w:right w:val="none" w:sz="0" w:space="0" w:color="auto"/>
          </w:divBdr>
        </w:div>
        <w:div w:id="905988871">
          <w:marLeft w:val="640"/>
          <w:marRight w:val="0"/>
          <w:marTop w:val="0"/>
          <w:marBottom w:val="0"/>
          <w:divBdr>
            <w:top w:val="none" w:sz="0" w:space="0" w:color="auto"/>
            <w:left w:val="none" w:sz="0" w:space="0" w:color="auto"/>
            <w:bottom w:val="none" w:sz="0" w:space="0" w:color="auto"/>
            <w:right w:val="none" w:sz="0" w:space="0" w:color="auto"/>
          </w:divBdr>
        </w:div>
        <w:div w:id="1213154205">
          <w:marLeft w:val="640"/>
          <w:marRight w:val="0"/>
          <w:marTop w:val="0"/>
          <w:marBottom w:val="0"/>
          <w:divBdr>
            <w:top w:val="none" w:sz="0" w:space="0" w:color="auto"/>
            <w:left w:val="none" w:sz="0" w:space="0" w:color="auto"/>
            <w:bottom w:val="none" w:sz="0" w:space="0" w:color="auto"/>
            <w:right w:val="none" w:sz="0" w:space="0" w:color="auto"/>
          </w:divBdr>
        </w:div>
        <w:div w:id="1238513538">
          <w:marLeft w:val="640"/>
          <w:marRight w:val="0"/>
          <w:marTop w:val="0"/>
          <w:marBottom w:val="0"/>
          <w:divBdr>
            <w:top w:val="none" w:sz="0" w:space="0" w:color="auto"/>
            <w:left w:val="none" w:sz="0" w:space="0" w:color="auto"/>
            <w:bottom w:val="none" w:sz="0" w:space="0" w:color="auto"/>
            <w:right w:val="none" w:sz="0" w:space="0" w:color="auto"/>
          </w:divBdr>
        </w:div>
      </w:divsChild>
    </w:div>
    <w:div w:id="1128544526">
      <w:bodyDiv w:val="1"/>
      <w:marLeft w:val="0"/>
      <w:marRight w:val="0"/>
      <w:marTop w:val="0"/>
      <w:marBottom w:val="0"/>
      <w:divBdr>
        <w:top w:val="none" w:sz="0" w:space="0" w:color="auto"/>
        <w:left w:val="none" w:sz="0" w:space="0" w:color="auto"/>
        <w:bottom w:val="none" w:sz="0" w:space="0" w:color="auto"/>
        <w:right w:val="none" w:sz="0" w:space="0" w:color="auto"/>
      </w:divBdr>
      <w:divsChild>
        <w:div w:id="541290549">
          <w:marLeft w:val="640"/>
          <w:marRight w:val="0"/>
          <w:marTop w:val="0"/>
          <w:marBottom w:val="0"/>
          <w:divBdr>
            <w:top w:val="none" w:sz="0" w:space="0" w:color="auto"/>
            <w:left w:val="none" w:sz="0" w:space="0" w:color="auto"/>
            <w:bottom w:val="none" w:sz="0" w:space="0" w:color="auto"/>
            <w:right w:val="none" w:sz="0" w:space="0" w:color="auto"/>
          </w:divBdr>
        </w:div>
        <w:div w:id="194973862">
          <w:marLeft w:val="640"/>
          <w:marRight w:val="0"/>
          <w:marTop w:val="0"/>
          <w:marBottom w:val="0"/>
          <w:divBdr>
            <w:top w:val="none" w:sz="0" w:space="0" w:color="auto"/>
            <w:left w:val="none" w:sz="0" w:space="0" w:color="auto"/>
            <w:bottom w:val="none" w:sz="0" w:space="0" w:color="auto"/>
            <w:right w:val="none" w:sz="0" w:space="0" w:color="auto"/>
          </w:divBdr>
        </w:div>
        <w:div w:id="808204198">
          <w:marLeft w:val="640"/>
          <w:marRight w:val="0"/>
          <w:marTop w:val="0"/>
          <w:marBottom w:val="0"/>
          <w:divBdr>
            <w:top w:val="none" w:sz="0" w:space="0" w:color="auto"/>
            <w:left w:val="none" w:sz="0" w:space="0" w:color="auto"/>
            <w:bottom w:val="none" w:sz="0" w:space="0" w:color="auto"/>
            <w:right w:val="none" w:sz="0" w:space="0" w:color="auto"/>
          </w:divBdr>
        </w:div>
        <w:div w:id="760032631">
          <w:marLeft w:val="640"/>
          <w:marRight w:val="0"/>
          <w:marTop w:val="0"/>
          <w:marBottom w:val="0"/>
          <w:divBdr>
            <w:top w:val="none" w:sz="0" w:space="0" w:color="auto"/>
            <w:left w:val="none" w:sz="0" w:space="0" w:color="auto"/>
            <w:bottom w:val="none" w:sz="0" w:space="0" w:color="auto"/>
            <w:right w:val="none" w:sz="0" w:space="0" w:color="auto"/>
          </w:divBdr>
        </w:div>
        <w:div w:id="1885214054">
          <w:marLeft w:val="640"/>
          <w:marRight w:val="0"/>
          <w:marTop w:val="0"/>
          <w:marBottom w:val="0"/>
          <w:divBdr>
            <w:top w:val="none" w:sz="0" w:space="0" w:color="auto"/>
            <w:left w:val="none" w:sz="0" w:space="0" w:color="auto"/>
            <w:bottom w:val="none" w:sz="0" w:space="0" w:color="auto"/>
            <w:right w:val="none" w:sz="0" w:space="0" w:color="auto"/>
          </w:divBdr>
        </w:div>
        <w:div w:id="1481773560">
          <w:marLeft w:val="640"/>
          <w:marRight w:val="0"/>
          <w:marTop w:val="0"/>
          <w:marBottom w:val="0"/>
          <w:divBdr>
            <w:top w:val="none" w:sz="0" w:space="0" w:color="auto"/>
            <w:left w:val="none" w:sz="0" w:space="0" w:color="auto"/>
            <w:bottom w:val="none" w:sz="0" w:space="0" w:color="auto"/>
            <w:right w:val="none" w:sz="0" w:space="0" w:color="auto"/>
          </w:divBdr>
        </w:div>
        <w:div w:id="1926524432">
          <w:marLeft w:val="640"/>
          <w:marRight w:val="0"/>
          <w:marTop w:val="0"/>
          <w:marBottom w:val="0"/>
          <w:divBdr>
            <w:top w:val="none" w:sz="0" w:space="0" w:color="auto"/>
            <w:left w:val="none" w:sz="0" w:space="0" w:color="auto"/>
            <w:bottom w:val="none" w:sz="0" w:space="0" w:color="auto"/>
            <w:right w:val="none" w:sz="0" w:space="0" w:color="auto"/>
          </w:divBdr>
        </w:div>
        <w:div w:id="123427142">
          <w:marLeft w:val="640"/>
          <w:marRight w:val="0"/>
          <w:marTop w:val="0"/>
          <w:marBottom w:val="0"/>
          <w:divBdr>
            <w:top w:val="none" w:sz="0" w:space="0" w:color="auto"/>
            <w:left w:val="none" w:sz="0" w:space="0" w:color="auto"/>
            <w:bottom w:val="none" w:sz="0" w:space="0" w:color="auto"/>
            <w:right w:val="none" w:sz="0" w:space="0" w:color="auto"/>
          </w:divBdr>
        </w:div>
        <w:div w:id="2138525744">
          <w:marLeft w:val="640"/>
          <w:marRight w:val="0"/>
          <w:marTop w:val="0"/>
          <w:marBottom w:val="0"/>
          <w:divBdr>
            <w:top w:val="none" w:sz="0" w:space="0" w:color="auto"/>
            <w:left w:val="none" w:sz="0" w:space="0" w:color="auto"/>
            <w:bottom w:val="none" w:sz="0" w:space="0" w:color="auto"/>
            <w:right w:val="none" w:sz="0" w:space="0" w:color="auto"/>
          </w:divBdr>
        </w:div>
        <w:div w:id="1723282556">
          <w:marLeft w:val="640"/>
          <w:marRight w:val="0"/>
          <w:marTop w:val="0"/>
          <w:marBottom w:val="0"/>
          <w:divBdr>
            <w:top w:val="none" w:sz="0" w:space="0" w:color="auto"/>
            <w:left w:val="none" w:sz="0" w:space="0" w:color="auto"/>
            <w:bottom w:val="none" w:sz="0" w:space="0" w:color="auto"/>
            <w:right w:val="none" w:sz="0" w:space="0" w:color="auto"/>
          </w:divBdr>
        </w:div>
        <w:div w:id="1450860527">
          <w:marLeft w:val="640"/>
          <w:marRight w:val="0"/>
          <w:marTop w:val="0"/>
          <w:marBottom w:val="0"/>
          <w:divBdr>
            <w:top w:val="none" w:sz="0" w:space="0" w:color="auto"/>
            <w:left w:val="none" w:sz="0" w:space="0" w:color="auto"/>
            <w:bottom w:val="none" w:sz="0" w:space="0" w:color="auto"/>
            <w:right w:val="none" w:sz="0" w:space="0" w:color="auto"/>
          </w:divBdr>
        </w:div>
        <w:div w:id="2074309961">
          <w:marLeft w:val="640"/>
          <w:marRight w:val="0"/>
          <w:marTop w:val="0"/>
          <w:marBottom w:val="0"/>
          <w:divBdr>
            <w:top w:val="none" w:sz="0" w:space="0" w:color="auto"/>
            <w:left w:val="none" w:sz="0" w:space="0" w:color="auto"/>
            <w:bottom w:val="none" w:sz="0" w:space="0" w:color="auto"/>
            <w:right w:val="none" w:sz="0" w:space="0" w:color="auto"/>
          </w:divBdr>
        </w:div>
      </w:divsChild>
    </w:div>
    <w:div w:id="1135215921">
      <w:bodyDiv w:val="1"/>
      <w:marLeft w:val="0"/>
      <w:marRight w:val="0"/>
      <w:marTop w:val="0"/>
      <w:marBottom w:val="0"/>
      <w:divBdr>
        <w:top w:val="none" w:sz="0" w:space="0" w:color="auto"/>
        <w:left w:val="none" w:sz="0" w:space="0" w:color="auto"/>
        <w:bottom w:val="none" w:sz="0" w:space="0" w:color="auto"/>
        <w:right w:val="none" w:sz="0" w:space="0" w:color="auto"/>
      </w:divBdr>
      <w:divsChild>
        <w:div w:id="1143355820">
          <w:marLeft w:val="640"/>
          <w:marRight w:val="0"/>
          <w:marTop w:val="0"/>
          <w:marBottom w:val="0"/>
          <w:divBdr>
            <w:top w:val="none" w:sz="0" w:space="0" w:color="auto"/>
            <w:left w:val="none" w:sz="0" w:space="0" w:color="auto"/>
            <w:bottom w:val="none" w:sz="0" w:space="0" w:color="auto"/>
            <w:right w:val="none" w:sz="0" w:space="0" w:color="auto"/>
          </w:divBdr>
        </w:div>
        <w:div w:id="2081318885">
          <w:marLeft w:val="640"/>
          <w:marRight w:val="0"/>
          <w:marTop w:val="0"/>
          <w:marBottom w:val="0"/>
          <w:divBdr>
            <w:top w:val="none" w:sz="0" w:space="0" w:color="auto"/>
            <w:left w:val="none" w:sz="0" w:space="0" w:color="auto"/>
            <w:bottom w:val="none" w:sz="0" w:space="0" w:color="auto"/>
            <w:right w:val="none" w:sz="0" w:space="0" w:color="auto"/>
          </w:divBdr>
        </w:div>
        <w:div w:id="985088353">
          <w:marLeft w:val="640"/>
          <w:marRight w:val="0"/>
          <w:marTop w:val="0"/>
          <w:marBottom w:val="0"/>
          <w:divBdr>
            <w:top w:val="none" w:sz="0" w:space="0" w:color="auto"/>
            <w:left w:val="none" w:sz="0" w:space="0" w:color="auto"/>
            <w:bottom w:val="none" w:sz="0" w:space="0" w:color="auto"/>
            <w:right w:val="none" w:sz="0" w:space="0" w:color="auto"/>
          </w:divBdr>
        </w:div>
        <w:div w:id="120197090">
          <w:marLeft w:val="640"/>
          <w:marRight w:val="0"/>
          <w:marTop w:val="0"/>
          <w:marBottom w:val="0"/>
          <w:divBdr>
            <w:top w:val="none" w:sz="0" w:space="0" w:color="auto"/>
            <w:left w:val="none" w:sz="0" w:space="0" w:color="auto"/>
            <w:bottom w:val="none" w:sz="0" w:space="0" w:color="auto"/>
            <w:right w:val="none" w:sz="0" w:space="0" w:color="auto"/>
          </w:divBdr>
        </w:div>
        <w:div w:id="589003367">
          <w:marLeft w:val="640"/>
          <w:marRight w:val="0"/>
          <w:marTop w:val="0"/>
          <w:marBottom w:val="0"/>
          <w:divBdr>
            <w:top w:val="none" w:sz="0" w:space="0" w:color="auto"/>
            <w:left w:val="none" w:sz="0" w:space="0" w:color="auto"/>
            <w:bottom w:val="none" w:sz="0" w:space="0" w:color="auto"/>
            <w:right w:val="none" w:sz="0" w:space="0" w:color="auto"/>
          </w:divBdr>
        </w:div>
        <w:div w:id="259024451">
          <w:marLeft w:val="640"/>
          <w:marRight w:val="0"/>
          <w:marTop w:val="0"/>
          <w:marBottom w:val="0"/>
          <w:divBdr>
            <w:top w:val="none" w:sz="0" w:space="0" w:color="auto"/>
            <w:left w:val="none" w:sz="0" w:space="0" w:color="auto"/>
            <w:bottom w:val="none" w:sz="0" w:space="0" w:color="auto"/>
            <w:right w:val="none" w:sz="0" w:space="0" w:color="auto"/>
          </w:divBdr>
        </w:div>
        <w:div w:id="898176284">
          <w:marLeft w:val="640"/>
          <w:marRight w:val="0"/>
          <w:marTop w:val="0"/>
          <w:marBottom w:val="0"/>
          <w:divBdr>
            <w:top w:val="none" w:sz="0" w:space="0" w:color="auto"/>
            <w:left w:val="none" w:sz="0" w:space="0" w:color="auto"/>
            <w:bottom w:val="none" w:sz="0" w:space="0" w:color="auto"/>
            <w:right w:val="none" w:sz="0" w:space="0" w:color="auto"/>
          </w:divBdr>
        </w:div>
        <w:div w:id="1699311092">
          <w:marLeft w:val="640"/>
          <w:marRight w:val="0"/>
          <w:marTop w:val="0"/>
          <w:marBottom w:val="0"/>
          <w:divBdr>
            <w:top w:val="none" w:sz="0" w:space="0" w:color="auto"/>
            <w:left w:val="none" w:sz="0" w:space="0" w:color="auto"/>
            <w:bottom w:val="none" w:sz="0" w:space="0" w:color="auto"/>
            <w:right w:val="none" w:sz="0" w:space="0" w:color="auto"/>
          </w:divBdr>
        </w:div>
        <w:div w:id="1125077451">
          <w:marLeft w:val="640"/>
          <w:marRight w:val="0"/>
          <w:marTop w:val="0"/>
          <w:marBottom w:val="0"/>
          <w:divBdr>
            <w:top w:val="none" w:sz="0" w:space="0" w:color="auto"/>
            <w:left w:val="none" w:sz="0" w:space="0" w:color="auto"/>
            <w:bottom w:val="none" w:sz="0" w:space="0" w:color="auto"/>
            <w:right w:val="none" w:sz="0" w:space="0" w:color="auto"/>
          </w:divBdr>
        </w:div>
        <w:div w:id="1246377826">
          <w:marLeft w:val="640"/>
          <w:marRight w:val="0"/>
          <w:marTop w:val="0"/>
          <w:marBottom w:val="0"/>
          <w:divBdr>
            <w:top w:val="none" w:sz="0" w:space="0" w:color="auto"/>
            <w:left w:val="none" w:sz="0" w:space="0" w:color="auto"/>
            <w:bottom w:val="none" w:sz="0" w:space="0" w:color="auto"/>
            <w:right w:val="none" w:sz="0" w:space="0" w:color="auto"/>
          </w:divBdr>
        </w:div>
        <w:div w:id="1617904894">
          <w:marLeft w:val="640"/>
          <w:marRight w:val="0"/>
          <w:marTop w:val="0"/>
          <w:marBottom w:val="0"/>
          <w:divBdr>
            <w:top w:val="none" w:sz="0" w:space="0" w:color="auto"/>
            <w:left w:val="none" w:sz="0" w:space="0" w:color="auto"/>
            <w:bottom w:val="none" w:sz="0" w:space="0" w:color="auto"/>
            <w:right w:val="none" w:sz="0" w:space="0" w:color="auto"/>
          </w:divBdr>
        </w:div>
        <w:div w:id="796490758">
          <w:marLeft w:val="640"/>
          <w:marRight w:val="0"/>
          <w:marTop w:val="0"/>
          <w:marBottom w:val="0"/>
          <w:divBdr>
            <w:top w:val="none" w:sz="0" w:space="0" w:color="auto"/>
            <w:left w:val="none" w:sz="0" w:space="0" w:color="auto"/>
            <w:bottom w:val="none" w:sz="0" w:space="0" w:color="auto"/>
            <w:right w:val="none" w:sz="0" w:space="0" w:color="auto"/>
          </w:divBdr>
        </w:div>
        <w:div w:id="1766219587">
          <w:marLeft w:val="640"/>
          <w:marRight w:val="0"/>
          <w:marTop w:val="0"/>
          <w:marBottom w:val="0"/>
          <w:divBdr>
            <w:top w:val="none" w:sz="0" w:space="0" w:color="auto"/>
            <w:left w:val="none" w:sz="0" w:space="0" w:color="auto"/>
            <w:bottom w:val="none" w:sz="0" w:space="0" w:color="auto"/>
            <w:right w:val="none" w:sz="0" w:space="0" w:color="auto"/>
          </w:divBdr>
        </w:div>
      </w:divsChild>
    </w:div>
    <w:div w:id="1152334270">
      <w:bodyDiv w:val="1"/>
      <w:marLeft w:val="0"/>
      <w:marRight w:val="0"/>
      <w:marTop w:val="0"/>
      <w:marBottom w:val="0"/>
      <w:divBdr>
        <w:top w:val="none" w:sz="0" w:space="0" w:color="auto"/>
        <w:left w:val="none" w:sz="0" w:space="0" w:color="auto"/>
        <w:bottom w:val="none" w:sz="0" w:space="0" w:color="auto"/>
        <w:right w:val="none" w:sz="0" w:space="0" w:color="auto"/>
      </w:divBdr>
    </w:div>
    <w:div w:id="1188910037">
      <w:bodyDiv w:val="1"/>
      <w:marLeft w:val="0"/>
      <w:marRight w:val="0"/>
      <w:marTop w:val="0"/>
      <w:marBottom w:val="0"/>
      <w:divBdr>
        <w:top w:val="none" w:sz="0" w:space="0" w:color="auto"/>
        <w:left w:val="none" w:sz="0" w:space="0" w:color="auto"/>
        <w:bottom w:val="none" w:sz="0" w:space="0" w:color="auto"/>
        <w:right w:val="none" w:sz="0" w:space="0" w:color="auto"/>
      </w:divBdr>
      <w:divsChild>
        <w:div w:id="159584128">
          <w:marLeft w:val="640"/>
          <w:marRight w:val="0"/>
          <w:marTop w:val="0"/>
          <w:marBottom w:val="0"/>
          <w:divBdr>
            <w:top w:val="none" w:sz="0" w:space="0" w:color="auto"/>
            <w:left w:val="none" w:sz="0" w:space="0" w:color="auto"/>
            <w:bottom w:val="none" w:sz="0" w:space="0" w:color="auto"/>
            <w:right w:val="none" w:sz="0" w:space="0" w:color="auto"/>
          </w:divBdr>
        </w:div>
        <w:div w:id="985470319">
          <w:marLeft w:val="640"/>
          <w:marRight w:val="0"/>
          <w:marTop w:val="0"/>
          <w:marBottom w:val="0"/>
          <w:divBdr>
            <w:top w:val="none" w:sz="0" w:space="0" w:color="auto"/>
            <w:left w:val="none" w:sz="0" w:space="0" w:color="auto"/>
            <w:bottom w:val="none" w:sz="0" w:space="0" w:color="auto"/>
            <w:right w:val="none" w:sz="0" w:space="0" w:color="auto"/>
          </w:divBdr>
        </w:div>
        <w:div w:id="699480003">
          <w:marLeft w:val="640"/>
          <w:marRight w:val="0"/>
          <w:marTop w:val="0"/>
          <w:marBottom w:val="0"/>
          <w:divBdr>
            <w:top w:val="none" w:sz="0" w:space="0" w:color="auto"/>
            <w:left w:val="none" w:sz="0" w:space="0" w:color="auto"/>
            <w:bottom w:val="none" w:sz="0" w:space="0" w:color="auto"/>
            <w:right w:val="none" w:sz="0" w:space="0" w:color="auto"/>
          </w:divBdr>
        </w:div>
        <w:div w:id="617683060">
          <w:marLeft w:val="640"/>
          <w:marRight w:val="0"/>
          <w:marTop w:val="0"/>
          <w:marBottom w:val="0"/>
          <w:divBdr>
            <w:top w:val="none" w:sz="0" w:space="0" w:color="auto"/>
            <w:left w:val="none" w:sz="0" w:space="0" w:color="auto"/>
            <w:bottom w:val="none" w:sz="0" w:space="0" w:color="auto"/>
            <w:right w:val="none" w:sz="0" w:space="0" w:color="auto"/>
          </w:divBdr>
        </w:div>
        <w:div w:id="1605072742">
          <w:marLeft w:val="640"/>
          <w:marRight w:val="0"/>
          <w:marTop w:val="0"/>
          <w:marBottom w:val="0"/>
          <w:divBdr>
            <w:top w:val="none" w:sz="0" w:space="0" w:color="auto"/>
            <w:left w:val="none" w:sz="0" w:space="0" w:color="auto"/>
            <w:bottom w:val="none" w:sz="0" w:space="0" w:color="auto"/>
            <w:right w:val="none" w:sz="0" w:space="0" w:color="auto"/>
          </w:divBdr>
        </w:div>
        <w:div w:id="1667322180">
          <w:marLeft w:val="640"/>
          <w:marRight w:val="0"/>
          <w:marTop w:val="0"/>
          <w:marBottom w:val="0"/>
          <w:divBdr>
            <w:top w:val="none" w:sz="0" w:space="0" w:color="auto"/>
            <w:left w:val="none" w:sz="0" w:space="0" w:color="auto"/>
            <w:bottom w:val="none" w:sz="0" w:space="0" w:color="auto"/>
            <w:right w:val="none" w:sz="0" w:space="0" w:color="auto"/>
          </w:divBdr>
        </w:div>
        <w:div w:id="1993409627">
          <w:marLeft w:val="640"/>
          <w:marRight w:val="0"/>
          <w:marTop w:val="0"/>
          <w:marBottom w:val="0"/>
          <w:divBdr>
            <w:top w:val="none" w:sz="0" w:space="0" w:color="auto"/>
            <w:left w:val="none" w:sz="0" w:space="0" w:color="auto"/>
            <w:bottom w:val="none" w:sz="0" w:space="0" w:color="auto"/>
            <w:right w:val="none" w:sz="0" w:space="0" w:color="auto"/>
          </w:divBdr>
        </w:div>
        <w:div w:id="697118560">
          <w:marLeft w:val="640"/>
          <w:marRight w:val="0"/>
          <w:marTop w:val="0"/>
          <w:marBottom w:val="0"/>
          <w:divBdr>
            <w:top w:val="none" w:sz="0" w:space="0" w:color="auto"/>
            <w:left w:val="none" w:sz="0" w:space="0" w:color="auto"/>
            <w:bottom w:val="none" w:sz="0" w:space="0" w:color="auto"/>
            <w:right w:val="none" w:sz="0" w:space="0" w:color="auto"/>
          </w:divBdr>
        </w:div>
        <w:div w:id="1125006064">
          <w:marLeft w:val="640"/>
          <w:marRight w:val="0"/>
          <w:marTop w:val="0"/>
          <w:marBottom w:val="0"/>
          <w:divBdr>
            <w:top w:val="none" w:sz="0" w:space="0" w:color="auto"/>
            <w:left w:val="none" w:sz="0" w:space="0" w:color="auto"/>
            <w:bottom w:val="none" w:sz="0" w:space="0" w:color="auto"/>
            <w:right w:val="none" w:sz="0" w:space="0" w:color="auto"/>
          </w:divBdr>
        </w:div>
        <w:div w:id="1186099470">
          <w:marLeft w:val="640"/>
          <w:marRight w:val="0"/>
          <w:marTop w:val="0"/>
          <w:marBottom w:val="0"/>
          <w:divBdr>
            <w:top w:val="none" w:sz="0" w:space="0" w:color="auto"/>
            <w:left w:val="none" w:sz="0" w:space="0" w:color="auto"/>
            <w:bottom w:val="none" w:sz="0" w:space="0" w:color="auto"/>
            <w:right w:val="none" w:sz="0" w:space="0" w:color="auto"/>
          </w:divBdr>
        </w:div>
        <w:div w:id="1601333576">
          <w:marLeft w:val="640"/>
          <w:marRight w:val="0"/>
          <w:marTop w:val="0"/>
          <w:marBottom w:val="0"/>
          <w:divBdr>
            <w:top w:val="none" w:sz="0" w:space="0" w:color="auto"/>
            <w:left w:val="none" w:sz="0" w:space="0" w:color="auto"/>
            <w:bottom w:val="none" w:sz="0" w:space="0" w:color="auto"/>
            <w:right w:val="none" w:sz="0" w:space="0" w:color="auto"/>
          </w:divBdr>
        </w:div>
        <w:div w:id="34621881">
          <w:marLeft w:val="640"/>
          <w:marRight w:val="0"/>
          <w:marTop w:val="0"/>
          <w:marBottom w:val="0"/>
          <w:divBdr>
            <w:top w:val="none" w:sz="0" w:space="0" w:color="auto"/>
            <w:left w:val="none" w:sz="0" w:space="0" w:color="auto"/>
            <w:bottom w:val="none" w:sz="0" w:space="0" w:color="auto"/>
            <w:right w:val="none" w:sz="0" w:space="0" w:color="auto"/>
          </w:divBdr>
        </w:div>
        <w:div w:id="856508070">
          <w:marLeft w:val="640"/>
          <w:marRight w:val="0"/>
          <w:marTop w:val="0"/>
          <w:marBottom w:val="0"/>
          <w:divBdr>
            <w:top w:val="none" w:sz="0" w:space="0" w:color="auto"/>
            <w:left w:val="none" w:sz="0" w:space="0" w:color="auto"/>
            <w:bottom w:val="none" w:sz="0" w:space="0" w:color="auto"/>
            <w:right w:val="none" w:sz="0" w:space="0" w:color="auto"/>
          </w:divBdr>
        </w:div>
      </w:divsChild>
    </w:div>
    <w:div w:id="1244291386">
      <w:bodyDiv w:val="1"/>
      <w:marLeft w:val="0"/>
      <w:marRight w:val="0"/>
      <w:marTop w:val="0"/>
      <w:marBottom w:val="0"/>
      <w:divBdr>
        <w:top w:val="none" w:sz="0" w:space="0" w:color="auto"/>
        <w:left w:val="none" w:sz="0" w:space="0" w:color="auto"/>
        <w:bottom w:val="none" w:sz="0" w:space="0" w:color="auto"/>
        <w:right w:val="none" w:sz="0" w:space="0" w:color="auto"/>
      </w:divBdr>
      <w:divsChild>
        <w:div w:id="2078283658">
          <w:marLeft w:val="640"/>
          <w:marRight w:val="0"/>
          <w:marTop w:val="0"/>
          <w:marBottom w:val="0"/>
          <w:divBdr>
            <w:top w:val="none" w:sz="0" w:space="0" w:color="auto"/>
            <w:left w:val="none" w:sz="0" w:space="0" w:color="auto"/>
            <w:bottom w:val="none" w:sz="0" w:space="0" w:color="auto"/>
            <w:right w:val="none" w:sz="0" w:space="0" w:color="auto"/>
          </w:divBdr>
        </w:div>
        <w:div w:id="1712459753">
          <w:marLeft w:val="640"/>
          <w:marRight w:val="0"/>
          <w:marTop w:val="0"/>
          <w:marBottom w:val="0"/>
          <w:divBdr>
            <w:top w:val="none" w:sz="0" w:space="0" w:color="auto"/>
            <w:left w:val="none" w:sz="0" w:space="0" w:color="auto"/>
            <w:bottom w:val="none" w:sz="0" w:space="0" w:color="auto"/>
            <w:right w:val="none" w:sz="0" w:space="0" w:color="auto"/>
          </w:divBdr>
        </w:div>
        <w:div w:id="715810089">
          <w:marLeft w:val="640"/>
          <w:marRight w:val="0"/>
          <w:marTop w:val="0"/>
          <w:marBottom w:val="0"/>
          <w:divBdr>
            <w:top w:val="none" w:sz="0" w:space="0" w:color="auto"/>
            <w:left w:val="none" w:sz="0" w:space="0" w:color="auto"/>
            <w:bottom w:val="none" w:sz="0" w:space="0" w:color="auto"/>
            <w:right w:val="none" w:sz="0" w:space="0" w:color="auto"/>
          </w:divBdr>
        </w:div>
        <w:div w:id="1390494244">
          <w:marLeft w:val="640"/>
          <w:marRight w:val="0"/>
          <w:marTop w:val="0"/>
          <w:marBottom w:val="0"/>
          <w:divBdr>
            <w:top w:val="none" w:sz="0" w:space="0" w:color="auto"/>
            <w:left w:val="none" w:sz="0" w:space="0" w:color="auto"/>
            <w:bottom w:val="none" w:sz="0" w:space="0" w:color="auto"/>
            <w:right w:val="none" w:sz="0" w:space="0" w:color="auto"/>
          </w:divBdr>
        </w:div>
        <w:div w:id="1560706221">
          <w:marLeft w:val="640"/>
          <w:marRight w:val="0"/>
          <w:marTop w:val="0"/>
          <w:marBottom w:val="0"/>
          <w:divBdr>
            <w:top w:val="none" w:sz="0" w:space="0" w:color="auto"/>
            <w:left w:val="none" w:sz="0" w:space="0" w:color="auto"/>
            <w:bottom w:val="none" w:sz="0" w:space="0" w:color="auto"/>
            <w:right w:val="none" w:sz="0" w:space="0" w:color="auto"/>
          </w:divBdr>
        </w:div>
        <w:div w:id="1024480896">
          <w:marLeft w:val="640"/>
          <w:marRight w:val="0"/>
          <w:marTop w:val="0"/>
          <w:marBottom w:val="0"/>
          <w:divBdr>
            <w:top w:val="none" w:sz="0" w:space="0" w:color="auto"/>
            <w:left w:val="none" w:sz="0" w:space="0" w:color="auto"/>
            <w:bottom w:val="none" w:sz="0" w:space="0" w:color="auto"/>
            <w:right w:val="none" w:sz="0" w:space="0" w:color="auto"/>
          </w:divBdr>
        </w:div>
        <w:div w:id="741414270">
          <w:marLeft w:val="640"/>
          <w:marRight w:val="0"/>
          <w:marTop w:val="0"/>
          <w:marBottom w:val="0"/>
          <w:divBdr>
            <w:top w:val="none" w:sz="0" w:space="0" w:color="auto"/>
            <w:left w:val="none" w:sz="0" w:space="0" w:color="auto"/>
            <w:bottom w:val="none" w:sz="0" w:space="0" w:color="auto"/>
            <w:right w:val="none" w:sz="0" w:space="0" w:color="auto"/>
          </w:divBdr>
        </w:div>
        <w:div w:id="1232235541">
          <w:marLeft w:val="640"/>
          <w:marRight w:val="0"/>
          <w:marTop w:val="0"/>
          <w:marBottom w:val="0"/>
          <w:divBdr>
            <w:top w:val="none" w:sz="0" w:space="0" w:color="auto"/>
            <w:left w:val="none" w:sz="0" w:space="0" w:color="auto"/>
            <w:bottom w:val="none" w:sz="0" w:space="0" w:color="auto"/>
            <w:right w:val="none" w:sz="0" w:space="0" w:color="auto"/>
          </w:divBdr>
        </w:div>
        <w:div w:id="359739877">
          <w:marLeft w:val="640"/>
          <w:marRight w:val="0"/>
          <w:marTop w:val="0"/>
          <w:marBottom w:val="0"/>
          <w:divBdr>
            <w:top w:val="none" w:sz="0" w:space="0" w:color="auto"/>
            <w:left w:val="none" w:sz="0" w:space="0" w:color="auto"/>
            <w:bottom w:val="none" w:sz="0" w:space="0" w:color="auto"/>
            <w:right w:val="none" w:sz="0" w:space="0" w:color="auto"/>
          </w:divBdr>
        </w:div>
        <w:div w:id="22288449">
          <w:marLeft w:val="640"/>
          <w:marRight w:val="0"/>
          <w:marTop w:val="0"/>
          <w:marBottom w:val="0"/>
          <w:divBdr>
            <w:top w:val="none" w:sz="0" w:space="0" w:color="auto"/>
            <w:left w:val="none" w:sz="0" w:space="0" w:color="auto"/>
            <w:bottom w:val="none" w:sz="0" w:space="0" w:color="auto"/>
            <w:right w:val="none" w:sz="0" w:space="0" w:color="auto"/>
          </w:divBdr>
        </w:div>
        <w:div w:id="905183350">
          <w:marLeft w:val="640"/>
          <w:marRight w:val="0"/>
          <w:marTop w:val="0"/>
          <w:marBottom w:val="0"/>
          <w:divBdr>
            <w:top w:val="none" w:sz="0" w:space="0" w:color="auto"/>
            <w:left w:val="none" w:sz="0" w:space="0" w:color="auto"/>
            <w:bottom w:val="none" w:sz="0" w:space="0" w:color="auto"/>
            <w:right w:val="none" w:sz="0" w:space="0" w:color="auto"/>
          </w:divBdr>
        </w:div>
        <w:div w:id="1581215620">
          <w:marLeft w:val="640"/>
          <w:marRight w:val="0"/>
          <w:marTop w:val="0"/>
          <w:marBottom w:val="0"/>
          <w:divBdr>
            <w:top w:val="none" w:sz="0" w:space="0" w:color="auto"/>
            <w:left w:val="none" w:sz="0" w:space="0" w:color="auto"/>
            <w:bottom w:val="none" w:sz="0" w:space="0" w:color="auto"/>
            <w:right w:val="none" w:sz="0" w:space="0" w:color="auto"/>
          </w:divBdr>
        </w:div>
        <w:div w:id="824854293">
          <w:marLeft w:val="640"/>
          <w:marRight w:val="0"/>
          <w:marTop w:val="0"/>
          <w:marBottom w:val="0"/>
          <w:divBdr>
            <w:top w:val="none" w:sz="0" w:space="0" w:color="auto"/>
            <w:left w:val="none" w:sz="0" w:space="0" w:color="auto"/>
            <w:bottom w:val="none" w:sz="0" w:space="0" w:color="auto"/>
            <w:right w:val="none" w:sz="0" w:space="0" w:color="auto"/>
          </w:divBdr>
        </w:div>
      </w:divsChild>
    </w:div>
    <w:div w:id="1431076543">
      <w:bodyDiv w:val="1"/>
      <w:marLeft w:val="0"/>
      <w:marRight w:val="0"/>
      <w:marTop w:val="0"/>
      <w:marBottom w:val="0"/>
      <w:divBdr>
        <w:top w:val="none" w:sz="0" w:space="0" w:color="auto"/>
        <w:left w:val="none" w:sz="0" w:space="0" w:color="auto"/>
        <w:bottom w:val="none" w:sz="0" w:space="0" w:color="auto"/>
        <w:right w:val="none" w:sz="0" w:space="0" w:color="auto"/>
      </w:divBdr>
      <w:divsChild>
        <w:div w:id="1316029406">
          <w:marLeft w:val="640"/>
          <w:marRight w:val="0"/>
          <w:marTop w:val="0"/>
          <w:marBottom w:val="0"/>
          <w:divBdr>
            <w:top w:val="none" w:sz="0" w:space="0" w:color="auto"/>
            <w:left w:val="none" w:sz="0" w:space="0" w:color="auto"/>
            <w:bottom w:val="none" w:sz="0" w:space="0" w:color="auto"/>
            <w:right w:val="none" w:sz="0" w:space="0" w:color="auto"/>
          </w:divBdr>
        </w:div>
        <w:div w:id="1792817285">
          <w:marLeft w:val="640"/>
          <w:marRight w:val="0"/>
          <w:marTop w:val="0"/>
          <w:marBottom w:val="0"/>
          <w:divBdr>
            <w:top w:val="none" w:sz="0" w:space="0" w:color="auto"/>
            <w:left w:val="none" w:sz="0" w:space="0" w:color="auto"/>
            <w:bottom w:val="none" w:sz="0" w:space="0" w:color="auto"/>
            <w:right w:val="none" w:sz="0" w:space="0" w:color="auto"/>
          </w:divBdr>
        </w:div>
        <w:div w:id="1059986010">
          <w:marLeft w:val="640"/>
          <w:marRight w:val="0"/>
          <w:marTop w:val="0"/>
          <w:marBottom w:val="0"/>
          <w:divBdr>
            <w:top w:val="none" w:sz="0" w:space="0" w:color="auto"/>
            <w:left w:val="none" w:sz="0" w:space="0" w:color="auto"/>
            <w:bottom w:val="none" w:sz="0" w:space="0" w:color="auto"/>
            <w:right w:val="none" w:sz="0" w:space="0" w:color="auto"/>
          </w:divBdr>
        </w:div>
        <w:div w:id="267472168">
          <w:marLeft w:val="640"/>
          <w:marRight w:val="0"/>
          <w:marTop w:val="0"/>
          <w:marBottom w:val="0"/>
          <w:divBdr>
            <w:top w:val="none" w:sz="0" w:space="0" w:color="auto"/>
            <w:left w:val="none" w:sz="0" w:space="0" w:color="auto"/>
            <w:bottom w:val="none" w:sz="0" w:space="0" w:color="auto"/>
            <w:right w:val="none" w:sz="0" w:space="0" w:color="auto"/>
          </w:divBdr>
        </w:div>
        <w:div w:id="77137721">
          <w:marLeft w:val="640"/>
          <w:marRight w:val="0"/>
          <w:marTop w:val="0"/>
          <w:marBottom w:val="0"/>
          <w:divBdr>
            <w:top w:val="none" w:sz="0" w:space="0" w:color="auto"/>
            <w:left w:val="none" w:sz="0" w:space="0" w:color="auto"/>
            <w:bottom w:val="none" w:sz="0" w:space="0" w:color="auto"/>
            <w:right w:val="none" w:sz="0" w:space="0" w:color="auto"/>
          </w:divBdr>
        </w:div>
        <w:div w:id="722214575">
          <w:marLeft w:val="640"/>
          <w:marRight w:val="0"/>
          <w:marTop w:val="0"/>
          <w:marBottom w:val="0"/>
          <w:divBdr>
            <w:top w:val="none" w:sz="0" w:space="0" w:color="auto"/>
            <w:left w:val="none" w:sz="0" w:space="0" w:color="auto"/>
            <w:bottom w:val="none" w:sz="0" w:space="0" w:color="auto"/>
            <w:right w:val="none" w:sz="0" w:space="0" w:color="auto"/>
          </w:divBdr>
        </w:div>
        <w:div w:id="777260902">
          <w:marLeft w:val="640"/>
          <w:marRight w:val="0"/>
          <w:marTop w:val="0"/>
          <w:marBottom w:val="0"/>
          <w:divBdr>
            <w:top w:val="none" w:sz="0" w:space="0" w:color="auto"/>
            <w:left w:val="none" w:sz="0" w:space="0" w:color="auto"/>
            <w:bottom w:val="none" w:sz="0" w:space="0" w:color="auto"/>
            <w:right w:val="none" w:sz="0" w:space="0" w:color="auto"/>
          </w:divBdr>
        </w:div>
        <w:div w:id="625504630">
          <w:marLeft w:val="640"/>
          <w:marRight w:val="0"/>
          <w:marTop w:val="0"/>
          <w:marBottom w:val="0"/>
          <w:divBdr>
            <w:top w:val="none" w:sz="0" w:space="0" w:color="auto"/>
            <w:left w:val="none" w:sz="0" w:space="0" w:color="auto"/>
            <w:bottom w:val="none" w:sz="0" w:space="0" w:color="auto"/>
            <w:right w:val="none" w:sz="0" w:space="0" w:color="auto"/>
          </w:divBdr>
        </w:div>
        <w:div w:id="1687830379">
          <w:marLeft w:val="640"/>
          <w:marRight w:val="0"/>
          <w:marTop w:val="0"/>
          <w:marBottom w:val="0"/>
          <w:divBdr>
            <w:top w:val="none" w:sz="0" w:space="0" w:color="auto"/>
            <w:left w:val="none" w:sz="0" w:space="0" w:color="auto"/>
            <w:bottom w:val="none" w:sz="0" w:space="0" w:color="auto"/>
            <w:right w:val="none" w:sz="0" w:space="0" w:color="auto"/>
          </w:divBdr>
        </w:div>
      </w:divsChild>
    </w:div>
    <w:div w:id="1490101085">
      <w:bodyDiv w:val="1"/>
      <w:marLeft w:val="0"/>
      <w:marRight w:val="0"/>
      <w:marTop w:val="0"/>
      <w:marBottom w:val="0"/>
      <w:divBdr>
        <w:top w:val="none" w:sz="0" w:space="0" w:color="auto"/>
        <w:left w:val="none" w:sz="0" w:space="0" w:color="auto"/>
        <w:bottom w:val="none" w:sz="0" w:space="0" w:color="auto"/>
        <w:right w:val="none" w:sz="0" w:space="0" w:color="auto"/>
      </w:divBdr>
      <w:divsChild>
        <w:div w:id="1083338913">
          <w:marLeft w:val="640"/>
          <w:marRight w:val="0"/>
          <w:marTop w:val="0"/>
          <w:marBottom w:val="0"/>
          <w:divBdr>
            <w:top w:val="none" w:sz="0" w:space="0" w:color="auto"/>
            <w:left w:val="none" w:sz="0" w:space="0" w:color="auto"/>
            <w:bottom w:val="none" w:sz="0" w:space="0" w:color="auto"/>
            <w:right w:val="none" w:sz="0" w:space="0" w:color="auto"/>
          </w:divBdr>
        </w:div>
        <w:div w:id="2047674374">
          <w:marLeft w:val="640"/>
          <w:marRight w:val="0"/>
          <w:marTop w:val="0"/>
          <w:marBottom w:val="0"/>
          <w:divBdr>
            <w:top w:val="none" w:sz="0" w:space="0" w:color="auto"/>
            <w:left w:val="none" w:sz="0" w:space="0" w:color="auto"/>
            <w:bottom w:val="none" w:sz="0" w:space="0" w:color="auto"/>
            <w:right w:val="none" w:sz="0" w:space="0" w:color="auto"/>
          </w:divBdr>
        </w:div>
        <w:div w:id="98306171">
          <w:marLeft w:val="640"/>
          <w:marRight w:val="0"/>
          <w:marTop w:val="0"/>
          <w:marBottom w:val="0"/>
          <w:divBdr>
            <w:top w:val="none" w:sz="0" w:space="0" w:color="auto"/>
            <w:left w:val="none" w:sz="0" w:space="0" w:color="auto"/>
            <w:bottom w:val="none" w:sz="0" w:space="0" w:color="auto"/>
            <w:right w:val="none" w:sz="0" w:space="0" w:color="auto"/>
          </w:divBdr>
        </w:div>
        <w:div w:id="262617782">
          <w:marLeft w:val="640"/>
          <w:marRight w:val="0"/>
          <w:marTop w:val="0"/>
          <w:marBottom w:val="0"/>
          <w:divBdr>
            <w:top w:val="none" w:sz="0" w:space="0" w:color="auto"/>
            <w:left w:val="none" w:sz="0" w:space="0" w:color="auto"/>
            <w:bottom w:val="none" w:sz="0" w:space="0" w:color="auto"/>
            <w:right w:val="none" w:sz="0" w:space="0" w:color="auto"/>
          </w:divBdr>
        </w:div>
        <w:div w:id="737703376">
          <w:marLeft w:val="640"/>
          <w:marRight w:val="0"/>
          <w:marTop w:val="0"/>
          <w:marBottom w:val="0"/>
          <w:divBdr>
            <w:top w:val="none" w:sz="0" w:space="0" w:color="auto"/>
            <w:left w:val="none" w:sz="0" w:space="0" w:color="auto"/>
            <w:bottom w:val="none" w:sz="0" w:space="0" w:color="auto"/>
            <w:right w:val="none" w:sz="0" w:space="0" w:color="auto"/>
          </w:divBdr>
        </w:div>
        <w:div w:id="1225918737">
          <w:marLeft w:val="640"/>
          <w:marRight w:val="0"/>
          <w:marTop w:val="0"/>
          <w:marBottom w:val="0"/>
          <w:divBdr>
            <w:top w:val="none" w:sz="0" w:space="0" w:color="auto"/>
            <w:left w:val="none" w:sz="0" w:space="0" w:color="auto"/>
            <w:bottom w:val="none" w:sz="0" w:space="0" w:color="auto"/>
            <w:right w:val="none" w:sz="0" w:space="0" w:color="auto"/>
          </w:divBdr>
        </w:div>
        <w:div w:id="898980332">
          <w:marLeft w:val="640"/>
          <w:marRight w:val="0"/>
          <w:marTop w:val="0"/>
          <w:marBottom w:val="0"/>
          <w:divBdr>
            <w:top w:val="none" w:sz="0" w:space="0" w:color="auto"/>
            <w:left w:val="none" w:sz="0" w:space="0" w:color="auto"/>
            <w:bottom w:val="none" w:sz="0" w:space="0" w:color="auto"/>
            <w:right w:val="none" w:sz="0" w:space="0" w:color="auto"/>
          </w:divBdr>
        </w:div>
        <w:div w:id="2092652086">
          <w:marLeft w:val="640"/>
          <w:marRight w:val="0"/>
          <w:marTop w:val="0"/>
          <w:marBottom w:val="0"/>
          <w:divBdr>
            <w:top w:val="none" w:sz="0" w:space="0" w:color="auto"/>
            <w:left w:val="none" w:sz="0" w:space="0" w:color="auto"/>
            <w:bottom w:val="none" w:sz="0" w:space="0" w:color="auto"/>
            <w:right w:val="none" w:sz="0" w:space="0" w:color="auto"/>
          </w:divBdr>
        </w:div>
        <w:div w:id="2146002351">
          <w:marLeft w:val="640"/>
          <w:marRight w:val="0"/>
          <w:marTop w:val="0"/>
          <w:marBottom w:val="0"/>
          <w:divBdr>
            <w:top w:val="none" w:sz="0" w:space="0" w:color="auto"/>
            <w:left w:val="none" w:sz="0" w:space="0" w:color="auto"/>
            <w:bottom w:val="none" w:sz="0" w:space="0" w:color="auto"/>
            <w:right w:val="none" w:sz="0" w:space="0" w:color="auto"/>
          </w:divBdr>
        </w:div>
      </w:divsChild>
    </w:div>
    <w:div w:id="1534344790">
      <w:bodyDiv w:val="1"/>
      <w:marLeft w:val="0"/>
      <w:marRight w:val="0"/>
      <w:marTop w:val="0"/>
      <w:marBottom w:val="0"/>
      <w:divBdr>
        <w:top w:val="none" w:sz="0" w:space="0" w:color="auto"/>
        <w:left w:val="none" w:sz="0" w:space="0" w:color="auto"/>
        <w:bottom w:val="none" w:sz="0" w:space="0" w:color="auto"/>
        <w:right w:val="none" w:sz="0" w:space="0" w:color="auto"/>
      </w:divBdr>
      <w:divsChild>
        <w:div w:id="128980134">
          <w:marLeft w:val="640"/>
          <w:marRight w:val="0"/>
          <w:marTop w:val="0"/>
          <w:marBottom w:val="0"/>
          <w:divBdr>
            <w:top w:val="none" w:sz="0" w:space="0" w:color="auto"/>
            <w:left w:val="none" w:sz="0" w:space="0" w:color="auto"/>
            <w:bottom w:val="none" w:sz="0" w:space="0" w:color="auto"/>
            <w:right w:val="none" w:sz="0" w:space="0" w:color="auto"/>
          </w:divBdr>
        </w:div>
        <w:div w:id="604732827">
          <w:marLeft w:val="640"/>
          <w:marRight w:val="0"/>
          <w:marTop w:val="0"/>
          <w:marBottom w:val="0"/>
          <w:divBdr>
            <w:top w:val="none" w:sz="0" w:space="0" w:color="auto"/>
            <w:left w:val="none" w:sz="0" w:space="0" w:color="auto"/>
            <w:bottom w:val="none" w:sz="0" w:space="0" w:color="auto"/>
            <w:right w:val="none" w:sz="0" w:space="0" w:color="auto"/>
          </w:divBdr>
        </w:div>
        <w:div w:id="1962490896">
          <w:marLeft w:val="640"/>
          <w:marRight w:val="0"/>
          <w:marTop w:val="0"/>
          <w:marBottom w:val="0"/>
          <w:divBdr>
            <w:top w:val="none" w:sz="0" w:space="0" w:color="auto"/>
            <w:left w:val="none" w:sz="0" w:space="0" w:color="auto"/>
            <w:bottom w:val="none" w:sz="0" w:space="0" w:color="auto"/>
            <w:right w:val="none" w:sz="0" w:space="0" w:color="auto"/>
          </w:divBdr>
        </w:div>
        <w:div w:id="400644359">
          <w:marLeft w:val="640"/>
          <w:marRight w:val="0"/>
          <w:marTop w:val="0"/>
          <w:marBottom w:val="0"/>
          <w:divBdr>
            <w:top w:val="none" w:sz="0" w:space="0" w:color="auto"/>
            <w:left w:val="none" w:sz="0" w:space="0" w:color="auto"/>
            <w:bottom w:val="none" w:sz="0" w:space="0" w:color="auto"/>
            <w:right w:val="none" w:sz="0" w:space="0" w:color="auto"/>
          </w:divBdr>
        </w:div>
        <w:div w:id="1948350775">
          <w:marLeft w:val="640"/>
          <w:marRight w:val="0"/>
          <w:marTop w:val="0"/>
          <w:marBottom w:val="0"/>
          <w:divBdr>
            <w:top w:val="none" w:sz="0" w:space="0" w:color="auto"/>
            <w:left w:val="none" w:sz="0" w:space="0" w:color="auto"/>
            <w:bottom w:val="none" w:sz="0" w:space="0" w:color="auto"/>
            <w:right w:val="none" w:sz="0" w:space="0" w:color="auto"/>
          </w:divBdr>
        </w:div>
        <w:div w:id="1005015013">
          <w:marLeft w:val="640"/>
          <w:marRight w:val="0"/>
          <w:marTop w:val="0"/>
          <w:marBottom w:val="0"/>
          <w:divBdr>
            <w:top w:val="none" w:sz="0" w:space="0" w:color="auto"/>
            <w:left w:val="none" w:sz="0" w:space="0" w:color="auto"/>
            <w:bottom w:val="none" w:sz="0" w:space="0" w:color="auto"/>
            <w:right w:val="none" w:sz="0" w:space="0" w:color="auto"/>
          </w:divBdr>
        </w:div>
        <w:div w:id="2135904825">
          <w:marLeft w:val="640"/>
          <w:marRight w:val="0"/>
          <w:marTop w:val="0"/>
          <w:marBottom w:val="0"/>
          <w:divBdr>
            <w:top w:val="none" w:sz="0" w:space="0" w:color="auto"/>
            <w:left w:val="none" w:sz="0" w:space="0" w:color="auto"/>
            <w:bottom w:val="none" w:sz="0" w:space="0" w:color="auto"/>
            <w:right w:val="none" w:sz="0" w:space="0" w:color="auto"/>
          </w:divBdr>
        </w:div>
        <w:div w:id="615600343">
          <w:marLeft w:val="640"/>
          <w:marRight w:val="0"/>
          <w:marTop w:val="0"/>
          <w:marBottom w:val="0"/>
          <w:divBdr>
            <w:top w:val="none" w:sz="0" w:space="0" w:color="auto"/>
            <w:left w:val="none" w:sz="0" w:space="0" w:color="auto"/>
            <w:bottom w:val="none" w:sz="0" w:space="0" w:color="auto"/>
            <w:right w:val="none" w:sz="0" w:space="0" w:color="auto"/>
          </w:divBdr>
        </w:div>
        <w:div w:id="2134516669">
          <w:marLeft w:val="640"/>
          <w:marRight w:val="0"/>
          <w:marTop w:val="0"/>
          <w:marBottom w:val="0"/>
          <w:divBdr>
            <w:top w:val="none" w:sz="0" w:space="0" w:color="auto"/>
            <w:left w:val="none" w:sz="0" w:space="0" w:color="auto"/>
            <w:bottom w:val="none" w:sz="0" w:space="0" w:color="auto"/>
            <w:right w:val="none" w:sz="0" w:space="0" w:color="auto"/>
          </w:divBdr>
        </w:div>
        <w:div w:id="840512209">
          <w:marLeft w:val="640"/>
          <w:marRight w:val="0"/>
          <w:marTop w:val="0"/>
          <w:marBottom w:val="0"/>
          <w:divBdr>
            <w:top w:val="none" w:sz="0" w:space="0" w:color="auto"/>
            <w:left w:val="none" w:sz="0" w:space="0" w:color="auto"/>
            <w:bottom w:val="none" w:sz="0" w:space="0" w:color="auto"/>
            <w:right w:val="none" w:sz="0" w:space="0" w:color="auto"/>
          </w:divBdr>
        </w:div>
      </w:divsChild>
    </w:div>
    <w:div w:id="1548764396">
      <w:bodyDiv w:val="1"/>
      <w:marLeft w:val="0"/>
      <w:marRight w:val="0"/>
      <w:marTop w:val="0"/>
      <w:marBottom w:val="0"/>
      <w:divBdr>
        <w:top w:val="none" w:sz="0" w:space="0" w:color="auto"/>
        <w:left w:val="none" w:sz="0" w:space="0" w:color="auto"/>
        <w:bottom w:val="none" w:sz="0" w:space="0" w:color="auto"/>
        <w:right w:val="none" w:sz="0" w:space="0" w:color="auto"/>
      </w:divBdr>
      <w:divsChild>
        <w:div w:id="176045523">
          <w:marLeft w:val="640"/>
          <w:marRight w:val="0"/>
          <w:marTop w:val="0"/>
          <w:marBottom w:val="0"/>
          <w:divBdr>
            <w:top w:val="none" w:sz="0" w:space="0" w:color="auto"/>
            <w:left w:val="none" w:sz="0" w:space="0" w:color="auto"/>
            <w:bottom w:val="none" w:sz="0" w:space="0" w:color="auto"/>
            <w:right w:val="none" w:sz="0" w:space="0" w:color="auto"/>
          </w:divBdr>
        </w:div>
        <w:div w:id="2072537940">
          <w:marLeft w:val="640"/>
          <w:marRight w:val="0"/>
          <w:marTop w:val="0"/>
          <w:marBottom w:val="0"/>
          <w:divBdr>
            <w:top w:val="none" w:sz="0" w:space="0" w:color="auto"/>
            <w:left w:val="none" w:sz="0" w:space="0" w:color="auto"/>
            <w:bottom w:val="none" w:sz="0" w:space="0" w:color="auto"/>
            <w:right w:val="none" w:sz="0" w:space="0" w:color="auto"/>
          </w:divBdr>
        </w:div>
        <w:div w:id="30038622">
          <w:marLeft w:val="640"/>
          <w:marRight w:val="0"/>
          <w:marTop w:val="0"/>
          <w:marBottom w:val="0"/>
          <w:divBdr>
            <w:top w:val="none" w:sz="0" w:space="0" w:color="auto"/>
            <w:left w:val="none" w:sz="0" w:space="0" w:color="auto"/>
            <w:bottom w:val="none" w:sz="0" w:space="0" w:color="auto"/>
            <w:right w:val="none" w:sz="0" w:space="0" w:color="auto"/>
          </w:divBdr>
        </w:div>
        <w:div w:id="1912231452">
          <w:marLeft w:val="640"/>
          <w:marRight w:val="0"/>
          <w:marTop w:val="0"/>
          <w:marBottom w:val="0"/>
          <w:divBdr>
            <w:top w:val="none" w:sz="0" w:space="0" w:color="auto"/>
            <w:left w:val="none" w:sz="0" w:space="0" w:color="auto"/>
            <w:bottom w:val="none" w:sz="0" w:space="0" w:color="auto"/>
            <w:right w:val="none" w:sz="0" w:space="0" w:color="auto"/>
          </w:divBdr>
        </w:div>
        <w:div w:id="140464166">
          <w:marLeft w:val="640"/>
          <w:marRight w:val="0"/>
          <w:marTop w:val="0"/>
          <w:marBottom w:val="0"/>
          <w:divBdr>
            <w:top w:val="none" w:sz="0" w:space="0" w:color="auto"/>
            <w:left w:val="none" w:sz="0" w:space="0" w:color="auto"/>
            <w:bottom w:val="none" w:sz="0" w:space="0" w:color="auto"/>
            <w:right w:val="none" w:sz="0" w:space="0" w:color="auto"/>
          </w:divBdr>
        </w:div>
        <w:div w:id="883753297">
          <w:marLeft w:val="640"/>
          <w:marRight w:val="0"/>
          <w:marTop w:val="0"/>
          <w:marBottom w:val="0"/>
          <w:divBdr>
            <w:top w:val="none" w:sz="0" w:space="0" w:color="auto"/>
            <w:left w:val="none" w:sz="0" w:space="0" w:color="auto"/>
            <w:bottom w:val="none" w:sz="0" w:space="0" w:color="auto"/>
            <w:right w:val="none" w:sz="0" w:space="0" w:color="auto"/>
          </w:divBdr>
        </w:div>
        <w:div w:id="65497718">
          <w:marLeft w:val="640"/>
          <w:marRight w:val="0"/>
          <w:marTop w:val="0"/>
          <w:marBottom w:val="0"/>
          <w:divBdr>
            <w:top w:val="none" w:sz="0" w:space="0" w:color="auto"/>
            <w:left w:val="none" w:sz="0" w:space="0" w:color="auto"/>
            <w:bottom w:val="none" w:sz="0" w:space="0" w:color="auto"/>
            <w:right w:val="none" w:sz="0" w:space="0" w:color="auto"/>
          </w:divBdr>
        </w:div>
        <w:div w:id="821392455">
          <w:marLeft w:val="640"/>
          <w:marRight w:val="0"/>
          <w:marTop w:val="0"/>
          <w:marBottom w:val="0"/>
          <w:divBdr>
            <w:top w:val="none" w:sz="0" w:space="0" w:color="auto"/>
            <w:left w:val="none" w:sz="0" w:space="0" w:color="auto"/>
            <w:bottom w:val="none" w:sz="0" w:space="0" w:color="auto"/>
            <w:right w:val="none" w:sz="0" w:space="0" w:color="auto"/>
          </w:divBdr>
        </w:div>
        <w:div w:id="313919272">
          <w:marLeft w:val="640"/>
          <w:marRight w:val="0"/>
          <w:marTop w:val="0"/>
          <w:marBottom w:val="0"/>
          <w:divBdr>
            <w:top w:val="none" w:sz="0" w:space="0" w:color="auto"/>
            <w:left w:val="none" w:sz="0" w:space="0" w:color="auto"/>
            <w:bottom w:val="none" w:sz="0" w:space="0" w:color="auto"/>
            <w:right w:val="none" w:sz="0" w:space="0" w:color="auto"/>
          </w:divBdr>
        </w:div>
        <w:div w:id="1702316682">
          <w:marLeft w:val="640"/>
          <w:marRight w:val="0"/>
          <w:marTop w:val="0"/>
          <w:marBottom w:val="0"/>
          <w:divBdr>
            <w:top w:val="none" w:sz="0" w:space="0" w:color="auto"/>
            <w:left w:val="none" w:sz="0" w:space="0" w:color="auto"/>
            <w:bottom w:val="none" w:sz="0" w:space="0" w:color="auto"/>
            <w:right w:val="none" w:sz="0" w:space="0" w:color="auto"/>
          </w:divBdr>
        </w:div>
        <w:div w:id="227420841">
          <w:marLeft w:val="640"/>
          <w:marRight w:val="0"/>
          <w:marTop w:val="0"/>
          <w:marBottom w:val="0"/>
          <w:divBdr>
            <w:top w:val="none" w:sz="0" w:space="0" w:color="auto"/>
            <w:left w:val="none" w:sz="0" w:space="0" w:color="auto"/>
            <w:bottom w:val="none" w:sz="0" w:space="0" w:color="auto"/>
            <w:right w:val="none" w:sz="0" w:space="0" w:color="auto"/>
          </w:divBdr>
        </w:div>
        <w:div w:id="799494247">
          <w:marLeft w:val="640"/>
          <w:marRight w:val="0"/>
          <w:marTop w:val="0"/>
          <w:marBottom w:val="0"/>
          <w:divBdr>
            <w:top w:val="none" w:sz="0" w:space="0" w:color="auto"/>
            <w:left w:val="none" w:sz="0" w:space="0" w:color="auto"/>
            <w:bottom w:val="none" w:sz="0" w:space="0" w:color="auto"/>
            <w:right w:val="none" w:sz="0" w:space="0" w:color="auto"/>
          </w:divBdr>
        </w:div>
      </w:divsChild>
    </w:div>
    <w:div w:id="1590116738">
      <w:bodyDiv w:val="1"/>
      <w:marLeft w:val="0"/>
      <w:marRight w:val="0"/>
      <w:marTop w:val="0"/>
      <w:marBottom w:val="0"/>
      <w:divBdr>
        <w:top w:val="none" w:sz="0" w:space="0" w:color="auto"/>
        <w:left w:val="none" w:sz="0" w:space="0" w:color="auto"/>
        <w:bottom w:val="none" w:sz="0" w:space="0" w:color="auto"/>
        <w:right w:val="none" w:sz="0" w:space="0" w:color="auto"/>
      </w:divBdr>
      <w:divsChild>
        <w:div w:id="1691251885">
          <w:marLeft w:val="640"/>
          <w:marRight w:val="0"/>
          <w:marTop w:val="0"/>
          <w:marBottom w:val="0"/>
          <w:divBdr>
            <w:top w:val="none" w:sz="0" w:space="0" w:color="auto"/>
            <w:left w:val="none" w:sz="0" w:space="0" w:color="auto"/>
            <w:bottom w:val="none" w:sz="0" w:space="0" w:color="auto"/>
            <w:right w:val="none" w:sz="0" w:space="0" w:color="auto"/>
          </w:divBdr>
        </w:div>
        <w:div w:id="1062749493">
          <w:marLeft w:val="640"/>
          <w:marRight w:val="0"/>
          <w:marTop w:val="0"/>
          <w:marBottom w:val="0"/>
          <w:divBdr>
            <w:top w:val="none" w:sz="0" w:space="0" w:color="auto"/>
            <w:left w:val="none" w:sz="0" w:space="0" w:color="auto"/>
            <w:bottom w:val="none" w:sz="0" w:space="0" w:color="auto"/>
            <w:right w:val="none" w:sz="0" w:space="0" w:color="auto"/>
          </w:divBdr>
        </w:div>
        <w:div w:id="1804732312">
          <w:marLeft w:val="640"/>
          <w:marRight w:val="0"/>
          <w:marTop w:val="0"/>
          <w:marBottom w:val="0"/>
          <w:divBdr>
            <w:top w:val="none" w:sz="0" w:space="0" w:color="auto"/>
            <w:left w:val="none" w:sz="0" w:space="0" w:color="auto"/>
            <w:bottom w:val="none" w:sz="0" w:space="0" w:color="auto"/>
            <w:right w:val="none" w:sz="0" w:space="0" w:color="auto"/>
          </w:divBdr>
        </w:div>
        <w:div w:id="78796785">
          <w:marLeft w:val="640"/>
          <w:marRight w:val="0"/>
          <w:marTop w:val="0"/>
          <w:marBottom w:val="0"/>
          <w:divBdr>
            <w:top w:val="none" w:sz="0" w:space="0" w:color="auto"/>
            <w:left w:val="none" w:sz="0" w:space="0" w:color="auto"/>
            <w:bottom w:val="none" w:sz="0" w:space="0" w:color="auto"/>
            <w:right w:val="none" w:sz="0" w:space="0" w:color="auto"/>
          </w:divBdr>
        </w:div>
        <w:div w:id="785464346">
          <w:marLeft w:val="640"/>
          <w:marRight w:val="0"/>
          <w:marTop w:val="0"/>
          <w:marBottom w:val="0"/>
          <w:divBdr>
            <w:top w:val="none" w:sz="0" w:space="0" w:color="auto"/>
            <w:left w:val="none" w:sz="0" w:space="0" w:color="auto"/>
            <w:bottom w:val="none" w:sz="0" w:space="0" w:color="auto"/>
            <w:right w:val="none" w:sz="0" w:space="0" w:color="auto"/>
          </w:divBdr>
        </w:div>
        <w:div w:id="1621107249">
          <w:marLeft w:val="640"/>
          <w:marRight w:val="0"/>
          <w:marTop w:val="0"/>
          <w:marBottom w:val="0"/>
          <w:divBdr>
            <w:top w:val="none" w:sz="0" w:space="0" w:color="auto"/>
            <w:left w:val="none" w:sz="0" w:space="0" w:color="auto"/>
            <w:bottom w:val="none" w:sz="0" w:space="0" w:color="auto"/>
            <w:right w:val="none" w:sz="0" w:space="0" w:color="auto"/>
          </w:divBdr>
        </w:div>
        <w:div w:id="1062602361">
          <w:marLeft w:val="640"/>
          <w:marRight w:val="0"/>
          <w:marTop w:val="0"/>
          <w:marBottom w:val="0"/>
          <w:divBdr>
            <w:top w:val="none" w:sz="0" w:space="0" w:color="auto"/>
            <w:left w:val="none" w:sz="0" w:space="0" w:color="auto"/>
            <w:bottom w:val="none" w:sz="0" w:space="0" w:color="auto"/>
            <w:right w:val="none" w:sz="0" w:space="0" w:color="auto"/>
          </w:divBdr>
        </w:div>
        <w:div w:id="1521429183">
          <w:marLeft w:val="640"/>
          <w:marRight w:val="0"/>
          <w:marTop w:val="0"/>
          <w:marBottom w:val="0"/>
          <w:divBdr>
            <w:top w:val="none" w:sz="0" w:space="0" w:color="auto"/>
            <w:left w:val="none" w:sz="0" w:space="0" w:color="auto"/>
            <w:bottom w:val="none" w:sz="0" w:space="0" w:color="auto"/>
            <w:right w:val="none" w:sz="0" w:space="0" w:color="auto"/>
          </w:divBdr>
        </w:div>
        <w:div w:id="1527908919">
          <w:marLeft w:val="640"/>
          <w:marRight w:val="0"/>
          <w:marTop w:val="0"/>
          <w:marBottom w:val="0"/>
          <w:divBdr>
            <w:top w:val="none" w:sz="0" w:space="0" w:color="auto"/>
            <w:left w:val="none" w:sz="0" w:space="0" w:color="auto"/>
            <w:bottom w:val="none" w:sz="0" w:space="0" w:color="auto"/>
            <w:right w:val="none" w:sz="0" w:space="0" w:color="auto"/>
          </w:divBdr>
        </w:div>
        <w:div w:id="1359621956">
          <w:marLeft w:val="640"/>
          <w:marRight w:val="0"/>
          <w:marTop w:val="0"/>
          <w:marBottom w:val="0"/>
          <w:divBdr>
            <w:top w:val="none" w:sz="0" w:space="0" w:color="auto"/>
            <w:left w:val="none" w:sz="0" w:space="0" w:color="auto"/>
            <w:bottom w:val="none" w:sz="0" w:space="0" w:color="auto"/>
            <w:right w:val="none" w:sz="0" w:space="0" w:color="auto"/>
          </w:divBdr>
        </w:div>
        <w:div w:id="2058627804">
          <w:marLeft w:val="640"/>
          <w:marRight w:val="0"/>
          <w:marTop w:val="0"/>
          <w:marBottom w:val="0"/>
          <w:divBdr>
            <w:top w:val="none" w:sz="0" w:space="0" w:color="auto"/>
            <w:left w:val="none" w:sz="0" w:space="0" w:color="auto"/>
            <w:bottom w:val="none" w:sz="0" w:space="0" w:color="auto"/>
            <w:right w:val="none" w:sz="0" w:space="0" w:color="auto"/>
          </w:divBdr>
        </w:div>
        <w:div w:id="264116280">
          <w:marLeft w:val="640"/>
          <w:marRight w:val="0"/>
          <w:marTop w:val="0"/>
          <w:marBottom w:val="0"/>
          <w:divBdr>
            <w:top w:val="none" w:sz="0" w:space="0" w:color="auto"/>
            <w:left w:val="none" w:sz="0" w:space="0" w:color="auto"/>
            <w:bottom w:val="none" w:sz="0" w:space="0" w:color="auto"/>
            <w:right w:val="none" w:sz="0" w:space="0" w:color="auto"/>
          </w:divBdr>
        </w:div>
      </w:divsChild>
    </w:div>
    <w:div w:id="1879775078">
      <w:bodyDiv w:val="1"/>
      <w:marLeft w:val="0"/>
      <w:marRight w:val="0"/>
      <w:marTop w:val="0"/>
      <w:marBottom w:val="0"/>
      <w:divBdr>
        <w:top w:val="none" w:sz="0" w:space="0" w:color="auto"/>
        <w:left w:val="none" w:sz="0" w:space="0" w:color="auto"/>
        <w:bottom w:val="none" w:sz="0" w:space="0" w:color="auto"/>
        <w:right w:val="none" w:sz="0" w:space="0" w:color="auto"/>
      </w:divBdr>
      <w:divsChild>
        <w:div w:id="747581363">
          <w:marLeft w:val="640"/>
          <w:marRight w:val="0"/>
          <w:marTop w:val="0"/>
          <w:marBottom w:val="0"/>
          <w:divBdr>
            <w:top w:val="none" w:sz="0" w:space="0" w:color="auto"/>
            <w:left w:val="none" w:sz="0" w:space="0" w:color="auto"/>
            <w:bottom w:val="none" w:sz="0" w:space="0" w:color="auto"/>
            <w:right w:val="none" w:sz="0" w:space="0" w:color="auto"/>
          </w:divBdr>
        </w:div>
        <w:div w:id="518812568">
          <w:marLeft w:val="640"/>
          <w:marRight w:val="0"/>
          <w:marTop w:val="0"/>
          <w:marBottom w:val="0"/>
          <w:divBdr>
            <w:top w:val="none" w:sz="0" w:space="0" w:color="auto"/>
            <w:left w:val="none" w:sz="0" w:space="0" w:color="auto"/>
            <w:bottom w:val="none" w:sz="0" w:space="0" w:color="auto"/>
            <w:right w:val="none" w:sz="0" w:space="0" w:color="auto"/>
          </w:divBdr>
        </w:div>
        <w:div w:id="1453982985">
          <w:marLeft w:val="640"/>
          <w:marRight w:val="0"/>
          <w:marTop w:val="0"/>
          <w:marBottom w:val="0"/>
          <w:divBdr>
            <w:top w:val="none" w:sz="0" w:space="0" w:color="auto"/>
            <w:left w:val="none" w:sz="0" w:space="0" w:color="auto"/>
            <w:bottom w:val="none" w:sz="0" w:space="0" w:color="auto"/>
            <w:right w:val="none" w:sz="0" w:space="0" w:color="auto"/>
          </w:divBdr>
        </w:div>
        <w:div w:id="1479616264">
          <w:marLeft w:val="640"/>
          <w:marRight w:val="0"/>
          <w:marTop w:val="0"/>
          <w:marBottom w:val="0"/>
          <w:divBdr>
            <w:top w:val="none" w:sz="0" w:space="0" w:color="auto"/>
            <w:left w:val="none" w:sz="0" w:space="0" w:color="auto"/>
            <w:bottom w:val="none" w:sz="0" w:space="0" w:color="auto"/>
            <w:right w:val="none" w:sz="0" w:space="0" w:color="auto"/>
          </w:divBdr>
        </w:div>
        <w:div w:id="626620837">
          <w:marLeft w:val="640"/>
          <w:marRight w:val="0"/>
          <w:marTop w:val="0"/>
          <w:marBottom w:val="0"/>
          <w:divBdr>
            <w:top w:val="none" w:sz="0" w:space="0" w:color="auto"/>
            <w:left w:val="none" w:sz="0" w:space="0" w:color="auto"/>
            <w:bottom w:val="none" w:sz="0" w:space="0" w:color="auto"/>
            <w:right w:val="none" w:sz="0" w:space="0" w:color="auto"/>
          </w:divBdr>
        </w:div>
        <w:div w:id="746151011">
          <w:marLeft w:val="640"/>
          <w:marRight w:val="0"/>
          <w:marTop w:val="0"/>
          <w:marBottom w:val="0"/>
          <w:divBdr>
            <w:top w:val="none" w:sz="0" w:space="0" w:color="auto"/>
            <w:left w:val="none" w:sz="0" w:space="0" w:color="auto"/>
            <w:bottom w:val="none" w:sz="0" w:space="0" w:color="auto"/>
            <w:right w:val="none" w:sz="0" w:space="0" w:color="auto"/>
          </w:divBdr>
        </w:div>
        <w:div w:id="903832829">
          <w:marLeft w:val="640"/>
          <w:marRight w:val="0"/>
          <w:marTop w:val="0"/>
          <w:marBottom w:val="0"/>
          <w:divBdr>
            <w:top w:val="none" w:sz="0" w:space="0" w:color="auto"/>
            <w:left w:val="none" w:sz="0" w:space="0" w:color="auto"/>
            <w:bottom w:val="none" w:sz="0" w:space="0" w:color="auto"/>
            <w:right w:val="none" w:sz="0" w:space="0" w:color="auto"/>
          </w:divBdr>
        </w:div>
        <w:div w:id="1957053758">
          <w:marLeft w:val="640"/>
          <w:marRight w:val="0"/>
          <w:marTop w:val="0"/>
          <w:marBottom w:val="0"/>
          <w:divBdr>
            <w:top w:val="none" w:sz="0" w:space="0" w:color="auto"/>
            <w:left w:val="none" w:sz="0" w:space="0" w:color="auto"/>
            <w:bottom w:val="none" w:sz="0" w:space="0" w:color="auto"/>
            <w:right w:val="none" w:sz="0" w:space="0" w:color="auto"/>
          </w:divBdr>
        </w:div>
        <w:div w:id="1856918692">
          <w:marLeft w:val="640"/>
          <w:marRight w:val="0"/>
          <w:marTop w:val="0"/>
          <w:marBottom w:val="0"/>
          <w:divBdr>
            <w:top w:val="none" w:sz="0" w:space="0" w:color="auto"/>
            <w:left w:val="none" w:sz="0" w:space="0" w:color="auto"/>
            <w:bottom w:val="none" w:sz="0" w:space="0" w:color="auto"/>
            <w:right w:val="none" w:sz="0" w:space="0" w:color="auto"/>
          </w:divBdr>
        </w:div>
        <w:div w:id="1193609086">
          <w:marLeft w:val="640"/>
          <w:marRight w:val="0"/>
          <w:marTop w:val="0"/>
          <w:marBottom w:val="0"/>
          <w:divBdr>
            <w:top w:val="none" w:sz="0" w:space="0" w:color="auto"/>
            <w:left w:val="none" w:sz="0" w:space="0" w:color="auto"/>
            <w:bottom w:val="none" w:sz="0" w:space="0" w:color="auto"/>
            <w:right w:val="none" w:sz="0" w:space="0" w:color="auto"/>
          </w:divBdr>
        </w:div>
        <w:div w:id="1440906345">
          <w:marLeft w:val="640"/>
          <w:marRight w:val="0"/>
          <w:marTop w:val="0"/>
          <w:marBottom w:val="0"/>
          <w:divBdr>
            <w:top w:val="none" w:sz="0" w:space="0" w:color="auto"/>
            <w:left w:val="none" w:sz="0" w:space="0" w:color="auto"/>
            <w:bottom w:val="none" w:sz="0" w:space="0" w:color="auto"/>
            <w:right w:val="none" w:sz="0" w:space="0" w:color="auto"/>
          </w:divBdr>
        </w:div>
        <w:div w:id="1517571266">
          <w:marLeft w:val="640"/>
          <w:marRight w:val="0"/>
          <w:marTop w:val="0"/>
          <w:marBottom w:val="0"/>
          <w:divBdr>
            <w:top w:val="none" w:sz="0" w:space="0" w:color="auto"/>
            <w:left w:val="none" w:sz="0" w:space="0" w:color="auto"/>
            <w:bottom w:val="none" w:sz="0" w:space="0" w:color="auto"/>
            <w:right w:val="none" w:sz="0" w:space="0" w:color="auto"/>
          </w:divBdr>
        </w:div>
      </w:divsChild>
    </w:div>
    <w:div w:id="1932202339">
      <w:bodyDiv w:val="1"/>
      <w:marLeft w:val="0"/>
      <w:marRight w:val="0"/>
      <w:marTop w:val="0"/>
      <w:marBottom w:val="0"/>
      <w:divBdr>
        <w:top w:val="none" w:sz="0" w:space="0" w:color="auto"/>
        <w:left w:val="none" w:sz="0" w:space="0" w:color="auto"/>
        <w:bottom w:val="none" w:sz="0" w:space="0" w:color="auto"/>
        <w:right w:val="none" w:sz="0" w:space="0" w:color="auto"/>
      </w:divBdr>
      <w:divsChild>
        <w:div w:id="114302013">
          <w:marLeft w:val="640"/>
          <w:marRight w:val="0"/>
          <w:marTop w:val="0"/>
          <w:marBottom w:val="0"/>
          <w:divBdr>
            <w:top w:val="none" w:sz="0" w:space="0" w:color="auto"/>
            <w:left w:val="none" w:sz="0" w:space="0" w:color="auto"/>
            <w:bottom w:val="none" w:sz="0" w:space="0" w:color="auto"/>
            <w:right w:val="none" w:sz="0" w:space="0" w:color="auto"/>
          </w:divBdr>
        </w:div>
        <w:div w:id="1759324921">
          <w:marLeft w:val="640"/>
          <w:marRight w:val="0"/>
          <w:marTop w:val="0"/>
          <w:marBottom w:val="0"/>
          <w:divBdr>
            <w:top w:val="none" w:sz="0" w:space="0" w:color="auto"/>
            <w:left w:val="none" w:sz="0" w:space="0" w:color="auto"/>
            <w:bottom w:val="none" w:sz="0" w:space="0" w:color="auto"/>
            <w:right w:val="none" w:sz="0" w:space="0" w:color="auto"/>
          </w:divBdr>
        </w:div>
        <w:div w:id="852260322">
          <w:marLeft w:val="640"/>
          <w:marRight w:val="0"/>
          <w:marTop w:val="0"/>
          <w:marBottom w:val="0"/>
          <w:divBdr>
            <w:top w:val="none" w:sz="0" w:space="0" w:color="auto"/>
            <w:left w:val="none" w:sz="0" w:space="0" w:color="auto"/>
            <w:bottom w:val="none" w:sz="0" w:space="0" w:color="auto"/>
            <w:right w:val="none" w:sz="0" w:space="0" w:color="auto"/>
          </w:divBdr>
        </w:div>
        <w:div w:id="710768678">
          <w:marLeft w:val="640"/>
          <w:marRight w:val="0"/>
          <w:marTop w:val="0"/>
          <w:marBottom w:val="0"/>
          <w:divBdr>
            <w:top w:val="none" w:sz="0" w:space="0" w:color="auto"/>
            <w:left w:val="none" w:sz="0" w:space="0" w:color="auto"/>
            <w:bottom w:val="none" w:sz="0" w:space="0" w:color="auto"/>
            <w:right w:val="none" w:sz="0" w:space="0" w:color="auto"/>
          </w:divBdr>
        </w:div>
        <w:div w:id="1621454872">
          <w:marLeft w:val="640"/>
          <w:marRight w:val="0"/>
          <w:marTop w:val="0"/>
          <w:marBottom w:val="0"/>
          <w:divBdr>
            <w:top w:val="none" w:sz="0" w:space="0" w:color="auto"/>
            <w:left w:val="none" w:sz="0" w:space="0" w:color="auto"/>
            <w:bottom w:val="none" w:sz="0" w:space="0" w:color="auto"/>
            <w:right w:val="none" w:sz="0" w:space="0" w:color="auto"/>
          </w:divBdr>
        </w:div>
        <w:div w:id="436871034">
          <w:marLeft w:val="640"/>
          <w:marRight w:val="0"/>
          <w:marTop w:val="0"/>
          <w:marBottom w:val="0"/>
          <w:divBdr>
            <w:top w:val="none" w:sz="0" w:space="0" w:color="auto"/>
            <w:left w:val="none" w:sz="0" w:space="0" w:color="auto"/>
            <w:bottom w:val="none" w:sz="0" w:space="0" w:color="auto"/>
            <w:right w:val="none" w:sz="0" w:space="0" w:color="auto"/>
          </w:divBdr>
        </w:div>
        <w:div w:id="890270858">
          <w:marLeft w:val="640"/>
          <w:marRight w:val="0"/>
          <w:marTop w:val="0"/>
          <w:marBottom w:val="0"/>
          <w:divBdr>
            <w:top w:val="none" w:sz="0" w:space="0" w:color="auto"/>
            <w:left w:val="none" w:sz="0" w:space="0" w:color="auto"/>
            <w:bottom w:val="none" w:sz="0" w:space="0" w:color="auto"/>
            <w:right w:val="none" w:sz="0" w:space="0" w:color="auto"/>
          </w:divBdr>
        </w:div>
        <w:div w:id="1287076495">
          <w:marLeft w:val="640"/>
          <w:marRight w:val="0"/>
          <w:marTop w:val="0"/>
          <w:marBottom w:val="0"/>
          <w:divBdr>
            <w:top w:val="none" w:sz="0" w:space="0" w:color="auto"/>
            <w:left w:val="none" w:sz="0" w:space="0" w:color="auto"/>
            <w:bottom w:val="none" w:sz="0" w:space="0" w:color="auto"/>
            <w:right w:val="none" w:sz="0" w:space="0" w:color="auto"/>
          </w:divBdr>
        </w:div>
        <w:div w:id="56784979">
          <w:marLeft w:val="640"/>
          <w:marRight w:val="0"/>
          <w:marTop w:val="0"/>
          <w:marBottom w:val="0"/>
          <w:divBdr>
            <w:top w:val="none" w:sz="0" w:space="0" w:color="auto"/>
            <w:left w:val="none" w:sz="0" w:space="0" w:color="auto"/>
            <w:bottom w:val="none" w:sz="0" w:space="0" w:color="auto"/>
            <w:right w:val="none" w:sz="0" w:space="0" w:color="auto"/>
          </w:divBdr>
        </w:div>
      </w:divsChild>
    </w:div>
    <w:div w:id="2076395403">
      <w:bodyDiv w:val="1"/>
      <w:marLeft w:val="0"/>
      <w:marRight w:val="0"/>
      <w:marTop w:val="0"/>
      <w:marBottom w:val="0"/>
      <w:divBdr>
        <w:top w:val="none" w:sz="0" w:space="0" w:color="auto"/>
        <w:left w:val="none" w:sz="0" w:space="0" w:color="auto"/>
        <w:bottom w:val="none" w:sz="0" w:space="0" w:color="auto"/>
        <w:right w:val="none" w:sz="0" w:space="0" w:color="auto"/>
      </w:divBdr>
      <w:divsChild>
        <w:div w:id="2099016216">
          <w:marLeft w:val="640"/>
          <w:marRight w:val="0"/>
          <w:marTop w:val="0"/>
          <w:marBottom w:val="0"/>
          <w:divBdr>
            <w:top w:val="none" w:sz="0" w:space="0" w:color="auto"/>
            <w:left w:val="none" w:sz="0" w:space="0" w:color="auto"/>
            <w:bottom w:val="none" w:sz="0" w:space="0" w:color="auto"/>
            <w:right w:val="none" w:sz="0" w:space="0" w:color="auto"/>
          </w:divBdr>
        </w:div>
        <w:div w:id="1154301106">
          <w:marLeft w:val="640"/>
          <w:marRight w:val="0"/>
          <w:marTop w:val="0"/>
          <w:marBottom w:val="0"/>
          <w:divBdr>
            <w:top w:val="none" w:sz="0" w:space="0" w:color="auto"/>
            <w:left w:val="none" w:sz="0" w:space="0" w:color="auto"/>
            <w:bottom w:val="none" w:sz="0" w:space="0" w:color="auto"/>
            <w:right w:val="none" w:sz="0" w:space="0" w:color="auto"/>
          </w:divBdr>
        </w:div>
        <w:div w:id="430205558">
          <w:marLeft w:val="640"/>
          <w:marRight w:val="0"/>
          <w:marTop w:val="0"/>
          <w:marBottom w:val="0"/>
          <w:divBdr>
            <w:top w:val="none" w:sz="0" w:space="0" w:color="auto"/>
            <w:left w:val="none" w:sz="0" w:space="0" w:color="auto"/>
            <w:bottom w:val="none" w:sz="0" w:space="0" w:color="auto"/>
            <w:right w:val="none" w:sz="0" w:space="0" w:color="auto"/>
          </w:divBdr>
        </w:div>
        <w:div w:id="1477796970">
          <w:marLeft w:val="640"/>
          <w:marRight w:val="0"/>
          <w:marTop w:val="0"/>
          <w:marBottom w:val="0"/>
          <w:divBdr>
            <w:top w:val="none" w:sz="0" w:space="0" w:color="auto"/>
            <w:left w:val="none" w:sz="0" w:space="0" w:color="auto"/>
            <w:bottom w:val="none" w:sz="0" w:space="0" w:color="auto"/>
            <w:right w:val="none" w:sz="0" w:space="0" w:color="auto"/>
          </w:divBdr>
        </w:div>
        <w:div w:id="755831232">
          <w:marLeft w:val="640"/>
          <w:marRight w:val="0"/>
          <w:marTop w:val="0"/>
          <w:marBottom w:val="0"/>
          <w:divBdr>
            <w:top w:val="none" w:sz="0" w:space="0" w:color="auto"/>
            <w:left w:val="none" w:sz="0" w:space="0" w:color="auto"/>
            <w:bottom w:val="none" w:sz="0" w:space="0" w:color="auto"/>
            <w:right w:val="none" w:sz="0" w:space="0" w:color="auto"/>
          </w:divBdr>
        </w:div>
        <w:div w:id="2102338070">
          <w:marLeft w:val="640"/>
          <w:marRight w:val="0"/>
          <w:marTop w:val="0"/>
          <w:marBottom w:val="0"/>
          <w:divBdr>
            <w:top w:val="none" w:sz="0" w:space="0" w:color="auto"/>
            <w:left w:val="none" w:sz="0" w:space="0" w:color="auto"/>
            <w:bottom w:val="none" w:sz="0" w:space="0" w:color="auto"/>
            <w:right w:val="none" w:sz="0" w:space="0" w:color="auto"/>
          </w:divBdr>
        </w:div>
        <w:div w:id="618025693">
          <w:marLeft w:val="640"/>
          <w:marRight w:val="0"/>
          <w:marTop w:val="0"/>
          <w:marBottom w:val="0"/>
          <w:divBdr>
            <w:top w:val="none" w:sz="0" w:space="0" w:color="auto"/>
            <w:left w:val="none" w:sz="0" w:space="0" w:color="auto"/>
            <w:bottom w:val="none" w:sz="0" w:space="0" w:color="auto"/>
            <w:right w:val="none" w:sz="0" w:space="0" w:color="auto"/>
          </w:divBdr>
        </w:div>
        <w:div w:id="1090468362">
          <w:marLeft w:val="640"/>
          <w:marRight w:val="0"/>
          <w:marTop w:val="0"/>
          <w:marBottom w:val="0"/>
          <w:divBdr>
            <w:top w:val="none" w:sz="0" w:space="0" w:color="auto"/>
            <w:left w:val="none" w:sz="0" w:space="0" w:color="auto"/>
            <w:bottom w:val="none" w:sz="0" w:space="0" w:color="auto"/>
            <w:right w:val="none" w:sz="0" w:space="0" w:color="auto"/>
          </w:divBdr>
        </w:div>
        <w:div w:id="1330913222">
          <w:marLeft w:val="640"/>
          <w:marRight w:val="0"/>
          <w:marTop w:val="0"/>
          <w:marBottom w:val="0"/>
          <w:divBdr>
            <w:top w:val="none" w:sz="0" w:space="0" w:color="auto"/>
            <w:left w:val="none" w:sz="0" w:space="0" w:color="auto"/>
            <w:bottom w:val="none" w:sz="0" w:space="0" w:color="auto"/>
            <w:right w:val="none" w:sz="0" w:space="0" w:color="auto"/>
          </w:divBdr>
        </w:div>
        <w:div w:id="1009871446">
          <w:marLeft w:val="640"/>
          <w:marRight w:val="0"/>
          <w:marTop w:val="0"/>
          <w:marBottom w:val="0"/>
          <w:divBdr>
            <w:top w:val="none" w:sz="0" w:space="0" w:color="auto"/>
            <w:left w:val="none" w:sz="0" w:space="0" w:color="auto"/>
            <w:bottom w:val="none" w:sz="0" w:space="0" w:color="auto"/>
            <w:right w:val="none" w:sz="0" w:space="0" w:color="auto"/>
          </w:divBdr>
        </w:div>
        <w:div w:id="716315860">
          <w:marLeft w:val="640"/>
          <w:marRight w:val="0"/>
          <w:marTop w:val="0"/>
          <w:marBottom w:val="0"/>
          <w:divBdr>
            <w:top w:val="none" w:sz="0" w:space="0" w:color="auto"/>
            <w:left w:val="none" w:sz="0" w:space="0" w:color="auto"/>
            <w:bottom w:val="none" w:sz="0" w:space="0" w:color="auto"/>
            <w:right w:val="none" w:sz="0" w:space="0" w:color="auto"/>
          </w:divBdr>
        </w:div>
        <w:div w:id="517936959">
          <w:marLeft w:val="640"/>
          <w:marRight w:val="0"/>
          <w:marTop w:val="0"/>
          <w:marBottom w:val="0"/>
          <w:divBdr>
            <w:top w:val="none" w:sz="0" w:space="0" w:color="auto"/>
            <w:left w:val="none" w:sz="0" w:space="0" w:color="auto"/>
            <w:bottom w:val="none" w:sz="0" w:space="0" w:color="auto"/>
            <w:right w:val="none" w:sz="0" w:space="0" w:color="auto"/>
          </w:divBdr>
        </w:div>
      </w:divsChild>
    </w:div>
    <w:div w:id="2086562563">
      <w:bodyDiv w:val="1"/>
      <w:marLeft w:val="0"/>
      <w:marRight w:val="0"/>
      <w:marTop w:val="0"/>
      <w:marBottom w:val="0"/>
      <w:divBdr>
        <w:top w:val="none" w:sz="0" w:space="0" w:color="auto"/>
        <w:left w:val="none" w:sz="0" w:space="0" w:color="auto"/>
        <w:bottom w:val="none" w:sz="0" w:space="0" w:color="auto"/>
        <w:right w:val="none" w:sz="0" w:space="0" w:color="auto"/>
      </w:divBdr>
      <w:divsChild>
        <w:div w:id="24409748">
          <w:marLeft w:val="640"/>
          <w:marRight w:val="0"/>
          <w:marTop w:val="0"/>
          <w:marBottom w:val="0"/>
          <w:divBdr>
            <w:top w:val="none" w:sz="0" w:space="0" w:color="auto"/>
            <w:left w:val="none" w:sz="0" w:space="0" w:color="auto"/>
            <w:bottom w:val="none" w:sz="0" w:space="0" w:color="auto"/>
            <w:right w:val="none" w:sz="0" w:space="0" w:color="auto"/>
          </w:divBdr>
        </w:div>
        <w:div w:id="327098208">
          <w:marLeft w:val="640"/>
          <w:marRight w:val="0"/>
          <w:marTop w:val="0"/>
          <w:marBottom w:val="0"/>
          <w:divBdr>
            <w:top w:val="none" w:sz="0" w:space="0" w:color="auto"/>
            <w:left w:val="none" w:sz="0" w:space="0" w:color="auto"/>
            <w:bottom w:val="none" w:sz="0" w:space="0" w:color="auto"/>
            <w:right w:val="none" w:sz="0" w:space="0" w:color="auto"/>
          </w:divBdr>
        </w:div>
        <w:div w:id="390158545">
          <w:marLeft w:val="640"/>
          <w:marRight w:val="0"/>
          <w:marTop w:val="0"/>
          <w:marBottom w:val="0"/>
          <w:divBdr>
            <w:top w:val="none" w:sz="0" w:space="0" w:color="auto"/>
            <w:left w:val="none" w:sz="0" w:space="0" w:color="auto"/>
            <w:bottom w:val="none" w:sz="0" w:space="0" w:color="auto"/>
            <w:right w:val="none" w:sz="0" w:space="0" w:color="auto"/>
          </w:divBdr>
        </w:div>
        <w:div w:id="1216967704">
          <w:marLeft w:val="640"/>
          <w:marRight w:val="0"/>
          <w:marTop w:val="0"/>
          <w:marBottom w:val="0"/>
          <w:divBdr>
            <w:top w:val="none" w:sz="0" w:space="0" w:color="auto"/>
            <w:left w:val="none" w:sz="0" w:space="0" w:color="auto"/>
            <w:bottom w:val="none" w:sz="0" w:space="0" w:color="auto"/>
            <w:right w:val="none" w:sz="0" w:space="0" w:color="auto"/>
          </w:divBdr>
        </w:div>
        <w:div w:id="1765568840">
          <w:marLeft w:val="640"/>
          <w:marRight w:val="0"/>
          <w:marTop w:val="0"/>
          <w:marBottom w:val="0"/>
          <w:divBdr>
            <w:top w:val="none" w:sz="0" w:space="0" w:color="auto"/>
            <w:left w:val="none" w:sz="0" w:space="0" w:color="auto"/>
            <w:bottom w:val="none" w:sz="0" w:space="0" w:color="auto"/>
            <w:right w:val="none" w:sz="0" w:space="0" w:color="auto"/>
          </w:divBdr>
        </w:div>
        <w:div w:id="512260419">
          <w:marLeft w:val="640"/>
          <w:marRight w:val="0"/>
          <w:marTop w:val="0"/>
          <w:marBottom w:val="0"/>
          <w:divBdr>
            <w:top w:val="none" w:sz="0" w:space="0" w:color="auto"/>
            <w:left w:val="none" w:sz="0" w:space="0" w:color="auto"/>
            <w:bottom w:val="none" w:sz="0" w:space="0" w:color="auto"/>
            <w:right w:val="none" w:sz="0" w:space="0" w:color="auto"/>
          </w:divBdr>
        </w:div>
        <w:div w:id="944458067">
          <w:marLeft w:val="640"/>
          <w:marRight w:val="0"/>
          <w:marTop w:val="0"/>
          <w:marBottom w:val="0"/>
          <w:divBdr>
            <w:top w:val="none" w:sz="0" w:space="0" w:color="auto"/>
            <w:left w:val="none" w:sz="0" w:space="0" w:color="auto"/>
            <w:bottom w:val="none" w:sz="0" w:space="0" w:color="auto"/>
            <w:right w:val="none" w:sz="0" w:space="0" w:color="auto"/>
          </w:divBdr>
        </w:div>
        <w:div w:id="1092437742">
          <w:marLeft w:val="640"/>
          <w:marRight w:val="0"/>
          <w:marTop w:val="0"/>
          <w:marBottom w:val="0"/>
          <w:divBdr>
            <w:top w:val="none" w:sz="0" w:space="0" w:color="auto"/>
            <w:left w:val="none" w:sz="0" w:space="0" w:color="auto"/>
            <w:bottom w:val="none" w:sz="0" w:space="0" w:color="auto"/>
            <w:right w:val="none" w:sz="0" w:space="0" w:color="auto"/>
          </w:divBdr>
        </w:div>
        <w:div w:id="484971612">
          <w:marLeft w:val="640"/>
          <w:marRight w:val="0"/>
          <w:marTop w:val="0"/>
          <w:marBottom w:val="0"/>
          <w:divBdr>
            <w:top w:val="none" w:sz="0" w:space="0" w:color="auto"/>
            <w:left w:val="none" w:sz="0" w:space="0" w:color="auto"/>
            <w:bottom w:val="none" w:sz="0" w:space="0" w:color="auto"/>
            <w:right w:val="none" w:sz="0" w:space="0" w:color="auto"/>
          </w:divBdr>
        </w:div>
        <w:div w:id="2041736572">
          <w:marLeft w:val="640"/>
          <w:marRight w:val="0"/>
          <w:marTop w:val="0"/>
          <w:marBottom w:val="0"/>
          <w:divBdr>
            <w:top w:val="none" w:sz="0" w:space="0" w:color="auto"/>
            <w:left w:val="none" w:sz="0" w:space="0" w:color="auto"/>
            <w:bottom w:val="none" w:sz="0" w:space="0" w:color="auto"/>
            <w:right w:val="none" w:sz="0" w:space="0" w:color="auto"/>
          </w:divBdr>
        </w:div>
        <w:div w:id="55209907">
          <w:marLeft w:val="640"/>
          <w:marRight w:val="0"/>
          <w:marTop w:val="0"/>
          <w:marBottom w:val="0"/>
          <w:divBdr>
            <w:top w:val="none" w:sz="0" w:space="0" w:color="auto"/>
            <w:left w:val="none" w:sz="0" w:space="0" w:color="auto"/>
            <w:bottom w:val="none" w:sz="0" w:space="0" w:color="auto"/>
            <w:right w:val="none" w:sz="0" w:space="0" w:color="auto"/>
          </w:divBdr>
        </w:div>
      </w:divsChild>
    </w:div>
    <w:div w:id="2117093659">
      <w:bodyDiv w:val="1"/>
      <w:marLeft w:val="0"/>
      <w:marRight w:val="0"/>
      <w:marTop w:val="0"/>
      <w:marBottom w:val="0"/>
      <w:divBdr>
        <w:top w:val="none" w:sz="0" w:space="0" w:color="auto"/>
        <w:left w:val="none" w:sz="0" w:space="0" w:color="auto"/>
        <w:bottom w:val="none" w:sz="0" w:space="0" w:color="auto"/>
        <w:right w:val="none" w:sz="0" w:space="0" w:color="auto"/>
      </w:divBdr>
      <w:divsChild>
        <w:div w:id="95642967">
          <w:marLeft w:val="640"/>
          <w:marRight w:val="0"/>
          <w:marTop w:val="0"/>
          <w:marBottom w:val="0"/>
          <w:divBdr>
            <w:top w:val="none" w:sz="0" w:space="0" w:color="auto"/>
            <w:left w:val="none" w:sz="0" w:space="0" w:color="auto"/>
            <w:bottom w:val="none" w:sz="0" w:space="0" w:color="auto"/>
            <w:right w:val="none" w:sz="0" w:space="0" w:color="auto"/>
          </w:divBdr>
        </w:div>
        <w:div w:id="1332753211">
          <w:marLeft w:val="640"/>
          <w:marRight w:val="0"/>
          <w:marTop w:val="0"/>
          <w:marBottom w:val="0"/>
          <w:divBdr>
            <w:top w:val="none" w:sz="0" w:space="0" w:color="auto"/>
            <w:left w:val="none" w:sz="0" w:space="0" w:color="auto"/>
            <w:bottom w:val="none" w:sz="0" w:space="0" w:color="auto"/>
            <w:right w:val="none" w:sz="0" w:space="0" w:color="auto"/>
          </w:divBdr>
        </w:div>
        <w:div w:id="967706436">
          <w:marLeft w:val="640"/>
          <w:marRight w:val="0"/>
          <w:marTop w:val="0"/>
          <w:marBottom w:val="0"/>
          <w:divBdr>
            <w:top w:val="none" w:sz="0" w:space="0" w:color="auto"/>
            <w:left w:val="none" w:sz="0" w:space="0" w:color="auto"/>
            <w:bottom w:val="none" w:sz="0" w:space="0" w:color="auto"/>
            <w:right w:val="none" w:sz="0" w:space="0" w:color="auto"/>
          </w:divBdr>
        </w:div>
        <w:div w:id="1780179432">
          <w:marLeft w:val="640"/>
          <w:marRight w:val="0"/>
          <w:marTop w:val="0"/>
          <w:marBottom w:val="0"/>
          <w:divBdr>
            <w:top w:val="none" w:sz="0" w:space="0" w:color="auto"/>
            <w:left w:val="none" w:sz="0" w:space="0" w:color="auto"/>
            <w:bottom w:val="none" w:sz="0" w:space="0" w:color="auto"/>
            <w:right w:val="none" w:sz="0" w:space="0" w:color="auto"/>
          </w:divBdr>
        </w:div>
        <w:div w:id="391975366">
          <w:marLeft w:val="640"/>
          <w:marRight w:val="0"/>
          <w:marTop w:val="0"/>
          <w:marBottom w:val="0"/>
          <w:divBdr>
            <w:top w:val="none" w:sz="0" w:space="0" w:color="auto"/>
            <w:left w:val="none" w:sz="0" w:space="0" w:color="auto"/>
            <w:bottom w:val="none" w:sz="0" w:space="0" w:color="auto"/>
            <w:right w:val="none" w:sz="0" w:space="0" w:color="auto"/>
          </w:divBdr>
        </w:div>
        <w:div w:id="904223465">
          <w:marLeft w:val="640"/>
          <w:marRight w:val="0"/>
          <w:marTop w:val="0"/>
          <w:marBottom w:val="0"/>
          <w:divBdr>
            <w:top w:val="none" w:sz="0" w:space="0" w:color="auto"/>
            <w:left w:val="none" w:sz="0" w:space="0" w:color="auto"/>
            <w:bottom w:val="none" w:sz="0" w:space="0" w:color="auto"/>
            <w:right w:val="none" w:sz="0" w:space="0" w:color="auto"/>
          </w:divBdr>
        </w:div>
        <w:div w:id="1781728104">
          <w:marLeft w:val="640"/>
          <w:marRight w:val="0"/>
          <w:marTop w:val="0"/>
          <w:marBottom w:val="0"/>
          <w:divBdr>
            <w:top w:val="none" w:sz="0" w:space="0" w:color="auto"/>
            <w:left w:val="none" w:sz="0" w:space="0" w:color="auto"/>
            <w:bottom w:val="none" w:sz="0" w:space="0" w:color="auto"/>
            <w:right w:val="none" w:sz="0" w:space="0" w:color="auto"/>
          </w:divBdr>
        </w:div>
        <w:div w:id="791096404">
          <w:marLeft w:val="640"/>
          <w:marRight w:val="0"/>
          <w:marTop w:val="0"/>
          <w:marBottom w:val="0"/>
          <w:divBdr>
            <w:top w:val="none" w:sz="0" w:space="0" w:color="auto"/>
            <w:left w:val="none" w:sz="0" w:space="0" w:color="auto"/>
            <w:bottom w:val="none" w:sz="0" w:space="0" w:color="auto"/>
            <w:right w:val="none" w:sz="0" w:space="0" w:color="auto"/>
          </w:divBdr>
        </w:div>
        <w:div w:id="2140995788">
          <w:marLeft w:val="640"/>
          <w:marRight w:val="0"/>
          <w:marTop w:val="0"/>
          <w:marBottom w:val="0"/>
          <w:divBdr>
            <w:top w:val="none" w:sz="0" w:space="0" w:color="auto"/>
            <w:left w:val="none" w:sz="0" w:space="0" w:color="auto"/>
            <w:bottom w:val="none" w:sz="0" w:space="0" w:color="auto"/>
            <w:right w:val="none" w:sz="0" w:space="0" w:color="auto"/>
          </w:divBdr>
        </w:div>
        <w:div w:id="1543516897">
          <w:marLeft w:val="640"/>
          <w:marRight w:val="0"/>
          <w:marTop w:val="0"/>
          <w:marBottom w:val="0"/>
          <w:divBdr>
            <w:top w:val="none" w:sz="0" w:space="0" w:color="auto"/>
            <w:left w:val="none" w:sz="0" w:space="0" w:color="auto"/>
            <w:bottom w:val="none" w:sz="0" w:space="0" w:color="auto"/>
            <w:right w:val="none" w:sz="0" w:space="0" w:color="auto"/>
          </w:divBdr>
        </w:div>
        <w:div w:id="1982150791">
          <w:marLeft w:val="640"/>
          <w:marRight w:val="0"/>
          <w:marTop w:val="0"/>
          <w:marBottom w:val="0"/>
          <w:divBdr>
            <w:top w:val="none" w:sz="0" w:space="0" w:color="auto"/>
            <w:left w:val="none" w:sz="0" w:space="0" w:color="auto"/>
            <w:bottom w:val="none" w:sz="0" w:space="0" w:color="auto"/>
            <w:right w:val="none" w:sz="0" w:space="0" w:color="auto"/>
          </w:divBdr>
        </w:div>
        <w:div w:id="28878123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microsoft.com/office/2007/relationships/hdphoto" Target="media/hdphoto1.wdp"/><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BDEB03F-AFBD-4C9C-B78C-E5573D84E41A}"/>
      </w:docPartPr>
      <w:docPartBody>
        <w:p w:rsidR="00200169" w:rsidRDefault="00DF49BD">
          <w:r w:rsidRPr="005E5C7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9BD"/>
    <w:rsid w:val="00054BD1"/>
    <w:rsid w:val="000D0AC3"/>
    <w:rsid w:val="00200169"/>
    <w:rsid w:val="00202B2E"/>
    <w:rsid w:val="00295568"/>
    <w:rsid w:val="0049785E"/>
    <w:rsid w:val="004B52D5"/>
    <w:rsid w:val="00625224"/>
    <w:rsid w:val="006B0D1F"/>
    <w:rsid w:val="006B6A7E"/>
    <w:rsid w:val="008C1D7B"/>
    <w:rsid w:val="00C6165A"/>
    <w:rsid w:val="00C9507D"/>
    <w:rsid w:val="00DF49BD"/>
    <w:rsid w:val="00FE40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C" w:eastAsia="es-EC"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B6A7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8381F7-63D7-4587-8EFA-BA8654A60CC5}">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9187a704-4fc3-4234-8cb2-8912f7fb8e7f&quot;,&quot;properties&quot;:{&quot;noteIndex&quot;:0},&quot;isEdited&quot;:false,&quot;manualOverride&quot;:{&quot;isManuallyOverridden&quot;:false,&quot;citeprocText&quot;:&quot;[1]&quot;,&quot;manualOverrideText&quot;:&quot;&quot;},&quot;citationItems&quot;:[{&quot;id&quot;:&quot;3211ed11-4cd3-3dc4-adfa-9a88ca3acfaa&quot;,&quot;itemData&quot;:{&quot;type&quot;:&quot;article-journal&quot;,&quot;id&quot;:&quot;3211ed11-4cd3-3dc4-adfa-9a88ca3acfaa&quot;,&quot;title&quot;:&quot;A Tutorial Review on the Fluorescent Probes as a Molecular Logic Circuit—Digital Comparator&quot;,&quot;groupId&quot;:&quot;d560aa3f-5dd4-3153-93d7-9fecca0acc58&quot;,&quot;author&quot;:[{&quot;family&quot;:&quot;Georgiev&quot;,&quot;given&quot;:&quot;Nikolai I.&quot;,&quot;parse-names&quot;:false,&quot;dropping-particle&quot;:&quot;&quot;,&quot;non-dropping-particle&quot;:&quot;&quot;},{&quot;family&quot;:&quot;Bakov&quot;,&quot;given&quot;:&quot;Ventsislav&quot;,&quot;parse-names&quot;:false,&quot;dropping-particle&quot;:&quot;V.&quot;,&quot;non-dropping-particle&quot;:&quot;&quot;},{&quot;family&quot;:&quot;Bojinov&quot;,&quot;given&quot;:&quot;Vladimir B.&quot;,&quot;parse-names&quot;:false,&quot;dropping-particle&quot;:&quot;&quot;,&quot;non-dropping-particle&quot;:&quot;&quot;}],&quot;container-title&quot;:&quot;Molecules&quot;,&quot;DOI&quot;:&quot;10.3390/molecules28176327&quot;,&quot;ISSN&quot;:&quot;1420-3049&quot;,&quot;issued&quot;:{&quot;date-parts&quot;:[[2023,8,29]]},&quot;page&quot;:&quot;6327&quot;,&quot;abstract&quot;:&quot;&lt;p&gt;The rapid progress in the field of fluorescent probes and fluorescent sensing material extended this research area toward more complex molecular logic gates capable of carrying out a variety of sensing functions simultaneously. These molecules are able to calculate a composite result in which the analysis is not performed by a man but by the molecular device itself. Since the first report by de Silva of AND molecular logic gate, all possible logic gates have been achieved at the molecular level, and currently, utilization of more complicated molecular logic circuits is a major task in this field. Comparison between two digits is the simplest logic operation, which could be realized with the simplest logic circuit. That is why the right understanding of the applied principles during the implementation of molecular digital comparators could play a critical role in obtaining logic circuits that are more complicated. Herein, all possible ways for the construction of comparators on the molecular level were discussed, and recent achievements connected with these devices were presented.&lt;/p&gt;&quot;,&quot;issue&quot;:&quot;17&quot;,&quot;volume&quot;:&quot;28&quot;},&quot;isTemporary&quot;:false,&quot;suppress-author&quot;:false,&quot;composite&quot;:false,&quot;author-only&quot;:false}],&quot;citationTag&quot;:&quot;MENDELEY_CITATION_v3_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&quot;},{&quot;citationID&quot;:&quot;MENDELEY_CITATION_e3b6f83c-9834-4d41-9044-2f8f0c91dcd7&quot;,&quot;properties&quot;:{&quot;noteIndex&quot;:0},&quot;isEdited&quot;:false,&quot;manualOverride&quot;:{&quot;isManuallyOverridden&quot;:false,&quot;citeprocText&quot;:&quot;[2]&quot;,&quot;manualOverrideText&quot;:&quot;&quot;},&quot;citationItems&quot;:[{&quot;id&quot;:&quot;1cdef7c5-b759-36c3-8b8e-0458588f493f&quot;,&quot;itemData&quot;:{&quot;type&quot;:&quot;book&quot;,&quot;id&quot;:&quot;1cdef7c5-b759-36c3-8b8e-0458588f493f&quot;,&quot;title&quot;:&quot;Basic Electronics Engineering&quot;,&quot;groupId&quot;:&quot;d560aa3f-5dd4-3153-93d7-9fecca0acc58&quot;,&quot;author&quot;:[{&quot;family&quot;:&quot;Srikant&quot;,&quot;given&quot;:&quot;Satya Sai&quot;,&quot;parse-names&quot;:false,&quot;dropping-particle&quot;:&quot;&quot;,&quot;non-dropping-particle&quot;:&quot;&quot;},{&quot;family&quot;:&quot;Chaturvedi&quot;,&quot;given&quot;:&quot;Prakash Kumar&quot;,&quot;parse-names&quot;:false,&quot;dropping-particle&quot;:&quot;&quot;,&quot;non-dropping-particle&quot;:&quot;&quot;}],&quot;DOI&quot;:&quot;10.1007/978-981-13-7414-2&quot;,&quot;ISBN&quot;:&quot;978-981-13-7413-5&quot;,&quot;issued&quot;:{&quot;date-parts&quot;:[[2020,4,28]]},&quot;publisher-place&quot;:&quot;Singapore&quot;,&quot;edition&quot;:&quot;1&quot;,&quot;publisher&quot;:&quot;Springer Singapore&quot;},&quot;isTemporary&quot;:false,&quot;suppress-author&quot;:false,&quot;composite&quot;:false,&quot;author-only&quot;:false}],&quot;citationTag&quot;:&quot;MENDELEY_CITATION_v3_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&quot;},{&quot;citationID&quot;:&quot;MENDELEY_CITATION_0398f383-714f-4bd5-8dc3-05f28bf9a94b&quot;,&quot;properties&quot;:{&quot;noteIndex&quot;:0},&quot;isEdited&quot;:false,&quot;manualOverride&quot;:{&quot;isManuallyOverridden&quot;:false,&quot;citeprocText&quot;:&quot;[3]&quot;,&quot;manualOverrideText&quot;:&quot;&quot;},&quot;citationItems&quot;:[{&quot;id&quot;:&quot;76c6db7f-4a81-3ece-b468-ec9c9d85b4a6&quot;,&quot;itemData&quot;:{&quot;type&quot;:&quot;book&quot;,&quot;id&quot;:&quot;76c6db7f-4a81-3ece-b468-ec9c9d85b4a6&quot;,&quot;title&quot;:&quot;Logic Gates, Circuits, Processors, Compilers and Computers&quot;,&quot;groupId&quot;:&quot;d560aa3f-5dd4-3153-93d7-9fecca0acc58&quot;,&quot;author&quot;:[{&quot;family&quot;:&quot;Groote&quot;,&quot;given&quot;:&quot;Jan Friso&quot;,&quot;parse-names&quot;:false,&quot;dropping-particle&quot;:&quot;&quot;,&quot;non-dropping-particle&quot;:&quot;&quot;},{&quot;family&quot;:&quot;Morel&quot;,&quot;given&quot;:&quot;Rolf&quot;,&quot;parse-names&quot;:false,&quot;dropping-particle&quot;:&quot;&quot;,&quot;non-dropping-particle&quot;:&quot;&quot;},{&quot;family&quot;:&quot;Schmaltz&quot;,&quot;given&quot;:&quot;Julien&quot;,&quot;parse-names&quot;:false,&quot;dropping-particle&quot;:&quot;&quot;,&quot;non-dropping-particle&quot;:&quot;&quot;},{&quot;family&quot;:&quot;Watkins&quot;,&quot;given&quot;:&quot;Adam&quot;,&quot;parse-names&quot;:false,&quot;dropping-particle&quot;:&quot;&quot;,&quot;non-dropping-particle&quot;:&quot;&quot;}],&quot;DOI&quot;:&quot;10.1007/978-3-030-68553-9&quot;,&quot;ISBN&quot;:&quot;978-3-030-68552-2&quot;,&quot;issued&quot;:{&quot;date-parts&quot;:[[2021]]},&quot;publisher-place&quot;:&quot;Cham&quot;,&quot;publisher&quot;:&quot;Springer International Publishing&quot;},&quot;isTemporary&quot;:false,&quot;suppress-author&quot;:false,&quot;composite&quot;:false,&quot;author-only&quot;:false}],&quot;citationTag&quot;:&quot;MENDELEY_CITATION_v3_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&quot;},{&quot;citationID&quot;:&quot;MENDELEY_CITATION_9e164b25-df6a-4c97-9b56-d263a02a0a9b&quot;,&quot;properties&quot;:{&quot;noteIndex&quot;:0},&quot;isEdited&quot;:false,&quot;manualOverride&quot;:{&quot;isManuallyOverridden&quot;:false,&quot;citeprocText&quot;:&quot;[4]&quot;,&quot;manualOverrideText&quot;:&quot;&quot;},&quot;citationItems&quot;:[{&quot;id&quot;:&quot;5d26316b-c6d2-34ca-80cd-af354ab796df&quot;,&quot;itemData&quot;:{&quot;type&quot;:&quot;article-journal&quot;,&quot;id&quot;:&quot;5d26316b-c6d2-34ca-80cd-af354ab796df&quot;,&quot;title&quot;:&quot;Implementation of Combinational and Sequential Logic Circuits using Quantum Computing&quot;,&quot;groupId&quot;:&quot;d560aa3f-5dd4-3153-93d7-9fecca0acc58&quot;,&quot;author&quot;:[{&quot;family&quot;:&quot;Neha M Harapanhalli&quot;,&quot;given&quot;:&quot;&quot;,&quot;parse-names&quot;:false,&quot;dropping-particle&quot;:&quot;&quot;,&quot;non-dropping-particle&quot;:&quot;&quot;},{&quot;family&quot;:&quot;Kavipriya M&quot;,&quot;given&quot;:&quot;&quot;,&quot;parse-names&quot;:false,&quot;dropping-particle&quot;:&quot;&quot;,&quot;non-dropping-particle&quot;:&quot;&quot;},{&quot;family&quot;:&quot;Ishwari Jigajinni&quot;,&quot;given&quot;:&quot;&quot;,&quot;parse-names&quot;:false,&quot;dropping-particle&quot;:&quot;&quot;,&quot;non-dropping-particle&quot;:&quot;&quot;},{&quot;family&quot;:&quot;Dr. Keerti Kulkarni&quot;,&quot;given&quot;:&quot;&quot;,&quot;parse-names&quot;:false,&quot;dropping-particle&quot;:&quot;&quot;,&quot;non-dropping-particle&quot;:&quot;&quot;}],&quot;container-title&quot;:&quot;International Journal of Scientific Research in Computer Science, Engineering and Information Technology&quot;,&quot;DOI&quot;:&quot;10.32628/CSEIT23903106&quot;,&quot;ISSN&quot;:&quot;2456-3307&quot;,&quot;issued&quot;:{&quot;date-parts&quot;:[[2023,6,10]]},&quot;page&quot;:&quot;430-439&quot;,&quot;abstract&quot;:&quot;&lt;p&gt;Quantum computing is an area of computer science that uses the principles of quantum theory. Quantum computing is a booming field and could lead significant advances in various fields, from chemistry to material science to nuclear physics and machine learning. Quantum computing uses quantum bits as a fundamental building block of computations. The power of quantum bits is their ability to scale exponentially, which makes complex computations faster and efficient. The objective of this paper is to design Flip Flops and combinational logic circuits using quantum computing. Flip Flops and combinational circuits assist in complex computations with reduced delay, and high efficiency when designed using quantum computing. The flip flops and adders can henceforth be used in several applications.&lt;/p&gt;&quot;},&quot;isTemporary&quot;:false,&quot;suppress-author&quot;:false,&quot;composite&quot;:false,&quot;author-only&quot;:false}],&quot;citationTag&quot;:&quot;MENDELEY_CITATION_v3_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&quot;},{&quot;citationID&quot;:&quot;MENDELEY_CITATION_05e609ac-33d0-45ed-9d98-ee89a6f18084&quot;,&quot;properties&quot;:{&quot;noteIndex&quot;:0},&quot;isEdited&quot;:false,&quot;manualOverride&quot;:{&quot;isManuallyOverridden&quot;:false,&quot;citeprocText&quot;:&quot;[5]&quot;,&quot;manualOverrideText&quot;:&quot;&quot;},&quot;citationItems&quot;:[{&quot;id&quot;:&quot;37e4ffa1-0415-388c-a20a-48efaca39ce6&quot;,&quot;itemData&quot;:{&quot;type&quot;:&quot;article-journal&quot;,&quot;id&quot;:&quot;37e4ffa1-0415-388c-a20a-48efaca39ce6&quot;,&quot;title&quot;:&quot;Nanomagnetic Boolean Logic—The Tempered (and Realistic) Vision&quot;,&quot;groupId&quot;:&quot;d560aa3f-5dd4-3153-93d7-9fecca0acc58&quot;,&quot;author&quot;:[{&quot;family&quot;:&quot;Bandyopadhyay&quot;,&quot;given&quot;:&quot;Supriyo&quot;,&quot;parse-names&quot;:false,&quot;dropping-particle&quot;:&quot;&quot;,&quot;non-dropping-particle&quot;:&quot;&quot;}],&quot;container-title&quot;:&quot;IEEE Access&quot;,&quot;DOI&quot;:&quot;10.1109/ACCESS.2021.3049333&quot;,&quot;ISSN&quot;:&quot;2169-3536&quot;,&quot;issued&quot;:{&quot;date-parts&quot;:[[2021]]},&quot;page&quot;:&quot;7743-7750&quot;,&quot;volume&quot;:&quot;9&quot;},&quot;isTemporary&quot;:false,&quot;suppress-author&quot;:false,&quot;composite&quot;:false,&quot;author-only&quot;:false}],&quot;citationTag&quot;:&quot;MENDELEY_CITATION_v3_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&quot;},{&quot;citationID&quot;:&quot;MENDELEY_CITATION_8e81099b-e38f-4d29-ad31-be08581073b2&quot;,&quot;properties&quot;:{&quot;noteIndex&quot;:0},&quot;isEdited&quot;:false,&quot;manualOverride&quot;:{&quot;isManuallyOverridden&quot;:false,&quot;citeprocText&quot;:&quot;[6]&quot;,&quot;manualOverrideText&quot;:&quot;&quot;},&quot;citationItems&quot;:[{&quot;id&quot;:&quot;7b175dc1-98b1-32d5-bf36-e9a2223ea1ff&quot;,&quot;itemData&quot;:{&quot;type&quot;:&quot;article-journal&quot;,&quot;id&quot;:&quot;7b175dc1-98b1-32d5-bf36-e9a2223ea1ff&quot;,&quot;title&quot;:&quot;Design and Analysis of Novel Full Adder using ECRAAL&quot;,&quot;author&quot;:[{&quot;family&quot;:&quot;S.Nagaraj&quot;,&quot;given&quot;:&quot;&quot;,&quot;parse-names&quot;:false,&quot;dropping-particle&quot;:&quot;&quot;,&quot;non-dropping-particle&quot;:&quot;&quot;},{&quot;family&quot;:&quot;G. M. Sreerama Reddy&quot;,&quot;given&quot;:&quot;&quot;,&quot;parse-names&quot;:false,&quot;dropping-particle&quot;:&quot;&quot;,&quot;non-dropping-particle&quot;:&quot;&quot;},{&quot;family&quot;:&quot;S. Aruna Mastani&quot;,&quot;given&quot;:&quot;&quot;,&quot;parse-names&quot;:false,&quot;dropping-particle&quot;:&quot;&quot;,&quot;non-dropping-particle&quot;:&quot;&quot;}],&quot;container-title&quot;:&quot;International Journal of Computational and Experimental Science and Engineering&quot;,&quot;DOI&quot;:&quot;10.22399/ijcesen.848&quot;,&quot;ISSN&quot;:&quot;2149-9144&quot;,&quot;issued&quot;:{&quot;date-parts&quot;:[[2025,1,9]]},&quot;abstract&quot;:&quot;&lt;p&gt;In VLSI (Very Large Scale Integration) design, adders are digital circuits that perform arithmetic operations, specifically addition, on binary numbers. They are used in many applications, including microprocessors, digital signal processors, and memory systems. An adder is composed of logic gates that take two binary numbers as inputs and produce a binary sum as output. In this paper we have designed and analysed A novel Full Adder circuit by using asychronous adiabatic Logic. ECRAAL means Efficient Charge Recovery Asychronous Adiabatic Logic which combines the ECRL and AAL. ECRAAL is used for implementing Full Adder circuit. The designed ECRAAL Full Adder circuit is compared with the existing ECRL adiabatic Logic in terms of speed, area and power. The Full Adder IS implemented by using TANNER Tools for 250nm Technology. The Novel Full adder has shown improvement in performance. It has decreased 14.71% average power and 50.49% maximum power as compared to ECRL.&lt;/p&gt;&quot;,&quot;issue&quot;:&quot;1&quot;,&quot;volume&quot;:&quot;11&quot;,&quot;container-title-short&quot;:&quot;&quot;},&quot;isTemporary&quot;:false,&quot;suppress-author&quot;:false,&quot;composite&quot;:false,&quot;author-only&quot;:false}],&quot;citationTag&quot;:&quot;MENDELEY_CITATION_v3_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&quot;},{&quot;citationID&quot;:&quot;MENDELEY_CITATION_01c4d5b9-662d-4f7e-814b-356e76feb47a&quot;,&quot;properties&quot;:{&quot;noteIndex&quot;:0},&quot;isEdited&quot;:false,&quot;manualOverride&quot;:{&quot;isManuallyOverridden&quot;:false,&quot;citeprocText&quot;:&quot;[6]&quot;,&quot;manualOverrideText&quot;:&quot;&quot;},&quot;citationItems&quot;:[{&quot;id&quot;:&quot;7b175dc1-98b1-32d5-bf36-e9a2223ea1ff&quot;,&quot;itemData&quot;:{&quot;type&quot;:&quot;article-journal&quot;,&quot;id&quot;:&quot;7b175dc1-98b1-32d5-bf36-e9a2223ea1ff&quot;,&quot;title&quot;:&quot;Design and Analysis of Novel Full Adder using ECRAAL&quot;,&quot;author&quot;:[{&quot;family&quot;:&quot;S.Nagaraj&quot;,&quot;given&quot;:&quot;&quot;,&quot;parse-names&quot;:false,&quot;dropping-particle&quot;:&quot;&quot;,&quot;non-dropping-particle&quot;:&quot;&quot;},{&quot;family&quot;:&quot;G. M. Sreerama Reddy&quot;,&quot;given&quot;:&quot;&quot;,&quot;parse-names&quot;:false,&quot;dropping-particle&quot;:&quot;&quot;,&quot;non-dropping-particle&quot;:&quot;&quot;},{&quot;family&quot;:&quot;S. Aruna Mastani&quot;,&quot;given&quot;:&quot;&quot;,&quot;parse-names&quot;:false,&quot;dropping-particle&quot;:&quot;&quot;,&quot;non-dropping-particle&quot;:&quot;&quot;}],&quot;container-title&quot;:&quot;International Journal of Computational and Experimental Science and Engineering&quot;,&quot;DOI&quot;:&quot;10.22399/ijcesen.848&quot;,&quot;ISSN&quot;:&quot;2149-9144&quot;,&quot;issued&quot;:{&quot;date-parts&quot;:[[2025,1,9]]},&quot;abstract&quot;:&quot;&lt;p&gt;In VLSI (Very Large Scale Integration) design, adders are digital circuits that perform arithmetic operations, specifically addition, on binary numbers. They are used in many applications, including microprocessors, digital signal processors, and memory systems. An adder is composed of logic gates that take two binary numbers as inputs and produce a binary sum as output. In this paper we have designed and analysed A novel Full Adder circuit by using asychronous adiabatic Logic. ECRAAL means Efficient Charge Recovery Asychronous Adiabatic Logic which combines the ECRL and AAL. ECRAAL is used for implementing Full Adder circuit. The designed ECRAAL Full Adder circuit is compared with the existing ECRL adiabatic Logic in terms of speed, area and power. The Full Adder IS implemented by using TANNER Tools for 250nm Technology. The Novel Full adder has shown improvement in performance. It has decreased 14.71% average power and 50.49% maximum power as compared to ECRL.&lt;/p&gt;&quot;,&quot;issue&quot;:&quot;1&quot;,&quot;volume&quot;:&quot;11&quot;,&quot;container-title-short&quot;:&quot;&quot;},&quot;isTemporary&quot;:false,&quot;suppress-author&quot;:false,&quot;composite&quot;:false,&quot;author-only&quot;:false}],&quot;citationTag&quot;:&quot;MENDELEY_CITATION_v3_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&quot;},{&quot;citationID&quot;:&quot;MENDELEY_CITATION_00974b2d-4994-42b0-9eee-41af9f50279f&quot;,&quot;properties&quot;:{&quot;noteIndex&quot;:0},&quot;isEdited&quot;:false,&quot;manualOverride&quot;:{&quot;isManuallyOverridden&quot;:false,&quot;citeprocText&quot;:&quot;[7]&quot;,&quot;manualOverrideText&quot;:&quot;&quot;},&quot;citationItems&quot;:[{&quot;id&quot;:&quot;5e8dcfad-1d79-3149-9f3a-9a60904478dc&quot;,&quot;itemData&quot;:{&quot;type&quot;:&quot;book&quot;,&quot;id&quot;:&quot;5e8dcfad-1d79-3149-9f3a-9a60904478dc&quot;,&quot;title&quot;:&quot;Arithmetic and Algebraic Circuits&quot;,&quot;groupId&quot;:&quot;d560aa3f-5dd4-3153-93d7-9fecca0acc58&quot;,&quot;author&quot;:[{&quot;family&quot;:&quot;Lloris Ruiz&quot;,&quot;given&quot;:&quot;Antonio&quot;,&quot;parse-names&quot;:false,&quot;dropping-particle&quot;:&quot;&quot;,&quot;non-dropping-particle&quot;:&quot;&quot;},{&quot;family&quot;:&quot;Castillo Morales&quot;,&quot;given&quot;:&quot;Encarnación&quot;,&quot;parse-names&quot;:false,&quot;dropping-particle&quot;:&quot;&quot;,&quot;non-dropping-particle&quot;:&quot;&quot;},{&quot;family&quot;:&quot;Parrilla Roure&quot;,&quot;given&quot;:&quot;Luis&quot;,&quot;parse-names&quot;:false,&quot;dropping-particle&quot;:&quot;&quot;,&quot;non-dropping-particle&quot;:&quot;&quot;},{&quot;family&quot;:&quot;García Ríos&quot;,&quot;given&quot;:&quot;Antonio&quot;,&quot;parse-names&quot;:false,&quot;dropping-particle&quot;:&quot;&quot;,&quot;non-dropping-particle&quot;:&quot;&quot;},{&quot;family&quot;:&quot;Lloris Meseguer&quot;,&quot;given&quot;:&quot;María José&quot;,&quot;parse-names&quot;:false,&quot;dropping-particle&quot;:&quot;&quot;,&quot;non-dropping-particle&quot;:&quot;&quot;}],&quot;DOI&quot;:&quot;10.1007/978-3-030-67266-9&quot;,&quot;ISBN&quot;:&quot;978-3-030-67265-2&quot;,&quot;issued&quot;:{&quot;date-parts&quot;:[[2021]]},&quot;publisher-place&quot;:&quot;Cham&quot;,&quot;publisher&quot;:&quot;Springer International Publishing&quot;,&quot;volume&quot;:&quot;201&quot;},&quot;isTemporary&quot;:false,&quot;suppress-author&quot;:false,&quot;composite&quot;:false,&quot;author-only&quot;:false}],&quot;citationTag&quot;:&quot;MENDELEY_CITATION_v3_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&quot;},{&quot;citationID&quot;:&quot;MENDELEY_CITATION_e1957a01-7486-4c58-986f-8e17e7bfb215&quot;,&quot;properties&quot;:{&quot;noteIndex&quot;:0},&quot;isEdited&quot;:false,&quot;manualOverride&quot;:{&quot;isManuallyOverridden&quot;:false,&quot;citeprocText&quot;:&quot;[8]&quot;,&quot;manualOverrideText&quot;:&quot;&quot;},&quot;citationItems&quot;:[{&quot;id&quot;:&quot;7ce048f1-a2b4-3557-8e86-ffbe84d635bb&quot;,&quot;itemData&quot;:{&quot;type&quot;:&quot;paper-conference&quot;,&quot;id&quot;:&quot;7ce048f1-a2b4-3557-8e86-ffbe84d635bb&quot;,&quot;title&quot;:&quot;Design and implementation of full subtractor using different adiabatic techniques&quot;,&quot;groupId&quot;:&quot;d560aa3f-5dd4-3153-93d7-9fecca0acc58&quot;,&quot;author&quot;:[{&quot;family&quot;:&quot;Sanadhya&quot;,&quot;given&quot;:&quot;Minakshi&quot;,&quot;parse-names&quot;:false,&quot;dropping-particle&quot;:&quot;&quot;,&quot;non-dropping-particle&quot;:&quot;&quot;},{&quot;family&quot;:&quot;Sharma&quot;,&quot;given&quot;:&quot;Devendra Kumar&quot;,&quot;parse-names&quot;:false,&quot;dropping-particle&quot;:&quot;&quot;,&quot;non-dropping-particle&quot;:&quot;&quot;}],&quot;container-title&quot;:&quot;2020 IEEE International Women in Engineering (WIE) Conference on Electrical and Computer Engineering (WIECON-ECE)&quot;,&quot;DOI&quot;:&quot;10.1109/WIECON-ECE52138.2020.9397967&quot;,&quot;ISBN&quot;:&quot;978-1-6654-1917-8&quot;,&quot;issued&quot;:{&quot;date-parts&quot;:[[2020,12,26]]},&quot;page&quot;:&quot;102-106&quot;,&quot;publisher&quot;:&quot;IEEE&quot;},&quot;isTemporary&quot;:false,&quot;suppress-author&quot;:false,&quot;composite&quot;:false,&quot;author-only&quot;:false}],&quot;citationTag&quot;:&quot;MENDELEY_CITATION_v3_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&quot;},{&quot;citationID&quot;:&quot;MENDELEY_CITATION_8387365a-580f-4105-8178-b614141e04d5&quot;,&quot;properties&quot;:{&quot;noteIndex&quot;:0},&quot;isEdited&quot;:false,&quot;manualOverride&quot;:{&quot;isManuallyOverridden&quot;:false,&quot;citeprocText&quot;:&quot;[9]&quot;,&quot;manualOverrideText&quot;:&quot;&quot;},&quot;citationItems&quot;:[{&quot;id&quot;:&quot;aac80a35-3e14-38ab-aca1-73ae5fbbcbcb&quot;,&quot;itemData&quot;:{&quot;type&quot;:&quot;article-journal&quot;,&quot;id&quot;:&quot;aac80a35-3e14-38ab-aca1-73ae5fbbcbcb&quot;,&quot;title&quot;:&quot;A Taxonomical Review of Multiplexer Designs for Electronic Circuits &amp;amp; Devices&quot;,&quot;groupId&quot;:&quot;d560aa3f-5dd4-3153-93d7-9fecca0acc58&quot;,&quot;author&quot;:[{&quot;family&quot;:&quot;Bansal&quot;,&quot;given&quot;:&quot;Malti&quot;,&quot;parse-names&quot;:false,&quot;dropping-particle&quot;:&quot;&quot;,&quot;non-dropping-particle&quot;:&quot;&quot;},{&quot;family&quot;:&quot;Singh&quot;,&quot;given&quot;:&quot;Harmandeep&quot;,&quot;parse-names&quot;:false,&quot;dropping-particle&quot;:&quot;&quot;,&quot;non-dropping-particle&quot;:&quot;&quot;},{&quot;family&quot;:&quot;Sharma&quot;,&quot;given&quot;:&quot;Gaurav&quot;,&quot;parse-names&quot;:false,&quot;dropping-particle&quot;:&quot;&quot;,&quot;non-dropping-particle&quot;:&quot;&quot;}],&quot;container-title&quot;:&quot;Journal of Electronics and Informatics&quot;,&quot;DOI&quot;:&quot;10.36548/jei.2021.2.001&quot;,&quot;ISSN&quot;:&quot;2582-3825&quot;,&quot;issued&quot;:{&quot;date-parts&quot;:[[2021,4,23]]},&quot;page&quot;:&quot;77-88&quot;,&quot;abstract&quot;:&quot;&lt;p&gt;This research paper reviews and briefly discusses about the multiplexers and demultiplexers. This research paper aims to explore the history of multiplexers, types of multiplexers, applications and the real-time use cases of multiplexers. Furthermore, it also includes a brief introduction on the different multiplexing techniques employed in analog and digital electronics, ongoing research studies and future research scope for multiplexers.&lt;/p&gt;&quot;,&quot;issue&quot;:&quot;2&quot;,&quot;volume&quot;:&quot;3&quot;},&quot;isTemporary&quot;:false,&quot;suppress-author&quot;:false,&quot;composite&quot;:false,&quot;author-only&quot;:false}],&quot;citationTag&quot;:&quot;MENDELEY_CITATION_v3_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&quot;},{&quot;citationID&quot;:&quot;MENDELEY_CITATION_baab19a1-3b29-4b5a-bf11-0d9ab8f3f69b&quot;,&quot;properties&quot;:{&quot;noteIndex&quot;:0},&quot;isEdited&quot;:false,&quot;manualOverride&quot;:{&quot;isManuallyOverridden&quot;:false,&quot;citeprocText&quot;:&quot;[9]&quot;,&quot;manualOverrideText&quot;:&quot;&quot;},&quot;citationItems&quot;:[{&quot;id&quot;:&quot;aac80a35-3e14-38ab-aca1-73ae5fbbcbcb&quot;,&quot;itemData&quot;:{&quot;type&quot;:&quot;article-journal&quot;,&quot;id&quot;:&quot;aac80a35-3e14-38ab-aca1-73ae5fbbcbcb&quot;,&quot;title&quot;:&quot;A Taxonomical Review of Multiplexer Designs for Electronic Circuits &amp;amp; Devices&quot;,&quot;groupId&quot;:&quot;d560aa3f-5dd4-3153-93d7-9fecca0acc58&quot;,&quot;author&quot;:[{&quot;family&quot;:&quot;Bansal&quot;,&quot;given&quot;:&quot;Malti&quot;,&quot;parse-names&quot;:false,&quot;dropping-particle&quot;:&quot;&quot;,&quot;non-dropping-particle&quot;:&quot;&quot;},{&quot;family&quot;:&quot;Singh&quot;,&quot;given&quot;:&quot;Harmandeep&quot;,&quot;parse-names&quot;:false,&quot;dropping-particle&quot;:&quot;&quot;,&quot;non-dropping-particle&quot;:&quot;&quot;},{&quot;family&quot;:&quot;Sharma&quot;,&quot;given&quot;:&quot;Gaurav&quot;,&quot;parse-names&quot;:false,&quot;dropping-particle&quot;:&quot;&quot;,&quot;non-dropping-particle&quot;:&quot;&quot;}],&quot;container-title&quot;:&quot;Journal of Electronics and Informatics&quot;,&quot;DOI&quot;:&quot;10.36548/jei.2021.2.001&quot;,&quot;ISSN&quot;:&quot;2582-3825&quot;,&quot;issued&quot;:{&quot;date-parts&quot;:[[2021,4,23]]},&quot;page&quot;:&quot;77-88&quot;,&quot;abstract&quot;:&quot;&lt;p&gt;This research paper reviews and briefly discusses about the multiplexers and demultiplexers. This research paper aims to explore the history of multiplexers, types of multiplexers, applications and the real-time use cases of multiplexers. Furthermore, it also includes a brief introduction on the different multiplexing techniques employed in analog and digital electronics, ongoing research studies and future research scope for multiplexers.&lt;/p&gt;&quot;,&quot;issue&quot;:&quot;2&quot;,&quot;volume&quot;:&quot;3&quot;},&quot;isTemporary&quot;:false,&quot;suppress-author&quot;:false,&quot;composite&quot;:false,&quot;author-only&quot;:false}],&quot;citationTag&quot;:&quot;MENDELEY_CITATION_v3_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&quot;},{&quot;citationID&quot;:&quot;MENDELEY_CITATION_f29afcdb-41ad-4c0d-8f17-f1a8f316041f&quot;,&quot;properties&quot;:{&quot;noteIndex&quot;:0},&quot;isEdited&quot;:false,&quot;manualOverride&quot;:{&quot;isManuallyOverridden&quot;:false,&quot;citeprocText&quot;:&quot;[10]&quot;,&quot;manualOverrideText&quot;:&quot;&quot;},&quot;citationItems&quot;:[{&quot;id&quot;:&quot;07c0403c-ac2d-33ec-8a5c-2f41731a64c9&quot;,&quot;itemData&quot;:{&quot;type&quot;:&quot;article-journal&quot;,&quot;id&quot;:&quot;07c0403c-ac2d-33ec-8a5c-2f41731a64c9&quot;,&quot;title&quot;:&quot;AN OVERVIEW OF MICROPROCESSORS AND ASSEMBLY\nLANGUAGE PROGRAMMING\n&quot;,&quot;author&quot;:[{&quot;family&quot;:&quot;Zaman&quot;,&quot;given&quot;:&quot;Abdullah&quot;,&quot;parse-names&quot;:false,&quot;dropping-particle&quot;:&quot;Al&quot;,&quot;non-dropping-particle&quot;:&quot;&quot;},{&quot;family&quot;:&quot;Monira&quot;,&quot;given&quot;:&quot;Nusrath Jahan&quot;,&quot;parse-names&quot;:false,&quot;dropping-particle&quot;:&quot;&quot;,&quot;non-dropping-particle&quot;:&quot;&quot;}],&quot;container-title&quot;:&quot;Advances in Interconnect Technologies: An\nInternational Journal (AITIJ)\n&quot;,&quot;accessed&quot;:{&quot;date-parts&quot;:[[2025,7,25]]},&quot;DOI&quot;:&quot;10.5281/zenodo.7081411&quot;,&quot;issued&quot;:{&quot;date-parts&quot;:[[2022,9]]},&quot;issue&quot;:&quot;oct&quot;,&quot;volume&quot;:&quot;1&quot;,&quot;container-title-short&quot;:&quot;&quot;},&quot;isTemporary&quot;:false,&quot;suppress-author&quot;:false,&quot;composite&quot;:false,&quot;author-only&quot;:false}],&quot;citationTag&quot;:&quot;MENDELEY_CITATION_v3_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&quot;},{&quot;citationID&quot;:&quot;MENDELEY_CITATION_76e0ae4e-7eb9-4651-adf6-7bf88f5811f5&quot;,&quot;properties&quot;:{&quot;noteIndex&quot;:0},&quot;isEdited&quot;:false,&quot;manualOverride&quot;:{&quot;isManuallyOverridden&quot;:false,&quot;citeprocText&quot;:&quot;[11]&quot;,&quot;manualOverrideText&quot;:&quot;&quot;},&quot;citationItems&quot;:[{&quot;id&quot;:&quot;159f5178-9439-3d8c-87f0-ce7f3ebbe5a5&quot;,&quot;itemData&quot;:{&quot;type&quot;:&quot;article-journal&quot;,&quot;id&quot;:&quot;159f5178-9439-3d8c-87f0-ce7f3ebbe5a5&quot;,&quot;title&quot;:&quot;History, Structure And Types Of Microprocessors&quot;,&quot;author&quot;:[{&quot;family&quot;:&quot;Abdullayevich&quot;,&quot;given&quot;:&quot;Hakimov Zohid&quot;,&quot;parse-names&quot;:false,&quot;dropping-particle&quot;:&quot;&quot;,&quot;non-dropping-particle&quot;:&quot;&quot;}],&quot;container-title&quot;:&quot;The American Journal of Interdisciplinary Innovations and Research&quot;,&quot;DOI&quot;:&quot;10.37547/tajiir/Volume02Issue11-08&quot;,&quot;ISSN&quot;:&quot;26427478&quot;,&quot;issued&quot;:{&quot;date-parts&quot;:[[2020,11,16]]},&quot;page&quot;:&quot;39-46&quot;,&quot;abstract&quot;:&quot;&lt;p&gt;This article gives you a brief overview on microprocessor types, performance, and computer hardware. The article also provides basic concepts about Microprocessors. Learn about microprocessor types, Intel, Intel Celeron, VIA, NVIDIA, Elbrus, Philips, Hitachi, Sun, AMD Athlon and more. You will learn about the functional parts of the microprocessor, the block diagram of the microprocessor, the command register of the microprocessor.&lt;/p&gt;&quot;,&quot;issue&quot;:&quot;11&quot;,&quot;volume&quot;:&quot;02&quot;,&quot;container-title-short&quot;:&quot;&quot;},&quot;isTemporary&quot;:false,&quot;suppress-author&quot;:false,&quot;composite&quot;:false,&quot;author-only&quot;:false}],&quot;citationTag&quot;:&quot;MENDELEY_CITATION_v3_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&quot;},{&quot;citationID&quot;:&quot;MENDELEY_CITATION_4db61578-a6cd-485a-86ba-86067766d50d&quot;,&quot;properties&quot;:{&quot;noteIndex&quot;:0},&quot;isEdited&quot;:false,&quot;manualOverride&quot;:{&quot;isManuallyOverridden&quot;:false,&quot;citeprocText&quot;:&quot;[12]&quot;,&quot;manualOverrideText&quot;:&quot;&quot;},&quot;citationItems&quot;:[{&quot;id&quot;:&quot;d5798bea-289f-3149-8abc-a43e8c2eb5b8&quot;,&quot;itemData&quot;:{&quot;type&quot;:&quot;article-journal&quot;,&quot;id&quot;:&quot;d5798bea-289f-3149-8abc-a43e8c2eb5b8&quot;,&quot;title&quot;:&quot;The internal structure of microprocessors for industrial control and data processing systems&quot;,&quot;author&quot;:[{&quot;family&quot;:&quot;Antonov&quot;,&quot;given&quot;:&quot;A A&quot;,&quot;parse-names&quot;:false,&quot;dropping-particle&quot;:&quot;&quot;,&quot;non-dropping-particle&quot;:&quot;&quot;},{&quot;family&quot;:&quot;Krasnyuk&quot;,&quot;given&quot;:&quot;A A&quot;,&quot;parse-names&quot;:false,&quot;dropping-particle&quot;:&quot;&quot;,&quot;non-dropping-particle&quot;:&quot;&quot;}],&quot;container-title&quot;:&quot;IOP Conference Series: Materials Science and Engineering&quot;,&quot;container-title-short&quot;:&quot;IOP Conf Ser Mater Sci Eng&quot;,&quot;DOI&quot;:&quot;10.1088/1757-899X/1061/1/012003&quot;,&quot;ISSN&quot;:&quot;1757-8981&quot;,&quot;issued&quot;:{&quot;date-parts&quot;:[[2021,2,1]]},&quot;page&quot;:&quot;012003&quot;,&quot;abstract&quot;:&quot;&lt;p&gt;The fundamental objective of the problem is a comprehensive study of the internal structure of microprocessors for industrial microelectronics, design technology to ensure VLSI efficiency at extremely high temperature levels with external destructive factors. Based on the data we have studied, the main problem of choosing optimal structural solutions for industrial systems based on them, providing the best resistance and fault tolerance of memory and microprocessors under difficult operating conditions, requires a preliminary comparative analysis of various schemes and functional solutions used for IP blocks.&lt;/p&gt;&quot;,&quot;issue&quot;:&quot;1&quot;,&quot;volume&quot;:&quot;1061&quot;},&quot;isTemporary&quot;:false,&quot;suppress-author&quot;:false,&quot;composite&quot;:false,&quot;author-only&quot;:false}],&quot;citationTag&quot;:&quot;MENDELEY_CITATION_v3_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&quot;},{&quot;citationID&quot;:&quot;MENDELEY_CITATION_56344c63-0472-4f1a-a9f2-40f4f4438227&quot;,&quot;properties&quot;:{&quot;noteIndex&quot;:0},&quot;isEdited&quot;:false,&quot;manualOverride&quot;:{&quot;isManuallyOverridden&quot;:false,&quot;citeprocText&quot;:&quot;[13]&quot;,&quot;manualOverrideText&quot;:&quot;&quot;},&quot;citationTag&quot;:&quot;MENDELEY_CITATION_v3_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&quot;,&quot;citationItems&quot;:[{&quot;id&quot;:&quot;c4a7972a-48c5-3487-9bcc-19395510c09c&quot;,&quot;itemData&quot;:{&quot;type&quot;:&quot;article-journal&quot;,&quot;id&quot;:&quot;c4a7972a-48c5-3487-9bcc-19395510c09c&quot;,&quot;title&quot;:&quot;Comprehensive analysis of energy efficiency and performance of ARM and RISC-V SoCs&quot;,&quot;groupId&quot;:&quot;d560aa3f-5dd4-3153-93d7-9fecca0acc58&quot;,&quot;author&quot;:[{&quot;family&quot;:&quot;Suárez&quot;,&quot;given&quot;:&quot;Daniel&quot;,&quot;parse-names&quot;:false,&quot;dropping-particle&quot;:&quot;&quot;,&quot;non-dropping-particle&quot;:&quot;&quot;},{&quot;family&quot;:&quot;Almeida&quot;,&quot;given&quot;:&quot;Francisco&quot;,&quot;parse-names&quot;:false,&quot;dropping-particle&quot;:&quot;&quot;,&quot;non-dropping-particle&quot;:&quot;&quot;},{&quot;family&quot;:&quot;Blanco&quot;,&quot;given&quot;:&quot;Vicente&quot;,&quot;parse-names&quot;:false,&quot;dropping-particle&quot;:&quot;&quot;,&quot;non-dropping-particle&quot;:&quot;&quot;}],&quot;container-title&quot;:&quot;The Journal of Supercomputing&quot;,&quot;container-title-short&quot;:&quot;J Supercomput&quot;,&quot;DOI&quot;:&quot;10.1007/s11227-024-05946-9&quot;,&quot;ISSN&quot;:&quot;0920-8542&quot;,&quot;issued&quot;:{&quot;date-parts&quot;:[[2024,6,20]]},&quot;page&quot;:&quot;12771-12789&quot;,&quot;abstract&quot;:&quot;&lt;p&gt;Over the past few years, ARM has been the dominant player in embedded systems and System-on-Chips (SoCs). With the emergence of hardware platforms based on the RISC-V architecture, a practical comparison focusing on their energy efficiency and performance is needed. In this study, our goal is to comprehensively evaluate the energy efficiency and performance of ARM and RISC-V SoCs in three different systems. We will conduct benchmark tests to measure power consumption and overall system performance. The results of our study are valuable to developers and researchers looking for the most appropriate hardware platform for energy-efficient computing applications. Our observations suggest that RISC-V Instruction Set Architecture (ISA) implementations may demonstrate lower average power consumption than ARM, but this does not automatically imply a superior performance per watt ratio for RISC-V. The primary focus of the study is to evaluate and compare these ISA implementations, aiming to identify potential areas for enhancing their energy efficiency. Furthermore, to ensure the practical applicability of our findings, we will use the Computational Fluid Dynamics software OpenFOAM. This step serves to validate the relevance of our results in real-world scenarios. It allows us to fine-tune execution parameters based on the insights gained from our initial study. By doing so, we aim not only to provide meaningful conclusions but also to investigate the transferability of our results to practical applications. Our analysis will also scrutinize the capabilities of these SoCs when handling nonsynthetic software workloads, thereby broadening the scope of our evaluation.&lt;/p&gt;&quot;,&quot;issue&quot;:&quot;9&quot;,&quot;volume&quot;:&quot;80&quot;},&quot;isTemporary&quot;:false,&quot;suppress-author&quot;:false,&quot;composite&quot;:false,&quot;author-only&quot;:false}]},{&quot;citationID&quot;:&quot;MENDELEY_CITATION_ee09aa44-dd08-4bfb-93b4-0424bdf5c901&quot;,&quot;properties&quot;:{&quot;noteIndex&quot;:0},&quot;isEdited&quot;:false,&quot;manualOverride&quot;:{&quot;isManuallyOverridden&quot;:false,&quot;citeprocText&quot;:&quot;[13]&quot;,&quot;manualOverrideText&quot;:&quot;&quot;},&quot;citationTag&quot;:&quot;MENDELEY_CITATION_v3_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&quot;,&quot;citationItems&quot;:[{&quot;id&quot;:&quot;c4a7972a-48c5-3487-9bcc-19395510c09c&quot;,&quot;itemData&quot;:{&quot;type&quot;:&quot;article-journal&quot;,&quot;id&quot;:&quot;c4a7972a-48c5-3487-9bcc-19395510c09c&quot;,&quot;title&quot;:&quot;Comprehensive analysis of energy efficiency and performance of ARM and RISC-V SoCs&quot;,&quot;groupId&quot;:&quot;d560aa3f-5dd4-3153-93d7-9fecca0acc58&quot;,&quot;author&quot;:[{&quot;family&quot;:&quot;Suárez&quot;,&quot;given&quot;:&quot;Daniel&quot;,&quot;parse-names&quot;:false,&quot;dropping-particle&quot;:&quot;&quot;,&quot;non-dropping-particle&quot;:&quot;&quot;},{&quot;family&quot;:&quot;Almeida&quot;,&quot;given&quot;:&quot;Francisco&quot;,&quot;parse-names&quot;:false,&quot;dropping-particle&quot;:&quot;&quot;,&quot;non-dropping-particle&quot;:&quot;&quot;},{&quot;family&quot;:&quot;Blanco&quot;,&quot;given&quot;:&quot;Vicente&quot;,&quot;parse-names&quot;:false,&quot;dropping-particle&quot;:&quot;&quot;,&quot;non-dropping-particle&quot;:&quot;&quot;}],&quot;container-title&quot;:&quot;The Journal of Supercomputing&quot;,&quot;container-title-short&quot;:&quot;J Supercomput&quot;,&quot;DOI&quot;:&quot;10.1007/s11227-024-05946-9&quot;,&quot;ISSN&quot;:&quot;0920-8542&quot;,&quot;issued&quot;:{&quot;date-parts&quot;:[[2024,6,20]]},&quot;page&quot;:&quot;12771-12789&quot;,&quot;abstract&quot;:&quot;&lt;p&gt;Over the past few years, ARM has been the dominant player in embedded systems and System-on-Chips (SoCs). With the emergence of hardware platforms based on the RISC-V architecture, a practical comparison focusing on their energy efficiency and performance is needed. In this study, our goal is to comprehensively evaluate the energy efficiency and performance of ARM and RISC-V SoCs in three different systems. We will conduct benchmark tests to measure power consumption and overall system performance. The results of our study are valuable to developers and researchers looking for the most appropriate hardware platform for energy-efficient computing applications. Our observations suggest that RISC-V Instruction Set Architecture (ISA) implementations may demonstrate lower average power consumption than ARM, but this does not automatically imply a superior performance per watt ratio for RISC-V. The primary focus of the study is to evaluate and compare these ISA implementations, aiming to identify potential areas for enhancing their energy efficiency. Furthermore, to ensure the practical applicability of our findings, we will use the Computational Fluid Dynamics software OpenFOAM. This step serves to validate the relevance of our results in real-world scenarios. It allows us to fine-tune execution parameters based on the insights gained from our initial study. By doing so, we aim not only to provide meaningful conclusions but also to investigate the transferability of our results to practical applications. Our analysis will also scrutinize the capabilities of these SoCs when handling nonsynthetic software workloads, thereby broadening the scope of our evaluation.&lt;/p&gt;&quot;,&quot;issue&quot;:&quot;9&quot;,&quot;volume&quot;:&quot;80&quot;},&quot;isTemporary&quot;:false,&quot;suppress-author&quot;:false,&quot;composite&quot;:false,&quot;author-only&quot;:false}]},{&quot;citationID&quot;:&quot;MENDELEY_CITATION_997f13c8-e904-4b43-b545-af1f1d0d18e6&quot;,&quot;properties&quot;:{&quot;noteIndex&quot;:0},&quot;isEdited&quot;:false,&quot;manualOverride&quot;:{&quot;isManuallyOverridden&quot;:false,&quot;citeprocText&quot;:&quot;[14]&quot;,&quot;manualOverrideText&quot;:&quot;&quot;},&quot;citationTag&quot;:&quot;MENDELEY_CITATION_v3_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&quot;,&quot;citationItems&quot;:[{&quot;id&quot;:&quot;34a8b88c-a1d0-3c41-8e24-feea391ca03a&quot;,&quot;itemData&quot;:{&quot;type&quot;:&quot;article-journal&quot;,&quot;id&quot;:&quot;34a8b88c-a1d0-3c41-8e24-feea391ca03a&quot;,&quot;title&quot;:&quot;Fifty years of microprocessor evolution: from single CPU to multicore and manycore systems&quot;,&quot;groupId&quot;:&quot;d560aa3f-5dd4-3153-93d7-9fecca0acc58&quot;,&quot;author&quot;:[{&quot;family&quot;:&quot;Nikolic&quot;,&quot;given&quot;:&quot;Goran&quot;,&quot;parse-names&quot;:false,&quot;dropping-particle&quot;:&quot;&quot;,&quot;non-dropping-particle&quot;:&quot;&quot;},{&quot;family&quot;:&quot;Dimitrijevic&quot;,&quot;given&quot;:&quot;Bojan&quot;,&quot;parse-names&quot;:false,&quot;dropping-particle&quot;:&quot;&quot;,&quot;non-dropping-particle&quot;:&quot;&quot;},{&quot;family&quot;:&quot;Nikolic&quot;,&quot;given&quot;:&quot;Tatjana&quot;,&quot;parse-names&quot;:false,&quot;dropping-particle&quot;:&quot;&quot;,&quot;non-dropping-particle&quot;:&quot;&quot;},{&quot;family&quot;:&quot;Stojcev&quot;,&quot;given&quot;:&quot;Mile&quot;,&quot;parse-names&quot;:false,&quot;dropping-particle&quot;:&quot;&quot;,&quot;non-dropping-particle&quot;:&quot;&quot;}],&quot;container-title&quot;:&quot;Facta universitatis - series: Electronics and Energetics&quot;,&quot;DOI&quot;:&quot;10.2298/FUEE2202155N&quot;,&quot;ISSN&quot;:&quot;0353-3670&quot;,&quot;issued&quot;:{&quot;date-parts&quot;:[[2022]]},&quot;page&quot;:&quot;155-186&quot;,&quot;abstract&quot;:&quot;&lt;p&gt;&lt;![CDATA[Nowadays microprocessors are among the most complex electronic systems that man has ever designed. One small silicon chip can contain the complete processor, large memory and logic needed to connect it to the input-output devices. The performance of today's processors implemented on a single chip surpasses the performance of a room-sized supercomputer from just 50 years ago, which cost over $ 10 million [1]. Even the embedded processors found in everyday devices such as mobile phones are far more powerful than computer developers once imagined. The main components of a modern microprocessor are a number of general-purpose cores, a graphics processing unit, a shared cache, memory and input-output interface and a network on a chip to interconnect all these components [2]. The speed of the microprocessor is determined by its clock frequency and cannot exceed a certain limit. Namely, as the frequency increases, the power dissipation increases too, and consequently the amount of heating becomes critical. So, silicon manufacturers decided to design new processor architecture, called multicore processors [3]. With aim to increase performance and efficiency these multiple cores execute multiple instructions simultaneously. In this way, the amount of parallel computing or parallelism is increased [4]. In spite of mentioned advantages, numerous challenges must be addressed carefully when more cores and parallelism are used. This paper presents a review of microprocessor microarchitectures, discussing their generations over the past 50 years. Then, it describes the currently used implementations of the microarchitecture of modern microprocessors, pointing out the specifics of parallel computing in heterogeneous microprocessor systems. To use efficiently the possibility of multi-core technology, software applications must be multithreaded. The program execution must be distributed among the multi-core processors so they can operate simultaneously. To use multi-threading, it is imperative for programmer to understand the basic principles of parallel computing and parallel hardware. Finally, the paper provides details how to implement hardware parallelism in multicore systems.]]&gt;&lt;/p&gt;&quot;,&quot;issue&quot;:&quot;2&quot;,&quot;volume&quot;:&quot;35&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47CAB-6D4D-4A4F-AFC0-0625E62AC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15</Pages>
  <Words>2335</Words>
  <Characters>12845</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MENDOZA PARRAGA  ANDY JOHEL</dc:creator>
  <cp:keywords/>
  <dc:description/>
  <cp:lastModifiedBy>MENDOZA PARRAGA  ANDY JOHEL</cp:lastModifiedBy>
  <cp:revision>10</cp:revision>
  <dcterms:created xsi:type="dcterms:W3CDTF">2025-07-25T14:38:00Z</dcterms:created>
  <dcterms:modified xsi:type="dcterms:W3CDTF">2025-07-27T21:51:00Z</dcterms:modified>
</cp:coreProperties>
</file>