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5BD03" w14:textId="04A408CF" w:rsidR="00B82C90" w:rsidRDefault="00B82C90" w:rsidP="00B82C90">
      <w:bookmarkStart w:id="0" w:name="_Toc199106728"/>
      <w:r>
        <w:t>Andy Mendoza</w:t>
      </w:r>
    </w:p>
    <w:p w14:paraId="3661EFFF" w14:textId="38C6A2F1" w:rsidR="00B82C90" w:rsidRPr="0067627C" w:rsidRDefault="00B82C90" w:rsidP="00B82C90">
      <w:pPr>
        <w:pStyle w:val="Ttulo1"/>
      </w:pPr>
      <w:r>
        <w:t>Lógica Digital y Componentes Electrónicos</w:t>
      </w:r>
      <w:bookmarkEnd w:id="0"/>
    </w:p>
    <w:p w14:paraId="6640DCBB" w14:textId="77777777" w:rsidR="00B82C90" w:rsidRDefault="00B82C90" w:rsidP="00B82C90">
      <w:pPr>
        <w:spacing w:line="480" w:lineRule="auto"/>
        <w:jc w:val="both"/>
      </w:pPr>
      <w:r>
        <w:t>En lo más profundo de los sistemas computacionales modernos se encuentran los principios de la lógica digital, estos ofrecen la posibilidad de representar, procesar y almacenar información mediante el sistema binario. Este campo es fundamental para entender cómo funcionan desde los microprocesadores hasta los diferentes dispositivos electrónicos que usamos en nuestro día a día.</w:t>
      </w:r>
    </w:p>
    <w:p w14:paraId="6160DCA1" w14:textId="77777777" w:rsidR="00B82C90" w:rsidRDefault="00B82C90" w:rsidP="00B82C90">
      <w:pPr>
        <w:spacing w:line="480" w:lineRule="auto"/>
        <w:jc w:val="both"/>
      </w:pPr>
      <w:r>
        <w:t xml:space="preserve">El estudio de este concepto no solo debe limitarse al análisis abstracto de compuertas lógicas y álgebra de Boole, sino que debe acoplarse a una visión que incluya el simular y experimentar con circuitos. Como se describe en </w:t>
      </w:r>
      <w:sdt>
        <w:sdtPr>
          <w:rPr>
            <w:color w:val="000000"/>
          </w:rPr>
          <w:tag w:val="MENDELEY_CITATION_v3_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"/>
          <w:id w:val="-817874296"/>
          <w:placeholder>
            <w:docPart w:val="E5FA807A57BD4D91B44AAEA0455B3F0E"/>
          </w:placeholder>
        </w:sdtPr>
        <w:sdtContent>
          <w:r w:rsidRPr="000E7F46">
            <w:rPr>
              <w:color w:val="000000"/>
            </w:rPr>
            <w:t>[9]</w:t>
          </w:r>
        </w:sdtContent>
      </w:sdt>
      <w:r>
        <w:t>, realizar simulaciones permite experimentar de una manera inmediata e intuitiva, sin importar que tan complejo sea un circuito.</w:t>
      </w:r>
    </w:p>
    <w:p w14:paraId="5BFCFF80" w14:textId="77777777" w:rsidR="00B82C90" w:rsidRDefault="00B82C90" w:rsidP="00B82C90">
      <w:pPr>
        <w:pStyle w:val="Ttulo1"/>
        <w:numPr>
          <w:ilvl w:val="1"/>
          <w:numId w:val="1"/>
        </w:numPr>
      </w:pPr>
      <w:r>
        <w:t xml:space="preserve"> </w:t>
      </w:r>
      <w:bookmarkStart w:id="1" w:name="_Toc199106729"/>
      <w:r>
        <w:t>Puertas Lógicas</w:t>
      </w:r>
      <w:bookmarkEnd w:id="1"/>
    </w:p>
    <w:p w14:paraId="13E2CABD" w14:textId="77777777" w:rsidR="00B82C90" w:rsidRDefault="00B82C90" w:rsidP="00B82C90">
      <w:pPr>
        <w:spacing w:line="360" w:lineRule="auto"/>
        <w:jc w:val="both"/>
      </w:pPr>
      <w:r>
        <w:t xml:space="preserve">Las puertas lógicas fueron una solución a la necesidad de construir circuitos automatizados, estas sustituyeron a los relés electromagnéticos, los cuales ocupan mucho espacio y necesitaban constante mantenimiento. Las puertas lógicas se componen de múltiples entradas y de una sola salida. Las entradas pueden tener dos niveles lógicos, el 0 que sería de bajo nivel y el 1 que sería de alto nivel </w:t>
      </w:r>
      <w:sdt>
        <w:sdtPr>
          <w:rPr>
            <w:color w:val="000000"/>
          </w:rPr>
          <w:tag w:val="MENDELEY_CITATION_v3_eyJjaXRhdGlvbklEIjoiTUVOREVMRVlfQ0lUQVRJT05fYzM0NjQ1OWYtMGI2My00M2IxLWFmYmQtZDIyODgwYmJkZGI4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26127202"/>
          <w:placeholder>
            <w:docPart w:val="E5FA807A57BD4D91B44AAEA0455B3F0E"/>
          </w:placeholder>
        </w:sdtPr>
        <w:sdtContent>
          <w:r w:rsidRPr="000E7F46">
            <w:rPr>
              <w:color w:val="000000"/>
            </w:rPr>
            <w:t>[10]</w:t>
          </w:r>
        </w:sdtContent>
      </w:sdt>
      <w:r>
        <w:t>.</w:t>
      </w:r>
    </w:p>
    <w:p w14:paraId="7E886416" w14:textId="77777777" w:rsidR="00B82C90" w:rsidRDefault="00B82C90" w:rsidP="00B82C90">
      <w:pPr>
        <w:pStyle w:val="Ttulo1"/>
        <w:numPr>
          <w:ilvl w:val="2"/>
          <w:numId w:val="1"/>
        </w:numPr>
      </w:pPr>
      <w:bookmarkStart w:id="2" w:name="_Toc199106730"/>
      <w:r>
        <w:t>OR</w:t>
      </w:r>
      <w:bookmarkEnd w:id="2"/>
    </w:p>
    <w:p w14:paraId="51749F5F" w14:textId="77777777" w:rsidR="00B82C90" w:rsidRDefault="00B82C90" w:rsidP="00B82C90">
      <w:pPr>
        <w:spacing w:line="360" w:lineRule="auto"/>
        <w:jc w:val="both"/>
      </w:pPr>
      <w:r>
        <w:rPr>
          <w:noProof/>
        </w:rPr>
        <w:drawing>
          <wp:anchor distT="0" distB="0" distL="114300" distR="114300" simplePos="0" relativeHeight="251659264" behindDoc="0" locked="0" layoutInCell="1" allowOverlap="1" wp14:anchorId="33041A3F" wp14:editId="3F6FA101">
            <wp:simplePos x="0" y="0"/>
            <wp:positionH relativeFrom="column">
              <wp:posOffset>3536950</wp:posOffset>
            </wp:positionH>
            <wp:positionV relativeFrom="paragraph">
              <wp:posOffset>1454150</wp:posOffset>
            </wp:positionV>
            <wp:extent cx="1786255" cy="897255"/>
            <wp:effectExtent l="0" t="0" r="0" b="0"/>
            <wp:wrapThrough wrapText="bothSides">
              <wp:wrapPolygon edited="0">
                <wp:start x="4838" y="0"/>
                <wp:lineTo x="461" y="3669"/>
                <wp:lineTo x="461" y="5503"/>
                <wp:lineTo x="6450" y="7796"/>
                <wp:lineTo x="461" y="14675"/>
                <wp:lineTo x="461" y="16510"/>
                <wp:lineTo x="3455" y="19261"/>
                <wp:lineTo x="4838" y="20178"/>
                <wp:lineTo x="11979" y="20178"/>
                <wp:lineTo x="12209" y="19261"/>
                <wp:lineTo x="15434" y="15592"/>
                <wp:lineTo x="15434" y="15134"/>
                <wp:lineTo x="20732" y="11006"/>
                <wp:lineTo x="20963" y="8713"/>
                <wp:lineTo x="16586" y="6879"/>
                <wp:lineTo x="12209" y="917"/>
                <wp:lineTo x="11057" y="0"/>
                <wp:lineTo x="4838" y="0"/>
              </wp:wrapPolygon>
            </wp:wrapThrough>
            <wp:docPr id="162421276" name="Imagen 1" descr="▷ Compuerta lógica OR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mpuerta lógica OR 【 Símbolo y funcionamiento 】"/>
                    <pic:cNvPicPr>
                      <a:picLocks noChangeAspect="1" noChangeArrowheads="1"/>
                    </pic:cNvPicPr>
                  </pic:nvPicPr>
                  <pic:blipFill rotWithShape="1">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l="15278" t="35246" r="15270" b="7151"/>
                    <a:stretch/>
                  </pic:blipFill>
                  <pic:spPr bwMode="auto">
                    <a:xfrm>
                      <a:off x="0" y="0"/>
                      <a:ext cx="1786255"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Es una puerta lógica que consta de varias entradas. Cuando tiene dos entradas, la salida que presente será de alto nivel cuando las dos o al menos una de las dos se encuentren en ese mismo nivel, únicamente presentará una salida de bajo nivel cuando las dos entradas sean de bajo nivel </w:t>
      </w:r>
      <w:sdt>
        <w:sdtPr>
          <w:rPr>
            <w:color w:val="000000"/>
          </w:rPr>
          <w:tag w:val="MENDELEY_CITATION_v3_eyJjaXRhdGlvbklEIjoiTUVOREVMRVlfQ0lUQVRJT05fMjNkMzQ2ZDItMjAwYS00Nzc2LWEyMjktYjJmZTEyMmFiNzRl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939634326"/>
          <w:placeholder>
            <w:docPart w:val="E5FA807A57BD4D91B44AAEA0455B3F0E"/>
          </w:placeholder>
        </w:sdtPr>
        <w:sdtContent>
          <w:r w:rsidRPr="000E7F46">
            <w:rPr>
              <w:color w:val="000000"/>
            </w:rPr>
            <w:t>[10]</w:t>
          </w:r>
        </w:sdtContent>
      </w:sdt>
      <w:r>
        <w:t>. A continuación, se muestra su tabla de verdad y su símbolo:</w:t>
      </w:r>
      <w:r w:rsidRPr="001F036D">
        <w:rPr>
          <w:noProof/>
        </w:rPr>
        <w:t xml:space="preserve"> </w:t>
      </w:r>
    </w:p>
    <w:tbl>
      <w:tblPr>
        <w:tblStyle w:val="Tablaconcuadrcula"/>
        <w:tblW w:w="0" w:type="auto"/>
        <w:tblInd w:w="1110" w:type="dxa"/>
        <w:tblLook w:val="04A0" w:firstRow="1" w:lastRow="0" w:firstColumn="1" w:lastColumn="0" w:noHBand="0" w:noVBand="1"/>
      </w:tblPr>
      <w:tblGrid>
        <w:gridCol w:w="1225"/>
        <w:gridCol w:w="1225"/>
        <w:gridCol w:w="1225"/>
      </w:tblGrid>
      <w:tr w:rsidR="00B82C90" w14:paraId="13560B77" w14:textId="77777777" w:rsidTr="001C761A">
        <w:trPr>
          <w:trHeight w:val="427"/>
        </w:trPr>
        <w:tc>
          <w:tcPr>
            <w:tcW w:w="1225" w:type="dxa"/>
            <w:vAlign w:val="center"/>
          </w:tcPr>
          <w:p w14:paraId="0212D143" w14:textId="77777777" w:rsidR="00B82C90" w:rsidRPr="001F036D" w:rsidRDefault="00B82C90" w:rsidP="001C761A">
            <w:pPr>
              <w:spacing w:line="360" w:lineRule="auto"/>
              <w:jc w:val="center"/>
              <w:rPr>
                <w:b/>
                <w:bCs/>
              </w:rPr>
            </w:pPr>
            <w:r w:rsidRPr="001F036D">
              <w:rPr>
                <w:b/>
                <w:bCs/>
              </w:rPr>
              <w:t>A</w:t>
            </w:r>
          </w:p>
        </w:tc>
        <w:tc>
          <w:tcPr>
            <w:tcW w:w="1225" w:type="dxa"/>
            <w:vAlign w:val="center"/>
          </w:tcPr>
          <w:p w14:paraId="26F2B156" w14:textId="77777777" w:rsidR="00B82C90" w:rsidRPr="001F036D" w:rsidRDefault="00B82C90" w:rsidP="001C761A">
            <w:pPr>
              <w:spacing w:line="360" w:lineRule="auto"/>
              <w:jc w:val="center"/>
              <w:rPr>
                <w:b/>
                <w:bCs/>
              </w:rPr>
            </w:pPr>
            <w:r w:rsidRPr="001F036D">
              <w:rPr>
                <w:b/>
                <w:bCs/>
              </w:rPr>
              <w:t>B</w:t>
            </w:r>
          </w:p>
        </w:tc>
        <w:tc>
          <w:tcPr>
            <w:tcW w:w="1225" w:type="dxa"/>
            <w:shd w:val="clear" w:color="auto" w:fill="DAE9F7" w:themeFill="text2" w:themeFillTint="1A"/>
            <w:vAlign w:val="center"/>
          </w:tcPr>
          <w:p w14:paraId="4789FA59" w14:textId="77777777" w:rsidR="00B82C90" w:rsidRPr="001F036D" w:rsidRDefault="00B82C90" w:rsidP="001C761A">
            <w:pPr>
              <w:spacing w:line="360" w:lineRule="auto"/>
              <w:jc w:val="center"/>
              <w:rPr>
                <w:b/>
                <w:bCs/>
              </w:rPr>
            </w:pPr>
            <w:r w:rsidRPr="001F036D">
              <w:rPr>
                <w:b/>
                <w:bCs/>
              </w:rPr>
              <w:t>S</w:t>
            </w:r>
          </w:p>
        </w:tc>
      </w:tr>
      <w:tr w:rsidR="00B82C90" w14:paraId="35D41A60" w14:textId="77777777" w:rsidTr="001C761A">
        <w:trPr>
          <w:trHeight w:val="447"/>
        </w:trPr>
        <w:tc>
          <w:tcPr>
            <w:tcW w:w="1225" w:type="dxa"/>
            <w:vAlign w:val="center"/>
          </w:tcPr>
          <w:p w14:paraId="6702939E" w14:textId="77777777" w:rsidR="00B82C90" w:rsidRPr="00F147F7" w:rsidRDefault="00B82C90" w:rsidP="001C761A">
            <w:pPr>
              <w:spacing w:line="360" w:lineRule="auto"/>
              <w:jc w:val="center"/>
            </w:pPr>
            <w:r>
              <w:t xml:space="preserve"> 1</w:t>
            </w:r>
          </w:p>
        </w:tc>
        <w:tc>
          <w:tcPr>
            <w:tcW w:w="1225" w:type="dxa"/>
            <w:vAlign w:val="center"/>
          </w:tcPr>
          <w:p w14:paraId="68E607DC" w14:textId="77777777" w:rsidR="00B82C90" w:rsidRPr="00F147F7" w:rsidRDefault="00B82C90" w:rsidP="001C761A">
            <w:pPr>
              <w:spacing w:line="360" w:lineRule="auto"/>
              <w:jc w:val="center"/>
            </w:pPr>
            <w:r>
              <w:t>1</w:t>
            </w:r>
          </w:p>
        </w:tc>
        <w:tc>
          <w:tcPr>
            <w:tcW w:w="1225" w:type="dxa"/>
            <w:shd w:val="clear" w:color="auto" w:fill="DAE9F7" w:themeFill="text2" w:themeFillTint="1A"/>
            <w:vAlign w:val="center"/>
          </w:tcPr>
          <w:p w14:paraId="5BC87F9A" w14:textId="77777777" w:rsidR="00B82C90" w:rsidRPr="00F147F7" w:rsidRDefault="00B82C90" w:rsidP="001C761A">
            <w:pPr>
              <w:spacing w:line="360" w:lineRule="auto"/>
              <w:jc w:val="center"/>
            </w:pPr>
            <w:r>
              <w:t>1</w:t>
            </w:r>
          </w:p>
        </w:tc>
      </w:tr>
      <w:tr w:rsidR="00B82C90" w14:paraId="0B429108" w14:textId="77777777" w:rsidTr="001C761A">
        <w:trPr>
          <w:trHeight w:val="447"/>
        </w:trPr>
        <w:tc>
          <w:tcPr>
            <w:tcW w:w="1225" w:type="dxa"/>
            <w:vAlign w:val="center"/>
          </w:tcPr>
          <w:p w14:paraId="2504B024" w14:textId="77777777" w:rsidR="00B82C90" w:rsidRPr="00F147F7" w:rsidRDefault="00B82C90" w:rsidP="001C761A">
            <w:pPr>
              <w:spacing w:line="360" w:lineRule="auto"/>
              <w:jc w:val="center"/>
            </w:pPr>
            <w:r>
              <w:lastRenderedPageBreak/>
              <w:t>1</w:t>
            </w:r>
          </w:p>
        </w:tc>
        <w:tc>
          <w:tcPr>
            <w:tcW w:w="1225" w:type="dxa"/>
            <w:vAlign w:val="center"/>
          </w:tcPr>
          <w:p w14:paraId="3FE611B2" w14:textId="77777777" w:rsidR="00B82C90" w:rsidRPr="00F147F7" w:rsidRDefault="00B82C90" w:rsidP="001C761A">
            <w:pPr>
              <w:spacing w:line="360" w:lineRule="auto"/>
              <w:jc w:val="center"/>
            </w:pPr>
            <w:r>
              <w:t>0</w:t>
            </w:r>
          </w:p>
        </w:tc>
        <w:tc>
          <w:tcPr>
            <w:tcW w:w="1225" w:type="dxa"/>
            <w:shd w:val="clear" w:color="auto" w:fill="DAE9F7" w:themeFill="text2" w:themeFillTint="1A"/>
            <w:vAlign w:val="center"/>
          </w:tcPr>
          <w:p w14:paraId="7841B17A" w14:textId="77777777" w:rsidR="00B82C90" w:rsidRPr="00F147F7" w:rsidRDefault="00B82C90" w:rsidP="001C761A">
            <w:pPr>
              <w:spacing w:line="360" w:lineRule="auto"/>
              <w:jc w:val="center"/>
            </w:pPr>
            <w:r>
              <w:t>1</w:t>
            </w:r>
          </w:p>
        </w:tc>
      </w:tr>
      <w:tr w:rsidR="00B82C90" w14:paraId="1533212A" w14:textId="77777777" w:rsidTr="001C761A">
        <w:trPr>
          <w:trHeight w:val="457"/>
        </w:trPr>
        <w:tc>
          <w:tcPr>
            <w:tcW w:w="1225" w:type="dxa"/>
            <w:vAlign w:val="center"/>
          </w:tcPr>
          <w:p w14:paraId="13C28F30" w14:textId="77777777" w:rsidR="00B82C90" w:rsidRPr="00F147F7" w:rsidRDefault="00B82C90" w:rsidP="001C761A">
            <w:pPr>
              <w:spacing w:line="360" w:lineRule="auto"/>
              <w:jc w:val="center"/>
            </w:pPr>
            <w:r>
              <w:t xml:space="preserve"> 0</w:t>
            </w:r>
          </w:p>
        </w:tc>
        <w:tc>
          <w:tcPr>
            <w:tcW w:w="1225" w:type="dxa"/>
            <w:vAlign w:val="center"/>
          </w:tcPr>
          <w:p w14:paraId="29FBEF84" w14:textId="77777777" w:rsidR="00B82C90" w:rsidRPr="00F147F7" w:rsidRDefault="00B82C90" w:rsidP="001C761A">
            <w:pPr>
              <w:spacing w:line="360" w:lineRule="auto"/>
              <w:jc w:val="center"/>
            </w:pPr>
            <w:r>
              <w:t>1</w:t>
            </w:r>
          </w:p>
        </w:tc>
        <w:tc>
          <w:tcPr>
            <w:tcW w:w="1225" w:type="dxa"/>
            <w:shd w:val="clear" w:color="auto" w:fill="DAE9F7" w:themeFill="text2" w:themeFillTint="1A"/>
            <w:vAlign w:val="center"/>
          </w:tcPr>
          <w:p w14:paraId="412074F1" w14:textId="77777777" w:rsidR="00B82C90" w:rsidRPr="00F147F7" w:rsidRDefault="00B82C90" w:rsidP="001C761A">
            <w:pPr>
              <w:spacing w:line="360" w:lineRule="auto"/>
              <w:jc w:val="center"/>
            </w:pPr>
            <w:r>
              <w:t>1</w:t>
            </w:r>
          </w:p>
        </w:tc>
      </w:tr>
      <w:tr w:rsidR="00B82C90" w14:paraId="7BF3AEBF" w14:textId="77777777" w:rsidTr="001C761A">
        <w:trPr>
          <w:trHeight w:val="436"/>
        </w:trPr>
        <w:tc>
          <w:tcPr>
            <w:tcW w:w="1225" w:type="dxa"/>
            <w:vAlign w:val="center"/>
          </w:tcPr>
          <w:p w14:paraId="658BF30A" w14:textId="77777777" w:rsidR="00B82C90" w:rsidRPr="00F147F7" w:rsidRDefault="00B82C90" w:rsidP="001C761A">
            <w:pPr>
              <w:spacing w:line="360" w:lineRule="auto"/>
              <w:jc w:val="center"/>
            </w:pPr>
            <w:r>
              <w:t>0</w:t>
            </w:r>
          </w:p>
        </w:tc>
        <w:tc>
          <w:tcPr>
            <w:tcW w:w="1225" w:type="dxa"/>
            <w:vAlign w:val="center"/>
          </w:tcPr>
          <w:p w14:paraId="44F7BBF8" w14:textId="77777777" w:rsidR="00B82C90" w:rsidRPr="00F147F7" w:rsidRDefault="00B82C90" w:rsidP="001C761A">
            <w:pPr>
              <w:spacing w:line="360" w:lineRule="auto"/>
              <w:jc w:val="center"/>
            </w:pPr>
            <w:r>
              <w:t>0</w:t>
            </w:r>
          </w:p>
        </w:tc>
        <w:tc>
          <w:tcPr>
            <w:tcW w:w="1225" w:type="dxa"/>
            <w:shd w:val="clear" w:color="auto" w:fill="DAE9F7" w:themeFill="text2" w:themeFillTint="1A"/>
            <w:vAlign w:val="center"/>
          </w:tcPr>
          <w:p w14:paraId="6EF3042A" w14:textId="77777777" w:rsidR="00B82C90" w:rsidRPr="00F147F7" w:rsidRDefault="00B82C90" w:rsidP="001C761A">
            <w:pPr>
              <w:spacing w:line="360" w:lineRule="auto"/>
              <w:jc w:val="center"/>
            </w:pPr>
            <w:r>
              <w:t>0</w:t>
            </w:r>
          </w:p>
        </w:tc>
      </w:tr>
    </w:tbl>
    <w:p w14:paraId="4E83E061" w14:textId="77777777" w:rsidR="00B82C90" w:rsidRDefault="00B82C90" w:rsidP="00B82C90">
      <w:pPr>
        <w:spacing w:line="360" w:lineRule="auto"/>
      </w:pPr>
    </w:p>
    <w:p w14:paraId="3443C0FB" w14:textId="77777777" w:rsidR="00B82C90" w:rsidRDefault="00B82C90" w:rsidP="00B82C90">
      <w:pPr>
        <w:pStyle w:val="Ttulo1"/>
        <w:numPr>
          <w:ilvl w:val="2"/>
          <w:numId w:val="1"/>
        </w:numPr>
      </w:pPr>
      <w:bookmarkStart w:id="3" w:name="_Toc199106731"/>
      <w:r>
        <w:t>AND</w:t>
      </w:r>
      <w:bookmarkEnd w:id="3"/>
    </w:p>
    <w:p w14:paraId="264F2B8F" w14:textId="77777777" w:rsidR="00B82C90" w:rsidRDefault="00B82C90" w:rsidP="00B82C90">
      <w:pPr>
        <w:spacing w:line="360" w:lineRule="auto"/>
        <w:jc w:val="both"/>
      </w:pPr>
      <w:r>
        <w:rPr>
          <w:noProof/>
        </w:rPr>
        <w:drawing>
          <wp:anchor distT="0" distB="0" distL="114300" distR="114300" simplePos="0" relativeHeight="251660288" behindDoc="0" locked="0" layoutInCell="1" allowOverlap="1" wp14:anchorId="38806D18" wp14:editId="31E6015E">
            <wp:simplePos x="0" y="0"/>
            <wp:positionH relativeFrom="column">
              <wp:posOffset>3633470</wp:posOffset>
            </wp:positionH>
            <wp:positionV relativeFrom="paragraph">
              <wp:posOffset>1435100</wp:posOffset>
            </wp:positionV>
            <wp:extent cx="1612900" cy="895985"/>
            <wp:effectExtent l="0" t="0" r="6350" b="0"/>
            <wp:wrapThrough wrapText="bothSides">
              <wp:wrapPolygon edited="0">
                <wp:start x="0" y="0"/>
                <wp:lineTo x="0" y="6889"/>
                <wp:lineTo x="5357" y="7348"/>
                <wp:lineTo x="0" y="14696"/>
                <wp:lineTo x="0" y="16074"/>
                <wp:lineTo x="3827" y="19288"/>
                <wp:lineTo x="5357" y="20207"/>
                <wp:lineTo x="13521" y="20207"/>
                <wp:lineTo x="16838" y="15155"/>
                <wp:lineTo x="16838" y="14696"/>
                <wp:lineTo x="20920" y="11481"/>
                <wp:lineTo x="20920" y="9185"/>
                <wp:lineTo x="17093" y="7348"/>
                <wp:lineTo x="21430" y="459"/>
                <wp:lineTo x="21430" y="0"/>
                <wp:lineTo x="0" y="0"/>
              </wp:wrapPolygon>
            </wp:wrapThrough>
            <wp:docPr id="1062830412" name="Imagen 3" descr="▷ Compuerta lógica AND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ompuerta lógica AND 【 Símbolo y funcionamiento 】"/>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16667" t="30603" r="15364" b="3880"/>
                    <a:stretch/>
                  </pic:blipFill>
                  <pic:spPr bwMode="auto">
                    <a:xfrm>
                      <a:off x="0" y="0"/>
                      <a:ext cx="1612900"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Esta puerta lógica también puede estar compuesta de varias entradas. Cuando consta de dos entradas, esta presenta una salida de alto nivel cuando las dos entradas están en alto nivel, y presentará una salida de bajo nivel cuando al menos una o ambas entradas sean de bajo nivel </w:t>
      </w:r>
      <w:sdt>
        <w:sdtPr>
          <w:rPr>
            <w:color w:val="000000"/>
          </w:rPr>
          <w:tag w:val="MENDELEY_CITATION_v3_eyJjaXRhdGlvbklEIjoiTUVOREVMRVlfQ0lUQVRJT05fZjMwZjllZGYtZTQyNS00MWRlLTkxMzctYzdmZTJmNjIwNjIx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554353709"/>
          <w:placeholder>
            <w:docPart w:val="E5FA807A57BD4D91B44AAEA0455B3F0E"/>
          </w:placeholder>
        </w:sdtPr>
        <w:sdtContent>
          <w:r w:rsidRPr="000E7F46">
            <w:rPr>
              <w:color w:val="000000"/>
            </w:rPr>
            <w:t>[10]</w:t>
          </w:r>
        </w:sdtContent>
      </w:sdt>
      <w:r>
        <w:t>. A continuación, se presenta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B82C90" w14:paraId="43C2ED24" w14:textId="77777777" w:rsidTr="001C761A">
        <w:trPr>
          <w:trHeight w:val="427"/>
        </w:trPr>
        <w:tc>
          <w:tcPr>
            <w:tcW w:w="1225" w:type="dxa"/>
            <w:vAlign w:val="center"/>
          </w:tcPr>
          <w:p w14:paraId="4646E6A3" w14:textId="77777777" w:rsidR="00B82C90" w:rsidRPr="001F036D" w:rsidRDefault="00B82C90" w:rsidP="001C761A">
            <w:pPr>
              <w:spacing w:line="360" w:lineRule="auto"/>
              <w:jc w:val="center"/>
              <w:rPr>
                <w:b/>
                <w:bCs/>
              </w:rPr>
            </w:pPr>
            <w:r w:rsidRPr="001F036D">
              <w:rPr>
                <w:b/>
                <w:bCs/>
              </w:rPr>
              <w:t>A</w:t>
            </w:r>
          </w:p>
        </w:tc>
        <w:tc>
          <w:tcPr>
            <w:tcW w:w="1225" w:type="dxa"/>
            <w:vAlign w:val="center"/>
          </w:tcPr>
          <w:p w14:paraId="290AE551" w14:textId="77777777" w:rsidR="00B82C90" w:rsidRPr="001F036D" w:rsidRDefault="00B82C90" w:rsidP="001C761A">
            <w:pPr>
              <w:spacing w:line="360" w:lineRule="auto"/>
              <w:jc w:val="center"/>
              <w:rPr>
                <w:b/>
                <w:bCs/>
              </w:rPr>
            </w:pPr>
            <w:r w:rsidRPr="001F036D">
              <w:rPr>
                <w:b/>
                <w:bCs/>
              </w:rPr>
              <w:t>B</w:t>
            </w:r>
          </w:p>
        </w:tc>
        <w:tc>
          <w:tcPr>
            <w:tcW w:w="1225" w:type="dxa"/>
            <w:shd w:val="clear" w:color="auto" w:fill="DAE9F7" w:themeFill="text2" w:themeFillTint="1A"/>
            <w:vAlign w:val="center"/>
          </w:tcPr>
          <w:p w14:paraId="220C0FB2" w14:textId="77777777" w:rsidR="00B82C90" w:rsidRPr="001F036D" w:rsidRDefault="00B82C90" w:rsidP="001C761A">
            <w:pPr>
              <w:spacing w:line="360" w:lineRule="auto"/>
              <w:jc w:val="center"/>
              <w:rPr>
                <w:b/>
                <w:bCs/>
              </w:rPr>
            </w:pPr>
            <w:r w:rsidRPr="001F036D">
              <w:rPr>
                <w:b/>
                <w:bCs/>
              </w:rPr>
              <w:t>S</w:t>
            </w:r>
          </w:p>
        </w:tc>
      </w:tr>
      <w:tr w:rsidR="00B82C90" w14:paraId="27DA1822" w14:textId="77777777" w:rsidTr="001C761A">
        <w:trPr>
          <w:trHeight w:val="447"/>
        </w:trPr>
        <w:tc>
          <w:tcPr>
            <w:tcW w:w="1225" w:type="dxa"/>
            <w:vAlign w:val="center"/>
          </w:tcPr>
          <w:p w14:paraId="281050E0" w14:textId="77777777" w:rsidR="00B82C90" w:rsidRPr="00F147F7" w:rsidRDefault="00B82C90" w:rsidP="001C761A">
            <w:pPr>
              <w:spacing w:line="360" w:lineRule="auto"/>
              <w:jc w:val="center"/>
            </w:pPr>
            <w:r>
              <w:t xml:space="preserve"> 1</w:t>
            </w:r>
          </w:p>
        </w:tc>
        <w:tc>
          <w:tcPr>
            <w:tcW w:w="1225" w:type="dxa"/>
            <w:vAlign w:val="center"/>
          </w:tcPr>
          <w:p w14:paraId="14FB7034" w14:textId="77777777" w:rsidR="00B82C90" w:rsidRPr="00F147F7" w:rsidRDefault="00B82C90" w:rsidP="001C761A">
            <w:pPr>
              <w:spacing w:line="360" w:lineRule="auto"/>
              <w:jc w:val="center"/>
            </w:pPr>
            <w:r>
              <w:t>1</w:t>
            </w:r>
          </w:p>
        </w:tc>
        <w:tc>
          <w:tcPr>
            <w:tcW w:w="1225" w:type="dxa"/>
            <w:shd w:val="clear" w:color="auto" w:fill="DAE9F7" w:themeFill="text2" w:themeFillTint="1A"/>
            <w:vAlign w:val="center"/>
          </w:tcPr>
          <w:p w14:paraId="0D0C31AB" w14:textId="77777777" w:rsidR="00B82C90" w:rsidRPr="00F147F7" w:rsidRDefault="00B82C90" w:rsidP="001C761A">
            <w:pPr>
              <w:spacing w:line="360" w:lineRule="auto"/>
              <w:jc w:val="center"/>
            </w:pPr>
            <w:r>
              <w:t>1</w:t>
            </w:r>
          </w:p>
        </w:tc>
      </w:tr>
      <w:tr w:rsidR="00B82C90" w14:paraId="372769EA" w14:textId="77777777" w:rsidTr="001C761A">
        <w:trPr>
          <w:trHeight w:val="447"/>
        </w:trPr>
        <w:tc>
          <w:tcPr>
            <w:tcW w:w="1225" w:type="dxa"/>
            <w:vAlign w:val="center"/>
          </w:tcPr>
          <w:p w14:paraId="74DC8DDD" w14:textId="77777777" w:rsidR="00B82C90" w:rsidRPr="00F147F7" w:rsidRDefault="00B82C90" w:rsidP="001C761A">
            <w:pPr>
              <w:spacing w:line="360" w:lineRule="auto"/>
              <w:jc w:val="center"/>
            </w:pPr>
            <w:r>
              <w:t>1</w:t>
            </w:r>
          </w:p>
        </w:tc>
        <w:tc>
          <w:tcPr>
            <w:tcW w:w="1225" w:type="dxa"/>
            <w:vAlign w:val="center"/>
          </w:tcPr>
          <w:p w14:paraId="4C3B5C5B" w14:textId="77777777" w:rsidR="00B82C90" w:rsidRPr="00F147F7" w:rsidRDefault="00B82C90" w:rsidP="001C761A">
            <w:pPr>
              <w:spacing w:line="360" w:lineRule="auto"/>
              <w:jc w:val="center"/>
            </w:pPr>
            <w:r>
              <w:t>0</w:t>
            </w:r>
          </w:p>
        </w:tc>
        <w:tc>
          <w:tcPr>
            <w:tcW w:w="1225" w:type="dxa"/>
            <w:shd w:val="clear" w:color="auto" w:fill="DAE9F7" w:themeFill="text2" w:themeFillTint="1A"/>
            <w:vAlign w:val="center"/>
          </w:tcPr>
          <w:p w14:paraId="1C52FFAE" w14:textId="77777777" w:rsidR="00B82C90" w:rsidRPr="00F147F7" w:rsidRDefault="00B82C90" w:rsidP="001C761A">
            <w:pPr>
              <w:spacing w:line="360" w:lineRule="auto"/>
              <w:jc w:val="center"/>
            </w:pPr>
            <w:r>
              <w:t>0</w:t>
            </w:r>
          </w:p>
        </w:tc>
      </w:tr>
      <w:tr w:rsidR="00B82C90" w14:paraId="24E9ED7F" w14:textId="77777777" w:rsidTr="001C761A">
        <w:trPr>
          <w:trHeight w:val="457"/>
        </w:trPr>
        <w:tc>
          <w:tcPr>
            <w:tcW w:w="1225" w:type="dxa"/>
            <w:vAlign w:val="center"/>
          </w:tcPr>
          <w:p w14:paraId="7E16F638" w14:textId="77777777" w:rsidR="00B82C90" w:rsidRPr="00F147F7" w:rsidRDefault="00B82C90" w:rsidP="001C761A">
            <w:pPr>
              <w:spacing w:line="360" w:lineRule="auto"/>
              <w:jc w:val="center"/>
            </w:pPr>
            <w:r>
              <w:t xml:space="preserve"> 0</w:t>
            </w:r>
          </w:p>
        </w:tc>
        <w:tc>
          <w:tcPr>
            <w:tcW w:w="1225" w:type="dxa"/>
            <w:vAlign w:val="center"/>
          </w:tcPr>
          <w:p w14:paraId="51F0B5BC" w14:textId="77777777" w:rsidR="00B82C90" w:rsidRPr="00F147F7" w:rsidRDefault="00B82C90" w:rsidP="001C761A">
            <w:pPr>
              <w:spacing w:line="360" w:lineRule="auto"/>
              <w:jc w:val="center"/>
            </w:pPr>
            <w:r>
              <w:t>1</w:t>
            </w:r>
          </w:p>
        </w:tc>
        <w:tc>
          <w:tcPr>
            <w:tcW w:w="1225" w:type="dxa"/>
            <w:shd w:val="clear" w:color="auto" w:fill="DAE9F7" w:themeFill="text2" w:themeFillTint="1A"/>
            <w:vAlign w:val="center"/>
          </w:tcPr>
          <w:p w14:paraId="1A78BCA6" w14:textId="77777777" w:rsidR="00B82C90" w:rsidRPr="00F147F7" w:rsidRDefault="00B82C90" w:rsidP="001C761A">
            <w:pPr>
              <w:spacing w:line="360" w:lineRule="auto"/>
              <w:jc w:val="center"/>
            </w:pPr>
            <w:r>
              <w:t>0</w:t>
            </w:r>
          </w:p>
        </w:tc>
      </w:tr>
      <w:tr w:rsidR="00B82C90" w14:paraId="36476D82" w14:textId="77777777" w:rsidTr="001C761A">
        <w:trPr>
          <w:trHeight w:val="436"/>
        </w:trPr>
        <w:tc>
          <w:tcPr>
            <w:tcW w:w="1225" w:type="dxa"/>
            <w:vAlign w:val="center"/>
          </w:tcPr>
          <w:p w14:paraId="3D48D5A9" w14:textId="77777777" w:rsidR="00B82C90" w:rsidRPr="00F147F7" w:rsidRDefault="00B82C90" w:rsidP="001C761A">
            <w:pPr>
              <w:spacing w:line="360" w:lineRule="auto"/>
              <w:jc w:val="center"/>
            </w:pPr>
            <w:r>
              <w:t>0</w:t>
            </w:r>
          </w:p>
        </w:tc>
        <w:tc>
          <w:tcPr>
            <w:tcW w:w="1225" w:type="dxa"/>
            <w:vAlign w:val="center"/>
          </w:tcPr>
          <w:p w14:paraId="2E399AE6" w14:textId="77777777" w:rsidR="00B82C90" w:rsidRPr="00F147F7" w:rsidRDefault="00B82C90" w:rsidP="001C761A">
            <w:pPr>
              <w:spacing w:line="360" w:lineRule="auto"/>
              <w:jc w:val="center"/>
            </w:pPr>
            <w:r>
              <w:t>0</w:t>
            </w:r>
          </w:p>
        </w:tc>
        <w:tc>
          <w:tcPr>
            <w:tcW w:w="1225" w:type="dxa"/>
            <w:shd w:val="clear" w:color="auto" w:fill="DAE9F7" w:themeFill="text2" w:themeFillTint="1A"/>
            <w:vAlign w:val="center"/>
          </w:tcPr>
          <w:p w14:paraId="72F82F9C" w14:textId="77777777" w:rsidR="00B82C90" w:rsidRPr="00F147F7" w:rsidRDefault="00B82C90" w:rsidP="001C761A">
            <w:pPr>
              <w:spacing w:line="360" w:lineRule="auto"/>
              <w:jc w:val="center"/>
            </w:pPr>
            <w:r>
              <w:t>0</w:t>
            </w:r>
          </w:p>
        </w:tc>
      </w:tr>
    </w:tbl>
    <w:p w14:paraId="6D40D530" w14:textId="77777777" w:rsidR="00B82C90" w:rsidRDefault="00B82C90" w:rsidP="00B82C90">
      <w:pPr>
        <w:spacing w:line="360" w:lineRule="auto"/>
        <w:ind w:left="360"/>
      </w:pPr>
    </w:p>
    <w:p w14:paraId="6B3F7EC8" w14:textId="77777777" w:rsidR="00B82C90" w:rsidRDefault="00B82C90" w:rsidP="00B82C90">
      <w:pPr>
        <w:pStyle w:val="Ttulo1"/>
        <w:numPr>
          <w:ilvl w:val="2"/>
          <w:numId w:val="1"/>
        </w:numPr>
      </w:pPr>
      <w:bookmarkStart w:id="4" w:name="_Toc199106732"/>
      <w:r>
        <w:t>NOT</w:t>
      </w:r>
      <w:bookmarkEnd w:id="4"/>
    </w:p>
    <w:p w14:paraId="7DEFB1AB" w14:textId="77777777" w:rsidR="00B82C90" w:rsidRDefault="00B82C90" w:rsidP="00B82C90">
      <w:pPr>
        <w:spacing w:line="360" w:lineRule="auto"/>
        <w:jc w:val="both"/>
      </w:pPr>
      <w:r>
        <w:rPr>
          <w:noProof/>
        </w:rPr>
        <w:drawing>
          <wp:anchor distT="0" distB="0" distL="114300" distR="114300" simplePos="0" relativeHeight="251661312" behindDoc="0" locked="0" layoutInCell="1" allowOverlap="1" wp14:anchorId="5FCF5035" wp14:editId="2F44F206">
            <wp:simplePos x="0" y="0"/>
            <wp:positionH relativeFrom="column">
              <wp:posOffset>3393440</wp:posOffset>
            </wp:positionH>
            <wp:positionV relativeFrom="paragraph">
              <wp:posOffset>1141730</wp:posOffset>
            </wp:positionV>
            <wp:extent cx="1393190" cy="895985"/>
            <wp:effectExtent l="0" t="0" r="0" b="0"/>
            <wp:wrapThrough wrapText="bothSides">
              <wp:wrapPolygon edited="0">
                <wp:start x="0" y="0"/>
                <wp:lineTo x="0" y="21125"/>
                <wp:lineTo x="21265" y="21125"/>
                <wp:lineTo x="21265" y="0"/>
                <wp:lineTo x="0" y="0"/>
              </wp:wrapPolygon>
            </wp:wrapThrough>
            <wp:docPr id="1604272492" name="Imagen 4" descr="▷ Compuerta lógica NOT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ompuerta lógica NOT 【 Símbolo y funcionamiento 】"/>
                    <pic:cNvPicPr>
                      <a:picLocks noChangeAspect="1" noChangeArrowheads="1"/>
                    </pic:cNvPicPr>
                  </pic:nvPicPr>
                  <pic:blipFill rotWithShape="1">
                    <a:blip r:embed="rId7">
                      <a:extLst>
                        <a:ext uri="{28A0092B-C50C-407E-A947-70E740481C1C}">
                          <a14:useLocalDpi xmlns:a14="http://schemas.microsoft.com/office/drawing/2010/main" val="0"/>
                        </a:ext>
                      </a:extLst>
                    </a:blip>
                    <a:srcRect l="9825" t="36529" r="48139" b="18811"/>
                    <a:stretch/>
                  </pic:blipFill>
                  <pic:spPr bwMode="auto">
                    <a:xfrm>
                      <a:off x="0" y="0"/>
                      <a:ext cx="1393190"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Esta puerta lógica está compuesta de una sola entrada. La salida que presenta es el nivel inverso al que presenta en la entrada, es decir, si en la entrada presenta un alto nivel, en la salida presentará un bajo nivel y viceversa </w:t>
      </w:r>
      <w:sdt>
        <w:sdtPr>
          <w:rPr>
            <w:color w:val="000000"/>
          </w:rPr>
          <w:tag w:val="MENDELEY_CITATION_v3_eyJjaXRhdGlvbklEIjoiTUVOREVMRVlfQ0lUQVRJT05fZDhlMjE0ZTMtYWRlOC00YTNiLWJjN2QtN2E0MTQwOTMwMWIz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829784221"/>
          <w:placeholder>
            <w:docPart w:val="E5FA807A57BD4D91B44AAEA0455B3F0E"/>
          </w:placeholder>
        </w:sdtPr>
        <w:sdtContent>
          <w:r w:rsidRPr="000E7F46">
            <w:rPr>
              <w:color w:val="000000"/>
            </w:rPr>
            <w:t>[10]</w:t>
          </w:r>
        </w:sdtContent>
      </w:sdt>
      <w:r>
        <w:t>. A continuación, se puede visualizar su tabla de verdad y su símbolo:</w:t>
      </w:r>
    </w:p>
    <w:tbl>
      <w:tblPr>
        <w:tblStyle w:val="Tablaconcuadrcula"/>
        <w:tblW w:w="0" w:type="auto"/>
        <w:tblInd w:w="1110" w:type="dxa"/>
        <w:tblLook w:val="04A0" w:firstRow="1" w:lastRow="0" w:firstColumn="1" w:lastColumn="0" w:noHBand="0" w:noVBand="1"/>
      </w:tblPr>
      <w:tblGrid>
        <w:gridCol w:w="1225"/>
        <w:gridCol w:w="1225"/>
      </w:tblGrid>
      <w:tr w:rsidR="00B82C90" w14:paraId="621DFC0B" w14:textId="77777777" w:rsidTr="001C761A">
        <w:trPr>
          <w:trHeight w:val="427"/>
        </w:trPr>
        <w:tc>
          <w:tcPr>
            <w:tcW w:w="1225" w:type="dxa"/>
            <w:vAlign w:val="center"/>
          </w:tcPr>
          <w:p w14:paraId="6F7FE66D" w14:textId="77777777" w:rsidR="00B82C90" w:rsidRPr="001F036D" w:rsidRDefault="00B82C90" w:rsidP="001C761A">
            <w:pPr>
              <w:spacing w:line="360" w:lineRule="auto"/>
              <w:jc w:val="center"/>
              <w:rPr>
                <w:b/>
                <w:bCs/>
              </w:rPr>
            </w:pPr>
            <w:r w:rsidRPr="001F036D">
              <w:rPr>
                <w:b/>
                <w:bCs/>
              </w:rPr>
              <w:t>A</w:t>
            </w:r>
          </w:p>
        </w:tc>
        <w:tc>
          <w:tcPr>
            <w:tcW w:w="1225" w:type="dxa"/>
            <w:shd w:val="clear" w:color="auto" w:fill="DAE9F7" w:themeFill="text2" w:themeFillTint="1A"/>
            <w:vAlign w:val="center"/>
          </w:tcPr>
          <w:p w14:paraId="18B7E6CD" w14:textId="77777777" w:rsidR="00B82C90" w:rsidRPr="001F036D" w:rsidRDefault="00B82C90" w:rsidP="001C761A">
            <w:pPr>
              <w:spacing w:line="360" w:lineRule="auto"/>
              <w:jc w:val="center"/>
              <w:rPr>
                <w:b/>
                <w:bCs/>
              </w:rPr>
            </w:pPr>
            <w:r w:rsidRPr="001F036D">
              <w:rPr>
                <w:b/>
                <w:bCs/>
              </w:rPr>
              <w:t>S</w:t>
            </w:r>
          </w:p>
        </w:tc>
      </w:tr>
      <w:tr w:rsidR="00B82C90" w14:paraId="6FAABB05" w14:textId="77777777" w:rsidTr="001C761A">
        <w:trPr>
          <w:trHeight w:val="447"/>
        </w:trPr>
        <w:tc>
          <w:tcPr>
            <w:tcW w:w="1225" w:type="dxa"/>
            <w:vAlign w:val="center"/>
          </w:tcPr>
          <w:p w14:paraId="335B2D54" w14:textId="77777777" w:rsidR="00B82C90" w:rsidRPr="00F147F7" w:rsidRDefault="00B82C90" w:rsidP="001C761A">
            <w:pPr>
              <w:spacing w:line="360" w:lineRule="auto"/>
              <w:jc w:val="center"/>
            </w:pPr>
            <w:r>
              <w:t xml:space="preserve"> 1</w:t>
            </w:r>
          </w:p>
        </w:tc>
        <w:tc>
          <w:tcPr>
            <w:tcW w:w="1225" w:type="dxa"/>
            <w:shd w:val="clear" w:color="auto" w:fill="DAE9F7" w:themeFill="text2" w:themeFillTint="1A"/>
            <w:vAlign w:val="center"/>
          </w:tcPr>
          <w:p w14:paraId="4BE6C89B" w14:textId="77777777" w:rsidR="00B82C90" w:rsidRPr="00F147F7" w:rsidRDefault="00B82C90" w:rsidP="001C761A">
            <w:pPr>
              <w:spacing w:line="360" w:lineRule="auto"/>
              <w:jc w:val="center"/>
            </w:pPr>
            <w:r>
              <w:t>0</w:t>
            </w:r>
          </w:p>
        </w:tc>
      </w:tr>
      <w:tr w:rsidR="00B82C90" w14:paraId="115CC52D" w14:textId="77777777" w:rsidTr="001C761A">
        <w:trPr>
          <w:trHeight w:val="447"/>
        </w:trPr>
        <w:tc>
          <w:tcPr>
            <w:tcW w:w="1225" w:type="dxa"/>
            <w:vAlign w:val="center"/>
          </w:tcPr>
          <w:p w14:paraId="03D5B16C" w14:textId="77777777" w:rsidR="00B82C90" w:rsidRPr="00F147F7" w:rsidRDefault="00B82C90" w:rsidP="001C761A">
            <w:pPr>
              <w:spacing w:line="360" w:lineRule="auto"/>
              <w:jc w:val="center"/>
            </w:pPr>
            <w:r>
              <w:t xml:space="preserve"> 0</w:t>
            </w:r>
          </w:p>
        </w:tc>
        <w:tc>
          <w:tcPr>
            <w:tcW w:w="1225" w:type="dxa"/>
            <w:shd w:val="clear" w:color="auto" w:fill="DAE9F7" w:themeFill="text2" w:themeFillTint="1A"/>
            <w:vAlign w:val="center"/>
          </w:tcPr>
          <w:p w14:paraId="3804206D" w14:textId="77777777" w:rsidR="00B82C90" w:rsidRPr="00F147F7" w:rsidRDefault="00B82C90" w:rsidP="001C761A">
            <w:pPr>
              <w:spacing w:line="360" w:lineRule="auto"/>
              <w:jc w:val="center"/>
            </w:pPr>
            <w:r>
              <w:t>1</w:t>
            </w:r>
          </w:p>
        </w:tc>
      </w:tr>
    </w:tbl>
    <w:p w14:paraId="2F04FF14" w14:textId="77777777" w:rsidR="00B82C90" w:rsidRDefault="00B82C90" w:rsidP="00B82C90">
      <w:pPr>
        <w:pStyle w:val="Prrafodelista"/>
        <w:spacing w:line="360" w:lineRule="auto"/>
        <w:ind w:left="1080"/>
        <w:rPr>
          <w:b/>
          <w:bCs/>
        </w:rPr>
      </w:pPr>
    </w:p>
    <w:p w14:paraId="6DBA70CA" w14:textId="77777777" w:rsidR="00B82C90" w:rsidRDefault="00B82C90" w:rsidP="00B82C90">
      <w:pPr>
        <w:pStyle w:val="Ttulo1"/>
        <w:numPr>
          <w:ilvl w:val="2"/>
          <w:numId w:val="1"/>
        </w:numPr>
      </w:pPr>
      <w:bookmarkStart w:id="5" w:name="_Toc199106733"/>
      <w:r>
        <w:lastRenderedPageBreak/>
        <w:t>NOR</w:t>
      </w:r>
      <w:bookmarkEnd w:id="5"/>
    </w:p>
    <w:p w14:paraId="2485DD03" w14:textId="77777777" w:rsidR="00B82C90" w:rsidRDefault="00B82C90" w:rsidP="00B82C90">
      <w:pPr>
        <w:spacing w:line="360" w:lineRule="auto"/>
        <w:jc w:val="both"/>
      </w:pPr>
      <w:r>
        <w:rPr>
          <w:noProof/>
        </w:rPr>
        <w:drawing>
          <wp:anchor distT="0" distB="0" distL="114300" distR="114300" simplePos="0" relativeHeight="251662336" behindDoc="0" locked="0" layoutInCell="1" allowOverlap="1" wp14:anchorId="030591D2" wp14:editId="07B7DD44">
            <wp:simplePos x="0" y="0"/>
            <wp:positionH relativeFrom="column">
              <wp:posOffset>3649345</wp:posOffset>
            </wp:positionH>
            <wp:positionV relativeFrom="paragraph">
              <wp:posOffset>1771650</wp:posOffset>
            </wp:positionV>
            <wp:extent cx="1757045" cy="895985"/>
            <wp:effectExtent l="0" t="0" r="0" b="0"/>
            <wp:wrapThrough wrapText="bothSides">
              <wp:wrapPolygon edited="0">
                <wp:start x="3747" y="0"/>
                <wp:lineTo x="234" y="4592"/>
                <wp:lineTo x="234" y="6429"/>
                <wp:lineTo x="5386" y="8266"/>
                <wp:lineTo x="234" y="15614"/>
                <wp:lineTo x="234" y="17451"/>
                <wp:lineTo x="2576" y="20666"/>
                <wp:lineTo x="3981" y="21125"/>
                <wp:lineTo x="10538" y="21125"/>
                <wp:lineTo x="11241" y="20666"/>
                <wp:lineTo x="14988" y="16533"/>
                <wp:lineTo x="14988" y="15614"/>
                <wp:lineTo x="21311" y="11940"/>
                <wp:lineTo x="21311" y="8726"/>
                <wp:lineTo x="15925" y="7348"/>
                <wp:lineTo x="11475" y="1378"/>
                <wp:lineTo x="10070" y="0"/>
                <wp:lineTo x="3747" y="0"/>
              </wp:wrapPolygon>
            </wp:wrapThrough>
            <wp:docPr id="1081661912" name="Imagen 5" descr="▷ Compuerta lógica NOR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ompuerta lógica NOR 【 Símbolo y funcionamiento 】"/>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16278" t="33946" r="17632" b="10322"/>
                    <a:stretch/>
                  </pic:blipFill>
                  <pic:spPr bwMode="auto">
                    <a:xfrm>
                      <a:off x="0" y="0"/>
                      <a:ext cx="1757045"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Esta puerta lógica está conformada por una puerta lógica OR y una puerta lógica NOT. En el caso de contar con dos entradas, presentará una salida de alto nivel si ambas entradas son de bajo nivel, es decir, lo contrario a la puerta lógica OR </w:t>
      </w:r>
      <w:sdt>
        <w:sdtPr>
          <w:rPr>
            <w:color w:val="000000"/>
          </w:rPr>
          <w:tag w:val="MENDELEY_CITATION_v3_eyJjaXRhdGlvbklEIjoiTUVOREVMRVlfQ0lUQVRJT05fY2I1NDlmNWMtZjVlYy00MGZjLWJlZTAtYTE4NmIxNjNmN2I3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929119187"/>
          <w:placeholder>
            <w:docPart w:val="E5FA807A57BD4D91B44AAEA0455B3F0E"/>
          </w:placeholder>
        </w:sdtPr>
        <w:sdtContent>
          <w:r w:rsidRPr="000E7F46">
            <w:rPr>
              <w:color w:val="000000"/>
            </w:rPr>
            <w:t>[10]</w:t>
          </w:r>
        </w:sdtContent>
      </w:sdt>
      <w:r>
        <w:t>. A continuación, se puede observar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B82C90" w14:paraId="6A798754" w14:textId="77777777" w:rsidTr="001C761A">
        <w:trPr>
          <w:trHeight w:val="427"/>
        </w:trPr>
        <w:tc>
          <w:tcPr>
            <w:tcW w:w="1225" w:type="dxa"/>
            <w:vAlign w:val="center"/>
          </w:tcPr>
          <w:p w14:paraId="3E7C77A9" w14:textId="77777777" w:rsidR="00B82C90" w:rsidRPr="001F036D" w:rsidRDefault="00B82C90" w:rsidP="001C761A">
            <w:pPr>
              <w:jc w:val="center"/>
              <w:rPr>
                <w:b/>
                <w:bCs/>
              </w:rPr>
            </w:pPr>
            <w:r w:rsidRPr="001F036D">
              <w:rPr>
                <w:b/>
                <w:bCs/>
              </w:rPr>
              <w:t>A</w:t>
            </w:r>
          </w:p>
        </w:tc>
        <w:tc>
          <w:tcPr>
            <w:tcW w:w="1225" w:type="dxa"/>
            <w:vAlign w:val="center"/>
          </w:tcPr>
          <w:p w14:paraId="48075161" w14:textId="77777777" w:rsidR="00B82C90" w:rsidRPr="001F036D" w:rsidRDefault="00B82C90" w:rsidP="001C761A">
            <w:pPr>
              <w:jc w:val="center"/>
              <w:rPr>
                <w:b/>
                <w:bCs/>
              </w:rPr>
            </w:pPr>
            <w:r w:rsidRPr="001F036D">
              <w:rPr>
                <w:b/>
                <w:bCs/>
              </w:rPr>
              <w:t>B</w:t>
            </w:r>
          </w:p>
        </w:tc>
        <w:tc>
          <w:tcPr>
            <w:tcW w:w="1225" w:type="dxa"/>
            <w:shd w:val="clear" w:color="auto" w:fill="DAE9F7" w:themeFill="text2" w:themeFillTint="1A"/>
            <w:vAlign w:val="center"/>
          </w:tcPr>
          <w:p w14:paraId="5BC9DEE9" w14:textId="77777777" w:rsidR="00B82C90" w:rsidRPr="001F036D" w:rsidRDefault="00B82C90" w:rsidP="001C761A">
            <w:pPr>
              <w:jc w:val="center"/>
              <w:rPr>
                <w:b/>
                <w:bCs/>
              </w:rPr>
            </w:pPr>
            <w:r w:rsidRPr="001F036D">
              <w:rPr>
                <w:b/>
                <w:bCs/>
              </w:rPr>
              <w:t>S</w:t>
            </w:r>
          </w:p>
        </w:tc>
      </w:tr>
      <w:tr w:rsidR="00B82C90" w14:paraId="0CB00700" w14:textId="77777777" w:rsidTr="001C761A">
        <w:trPr>
          <w:trHeight w:val="447"/>
        </w:trPr>
        <w:tc>
          <w:tcPr>
            <w:tcW w:w="1225" w:type="dxa"/>
            <w:vAlign w:val="center"/>
          </w:tcPr>
          <w:p w14:paraId="534996ED" w14:textId="77777777" w:rsidR="00B82C90" w:rsidRPr="00F147F7" w:rsidRDefault="00B82C90" w:rsidP="001C761A">
            <w:pPr>
              <w:jc w:val="center"/>
            </w:pPr>
            <w:r>
              <w:t xml:space="preserve"> 1</w:t>
            </w:r>
          </w:p>
        </w:tc>
        <w:tc>
          <w:tcPr>
            <w:tcW w:w="1225" w:type="dxa"/>
            <w:vAlign w:val="center"/>
          </w:tcPr>
          <w:p w14:paraId="492FF423" w14:textId="77777777" w:rsidR="00B82C90" w:rsidRPr="00F147F7" w:rsidRDefault="00B82C90" w:rsidP="001C761A">
            <w:pPr>
              <w:jc w:val="center"/>
            </w:pPr>
            <w:r>
              <w:t>1</w:t>
            </w:r>
          </w:p>
        </w:tc>
        <w:tc>
          <w:tcPr>
            <w:tcW w:w="1225" w:type="dxa"/>
            <w:shd w:val="clear" w:color="auto" w:fill="DAE9F7" w:themeFill="text2" w:themeFillTint="1A"/>
            <w:vAlign w:val="center"/>
          </w:tcPr>
          <w:p w14:paraId="4FB5CE16" w14:textId="77777777" w:rsidR="00B82C90" w:rsidRPr="00F147F7" w:rsidRDefault="00B82C90" w:rsidP="001C761A">
            <w:pPr>
              <w:jc w:val="center"/>
            </w:pPr>
            <w:r>
              <w:t>0</w:t>
            </w:r>
          </w:p>
        </w:tc>
      </w:tr>
      <w:tr w:rsidR="00B82C90" w14:paraId="0310F4A7" w14:textId="77777777" w:rsidTr="001C761A">
        <w:trPr>
          <w:trHeight w:val="447"/>
        </w:trPr>
        <w:tc>
          <w:tcPr>
            <w:tcW w:w="1225" w:type="dxa"/>
            <w:vAlign w:val="center"/>
          </w:tcPr>
          <w:p w14:paraId="580938C8" w14:textId="77777777" w:rsidR="00B82C90" w:rsidRPr="00F147F7" w:rsidRDefault="00B82C90" w:rsidP="001C761A">
            <w:pPr>
              <w:jc w:val="center"/>
            </w:pPr>
            <w:r>
              <w:t>1</w:t>
            </w:r>
          </w:p>
        </w:tc>
        <w:tc>
          <w:tcPr>
            <w:tcW w:w="1225" w:type="dxa"/>
            <w:vAlign w:val="center"/>
          </w:tcPr>
          <w:p w14:paraId="74D429D1" w14:textId="77777777" w:rsidR="00B82C90" w:rsidRPr="00F147F7" w:rsidRDefault="00B82C90" w:rsidP="001C761A">
            <w:pPr>
              <w:jc w:val="center"/>
            </w:pPr>
            <w:r>
              <w:t>0</w:t>
            </w:r>
          </w:p>
        </w:tc>
        <w:tc>
          <w:tcPr>
            <w:tcW w:w="1225" w:type="dxa"/>
            <w:shd w:val="clear" w:color="auto" w:fill="DAE9F7" w:themeFill="text2" w:themeFillTint="1A"/>
            <w:vAlign w:val="center"/>
          </w:tcPr>
          <w:p w14:paraId="0A553CFA" w14:textId="77777777" w:rsidR="00B82C90" w:rsidRPr="00F147F7" w:rsidRDefault="00B82C90" w:rsidP="001C761A">
            <w:pPr>
              <w:jc w:val="center"/>
            </w:pPr>
            <w:r>
              <w:t>0</w:t>
            </w:r>
          </w:p>
        </w:tc>
      </w:tr>
      <w:tr w:rsidR="00B82C90" w14:paraId="7565ECEC" w14:textId="77777777" w:rsidTr="001C761A">
        <w:trPr>
          <w:trHeight w:val="457"/>
        </w:trPr>
        <w:tc>
          <w:tcPr>
            <w:tcW w:w="1225" w:type="dxa"/>
            <w:vAlign w:val="center"/>
          </w:tcPr>
          <w:p w14:paraId="3C865620" w14:textId="77777777" w:rsidR="00B82C90" w:rsidRPr="00F147F7" w:rsidRDefault="00B82C90" w:rsidP="001C761A">
            <w:pPr>
              <w:jc w:val="center"/>
            </w:pPr>
            <w:r>
              <w:t xml:space="preserve"> 0</w:t>
            </w:r>
          </w:p>
        </w:tc>
        <w:tc>
          <w:tcPr>
            <w:tcW w:w="1225" w:type="dxa"/>
            <w:vAlign w:val="center"/>
          </w:tcPr>
          <w:p w14:paraId="08A2F0F5" w14:textId="77777777" w:rsidR="00B82C90" w:rsidRPr="00F147F7" w:rsidRDefault="00B82C90" w:rsidP="001C761A">
            <w:pPr>
              <w:jc w:val="center"/>
            </w:pPr>
            <w:r>
              <w:t>1</w:t>
            </w:r>
          </w:p>
        </w:tc>
        <w:tc>
          <w:tcPr>
            <w:tcW w:w="1225" w:type="dxa"/>
            <w:shd w:val="clear" w:color="auto" w:fill="DAE9F7" w:themeFill="text2" w:themeFillTint="1A"/>
            <w:vAlign w:val="center"/>
          </w:tcPr>
          <w:p w14:paraId="6E029DA0" w14:textId="77777777" w:rsidR="00B82C90" w:rsidRPr="00F147F7" w:rsidRDefault="00B82C90" w:rsidP="001C761A">
            <w:pPr>
              <w:jc w:val="center"/>
            </w:pPr>
            <w:r>
              <w:t>0</w:t>
            </w:r>
          </w:p>
        </w:tc>
      </w:tr>
      <w:tr w:rsidR="00B82C90" w14:paraId="28DEB0D7" w14:textId="77777777" w:rsidTr="001C761A">
        <w:trPr>
          <w:trHeight w:val="436"/>
        </w:trPr>
        <w:tc>
          <w:tcPr>
            <w:tcW w:w="1225" w:type="dxa"/>
            <w:vAlign w:val="center"/>
          </w:tcPr>
          <w:p w14:paraId="623F05DB" w14:textId="77777777" w:rsidR="00B82C90" w:rsidRPr="00F147F7" w:rsidRDefault="00B82C90" w:rsidP="001C761A">
            <w:pPr>
              <w:jc w:val="center"/>
            </w:pPr>
            <w:r>
              <w:t>0</w:t>
            </w:r>
          </w:p>
        </w:tc>
        <w:tc>
          <w:tcPr>
            <w:tcW w:w="1225" w:type="dxa"/>
            <w:vAlign w:val="center"/>
          </w:tcPr>
          <w:p w14:paraId="26D08098" w14:textId="77777777" w:rsidR="00B82C90" w:rsidRPr="00F147F7" w:rsidRDefault="00B82C90" w:rsidP="001C761A">
            <w:pPr>
              <w:jc w:val="center"/>
            </w:pPr>
            <w:r>
              <w:t>0</w:t>
            </w:r>
          </w:p>
        </w:tc>
        <w:tc>
          <w:tcPr>
            <w:tcW w:w="1225" w:type="dxa"/>
            <w:shd w:val="clear" w:color="auto" w:fill="DAE9F7" w:themeFill="text2" w:themeFillTint="1A"/>
            <w:vAlign w:val="center"/>
          </w:tcPr>
          <w:p w14:paraId="27E21F7C" w14:textId="77777777" w:rsidR="00B82C90" w:rsidRPr="00F147F7" w:rsidRDefault="00B82C90" w:rsidP="001C761A">
            <w:pPr>
              <w:jc w:val="center"/>
            </w:pPr>
            <w:r>
              <w:t>1</w:t>
            </w:r>
          </w:p>
        </w:tc>
      </w:tr>
    </w:tbl>
    <w:p w14:paraId="0232E4F4" w14:textId="77777777" w:rsidR="00B82C90" w:rsidRDefault="00B82C90" w:rsidP="00B82C90">
      <w:pPr>
        <w:spacing w:line="360" w:lineRule="auto"/>
        <w:ind w:left="360"/>
      </w:pPr>
    </w:p>
    <w:p w14:paraId="758604A2" w14:textId="77777777" w:rsidR="00B82C90" w:rsidRDefault="00B82C90" w:rsidP="00B82C90">
      <w:pPr>
        <w:pStyle w:val="Ttulo1"/>
        <w:numPr>
          <w:ilvl w:val="2"/>
          <w:numId w:val="1"/>
        </w:numPr>
      </w:pPr>
      <w:bookmarkStart w:id="6" w:name="_Toc199106734"/>
      <w:r>
        <w:t>NAND</w:t>
      </w:r>
      <w:bookmarkEnd w:id="6"/>
    </w:p>
    <w:p w14:paraId="316CAA33" w14:textId="77777777" w:rsidR="00B82C90" w:rsidRDefault="00B82C90" w:rsidP="00B82C90">
      <w:pPr>
        <w:spacing w:line="360" w:lineRule="auto"/>
        <w:jc w:val="both"/>
      </w:pPr>
      <w:r>
        <w:t xml:space="preserve">Está conformada por una puerta lógica AND y una puerta lógica NOT. En el caso de contar con dos entradas, mostrará una salida de alto nivel cuando al menos una de las dos o ambas entradas presenten un bajo nivel, es decir, lo inverso a la puerta lógica AND </w:t>
      </w:r>
      <w:sdt>
        <w:sdtPr>
          <w:rPr>
            <w:color w:val="000000"/>
          </w:rPr>
          <w:tag w:val="MENDELEY_CITATION_v3_eyJjaXRhdGlvbklEIjoiTUVOREVMRVlfQ0lUQVRJT05fMWQ1ODlkZjEtZjQwNy00NWRhLWEzN2UtZGY3MDkxMTVmN2I1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122918075"/>
          <w:placeholder>
            <w:docPart w:val="E5FA807A57BD4D91B44AAEA0455B3F0E"/>
          </w:placeholder>
        </w:sdtPr>
        <w:sdtContent>
          <w:r w:rsidRPr="000E7F46">
            <w:rPr>
              <w:color w:val="000000"/>
            </w:rPr>
            <w:t>[10]</w:t>
          </w:r>
        </w:sdtContent>
      </w:sdt>
      <w:r>
        <w:t>. A continuación, se presenta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B82C90" w14:paraId="168EDB8F" w14:textId="77777777" w:rsidTr="001C761A">
        <w:trPr>
          <w:trHeight w:val="427"/>
        </w:trPr>
        <w:tc>
          <w:tcPr>
            <w:tcW w:w="1225" w:type="dxa"/>
            <w:vAlign w:val="center"/>
          </w:tcPr>
          <w:p w14:paraId="30CA2DEF" w14:textId="77777777" w:rsidR="00B82C90" w:rsidRPr="001F036D" w:rsidRDefault="00B82C90" w:rsidP="001C761A">
            <w:pPr>
              <w:jc w:val="center"/>
              <w:rPr>
                <w:b/>
                <w:bCs/>
              </w:rPr>
            </w:pPr>
            <w:r w:rsidRPr="001F036D">
              <w:rPr>
                <w:b/>
                <w:bCs/>
              </w:rPr>
              <w:t>A</w:t>
            </w:r>
          </w:p>
        </w:tc>
        <w:tc>
          <w:tcPr>
            <w:tcW w:w="1225" w:type="dxa"/>
            <w:vAlign w:val="center"/>
          </w:tcPr>
          <w:p w14:paraId="575107A2" w14:textId="77777777" w:rsidR="00B82C90" w:rsidRPr="001F036D" w:rsidRDefault="00B82C90" w:rsidP="001C761A">
            <w:pPr>
              <w:jc w:val="center"/>
              <w:rPr>
                <w:b/>
                <w:bCs/>
              </w:rPr>
            </w:pPr>
            <w:r w:rsidRPr="001F036D">
              <w:rPr>
                <w:b/>
                <w:bCs/>
              </w:rPr>
              <w:t>B</w:t>
            </w:r>
          </w:p>
        </w:tc>
        <w:tc>
          <w:tcPr>
            <w:tcW w:w="1225" w:type="dxa"/>
            <w:shd w:val="clear" w:color="auto" w:fill="DAE9F7" w:themeFill="text2" w:themeFillTint="1A"/>
            <w:vAlign w:val="center"/>
          </w:tcPr>
          <w:p w14:paraId="5A9EBB93" w14:textId="77777777" w:rsidR="00B82C90" w:rsidRPr="001F036D" w:rsidRDefault="00B82C90" w:rsidP="001C761A">
            <w:pPr>
              <w:jc w:val="center"/>
              <w:rPr>
                <w:b/>
                <w:bCs/>
              </w:rPr>
            </w:pPr>
            <w:r w:rsidRPr="001F036D">
              <w:rPr>
                <w:b/>
                <w:bCs/>
              </w:rPr>
              <w:t>S</w:t>
            </w:r>
          </w:p>
        </w:tc>
      </w:tr>
      <w:tr w:rsidR="00B82C90" w14:paraId="60545788" w14:textId="77777777" w:rsidTr="001C761A">
        <w:trPr>
          <w:trHeight w:val="447"/>
        </w:trPr>
        <w:tc>
          <w:tcPr>
            <w:tcW w:w="1225" w:type="dxa"/>
            <w:vAlign w:val="center"/>
          </w:tcPr>
          <w:p w14:paraId="0189B8AC" w14:textId="77777777" w:rsidR="00B82C90" w:rsidRPr="00F147F7" w:rsidRDefault="00B82C90" w:rsidP="001C761A">
            <w:pPr>
              <w:jc w:val="center"/>
            </w:pPr>
            <w:r>
              <w:t xml:space="preserve"> 1</w:t>
            </w:r>
          </w:p>
        </w:tc>
        <w:tc>
          <w:tcPr>
            <w:tcW w:w="1225" w:type="dxa"/>
            <w:vAlign w:val="center"/>
          </w:tcPr>
          <w:p w14:paraId="1B7E490C" w14:textId="77777777" w:rsidR="00B82C90" w:rsidRPr="00F147F7" w:rsidRDefault="00B82C90" w:rsidP="001C761A">
            <w:pPr>
              <w:jc w:val="center"/>
            </w:pPr>
            <w:r>
              <w:t>1</w:t>
            </w:r>
          </w:p>
        </w:tc>
        <w:tc>
          <w:tcPr>
            <w:tcW w:w="1225" w:type="dxa"/>
            <w:shd w:val="clear" w:color="auto" w:fill="DAE9F7" w:themeFill="text2" w:themeFillTint="1A"/>
            <w:vAlign w:val="center"/>
          </w:tcPr>
          <w:p w14:paraId="56C50B6E" w14:textId="77777777" w:rsidR="00B82C90" w:rsidRPr="00F147F7" w:rsidRDefault="00B82C90" w:rsidP="001C761A">
            <w:pPr>
              <w:jc w:val="center"/>
            </w:pPr>
            <w:r>
              <w:t>0</w:t>
            </w:r>
          </w:p>
        </w:tc>
      </w:tr>
      <w:tr w:rsidR="00B82C90" w14:paraId="1BB491EE" w14:textId="77777777" w:rsidTr="001C761A">
        <w:trPr>
          <w:trHeight w:val="447"/>
        </w:trPr>
        <w:tc>
          <w:tcPr>
            <w:tcW w:w="1225" w:type="dxa"/>
            <w:vAlign w:val="center"/>
          </w:tcPr>
          <w:p w14:paraId="1EAEF964" w14:textId="77777777" w:rsidR="00B82C90" w:rsidRPr="00F147F7" w:rsidRDefault="00B82C90" w:rsidP="001C761A">
            <w:pPr>
              <w:jc w:val="center"/>
            </w:pPr>
            <w:r>
              <w:t>1</w:t>
            </w:r>
          </w:p>
        </w:tc>
        <w:tc>
          <w:tcPr>
            <w:tcW w:w="1225" w:type="dxa"/>
            <w:vAlign w:val="center"/>
          </w:tcPr>
          <w:p w14:paraId="39A223E8" w14:textId="77777777" w:rsidR="00B82C90" w:rsidRPr="00F147F7" w:rsidRDefault="00B82C90" w:rsidP="001C761A">
            <w:pPr>
              <w:jc w:val="center"/>
            </w:pPr>
            <w:r>
              <w:t>0</w:t>
            </w:r>
          </w:p>
        </w:tc>
        <w:tc>
          <w:tcPr>
            <w:tcW w:w="1225" w:type="dxa"/>
            <w:shd w:val="clear" w:color="auto" w:fill="DAE9F7" w:themeFill="text2" w:themeFillTint="1A"/>
            <w:vAlign w:val="center"/>
          </w:tcPr>
          <w:p w14:paraId="1C484610" w14:textId="77777777" w:rsidR="00B82C90" w:rsidRPr="00F147F7" w:rsidRDefault="00B82C90" w:rsidP="001C761A">
            <w:pPr>
              <w:jc w:val="center"/>
            </w:pPr>
            <w:r>
              <w:t>1</w:t>
            </w:r>
          </w:p>
        </w:tc>
      </w:tr>
      <w:tr w:rsidR="00B82C90" w14:paraId="0C9FDE75" w14:textId="77777777" w:rsidTr="001C761A">
        <w:trPr>
          <w:trHeight w:val="457"/>
        </w:trPr>
        <w:tc>
          <w:tcPr>
            <w:tcW w:w="1225" w:type="dxa"/>
            <w:vAlign w:val="center"/>
          </w:tcPr>
          <w:p w14:paraId="794F2130" w14:textId="77777777" w:rsidR="00B82C90" w:rsidRPr="00F147F7" w:rsidRDefault="00B82C90" w:rsidP="001C761A">
            <w:pPr>
              <w:jc w:val="center"/>
            </w:pPr>
            <w:r>
              <w:t xml:space="preserve"> 0</w:t>
            </w:r>
          </w:p>
        </w:tc>
        <w:tc>
          <w:tcPr>
            <w:tcW w:w="1225" w:type="dxa"/>
            <w:vAlign w:val="center"/>
          </w:tcPr>
          <w:p w14:paraId="6BB92472" w14:textId="77777777" w:rsidR="00B82C90" w:rsidRPr="00F147F7" w:rsidRDefault="00B82C90" w:rsidP="001C761A">
            <w:pPr>
              <w:jc w:val="center"/>
            </w:pPr>
            <w:r>
              <w:t>1</w:t>
            </w:r>
          </w:p>
        </w:tc>
        <w:tc>
          <w:tcPr>
            <w:tcW w:w="1225" w:type="dxa"/>
            <w:shd w:val="clear" w:color="auto" w:fill="DAE9F7" w:themeFill="text2" w:themeFillTint="1A"/>
            <w:vAlign w:val="center"/>
          </w:tcPr>
          <w:p w14:paraId="38B82CEA" w14:textId="77777777" w:rsidR="00B82C90" w:rsidRPr="00F147F7" w:rsidRDefault="00B82C90" w:rsidP="001C761A">
            <w:pPr>
              <w:jc w:val="center"/>
            </w:pPr>
            <w:r>
              <w:t>1</w:t>
            </w:r>
          </w:p>
        </w:tc>
      </w:tr>
      <w:tr w:rsidR="00B82C90" w14:paraId="7E05BB66" w14:textId="77777777" w:rsidTr="001C761A">
        <w:trPr>
          <w:trHeight w:val="436"/>
        </w:trPr>
        <w:tc>
          <w:tcPr>
            <w:tcW w:w="1225" w:type="dxa"/>
            <w:vAlign w:val="center"/>
          </w:tcPr>
          <w:p w14:paraId="6C25F2FC" w14:textId="77777777" w:rsidR="00B82C90" w:rsidRPr="00F147F7" w:rsidRDefault="00B82C90" w:rsidP="001C761A">
            <w:pPr>
              <w:jc w:val="center"/>
            </w:pPr>
            <w:r>
              <w:t>0</w:t>
            </w:r>
          </w:p>
        </w:tc>
        <w:tc>
          <w:tcPr>
            <w:tcW w:w="1225" w:type="dxa"/>
            <w:vAlign w:val="center"/>
          </w:tcPr>
          <w:p w14:paraId="06E7AE81" w14:textId="77777777" w:rsidR="00B82C90" w:rsidRPr="00F147F7" w:rsidRDefault="00B82C90" w:rsidP="001C761A">
            <w:pPr>
              <w:jc w:val="center"/>
            </w:pPr>
            <w:r>
              <w:t>0</w:t>
            </w:r>
          </w:p>
        </w:tc>
        <w:tc>
          <w:tcPr>
            <w:tcW w:w="1225" w:type="dxa"/>
            <w:shd w:val="clear" w:color="auto" w:fill="DAE9F7" w:themeFill="text2" w:themeFillTint="1A"/>
            <w:vAlign w:val="center"/>
          </w:tcPr>
          <w:p w14:paraId="011E2F35" w14:textId="77777777" w:rsidR="00B82C90" w:rsidRPr="00F147F7" w:rsidRDefault="00B82C90" w:rsidP="001C761A">
            <w:pPr>
              <w:jc w:val="center"/>
            </w:pPr>
            <w:r>
              <w:t>1</w:t>
            </w:r>
          </w:p>
        </w:tc>
      </w:tr>
    </w:tbl>
    <w:p w14:paraId="3CF32C45" w14:textId="77777777" w:rsidR="00B82C90" w:rsidRDefault="00B82C90" w:rsidP="00B82C90">
      <w:pPr>
        <w:spacing w:line="480" w:lineRule="auto"/>
        <w:ind w:left="360"/>
      </w:pPr>
      <w:r>
        <w:rPr>
          <w:noProof/>
        </w:rPr>
        <w:drawing>
          <wp:anchor distT="0" distB="0" distL="114300" distR="114300" simplePos="0" relativeHeight="251663360" behindDoc="0" locked="0" layoutInCell="1" allowOverlap="1" wp14:anchorId="33B0211E" wp14:editId="06F35B34">
            <wp:simplePos x="0" y="0"/>
            <wp:positionH relativeFrom="column">
              <wp:posOffset>3717925</wp:posOffset>
            </wp:positionH>
            <wp:positionV relativeFrom="paragraph">
              <wp:posOffset>-1223010</wp:posOffset>
            </wp:positionV>
            <wp:extent cx="1603360" cy="896400"/>
            <wp:effectExtent l="0" t="0" r="0" b="0"/>
            <wp:wrapThrough wrapText="bothSides">
              <wp:wrapPolygon edited="0">
                <wp:start x="0" y="0"/>
                <wp:lineTo x="0" y="21125"/>
                <wp:lineTo x="21309" y="21125"/>
                <wp:lineTo x="21309" y="0"/>
                <wp:lineTo x="0" y="0"/>
              </wp:wrapPolygon>
            </wp:wrapThrough>
            <wp:docPr id="122311748" name="Imagen 6" descr="▷ Compuerta lógica NAND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ompuerta lógica NAND 【 Símbolo y funcionamiento 】"/>
                    <pic:cNvPicPr>
                      <a:picLocks noChangeAspect="1" noChangeArrowheads="1"/>
                    </pic:cNvPicPr>
                  </pic:nvPicPr>
                  <pic:blipFill rotWithShape="1">
                    <a:blip r:embed="rId9">
                      <a:extLst>
                        <a:ext uri="{28A0092B-C50C-407E-A947-70E740481C1C}">
                          <a14:useLocalDpi xmlns:a14="http://schemas.microsoft.com/office/drawing/2010/main" val="0"/>
                        </a:ext>
                      </a:extLst>
                    </a:blip>
                    <a:srcRect l="14954" t="32103" r="15167" b="3315"/>
                    <a:stretch/>
                  </pic:blipFill>
                  <pic:spPr bwMode="auto">
                    <a:xfrm>
                      <a:off x="0" y="0"/>
                      <a:ext cx="1603360"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F62DF4" w14:textId="77777777" w:rsidR="00B82C90" w:rsidRDefault="00B82C90" w:rsidP="00B82C90">
      <w:pPr>
        <w:pStyle w:val="Ttulo1"/>
        <w:numPr>
          <w:ilvl w:val="2"/>
          <w:numId w:val="1"/>
        </w:numPr>
      </w:pPr>
      <w:bookmarkStart w:id="7" w:name="_Toc199106735"/>
      <w:r>
        <w:t>XOR</w:t>
      </w:r>
      <w:bookmarkEnd w:id="7"/>
    </w:p>
    <w:p w14:paraId="1A4DD025" w14:textId="77777777" w:rsidR="00B82C90" w:rsidRDefault="00B82C90" w:rsidP="00B82C90">
      <w:pPr>
        <w:spacing w:line="480" w:lineRule="auto"/>
        <w:jc w:val="both"/>
      </w:pPr>
      <w:r>
        <w:t xml:space="preserve">Esta puerta lógica presentará en su salida un alto nivel cuando una de sus entradas sea de alto nivel </w:t>
      </w:r>
      <w:sdt>
        <w:sdtPr>
          <w:rPr>
            <w:color w:val="000000"/>
          </w:rPr>
          <w:tag w:val="MENDELEY_CITATION_v3_eyJjaXRhdGlvbklEIjoiTUVOREVMRVlfQ0lUQVRJT05fYjVkYmJhMDMtMzAxYS00ZjY0LWEwMTYtYmY1NWUyZjI5ODFk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719315409"/>
          <w:placeholder>
            <w:docPart w:val="E5FA807A57BD4D91B44AAEA0455B3F0E"/>
          </w:placeholder>
        </w:sdtPr>
        <w:sdtContent>
          <w:r w:rsidRPr="000E7F46">
            <w:rPr>
              <w:color w:val="000000"/>
            </w:rPr>
            <w:t>[10]</w:t>
          </w:r>
        </w:sdtContent>
      </w:sdt>
      <w:r>
        <w:t>. A continuación, se puede observar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B82C90" w14:paraId="7885908C" w14:textId="77777777" w:rsidTr="001C761A">
        <w:trPr>
          <w:trHeight w:val="427"/>
        </w:trPr>
        <w:tc>
          <w:tcPr>
            <w:tcW w:w="1225" w:type="dxa"/>
            <w:vAlign w:val="center"/>
          </w:tcPr>
          <w:p w14:paraId="3636E180" w14:textId="77777777" w:rsidR="00B82C90" w:rsidRPr="001F036D" w:rsidRDefault="00B82C90" w:rsidP="001C761A">
            <w:pPr>
              <w:jc w:val="center"/>
              <w:rPr>
                <w:b/>
                <w:bCs/>
              </w:rPr>
            </w:pPr>
            <w:r w:rsidRPr="001F036D">
              <w:rPr>
                <w:b/>
                <w:bCs/>
              </w:rPr>
              <w:lastRenderedPageBreak/>
              <w:t>A</w:t>
            </w:r>
          </w:p>
        </w:tc>
        <w:tc>
          <w:tcPr>
            <w:tcW w:w="1225" w:type="dxa"/>
            <w:vAlign w:val="center"/>
          </w:tcPr>
          <w:p w14:paraId="7275BEF8" w14:textId="77777777" w:rsidR="00B82C90" w:rsidRPr="001F036D" w:rsidRDefault="00B82C90" w:rsidP="001C761A">
            <w:pPr>
              <w:jc w:val="center"/>
              <w:rPr>
                <w:b/>
                <w:bCs/>
              </w:rPr>
            </w:pPr>
            <w:r w:rsidRPr="001F036D">
              <w:rPr>
                <w:b/>
                <w:bCs/>
              </w:rPr>
              <w:t>B</w:t>
            </w:r>
          </w:p>
        </w:tc>
        <w:tc>
          <w:tcPr>
            <w:tcW w:w="1225" w:type="dxa"/>
            <w:shd w:val="clear" w:color="auto" w:fill="DAE9F7" w:themeFill="text2" w:themeFillTint="1A"/>
            <w:vAlign w:val="center"/>
          </w:tcPr>
          <w:p w14:paraId="2A2C1746" w14:textId="77777777" w:rsidR="00B82C90" w:rsidRPr="001F036D" w:rsidRDefault="00B82C90" w:rsidP="001C761A">
            <w:pPr>
              <w:jc w:val="center"/>
              <w:rPr>
                <w:b/>
                <w:bCs/>
              </w:rPr>
            </w:pPr>
            <w:r w:rsidRPr="001F036D">
              <w:rPr>
                <w:b/>
                <w:bCs/>
              </w:rPr>
              <w:t>S</w:t>
            </w:r>
          </w:p>
        </w:tc>
      </w:tr>
      <w:tr w:rsidR="00B82C90" w14:paraId="0C9A07FC" w14:textId="77777777" w:rsidTr="001C761A">
        <w:trPr>
          <w:trHeight w:val="447"/>
        </w:trPr>
        <w:tc>
          <w:tcPr>
            <w:tcW w:w="1225" w:type="dxa"/>
            <w:vAlign w:val="center"/>
          </w:tcPr>
          <w:p w14:paraId="37074CF0" w14:textId="77777777" w:rsidR="00B82C90" w:rsidRPr="00F147F7" w:rsidRDefault="00B82C90" w:rsidP="001C761A">
            <w:pPr>
              <w:jc w:val="center"/>
            </w:pPr>
            <w:r>
              <w:t xml:space="preserve"> 1</w:t>
            </w:r>
          </w:p>
        </w:tc>
        <w:tc>
          <w:tcPr>
            <w:tcW w:w="1225" w:type="dxa"/>
            <w:vAlign w:val="center"/>
          </w:tcPr>
          <w:p w14:paraId="2E1F5341" w14:textId="77777777" w:rsidR="00B82C90" w:rsidRPr="00F147F7" w:rsidRDefault="00B82C90" w:rsidP="001C761A">
            <w:pPr>
              <w:jc w:val="center"/>
            </w:pPr>
            <w:r>
              <w:t>1</w:t>
            </w:r>
          </w:p>
        </w:tc>
        <w:tc>
          <w:tcPr>
            <w:tcW w:w="1225" w:type="dxa"/>
            <w:shd w:val="clear" w:color="auto" w:fill="DAE9F7" w:themeFill="text2" w:themeFillTint="1A"/>
            <w:vAlign w:val="center"/>
          </w:tcPr>
          <w:p w14:paraId="02C9A3B5" w14:textId="77777777" w:rsidR="00B82C90" w:rsidRPr="00F147F7" w:rsidRDefault="00B82C90" w:rsidP="001C761A">
            <w:pPr>
              <w:jc w:val="center"/>
            </w:pPr>
            <w:r>
              <w:t>0</w:t>
            </w:r>
          </w:p>
        </w:tc>
      </w:tr>
      <w:tr w:rsidR="00B82C90" w14:paraId="3AE35801" w14:textId="77777777" w:rsidTr="001C761A">
        <w:trPr>
          <w:trHeight w:val="447"/>
        </w:trPr>
        <w:tc>
          <w:tcPr>
            <w:tcW w:w="1225" w:type="dxa"/>
            <w:vAlign w:val="center"/>
          </w:tcPr>
          <w:p w14:paraId="0C310EFE" w14:textId="77777777" w:rsidR="00B82C90" w:rsidRPr="00F147F7" w:rsidRDefault="00B82C90" w:rsidP="001C761A">
            <w:pPr>
              <w:jc w:val="center"/>
            </w:pPr>
            <w:r>
              <w:t>1</w:t>
            </w:r>
          </w:p>
        </w:tc>
        <w:tc>
          <w:tcPr>
            <w:tcW w:w="1225" w:type="dxa"/>
            <w:vAlign w:val="center"/>
          </w:tcPr>
          <w:p w14:paraId="5118D279" w14:textId="77777777" w:rsidR="00B82C90" w:rsidRPr="00F147F7" w:rsidRDefault="00B82C90" w:rsidP="001C761A">
            <w:pPr>
              <w:jc w:val="center"/>
            </w:pPr>
            <w:r>
              <w:t>0</w:t>
            </w:r>
          </w:p>
        </w:tc>
        <w:tc>
          <w:tcPr>
            <w:tcW w:w="1225" w:type="dxa"/>
            <w:shd w:val="clear" w:color="auto" w:fill="DAE9F7" w:themeFill="text2" w:themeFillTint="1A"/>
            <w:vAlign w:val="center"/>
          </w:tcPr>
          <w:p w14:paraId="404F3CFC" w14:textId="77777777" w:rsidR="00B82C90" w:rsidRPr="00F147F7" w:rsidRDefault="00B82C90" w:rsidP="001C761A">
            <w:pPr>
              <w:jc w:val="center"/>
            </w:pPr>
            <w:r>
              <w:t>1</w:t>
            </w:r>
          </w:p>
        </w:tc>
      </w:tr>
      <w:tr w:rsidR="00B82C90" w14:paraId="5780FFEA" w14:textId="77777777" w:rsidTr="001C761A">
        <w:trPr>
          <w:trHeight w:val="457"/>
        </w:trPr>
        <w:tc>
          <w:tcPr>
            <w:tcW w:w="1225" w:type="dxa"/>
            <w:vAlign w:val="center"/>
          </w:tcPr>
          <w:p w14:paraId="3EB3EAA4" w14:textId="77777777" w:rsidR="00B82C90" w:rsidRPr="00F147F7" w:rsidRDefault="00B82C90" w:rsidP="001C761A">
            <w:pPr>
              <w:jc w:val="center"/>
            </w:pPr>
            <w:r>
              <w:t xml:space="preserve"> 0</w:t>
            </w:r>
          </w:p>
        </w:tc>
        <w:tc>
          <w:tcPr>
            <w:tcW w:w="1225" w:type="dxa"/>
            <w:vAlign w:val="center"/>
          </w:tcPr>
          <w:p w14:paraId="173D6BF9" w14:textId="77777777" w:rsidR="00B82C90" w:rsidRPr="00F147F7" w:rsidRDefault="00B82C90" w:rsidP="001C761A">
            <w:pPr>
              <w:jc w:val="center"/>
            </w:pPr>
            <w:r>
              <w:t>1</w:t>
            </w:r>
          </w:p>
        </w:tc>
        <w:tc>
          <w:tcPr>
            <w:tcW w:w="1225" w:type="dxa"/>
            <w:shd w:val="clear" w:color="auto" w:fill="DAE9F7" w:themeFill="text2" w:themeFillTint="1A"/>
            <w:vAlign w:val="center"/>
          </w:tcPr>
          <w:p w14:paraId="2A63F37E" w14:textId="77777777" w:rsidR="00B82C90" w:rsidRPr="00F147F7" w:rsidRDefault="00B82C90" w:rsidP="001C761A">
            <w:pPr>
              <w:jc w:val="center"/>
            </w:pPr>
            <w:r>
              <w:t>1</w:t>
            </w:r>
          </w:p>
        </w:tc>
      </w:tr>
      <w:tr w:rsidR="00B82C90" w14:paraId="64365296" w14:textId="77777777" w:rsidTr="001C761A">
        <w:trPr>
          <w:trHeight w:val="436"/>
        </w:trPr>
        <w:tc>
          <w:tcPr>
            <w:tcW w:w="1225" w:type="dxa"/>
            <w:vAlign w:val="center"/>
          </w:tcPr>
          <w:p w14:paraId="0AE6975E" w14:textId="77777777" w:rsidR="00B82C90" w:rsidRPr="00F147F7" w:rsidRDefault="00B82C90" w:rsidP="001C761A">
            <w:pPr>
              <w:jc w:val="center"/>
            </w:pPr>
            <w:r>
              <w:t>0</w:t>
            </w:r>
          </w:p>
        </w:tc>
        <w:tc>
          <w:tcPr>
            <w:tcW w:w="1225" w:type="dxa"/>
            <w:vAlign w:val="center"/>
          </w:tcPr>
          <w:p w14:paraId="4B499F14" w14:textId="77777777" w:rsidR="00B82C90" w:rsidRPr="00F147F7" w:rsidRDefault="00B82C90" w:rsidP="001C761A">
            <w:pPr>
              <w:jc w:val="center"/>
            </w:pPr>
            <w:r>
              <w:t>0</w:t>
            </w:r>
          </w:p>
        </w:tc>
        <w:tc>
          <w:tcPr>
            <w:tcW w:w="1225" w:type="dxa"/>
            <w:shd w:val="clear" w:color="auto" w:fill="DAE9F7" w:themeFill="text2" w:themeFillTint="1A"/>
            <w:vAlign w:val="center"/>
          </w:tcPr>
          <w:p w14:paraId="6268A95D" w14:textId="77777777" w:rsidR="00B82C90" w:rsidRPr="00F147F7" w:rsidRDefault="00B82C90" w:rsidP="001C761A">
            <w:pPr>
              <w:jc w:val="center"/>
            </w:pPr>
            <w:r>
              <w:t>0</w:t>
            </w:r>
          </w:p>
        </w:tc>
      </w:tr>
    </w:tbl>
    <w:p w14:paraId="130B43B9" w14:textId="77777777" w:rsidR="00B82C90" w:rsidRDefault="00B82C90" w:rsidP="00B82C90">
      <w:pPr>
        <w:spacing w:line="480" w:lineRule="auto"/>
        <w:ind w:left="360"/>
      </w:pPr>
      <w:r>
        <w:rPr>
          <w:noProof/>
        </w:rPr>
        <w:drawing>
          <wp:anchor distT="0" distB="0" distL="114300" distR="114300" simplePos="0" relativeHeight="251664384" behindDoc="0" locked="0" layoutInCell="1" allowOverlap="1" wp14:anchorId="40FE7FEB" wp14:editId="1F8E7FB9">
            <wp:simplePos x="0" y="0"/>
            <wp:positionH relativeFrom="column">
              <wp:posOffset>3714750</wp:posOffset>
            </wp:positionH>
            <wp:positionV relativeFrom="paragraph">
              <wp:posOffset>-1223645</wp:posOffset>
            </wp:positionV>
            <wp:extent cx="1628140" cy="895985"/>
            <wp:effectExtent l="0" t="0" r="0" b="0"/>
            <wp:wrapThrough wrapText="bothSides">
              <wp:wrapPolygon edited="0">
                <wp:start x="2527" y="918"/>
                <wp:lineTo x="0" y="5970"/>
                <wp:lineTo x="0" y="7348"/>
                <wp:lineTo x="4296" y="9185"/>
                <wp:lineTo x="0" y="14237"/>
                <wp:lineTo x="0" y="15614"/>
                <wp:lineTo x="3285" y="16992"/>
                <wp:lineTo x="2527" y="20207"/>
                <wp:lineTo x="10867" y="20207"/>
                <wp:lineTo x="11373" y="19288"/>
                <wp:lineTo x="13900" y="16992"/>
                <wp:lineTo x="13900" y="16533"/>
                <wp:lineTo x="21229" y="11481"/>
                <wp:lineTo x="21229" y="9644"/>
                <wp:lineTo x="16427" y="8266"/>
                <wp:lineTo x="12384" y="2755"/>
                <wp:lineTo x="10867" y="918"/>
                <wp:lineTo x="2527" y="918"/>
              </wp:wrapPolygon>
            </wp:wrapThrough>
            <wp:docPr id="1907988148" name="Imagen 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8148" name="Imagen 7" descr="For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l="4577" r="4577"/>
                    <a:stretch>
                      <a:fillRect/>
                    </a:stretch>
                  </pic:blipFill>
                  <pic:spPr bwMode="auto">
                    <a:xfrm>
                      <a:off x="0" y="0"/>
                      <a:ext cx="1628140" cy="895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31D405" w14:textId="77777777" w:rsidR="00B82C90" w:rsidRDefault="00B82C90" w:rsidP="00B82C90">
      <w:pPr>
        <w:pStyle w:val="Ttulo1"/>
        <w:numPr>
          <w:ilvl w:val="2"/>
          <w:numId w:val="1"/>
        </w:numPr>
      </w:pPr>
      <w:bookmarkStart w:id="8" w:name="_Toc199106736"/>
      <w:r>
        <w:t>XNOR</w:t>
      </w:r>
      <w:bookmarkEnd w:id="8"/>
    </w:p>
    <w:p w14:paraId="3C9F860E" w14:textId="77777777" w:rsidR="00B82C90" w:rsidRDefault="00B82C90" w:rsidP="00B82C90">
      <w:pPr>
        <w:spacing w:line="480" w:lineRule="auto"/>
        <w:jc w:val="both"/>
        <w:rPr>
          <w:color w:val="000000"/>
        </w:rPr>
      </w:pPr>
      <w:r>
        <w:rPr>
          <w:noProof/>
        </w:rPr>
        <w:drawing>
          <wp:anchor distT="0" distB="0" distL="114300" distR="114300" simplePos="0" relativeHeight="251665408" behindDoc="0" locked="0" layoutInCell="1" allowOverlap="1" wp14:anchorId="48D2B257" wp14:editId="5610A220">
            <wp:simplePos x="0" y="0"/>
            <wp:positionH relativeFrom="column">
              <wp:posOffset>3684754</wp:posOffset>
            </wp:positionH>
            <wp:positionV relativeFrom="paragraph">
              <wp:posOffset>1759222</wp:posOffset>
            </wp:positionV>
            <wp:extent cx="1658723" cy="896400"/>
            <wp:effectExtent l="0" t="0" r="0" b="0"/>
            <wp:wrapThrough wrapText="bothSides">
              <wp:wrapPolygon edited="0">
                <wp:start x="3969" y="0"/>
                <wp:lineTo x="0" y="5970"/>
                <wp:lineTo x="0" y="6889"/>
                <wp:lineTo x="5210" y="8266"/>
                <wp:lineTo x="0" y="15614"/>
                <wp:lineTo x="0" y="16533"/>
                <wp:lineTo x="4217" y="21125"/>
                <wp:lineTo x="4962" y="21125"/>
                <wp:lineTo x="9179" y="21125"/>
                <wp:lineTo x="10668" y="21125"/>
                <wp:lineTo x="15877" y="16533"/>
                <wp:lineTo x="15877" y="15614"/>
                <wp:lineTo x="21335" y="11481"/>
                <wp:lineTo x="21335" y="8726"/>
                <wp:lineTo x="17118" y="6889"/>
                <wp:lineTo x="11908" y="1378"/>
                <wp:lineTo x="9923" y="0"/>
                <wp:lineTo x="3969" y="0"/>
              </wp:wrapPolygon>
            </wp:wrapThrough>
            <wp:docPr id="1250615061" name="Imagen 8" descr="Imagen que contiene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5061" name="Imagen 8" descr="Imagen que contiene Diagrama de Venn&#10;&#10;El contenido generado por IA puede ser incorrecto."/>
                    <pic:cNvPicPr>
                      <a:picLocks noChangeAspect="1" noChangeArrowheads="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0571" r="10507" b="3284"/>
                    <a:stretch/>
                  </pic:blipFill>
                  <pic:spPr bwMode="auto">
                    <a:xfrm>
                      <a:off x="0" y="0"/>
                      <a:ext cx="1658723"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Esta puerta lógica está conformada por una puerta lógica XOR y una puerta lógica NOT. Esta puerta lógica mostrara una salida de alto nivel solo cuando ambas entradas presentan el mismo nivel, es decir, lo contrario a la puerta lógica XOR </w:t>
      </w:r>
      <w:sdt>
        <w:sdtPr>
          <w:rPr>
            <w:color w:val="000000"/>
          </w:rPr>
          <w:tag w:val="MENDELEY_CITATION_v3_eyJjaXRhdGlvbklEIjoiTUVOREVMRVlfQ0lUQVRJT05fYTEwMDRiZDMtYjE2YS00MzhkLTlkYWEtYmM1M2FlMzg2MjBi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475832723"/>
          <w:placeholder>
            <w:docPart w:val="E5FA807A57BD4D91B44AAEA0455B3F0E"/>
          </w:placeholder>
        </w:sdtPr>
        <w:sdtContent>
          <w:r w:rsidRPr="000E7F46">
            <w:rPr>
              <w:color w:val="000000"/>
            </w:rPr>
            <w:t>[10]</w:t>
          </w:r>
        </w:sdtContent>
      </w:sdt>
      <w:r>
        <w:rPr>
          <w:color w:val="000000"/>
        </w:rPr>
        <w:t>. A continuación, se puede visualizar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B82C90" w14:paraId="78299BB1" w14:textId="77777777" w:rsidTr="001C761A">
        <w:trPr>
          <w:trHeight w:val="427"/>
        </w:trPr>
        <w:tc>
          <w:tcPr>
            <w:tcW w:w="1225" w:type="dxa"/>
            <w:vAlign w:val="center"/>
          </w:tcPr>
          <w:p w14:paraId="4EE69071" w14:textId="77777777" w:rsidR="00B82C90" w:rsidRPr="001F036D" w:rsidRDefault="00B82C90" w:rsidP="001C761A">
            <w:pPr>
              <w:jc w:val="center"/>
              <w:rPr>
                <w:b/>
                <w:bCs/>
              </w:rPr>
            </w:pPr>
            <w:r w:rsidRPr="001F036D">
              <w:rPr>
                <w:b/>
                <w:bCs/>
              </w:rPr>
              <w:t>A</w:t>
            </w:r>
          </w:p>
        </w:tc>
        <w:tc>
          <w:tcPr>
            <w:tcW w:w="1225" w:type="dxa"/>
            <w:vAlign w:val="center"/>
          </w:tcPr>
          <w:p w14:paraId="7E401238" w14:textId="77777777" w:rsidR="00B82C90" w:rsidRPr="001F036D" w:rsidRDefault="00B82C90" w:rsidP="001C761A">
            <w:pPr>
              <w:jc w:val="center"/>
              <w:rPr>
                <w:b/>
                <w:bCs/>
              </w:rPr>
            </w:pPr>
            <w:r w:rsidRPr="001F036D">
              <w:rPr>
                <w:b/>
                <w:bCs/>
              </w:rPr>
              <w:t>B</w:t>
            </w:r>
          </w:p>
        </w:tc>
        <w:tc>
          <w:tcPr>
            <w:tcW w:w="1225" w:type="dxa"/>
            <w:shd w:val="clear" w:color="auto" w:fill="DAE9F7" w:themeFill="text2" w:themeFillTint="1A"/>
            <w:vAlign w:val="center"/>
          </w:tcPr>
          <w:p w14:paraId="7B07E002" w14:textId="77777777" w:rsidR="00B82C90" w:rsidRPr="001F036D" w:rsidRDefault="00B82C90" w:rsidP="001C761A">
            <w:pPr>
              <w:jc w:val="center"/>
              <w:rPr>
                <w:b/>
                <w:bCs/>
              </w:rPr>
            </w:pPr>
            <w:r w:rsidRPr="001F036D">
              <w:rPr>
                <w:b/>
                <w:bCs/>
              </w:rPr>
              <w:t>S</w:t>
            </w:r>
          </w:p>
        </w:tc>
      </w:tr>
      <w:tr w:rsidR="00B82C90" w14:paraId="60C25A19" w14:textId="77777777" w:rsidTr="001C761A">
        <w:trPr>
          <w:trHeight w:val="447"/>
        </w:trPr>
        <w:tc>
          <w:tcPr>
            <w:tcW w:w="1225" w:type="dxa"/>
            <w:vAlign w:val="center"/>
          </w:tcPr>
          <w:p w14:paraId="6F46D5F3" w14:textId="77777777" w:rsidR="00B82C90" w:rsidRPr="00F147F7" w:rsidRDefault="00B82C90" w:rsidP="001C761A">
            <w:pPr>
              <w:jc w:val="center"/>
            </w:pPr>
            <w:r>
              <w:t xml:space="preserve"> 1</w:t>
            </w:r>
          </w:p>
        </w:tc>
        <w:tc>
          <w:tcPr>
            <w:tcW w:w="1225" w:type="dxa"/>
            <w:vAlign w:val="center"/>
          </w:tcPr>
          <w:p w14:paraId="0B8AC6D6" w14:textId="77777777" w:rsidR="00B82C90" w:rsidRPr="00F147F7" w:rsidRDefault="00B82C90" w:rsidP="001C761A">
            <w:pPr>
              <w:jc w:val="center"/>
            </w:pPr>
            <w:r>
              <w:t>1</w:t>
            </w:r>
          </w:p>
        </w:tc>
        <w:tc>
          <w:tcPr>
            <w:tcW w:w="1225" w:type="dxa"/>
            <w:shd w:val="clear" w:color="auto" w:fill="DAE9F7" w:themeFill="text2" w:themeFillTint="1A"/>
            <w:vAlign w:val="center"/>
          </w:tcPr>
          <w:p w14:paraId="65FAC772" w14:textId="77777777" w:rsidR="00B82C90" w:rsidRPr="00F147F7" w:rsidRDefault="00B82C90" w:rsidP="001C761A">
            <w:pPr>
              <w:jc w:val="center"/>
            </w:pPr>
            <w:r>
              <w:t>1</w:t>
            </w:r>
          </w:p>
        </w:tc>
      </w:tr>
      <w:tr w:rsidR="00B82C90" w14:paraId="45FB9097" w14:textId="77777777" w:rsidTr="001C761A">
        <w:trPr>
          <w:trHeight w:val="447"/>
        </w:trPr>
        <w:tc>
          <w:tcPr>
            <w:tcW w:w="1225" w:type="dxa"/>
            <w:vAlign w:val="center"/>
          </w:tcPr>
          <w:p w14:paraId="1B074A53" w14:textId="77777777" w:rsidR="00B82C90" w:rsidRPr="00F147F7" w:rsidRDefault="00B82C90" w:rsidP="001C761A">
            <w:pPr>
              <w:jc w:val="center"/>
            </w:pPr>
            <w:r>
              <w:t>1</w:t>
            </w:r>
          </w:p>
        </w:tc>
        <w:tc>
          <w:tcPr>
            <w:tcW w:w="1225" w:type="dxa"/>
            <w:vAlign w:val="center"/>
          </w:tcPr>
          <w:p w14:paraId="01BB1272" w14:textId="77777777" w:rsidR="00B82C90" w:rsidRPr="00F147F7" w:rsidRDefault="00B82C90" w:rsidP="001C761A">
            <w:pPr>
              <w:jc w:val="center"/>
            </w:pPr>
            <w:r>
              <w:t>0</w:t>
            </w:r>
          </w:p>
        </w:tc>
        <w:tc>
          <w:tcPr>
            <w:tcW w:w="1225" w:type="dxa"/>
            <w:shd w:val="clear" w:color="auto" w:fill="DAE9F7" w:themeFill="text2" w:themeFillTint="1A"/>
            <w:vAlign w:val="center"/>
          </w:tcPr>
          <w:p w14:paraId="00BF4D0D" w14:textId="77777777" w:rsidR="00B82C90" w:rsidRPr="00F147F7" w:rsidRDefault="00B82C90" w:rsidP="001C761A">
            <w:pPr>
              <w:jc w:val="center"/>
            </w:pPr>
            <w:r>
              <w:t>0</w:t>
            </w:r>
          </w:p>
        </w:tc>
      </w:tr>
      <w:tr w:rsidR="00B82C90" w14:paraId="4AB7AB7E" w14:textId="77777777" w:rsidTr="001C761A">
        <w:trPr>
          <w:trHeight w:val="457"/>
        </w:trPr>
        <w:tc>
          <w:tcPr>
            <w:tcW w:w="1225" w:type="dxa"/>
            <w:vAlign w:val="center"/>
          </w:tcPr>
          <w:p w14:paraId="5EE6C96A" w14:textId="77777777" w:rsidR="00B82C90" w:rsidRPr="00F147F7" w:rsidRDefault="00B82C90" w:rsidP="001C761A">
            <w:pPr>
              <w:jc w:val="center"/>
            </w:pPr>
            <w:r>
              <w:t xml:space="preserve"> 0</w:t>
            </w:r>
          </w:p>
        </w:tc>
        <w:tc>
          <w:tcPr>
            <w:tcW w:w="1225" w:type="dxa"/>
            <w:vAlign w:val="center"/>
          </w:tcPr>
          <w:p w14:paraId="56C9C910" w14:textId="77777777" w:rsidR="00B82C90" w:rsidRPr="00F147F7" w:rsidRDefault="00B82C90" w:rsidP="001C761A">
            <w:pPr>
              <w:jc w:val="center"/>
            </w:pPr>
            <w:r>
              <w:t>1</w:t>
            </w:r>
          </w:p>
        </w:tc>
        <w:tc>
          <w:tcPr>
            <w:tcW w:w="1225" w:type="dxa"/>
            <w:shd w:val="clear" w:color="auto" w:fill="DAE9F7" w:themeFill="text2" w:themeFillTint="1A"/>
            <w:vAlign w:val="center"/>
          </w:tcPr>
          <w:p w14:paraId="163357B0" w14:textId="77777777" w:rsidR="00B82C90" w:rsidRPr="00F147F7" w:rsidRDefault="00B82C90" w:rsidP="001C761A">
            <w:pPr>
              <w:jc w:val="center"/>
            </w:pPr>
            <w:r>
              <w:t>0</w:t>
            </w:r>
          </w:p>
        </w:tc>
      </w:tr>
      <w:tr w:rsidR="00B82C90" w14:paraId="7735A0D7" w14:textId="77777777" w:rsidTr="001C761A">
        <w:trPr>
          <w:trHeight w:val="436"/>
        </w:trPr>
        <w:tc>
          <w:tcPr>
            <w:tcW w:w="1225" w:type="dxa"/>
            <w:vAlign w:val="center"/>
          </w:tcPr>
          <w:p w14:paraId="033ACF3A" w14:textId="77777777" w:rsidR="00B82C90" w:rsidRPr="00F147F7" w:rsidRDefault="00B82C90" w:rsidP="001C761A">
            <w:pPr>
              <w:jc w:val="center"/>
            </w:pPr>
            <w:r>
              <w:t>0</w:t>
            </w:r>
          </w:p>
        </w:tc>
        <w:tc>
          <w:tcPr>
            <w:tcW w:w="1225" w:type="dxa"/>
            <w:vAlign w:val="center"/>
          </w:tcPr>
          <w:p w14:paraId="022C9E5E" w14:textId="77777777" w:rsidR="00B82C90" w:rsidRPr="00F147F7" w:rsidRDefault="00B82C90" w:rsidP="001C761A">
            <w:pPr>
              <w:jc w:val="center"/>
            </w:pPr>
            <w:r>
              <w:t>0</w:t>
            </w:r>
          </w:p>
        </w:tc>
        <w:tc>
          <w:tcPr>
            <w:tcW w:w="1225" w:type="dxa"/>
            <w:shd w:val="clear" w:color="auto" w:fill="DAE9F7" w:themeFill="text2" w:themeFillTint="1A"/>
            <w:vAlign w:val="center"/>
          </w:tcPr>
          <w:p w14:paraId="04C43BC5" w14:textId="77777777" w:rsidR="00B82C90" w:rsidRPr="00F147F7" w:rsidRDefault="00B82C90" w:rsidP="001C761A">
            <w:pPr>
              <w:jc w:val="center"/>
            </w:pPr>
            <w:r>
              <w:t>1</w:t>
            </w:r>
          </w:p>
        </w:tc>
      </w:tr>
    </w:tbl>
    <w:p w14:paraId="5F685E17" w14:textId="77777777" w:rsidR="00B82C90" w:rsidRPr="009737E9" w:rsidRDefault="00B82C90" w:rsidP="00B82C90">
      <w:pPr>
        <w:spacing w:line="480" w:lineRule="auto"/>
        <w:ind w:left="360"/>
        <w:jc w:val="both"/>
      </w:pPr>
    </w:p>
    <w:p w14:paraId="41EE806E" w14:textId="77777777" w:rsidR="00B82C90" w:rsidRDefault="00B82C90" w:rsidP="00B82C90">
      <w:pPr>
        <w:pStyle w:val="Ttulo1"/>
        <w:numPr>
          <w:ilvl w:val="1"/>
          <w:numId w:val="1"/>
        </w:numPr>
      </w:pPr>
      <w:r>
        <w:t xml:space="preserve"> </w:t>
      </w:r>
      <w:bookmarkStart w:id="9" w:name="_Toc199106737"/>
      <w:r>
        <w:t>Circuitos combinacionales y secuenciales</w:t>
      </w:r>
      <w:bookmarkEnd w:id="9"/>
    </w:p>
    <w:p w14:paraId="75C1E143" w14:textId="77777777" w:rsidR="00B82C90" w:rsidRDefault="00B82C90" w:rsidP="00B82C90">
      <w:pPr>
        <w:spacing w:line="480" w:lineRule="auto"/>
        <w:jc w:val="both"/>
      </w:pPr>
      <w:r>
        <w:t>Los circuitos digitales son una parte muy importante en el diseño y creación de los sistemas electrónicos en la actualidad. Estos se dividen en dos tipos principales: combinacionales y secuenciales.</w:t>
      </w:r>
    </w:p>
    <w:p w14:paraId="29EBB75C" w14:textId="77777777" w:rsidR="00B82C90" w:rsidRDefault="00B82C90" w:rsidP="00B82C90">
      <w:pPr>
        <w:pStyle w:val="Ttulo1"/>
        <w:numPr>
          <w:ilvl w:val="2"/>
          <w:numId w:val="1"/>
        </w:numPr>
      </w:pPr>
      <w:bookmarkStart w:id="10" w:name="_Toc199106738"/>
      <w:r>
        <w:lastRenderedPageBreak/>
        <w:t>Circuitos secuenciales</w:t>
      </w:r>
      <w:bookmarkEnd w:id="10"/>
    </w:p>
    <w:p w14:paraId="52E60D2D" w14:textId="77777777" w:rsidR="00B82C90" w:rsidRDefault="00B82C90" w:rsidP="00B82C90">
      <w:pPr>
        <w:spacing w:line="480" w:lineRule="auto"/>
        <w:jc w:val="both"/>
      </w:pPr>
      <w:r>
        <w:t xml:space="preserve">Este tipo de circuito son sistemas digitales en los cuales el valor de su salida no solo depende del valor de las entradas, sino que también están sujetos a su estado anterior </w:t>
      </w:r>
      <w:sdt>
        <w:sdtPr>
          <w:rPr>
            <w:color w:val="000000"/>
          </w:rPr>
          <w:tag w:val="MENDELEY_CITATION_v3_eyJjaXRhdGlvbklEIjoiTUVOREVMRVlfQ0lUQVRJT05fYTY4YWQ0OGYtN2E3ZS00YjU5LWI2ZDUtYTVjYWQ4NzY2Njc0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
          <w:id w:val="401337523"/>
          <w:placeholder>
            <w:docPart w:val="E5FA807A57BD4D91B44AAEA0455B3F0E"/>
          </w:placeholder>
        </w:sdtPr>
        <w:sdtContent>
          <w:r w:rsidRPr="000E7F46">
            <w:rPr>
              <w:color w:val="000000"/>
            </w:rPr>
            <w:t>[11]</w:t>
          </w:r>
        </w:sdtContent>
      </w:sdt>
      <w:r>
        <w:t xml:space="preserve">. Estos integran flip-flops, que son elementos de memoria que posibilitan almacenar información, además de que influyen en su comportamiento al pasar el tiempo </w:t>
      </w:r>
      <w:sdt>
        <w:sdtPr>
          <w:rPr>
            <w:color w:val="000000"/>
          </w:rPr>
          <w:tag w:val="MENDELEY_CITATION_v3_eyJjaXRhdGlvbklEIjoiTUVOREVMRVlfQ0lUQVRJT05fOGM3OTIyMDMtNWIxYS00NzdjLTk1ZDYtYzcxZTMwNmIzZGEw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
          <w:id w:val="545262607"/>
          <w:placeholder>
            <w:docPart w:val="E5FA807A57BD4D91B44AAEA0455B3F0E"/>
          </w:placeholder>
        </w:sdtPr>
        <w:sdtContent>
          <w:r w:rsidRPr="000E7F46">
            <w:rPr>
              <w:color w:val="000000"/>
            </w:rPr>
            <w:t>[12]</w:t>
          </w:r>
        </w:sdtContent>
      </w:sdt>
      <w:r>
        <w:t>.</w:t>
      </w:r>
    </w:p>
    <w:p w14:paraId="5E945F7F" w14:textId="77777777" w:rsidR="00B82C90" w:rsidRDefault="00B82C90" w:rsidP="00B82C90">
      <w:pPr>
        <w:spacing w:line="480" w:lineRule="auto"/>
        <w:jc w:val="both"/>
        <w:rPr>
          <w:color w:val="000000"/>
        </w:rPr>
      </w:pPr>
      <w:r>
        <w:t xml:space="preserve">En </w:t>
      </w:r>
      <w:sdt>
        <w:sdtPr>
          <w:rPr>
            <w:color w:val="000000"/>
          </w:rPr>
          <w:tag w:val="MENDELEY_CITATION_v3_eyJjaXRhdGlvbklEIjoiTUVOREVMRVlfQ0lUQVRJT05fYWI0NThlYWMtMmU2Mi00MGZjLTgwNTgtMWVhZTA0YWI2OGJm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
          <w:id w:val="69699352"/>
          <w:placeholder>
            <w:docPart w:val="E5FA807A57BD4D91B44AAEA0455B3F0E"/>
          </w:placeholder>
        </w:sdtPr>
        <w:sdtContent>
          <w:r w:rsidRPr="000E7F46">
            <w:rPr>
              <w:color w:val="000000"/>
            </w:rPr>
            <w:t>[11]</w:t>
          </w:r>
        </w:sdtContent>
      </w:sdt>
      <w:r>
        <w:rPr>
          <w:color w:val="000000"/>
        </w:rPr>
        <w:t xml:space="preserve"> se menciona que estos circuitos son indispensables en aplicaciones donde se necesite realizar acciones de forma secuencial, como puede ser en temporizadores, registros, controladores de procesos y contadores. Estas aplicaciones son de suma importancia en controladores industriales, relojes digitales, sistemas embebidos y procesadores </w:t>
      </w:r>
      <w:sdt>
        <w:sdtPr>
          <w:rPr>
            <w:color w:val="000000"/>
          </w:rPr>
          <w:tag w:val="MENDELEY_CITATION_v3_eyJjaXRhdGlvbklEIjoiTUVOREVMRVlfQ0lUQVRJT05fYWEyMDQ5MTUtZTYxMi00OTBjLTlhM2ItYzJiNWY5ZmE4OGVh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
          <w:id w:val="1323706129"/>
          <w:placeholder>
            <w:docPart w:val="E5FA807A57BD4D91B44AAEA0455B3F0E"/>
          </w:placeholder>
        </w:sdtPr>
        <w:sdtContent>
          <w:r w:rsidRPr="000E7F46">
            <w:rPr>
              <w:color w:val="000000"/>
            </w:rPr>
            <w:t>[12]</w:t>
          </w:r>
        </w:sdtContent>
      </w:sdt>
      <w:r>
        <w:rPr>
          <w:color w:val="000000"/>
        </w:rPr>
        <w:t>.</w:t>
      </w:r>
    </w:p>
    <w:p w14:paraId="7D207768" w14:textId="77777777" w:rsidR="00B82C90" w:rsidRDefault="00B82C90" w:rsidP="00B82C90">
      <w:pPr>
        <w:pStyle w:val="Ttulo1"/>
        <w:numPr>
          <w:ilvl w:val="2"/>
          <w:numId w:val="1"/>
        </w:numPr>
      </w:pPr>
      <w:bookmarkStart w:id="11" w:name="_Toc199106739"/>
      <w:r>
        <w:t>Circuitos combinacionales</w:t>
      </w:r>
      <w:bookmarkEnd w:id="11"/>
    </w:p>
    <w:p w14:paraId="6191BCAD" w14:textId="77777777" w:rsidR="00B82C90" w:rsidRDefault="00B82C90" w:rsidP="00B82C90">
      <w:pPr>
        <w:spacing w:line="480" w:lineRule="auto"/>
        <w:jc w:val="both"/>
      </w:pPr>
      <w:r>
        <w:t xml:space="preserve">Este tipo de circuito son sistemas lógicos digitales en los que el valor de su salida está sujeto exclusivamente al valor de sus entradas, sin necesidad de que exista algún elemento que guarde información en memoria. Está conformado por la combinación de puertas lógicas, tanto las básicas como las derivadas, y están destinadas a realizar funciones específicas como la codificación, decodificación, aritmética y selección de señales </w:t>
      </w:r>
      <w:sdt>
        <w:sdtPr>
          <w:rPr>
            <w:color w:val="000000"/>
          </w:rPr>
          <w:tag w:val="MENDELEY_CITATION_v3_eyJjaXRhdGlvbklEIjoiTUVOREVMRVlfQ0lUQVRJT05fNWQxYTVjODgtNDhhYi00NDRmLTg5NjgtOGNmNWZjZTZiNGEw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
          <w:id w:val="-2053915866"/>
          <w:placeholder>
            <w:docPart w:val="E5FA807A57BD4D91B44AAEA0455B3F0E"/>
          </w:placeholder>
        </w:sdtPr>
        <w:sdtContent>
          <w:r w:rsidRPr="000E7F46">
            <w:rPr>
              <w:color w:val="000000"/>
            </w:rPr>
            <w:t>[13]</w:t>
          </w:r>
        </w:sdtContent>
      </w:sdt>
      <w:r>
        <w:t>.</w:t>
      </w:r>
    </w:p>
    <w:p w14:paraId="2F002844" w14:textId="77777777" w:rsidR="00B82C90" w:rsidRPr="00D536D6" w:rsidRDefault="00B82C90" w:rsidP="00B82C90">
      <w:pPr>
        <w:spacing w:line="480" w:lineRule="auto"/>
        <w:jc w:val="both"/>
      </w:pPr>
      <w:r>
        <w:t xml:space="preserve">Según </w:t>
      </w:r>
      <w:sdt>
        <w:sdtPr>
          <w:rPr>
            <w:color w:val="000000"/>
          </w:rPr>
          <w:tag w:val="MENDELEY_CITATION_v3_eyJjaXRhdGlvbklEIjoiTUVOREVMRVlfQ0lUQVRJT05fMmJlMDM0MTUtMzhkOS00NzcxLTlmOTAtMjNhNTgyYjFiYjg2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
          <w:id w:val="229736969"/>
          <w:placeholder>
            <w:docPart w:val="E5FA807A57BD4D91B44AAEA0455B3F0E"/>
          </w:placeholder>
        </w:sdtPr>
        <w:sdtContent>
          <w:r w:rsidRPr="000E7F46">
            <w:rPr>
              <w:color w:val="000000"/>
            </w:rPr>
            <w:t>[13]</w:t>
          </w:r>
        </w:sdtContent>
      </w:sdt>
      <w:r>
        <w:rPr>
          <w:color w:val="000000"/>
        </w:rPr>
        <w:t>, el diseño de circuitos combinacionales no solo implica realizar un análisis lógico y aplicar ecuaciones booleanas, sino que también requiere realizar simulaciones y experimentos para validar estos diseños. También menciona que estructuras combinacionales como los sumadores, multiplexores y comparadores son fundamentales en el diseño y construcción de controladores, sistemas digitales integrados y procesadores.</w:t>
      </w:r>
    </w:p>
    <w:p w14:paraId="3415965D" w14:textId="77777777" w:rsidR="00B82C90" w:rsidRDefault="00B82C90" w:rsidP="00B82C90">
      <w:pPr>
        <w:pStyle w:val="Ttulo1"/>
        <w:numPr>
          <w:ilvl w:val="1"/>
          <w:numId w:val="1"/>
        </w:numPr>
      </w:pPr>
      <w:r>
        <w:lastRenderedPageBreak/>
        <w:t xml:space="preserve"> </w:t>
      </w:r>
      <w:bookmarkStart w:id="12" w:name="_Toc199106740"/>
      <w:r>
        <w:t>C</w:t>
      </w:r>
      <w:r w:rsidRPr="007A3DF8">
        <w:t>omponentes electrónicos básicos que forman parte de un sistema computaciona</w:t>
      </w:r>
      <w:r>
        <w:t>l</w:t>
      </w:r>
      <w:bookmarkEnd w:id="12"/>
    </w:p>
    <w:p w14:paraId="3B364993" w14:textId="77777777" w:rsidR="00B82C90" w:rsidRDefault="00B82C90" w:rsidP="00B82C90">
      <w:pPr>
        <w:spacing w:line="480" w:lineRule="auto"/>
        <w:jc w:val="both"/>
      </w:pPr>
      <w:r w:rsidRPr="007A3DF8">
        <w:rPr>
          <w:b/>
          <w:bCs/>
        </w:rPr>
        <w:t xml:space="preserve"> </w:t>
      </w:r>
      <w:r>
        <w:t>Los sistemas computacionales están compuestos por muchos componentes electrónicos que posibilitan el procesamiento de información, el almacenamiento y la transmisión de esta. Aunque estos componentes sean básicos, permiten el funcionamiento de sistemas digitales como una computadora.</w:t>
      </w:r>
    </w:p>
    <w:p w14:paraId="2CB15370" w14:textId="77777777" w:rsidR="00B82C90" w:rsidRDefault="00B82C90" w:rsidP="00B82C90">
      <w:pPr>
        <w:pStyle w:val="Ttulo1"/>
        <w:numPr>
          <w:ilvl w:val="2"/>
          <w:numId w:val="1"/>
        </w:numPr>
      </w:pPr>
      <w:bookmarkStart w:id="13" w:name="_Toc199106741"/>
      <w:r>
        <w:t>Resistencias</w:t>
      </w:r>
      <w:bookmarkEnd w:id="13"/>
    </w:p>
    <w:p w14:paraId="29DAAAA8" w14:textId="77777777" w:rsidR="00B82C90" w:rsidRDefault="00B82C90" w:rsidP="00B82C90">
      <w:pPr>
        <w:spacing w:line="480" w:lineRule="auto"/>
        <w:jc w:val="both"/>
      </w:pPr>
      <w:r>
        <w:t xml:space="preserve">La resistencia es un componente electrónico pasivo que tiene como objetivo limitar el paso de corriente. Este es uno de los componentes esenciales que debe ir en todo circuito electrónico, ya que es el encargado de regular el paso de corriente hacia los demás componentes o sectores del circuito </w:t>
      </w:r>
      <w:sdt>
        <w:sdtPr>
          <w:rPr>
            <w:color w:val="000000"/>
          </w:rPr>
          <w:tag w:val="MENDELEY_CITATION_v3_eyJjaXRhdGlvbklEIjoiTUVOREVMRVlfQ0lUQVRJT05fNDA5NThkOWMtNGU3YS00OWFmLWEyMDEtNzBiYzk0ZWQ3Y2E0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2048055099"/>
          <w:placeholder>
            <w:docPart w:val="E5FA807A57BD4D91B44AAEA0455B3F0E"/>
          </w:placeholder>
        </w:sdtPr>
        <w:sdtContent>
          <w:r w:rsidRPr="000E7F46">
            <w:rPr>
              <w:color w:val="000000"/>
            </w:rPr>
            <w:t>[14]</w:t>
          </w:r>
        </w:sdtContent>
      </w:sdt>
      <w:r>
        <w:t>. A continuación, se puede visualizar como se la representa en un circuito electrónico:</w:t>
      </w:r>
      <w:r w:rsidRPr="00C50D06">
        <w:rPr>
          <w:noProof/>
        </w:rPr>
        <w:t xml:space="preserve"> </w:t>
      </w:r>
    </w:p>
    <w:p w14:paraId="44D1C6FF" w14:textId="77777777" w:rsidR="00B82C90" w:rsidRDefault="00B82C90" w:rsidP="00B82C90">
      <w:pPr>
        <w:spacing w:line="480" w:lineRule="auto"/>
        <w:jc w:val="center"/>
      </w:pPr>
      <w:r>
        <w:rPr>
          <w:noProof/>
        </w:rPr>
        <w:drawing>
          <wp:inline distT="0" distB="0" distL="0" distR="0" wp14:anchorId="57287C64" wp14:editId="4738EF34">
            <wp:extent cx="1981200" cy="641165"/>
            <wp:effectExtent l="0" t="0" r="0" b="0"/>
            <wp:docPr id="114951607" name="Imagen 2" descr="Resistencias | Introducción a l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encias | Introducción a la Electrónica"/>
                    <pic:cNvPicPr>
                      <a:picLocks noChangeAspect="1" noChangeArrowheads="1"/>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t="56078" b="4706"/>
                    <a:stretch/>
                  </pic:blipFill>
                  <pic:spPr bwMode="auto">
                    <a:xfrm>
                      <a:off x="0" y="0"/>
                      <a:ext cx="1990628" cy="644216"/>
                    </a:xfrm>
                    <a:prstGeom prst="rect">
                      <a:avLst/>
                    </a:prstGeom>
                    <a:noFill/>
                    <a:ln>
                      <a:noFill/>
                    </a:ln>
                    <a:extLst>
                      <a:ext uri="{53640926-AAD7-44D8-BBD7-CCE9431645EC}">
                        <a14:shadowObscured xmlns:a14="http://schemas.microsoft.com/office/drawing/2010/main"/>
                      </a:ext>
                    </a:extLst>
                  </pic:spPr>
                </pic:pic>
              </a:graphicData>
            </a:graphic>
          </wp:inline>
        </w:drawing>
      </w:r>
    </w:p>
    <w:p w14:paraId="3ECC07EB" w14:textId="77777777" w:rsidR="00B82C90" w:rsidRDefault="00B82C90" w:rsidP="00B82C90">
      <w:pPr>
        <w:pStyle w:val="Ttulo1"/>
        <w:numPr>
          <w:ilvl w:val="2"/>
          <w:numId w:val="1"/>
        </w:numPr>
      </w:pPr>
      <w:bookmarkStart w:id="14" w:name="_Toc199106742"/>
      <w:r>
        <w:t>Capacitores</w:t>
      </w:r>
      <w:bookmarkEnd w:id="14"/>
    </w:p>
    <w:p w14:paraId="34588FB3" w14:textId="77777777" w:rsidR="00B82C90" w:rsidRDefault="00B82C90" w:rsidP="00B82C90">
      <w:pPr>
        <w:spacing w:line="480" w:lineRule="auto"/>
        <w:jc w:val="both"/>
      </w:pPr>
      <w:r>
        <w:t xml:space="preserve">El capacitor es un componente electrónico pasivo que cuenta con dos terminales y como su nombre lo indica, su objetivo es proveer una determinada capacidad, dependiendo de su capacidad puede almacenar una cierta cantidad de carga eléctrica </w:t>
      </w:r>
      <w:sdt>
        <w:sdtPr>
          <w:rPr>
            <w:color w:val="000000"/>
          </w:rPr>
          <w:tag w:val="MENDELEY_CITATION_v3_eyJjaXRhdGlvbklEIjoiTUVOREVMRVlfQ0lUQVRJT05fNzdkMmY2MzMtMzI2OC00ZmIzLTk0ZDEtZGIyY2FlYTI5YWEy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787121872"/>
          <w:placeholder>
            <w:docPart w:val="E5FA807A57BD4D91B44AAEA0455B3F0E"/>
          </w:placeholder>
        </w:sdtPr>
        <w:sdtContent>
          <w:r w:rsidRPr="000E7F46">
            <w:rPr>
              <w:color w:val="000000"/>
            </w:rPr>
            <w:t>[14]</w:t>
          </w:r>
        </w:sdtContent>
      </w:sdt>
      <w:r>
        <w:t>. El símbolo con el que se representa al capacitor en un circuito electrónico es el siguiente:</w:t>
      </w:r>
    </w:p>
    <w:p w14:paraId="448D8AE3" w14:textId="77777777" w:rsidR="00B82C90" w:rsidRDefault="00B82C90" w:rsidP="00B82C90">
      <w:pPr>
        <w:spacing w:line="480" w:lineRule="auto"/>
        <w:jc w:val="center"/>
      </w:pPr>
      <w:r>
        <w:rPr>
          <w:noProof/>
        </w:rPr>
        <w:drawing>
          <wp:inline distT="0" distB="0" distL="0" distR="0" wp14:anchorId="6E3D86CA" wp14:editId="4968D89C">
            <wp:extent cx="640080" cy="929431"/>
            <wp:effectExtent l="0" t="0" r="0" b="0"/>
            <wp:docPr id="1557829400" name="Imagen 3" descr="Símbolos de Condensadores Eléctricos / Capaci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ímbolos de Condensadores Eléctricos / Capacito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26543" t="16050" r="28395" b="18519"/>
                    <a:stretch/>
                  </pic:blipFill>
                  <pic:spPr bwMode="auto">
                    <a:xfrm>
                      <a:off x="0" y="0"/>
                      <a:ext cx="640989" cy="930751"/>
                    </a:xfrm>
                    <a:prstGeom prst="rect">
                      <a:avLst/>
                    </a:prstGeom>
                    <a:noFill/>
                    <a:ln>
                      <a:noFill/>
                    </a:ln>
                    <a:extLst>
                      <a:ext uri="{53640926-AAD7-44D8-BBD7-CCE9431645EC}">
                        <a14:shadowObscured xmlns:a14="http://schemas.microsoft.com/office/drawing/2010/main"/>
                      </a:ext>
                    </a:extLst>
                  </pic:spPr>
                </pic:pic>
              </a:graphicData>
            </a:graphic>
          </wp:inline>
        </w:drawing>
      </w:r>
    </w:p>
    <w:p w14:paraId="0515FD89" w14:textId="77777777" w:rsidR="00B82C90" w:rsidRDefault="00B82C90" w:rsidP="00B82C90">
      <w:pPr>
        <w:spacing w:line="480" w:lineRule="auto"/>
        <w:jc w:val="center"/>
      </w:pPr>
    </w:p>
    <w:p w14:paraId="37AC26CB" w14:textId="77777777" w:rsidR="00B82C90" w:rsidRDefault="00B82C90" w:rsidP="00B82C90">
      <w:pPr>
        <w:pStyle w:val="Ttulo1"/>
        <w:numPr>
          <w:ilvl w:val="2"/>
          <w:numId w:val="1"/>
        </w:numPr>
      </w:pPr>
      <w:bookmarkStart w:id="15" w:name="_Toc199106743"/>
      <w:r>
        <w:t>Diodos</w:t>
      </w:r>
      <w:bookmarkEnd w:id="15"/>
    </w:p>
    <w:p w14:paraId="62591229" w14:textId="77777777" w:rsidR="00B82C90" w:rsidRDefault="00B82C90" w:rsidP="00B82C90">
      <w:pPr>
        <w:spacing w:line="480" w:lineRule="auto"/>
        <w:jc w:val="both"/>
      </w:pPr>
      <w:r>
        <w:t xml:space="preserve">El diodo es un componente electrónico que utiliza un semiconductor. Este es el componente electrónico más simple, posee dos terminales llamadas ánodo y cátodo y permite el flujo de corriente en una sola dirección </w:t>
      </w:r>
      <w:sdt>
        <w:sdtPr>
          <w:rPr>
            <w:color w:val="000000"/>
          </w:rPr>
          <w:tag w:val="MENDELEY_CITATION_v3_eyJjaXRhdGlvbklEIjoiTUVOREVMRVlfQ0lUQVRJT05fOGVhOTEyYjgtOTUxZS00ZjYyLWE3ODMtMzZjOTg3OTZjOTI1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1720667280"/>
          <w:placeholder>
            <w:docPart w:val="E5FA807A57BD4D91B44AAEA0455B3F0E"/>
          </w:placeholder>
        </w:sdtPr>
        <w:sdtContent>
          <w:r w:rsidRPr="000E7F46">
            <w:rPr>
              <w:color w:val="000000"/>
            </w:rPr>
            <w:t>[14]</w:t>
          </w:r>
        </w:sdtContent>
      </w:sdt>
      <w:r>
        <w:t>. A continuación, se presenta su símbolo:</w:t>
      </w:r>
    </w:p>
    <w:p w14:paraId="0E1A95A0" w14:textId="77777777" w:rsidR="00B82C90" w:rsidRDefault="00B82C90" w:rsidP="00B82C90">
      <w:pPr>
        <w:spacing w:line="480" w:lineRule="auto"/>
        <w:jc w:val="center"/>
      </w:pPr>
      <w:r>
        <w:rPr>
          <w:noProof/>
        </w:rPr>
        <w:drawing>
          <wp:inline distT="0" distB="0" distL="0" distR="0" wp14:anchorId="564AC1CC" wp14:editId="0CF982E2">
            <wp:extent cx="1605777" cy="640800"/>
            <wp:effectExtent l="0" t="0" r="0" b="6985"/>
            <wp:docPr id="1990961206" name="Imagen 4" descr="Qué es un Diodo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un Diodo y Cómo Funcion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234" r="4344"/>
                    <a:stretch/>
                  </pic:blipFill>
                  <pic:spPr bwMode="auto">
                    <a:xfrm>
                      <a:off x="0" y="0"/>
                      <a:ext cx="1605777" cy="640800"/>
                    </a:xfrm>
                    <a:prstGeom prst="rect">
                      <a:avLst/>
                    </a:prstGeom>
                    <a:noFill/>
                    <a:ln>
                      <a:noFill/>
                    </a:ln>
                    <a:extLst>
                      <a:ext uri="{53640926-AAD7-44D8-BBD7-CCE9431645EC}">
                        <a14:shadowObscured xmlns:a14="http://schemas.microsoft.com/office/drawing/2010/main"/>
                      </a:ext>
                    </a:extLst>
                  </pic:spPr>
                </pic:pic>
              </a:graphicData>
            </a:graphic>
          </wp:inline>
        </w:drawing>
      </w:r>
    </w:p>
    <w:p w14:paraId="2CEACFBA" w14:textId="77777777" w:rsidR="00B82C90" w:rsidRDefault="00B82C90" w:rsidP="00B82C90">
      <w:pPr>
        <w:pStyle w:val="Ttulo1"/>
        <w:numPr>
          <w:ilvl w:val="2"/>
          <w:numId w:val="1"/>
        </w:numPr>
      </w:pPr>
      <w:bookmarkStart w:id="16" w:name="_Toc199106744"/>
      <w:r>
        <w:t>Transistores</w:t>
      </w:r>
      <w:bookmarkEnd w:id="16"/>
    </w:p>
    <w:p w14:paraId="472FD9AD" w14:textId="77777777" w:rsidR="00B82C90" w:rsidRDefault="00B82C90" w:rsidP="00B82C90">
      <w:pPr>
        <w:spacing w:line="480" w:lineRule="auto"/>
        <w:jc w:val="both"/>
      </w:pPr>
      <w:r>
        <w:rPr>
          <w:noProof/>
        </w:rPr>
        <w:drawing>
          <wp:anchor distT="0" distB="0" distL="114300" distR="114300" simplePos="0" relativeHeight="251666432" behindDoc="0" locked="0" layoutInCell="1" allowOverlap="1" wp14:anchorId="5B1ECE6C" wp14:editId="47E1F986">
            <wp:simplePos x="0" y="0"/>
            <wp:positionH relativeFrom="column">
              <wp:posOffset>2417445</wp:posOffset>
            </wp:positionH>
            <wp:positionV relativeFrom="paragraph">
              <wp:posOffset>1691005</wp:posOffset>
            </wp:positionV>
            <wp:extent cx="895985" cy="1054100"/>
            <wp:effectExtent l="0" t="0" r="0" b="0"/>
            <wp:wrapThrough wrapText="bothSides">
              <wp:wrapPolygon edited="0">
                <wp:start x="14237" y="0"/>
                <wp:lineTo x="13318" y="390"/>
                <wp:lineTo x="5511" y="6246"/>
                <wp:lineTo x="459" y="7417"/>
                <wp:lineTo x="459" y="10930"/>
                <wp:lineTo x="4133" y="12492"/>
                <wp:lineTo x="4133" y="14053"/>
                <wp:lineTo x="10563" y="18737"/>
                <wp:lineTo x="12400" y="18737"/>
                <wp:lineTo x="13318" y="21080"/>
                <wp:lineTo x="17451" y="21080"/>
                <wp:lineTo x="17451" y="18737"/>
                <wp:lineTo x="21125" y="12492"/>
                <wp:lineTo x="21125" y="10540"/>
                <wp:lineTo x="20666" y="8588"/>
                <wp:lineTo x="19288" y="6246"/>
                <wp:lineTo x="16992" y="0"/>
                <wp:lineTo x="14237" y="0"/>
              </wp:wrapPolygon>
            </wp:wrapThrough>
            <wp:docPr id="938429092" name="Imagen 6"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9092" name="Imagen 6" descr="Form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5985" cy="1054100"/>
                    </a:xfrm>
                    <a:prstGeom prst="rect">
                      <a:avLst/>
                    </a:prstGeom>
                    <a:noFill/>
                  </pic:spPr>
                </pic:pic>
              </a:graphicData>
            </a:graphic>
          </wp:anchor>
        </w:drawing>
      </w:r>
      <w:r>
        <w:t xml:space="preserve">El transistor es un componente electrónico elaborado a partir de un semiconductor intrínseco. Está compuesto por tres segmentos dopadas de diferente forma, las cuales se denominan emisor, base y colector. Tienen el objetivo de controlar el paso de corriente, que opera como un interruptor o amplificador en los circuitos electrónicos </w:t>
      </w:r>
      <w:sdt>
        <w:sdtPr>
          <w:rPr>
            <w:color w:val="000000"/>
          </w:rPr>
          <w:tag w:val="MENDELEY_CITATION_v3_eyJjaXRhdGlvbklEIjoiTUVOREVMRVlfQ0lUQVRJT05fMDIxOTk0ZGMtYzc0Ny00Y2U5LWI0ZDYtY2Y2YWE0OGZkNWMx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623770065"/>
          <w:placeholder>
            <w:docPart w:val="E5FA807A57BD4D91B44AAEA0455B3F0E"/>
          </w:placeholder>
        </w:sdtPr>
        <w:sdtContent>
          <w:r w:rsidRPr="000E7F46">
            <w:rPr>
              <w:color w:val="000000"/>
            </w:rPr>
            <w:t>[14]</w:t>
          </w:r>
        </w:sdtContent>
      </w:sdt>
      <w:r>
        <w:t>. A continuación, se muestra su símbolo:</w:t>
      </w:r>
      <w:r w:rsidRPr="002C55BF">
        <w:rPr>
          <w:noProof/>
        </w:rPr>
        <w:t xml:space="preserve"> </w:t>
      </w:r>
    </w:p>
    <w:p w14:paraId="11BEAA27" w14:textId="77777777" w:rsidR="00B82C90" w:rsidRDefault="00B82C90" w:rsidP="00B82C90">
      <w:pPr>
        <w:spacing w:line="480" w:lineRule="auto"/>
        <w:jc w:val="both"/>
      </w:pPr>
    </w:p>
    <w:p w14:paraId="5A9247A6" w14:textId="77777777" w:rsidR="00B82C90" w:rsidRDefault="00B82C90" w:rsidP="00B82C90">
      <w:pPr>
        <w:spacing w:line="480" w:lineRule="auto"/>
        <w:jc w:val="both"/>
      </w:pPr>
    </w:p>
    <w:p w14:paraId="38D38EF6" w14:textId="77777777" w:rsidR="00B82C90" w:rsidRDefault="00B82C90" w:rsidP="00B82C90">
      <w:pPr>
        <w:spacing w:line="480" w:lineRule="auto"/>
        <w:jc w:val="both"/>
      </w:pPr>
    </w:p>
    <w:p w14:paraId="27203D2C" w14:textId="77777777" w:rsidR="00B82C90" w:rsidRDefault="00B82C90" w:rsidP="00B82C90">
      <w:pPr>
        <w:pStyle w:val="Ttulo1"/>
        <w:numPr>
          <w:ilvl w:val="2"/>
          <w:numId w:val="1"/>
        </w:numPr>
      </w:pPr>
      <w:bookmarkStart w:id="17" w:name="_Toc199106745"/>
      <w:r>
        <w:t>Bobinas o inductores</w:t>
      </w:r>
      <w:bookmarkEnd w:id="17"/>
    </w:p>
    <w:p w14:paraId="1AD7979B" w14:textId="77777777" w:rsidR="00B82C90" w:rsidRDefault="00B82C90" w:rsidP="00B82C90">
      <w:pPr>
        <w:spacing w:line="480" w:lineRule="auto"/>
        <w:jc w:val="both"/>
      </w:pPr>
      <w:r>
        <w:t xml:space="preserve">La bobina es un componente electrónico que cuenta con dos terminales. Su objetivo es ofrecer una cierta inductancia, la cual permite el almacenamiento de una cierta cantidad de energía eléctrica en forma de campo magnético </w:t>
      </w:r>
      <w:sdt>
        <w:sdtPr>
          <w:rPr>
            <w:color w:val="000000"/>
          </w:rPr>
          <w:tag w:val="MENDELEY_CITATION_v3_eyJjaXRhdGlvbklEIjoiTUVOREVMRVlfQ0lUQVRJT05fYzQ2NzcyMWMtN2Y0Yi00MTEwLTg4Y2UtODVkOTE4MTQ3NWVk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1724871713"/>
          <w:placeholder>
            <w:docPart w:val="E5FA807A57BD4D91B44AAEA0455B3F0E"/>
          </w:placeholder>
        </w:sdtPr>
        <w:sdtContent>
          <w:r w:rsidRPr="000E7F46">
            <w:rPr>
              <w:color w:val="000000"/>
            </w:rPr>
            <w:t>[14]</w:t>
          </w:r>
        </w:sdtContent>
      </w:sdt>
      <w:r>
        <w:t>. A continuación, se puede visualizar su símbolo:</w:t>
      </w:r>
    </w:p>
    <w:p w14:paraId="5BDFC7E2" w14:textId="77777777" w:rsidR="00B82C90" w:rsidRDefault="00B82C90" w:rsidP="00B82C90">
      <w:pPr>
        <w:spacing w:line="480" w:lineRule="auto"/>
        <w:jc w:val="center"/>
      </w:pPr>
      <w:r>
        <w:rPr>
          <w:noProof/>
        </w:rPr>
        <w:lastRenderedPageBreak/>
        <w:drawing>
          <wp:inline distT="0" distB="0" distL="0" distR="0" wp14:anchorId="432E5FEC" wp14:editId="6522BD32">
            <wp:extent cx="2576266" cy="640800"/>
            <wp:effectExtent l="0" t="0" r="0" b="0"/>
            <wp:docPr id="1141481587" name="Imagen 7" descr="Bobina Circuito Símbolo - Gráficos vectoriales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bina Circuito Símbolo - Gráficos vectoriales gratis en Pixabay"/>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3286" b="26968"/>
                    <a:stretch/>
                  </pic:blipFill>
                  <pic:spPr bwMode="auto">
                    <a:xfrm>
                      <a:off x="0" y="0"/>
                      <a:ext cx="2576266" cy="640800"/>
                    </a:xfrm>
                    <a:prstGeom prst="rect">
                      <a:avLst/>
                    </a:prstGeom>
                    <a:noFill/>
                    <a:ln>
                      <a:noFill/>
                    </a:ln>
                    <a:extLst>
                      <a:ext uri="{53640926-AAD7-44D8-BBD7-CCE9431645EC}">
                        <a14:shadowObscured xmlns:a14="http://schemas.microsoft.com/office/drawing/2010/main"/>
                      </a:ext>
                    </a:extLst>
                  </pic:spPr>
                </pic:pic>
              </a:graphicData>
            </a:graphic>
          </wp:inline>
        </w:drawing>
      </w:r>
    </w:p>
    <w:p w14:paraId="2331942A" w14:textId="77777777" w:rsidR="006E1AEF" w:rsidRDefault="006E1AEF"/>
    <w:sectPr w:rsidR="006E1AEF" w:rsidSect="00807CC7">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start w:val="1"/>
      <w:numFmt w:val="lowerLetter"/>
      <w:lvlText w:val="%2."/>
      <w:lvlJc w:val="left"/>
      <w:pPr>
        <w:ind w:left="1797" w:hanging="360"/>
      </w:pPr>
    </w:lvl>
    <w:lvl w:ilvl="2" w:tplc="300A001B">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num w:numId="1" w16cid:durableId="896669180">
    <w:abstractNumId w:val="2"/>
  </w:num>
  <w:num w:numId="2" w16cid:durableId="1172178724">
    <w:abstractNumId w:val="1"/>
  </w:num>
  <w:num w:numId="3" w16cid:durableId="95756269">
    <w:abstractNumId w:val="0"/>
  </w:num>
  <w:num w:numId="4" w16cid:durableId="186989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90"/>
    <w:rsid w:val="00101290"/>
    <w:rsid w:val="00106B62"/>
    <w:rsid w:val="002F3B65"/>
    <w:rsid w:val="004F71F2"/>
    <w:rsid w:val="005C0AC7"/>
    <w:rsid w:val="00615640"/>
    <w:rsid w:val="006D4F34"/>
    <w:rsid w:val="006E1AEF"/>
    <w:rsid w:val="00807CC7"/>
    <w:rsid w:val="008578B9"/>
    <w:rsid w:val="00B82C90"/>
    <w:rsid w:val="00D81A4D"/>
    <w:rsid w:val="00F1365D"/>
    <w:rsid w:val="00FB02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EE30"/>
  <w15:chartTrackingRefBased/>
  <w15:docId w15:val="{89E807B9-BE00-469E-B0E3-8CB0373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C90"/>
    <w:rPr>
      <w:rFonts w:ascii="Times New Roman" w:hAnsi="Times New Roman"/>
      <w:sz w:val="24"/>
    </w:rPr>
  </w:style>
  <w:style w:type="paragraph" w:styleId="Ttulo1">
    <w:name w:val="heading 1"/>
    <w:basedOn w:val="Normal"/>
    <w:next w:val="Normal"/>
    <w:link w:val="Ttulo1Car"/>
    <w:uiPriority w:val="9"/>
    <w:qFormat/>
    <w:rsid w:val="00B82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2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2C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2C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82C90"/>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82C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82C9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82C90"/>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82C90"/>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B82C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2C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2C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2C90"/>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B82C90"/>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B82C90"/>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B82C90"/>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B82C90"/>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B82C90"/>
    <w:rPr>
      <w:rFonts w:eastAsiaTheme="majorEastAsia" w:cstheme="majorBidi"/>
      <w:color w:val="272727" w:themeColor="text1" w:themeTint="D8"/>
      <w:sz w:val="24"/>
    </w:rPr>
  </w:style>
  <w:style w:type="paragraph" w:styleId="Ttulo">
    <w:name w:val="Title"/>
    <w:basedOn w:val="Normal"/>
    <w:next w:val="Normal"/>
    <w:link w:val="TtuloCar"/>
    <w:uiPriority w:val="10"/>
    <w:qFormat/>
    <w:rsid w:val="00B82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2C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2C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2C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2C90"/>
    <w:pPr>
      <w:spacing w:before="160"/>
      <w:jc w:val="center"/>
    </w:pPr>
    <w:rPr>
      <w:i/>
      <w:iCs/>
      <w:color w:val="404040" w:themeColor="text1" w:themeTint="BF"/>
    </w:rPr>
  </w:style>
  <w:style w:type="character" w:customStyle="1" w:styleId="CitaCar">
    <w:name w:val="Cita Car"/>
    <w:basedOn w:val="Fuentedeprrafopredeter"/>
    <w:link w:val="Cita"/>
    <w:uiPriority w:val="29"/>
    <w:rsid w:val="00B82C90"/>
    <w:rPr>
      <w:rFonts w:ascii="Times New Roman" w:hAnsi="Times New Roman"/>
      <w:i/>
      <w:iCs/>
      <w:color w:val="404040" w:themeColor="text1" w:themeTint="BF"/>
      <w:sz w:val="24"/>
    </w:rPr>
  </w:style>
  <w:style w:type="paragraph" w:styleId="Prrafodelista">
    <w:name w:val="List Paragraph"/>
    <w:basedOn w:val="Normal"/>
    <w:link w:val="PrrafodelistaCar"/>
    <w:uiPriority w:val="34"/>
    <w:qFormat/>
    <w:rsid w:val="00B82C90"/>
    <w:pPr>
      <w:ind w:left="720"/>
      <w:contextualSpacing/>
    </w:pPr>
  </w:style>
  <w:style w:type="character" w:styleId="nfasisintenso">
    <w:name w:val="Intense Emphasis"/>
    <w:basedOn w:val="Fuentedeprrafopredeter"/>
    <w:uiPriority w:val="21"/>
    <w:qFormat/>
    <w:rsid w:val="00B82C90"/>
    <w:rPr>
      <w:i/>
      <w:iCs/>
      <w:color w:val="0F4761" w:themeColor="accent1" w:themeShade="BF"/>
    </w:rPr>
  </w:style>
  <w:style w:type="paragraph" w:styleId="Citadestacada">
    <w:name w:val="Intense Quote"/>
    <w:basedOn w:val="Normal"/>
    <w:next w:val="Normal"/>
    <w:link w:val="CitadestacadaCar"/>
    <w:uiPriority w:val="30"/>
    <w:qFormat/>
    <w:rsid w:val="00B82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2C90"/>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B82C90"/>
    <w:rPr>
      <w:b/>
      <w:bCs/>
      <w:smallCaps/>
      <w:color w:val="0F4761" w:themeColor="accent1" w:themeShade="BF"/>
      <w:spacing w:val="5"/>
    </w:rPr>
  </w:style>
  <w:style w:type="table" w:styleId="Tablaconcuadrcula">
    <w:name w:val="Table Grid"/>
    <w:basedOn w:val="Tablanormal"/>
    <w:uiPriority w:val="39"/>
    <w:rsid w:val="00B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B82C9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FA807A57BD4D91B44AAEA0455B3F0E"/>
        <w:category>
          <w:name w:val="General"/>
          <w:gallery w:val="placeholder"/>
        </w:category>
        <w:types>
          <w:type w:val="bbPlcHdr"/>
        </w:types>
        <w:behaviors>
          <w:behavior w:val="content"/>
        </w:behaviors>
        <w:guid w:val="{53806697-86E3-4B8C-8306-38D1AB22CC73}"/>
      </w:docPartPr>
      <w:docPartBody>
        <w:p w:rsidR="00000000" w:rsidRDefault="004773F6" w:rsidP="004773F6">
          <w:pPr>
            <w:pStyle w:val="E5FA807A57BD4D91B44AAEA0455B3F0E"/>
          </w:pPr>
          <w:r w:rsidRPr="003061A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F6"/>
    <w:rsid w:val="004773F6"/>
    <w:rsid w:val="00C158A8"/>
    <w:rsid w:val="00D81A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73F6"/>
    <w:rPr>
      <w:color w:val="666666"/>
    </w:rPr>
  </w:style>
  <w:style w:type="paragraph" w:customStyle="1" w:styleId="E5FA807A57BD4D91B44AAEA0455B3F0E">
    <w:name w:val="E5FA807A57BD4D91B44AAEA0455B3F0E"/>
    <w:rsid w:val="004773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1170</Words>
  <Characters>6436</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1</cp:revision>
  <dcterms:created xsi:type="dcterms:W3CDTF">2025-05-26T04:11:00Z</dcterms:created>
  <dcterms:modified xsi:type="dcterms:W3CDTF">2025-05-26T04:12:00Z</dcterms:modified>
</cp:coreProperties>
</file>