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 w:firstRow="1" w:lastRow="0" w:firstColumn="1" w:lastColumn="0" w:noHBand="0" w:noVBand="1"/>
      </w:tblPr>
      <w:tblGrid>
        <w:gridCol w:w="5204"/>
        <w:gridCol w:w="5205"/>
        <w:gridCol w:w="5205"/>
      </w:tblGrid>
      <w:tr w:rsidR="00086B34" w:rsidTr="002443D1">
        <w:tc>
          <w:tcPr>
            <w:tcW w:w="15614" w:type="dxa"/>
            <w:gridSpan w:val="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14222"/>
            </w:tblGrid>
            <w:tr w:rsidR="00086B34" w:rsidTr="00086B34">
              <w:tc>
                <w:tcPr>
                  <w:tcW w:w="988" w:type="dxa"/>
                </w:tcPr>
                <w:p w:rsidR="00086B34" w:rsidRDefault="00511106"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078EC1A5" wp14:editId="0AA78420">
                        <wp:extent cx="604299" cy="680595"/>
                        <wp:effectExtent l="0" t="0" r="5715" b="5715"/>
                        <wp:docPr id="1" name="Picture 1" descr="http://chaijs.com/public/img/chai-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chaijs.com/public/img/chai-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7223" cy="6838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395" w:type="dxa"/>
                  <w:vAlign w:val="center"/>
                </w:tcPr>
                <w:p w:rsidR="00086B34" w:rsidRPr="00086B34" w:rsidRDefault="00511106" w:rsidP="00086B34">
                  <w:pPr>
                    <w:rPr>
                      <w:rFonts w:ascii="Segoe UI" w:hAnsi="Segoe UI" w:cs="Segoe UI"/>
                      <w:sz w:val="48"/>
                      <w:szCs w:val="48"/>
                    </w:rPr>
                  </w:pPr>
                  <w:r>
                    <w:rPr>
                      <w:rFonts w:ascii="Segoe UI" w:hAnsi="Segoe UI" w:cs="Segoe UI"/>
                      <w:b/>
                      <w:sz w:val="48"/>
                      <w:szCs w:val="48"/>
                    </w:rPr>
                    <w:t>Chai Assertion Library</w:t>
                  </w:r>
                  <w:r w:rsidR="00086B34" w:rsidRPr="00086B34">
                    <w:rPr>
                      <w:rFonts w:ascii="Segoe UI" w:hAnsi="Segoe UI" w:cs="Segoe UI"/>
                      <w:sz w:val="48"/>
                      <w:szCs w:val="48"/>
                    </w:rPr>
                    <w:t xml:space="preserve"> Cheat Sheet</w:t>
                  </w:r>
                  <w:r>
                    <w:rPr>
                      <w:rFonts w:ascii="Segoe UI" w:hAnsi="Segoe UI" w:cs="Segoe UI"/>
                      <w:sz w:val="48"/>
                      <w:szCs w:val="48"/>
                    </w:rPr>
                    <w:t xml:space="preserve"> – Assert Interface</w:t>
                  </w:r>
                </w:p>
              </w:tc>
            </w:tr>
          </w:tbl>
          <w:p w:rsidR="00086B34" w:rsidRDefault="00086B34"/>
        </w:tc>
      </w:tr>
      <w:tr w:rsidR="008B56EE" w:rsidTr="002443D1">
        <w:tc>
          <w:tcPr>
            <w:tcW w:w="5204" w:type="dxa"/>
          </w:tcPr>
          <w:p w:rsidR="008B56EE" w:rsidRDefault="008B56EE" w:rsidP="00213E07">
            <w:pPr>
              <w:jc w:val="center"/>
            </w:pPr>
          </w:p>
          <w:tbl>
            <w:tblPr>
              <w:tblStyle w:val="LightList-Accent1"/>
              <w:tblW w:w="0" w:type="auto"/>
              <w:tblLook w:val="04A0" w:firstRow="1" w:lastRow="0" w:firstColumn="1" w:lastColumn="0" w:noHBand="0" w:noVBand="1"/>
            </w:tblPr>
            <w:tblGrid>
              <w:gridCol w:w="2258"/>
              <w:gridCol w:w="2710"/>
            </w:tblGrid>
            <w:tr w:rsidR="008B56EE" w:rsidRPr="004804C0" w:rsidTr="00213E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8B56EE" w:rsidRPr="004804C0" w:rsidRDefault="008B56EE" w:rsidP="00213E0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Install</w:t>
                  </w:r>
                </w:p>
              </w:tc>
              <w:tc>
                <w:tcPr>
                  <w:tcW w:w="2710" w:type="dxa"/>
                  <w:vAlign w:val="center"/>
                </w:tcPr>
                <w:p w:rsidR="008B56EE" w:rsidRPr="004804C0" w:rsidRDefault="008B56EE" w:rsidP="00213E0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8B56EE" w:rsidRPr="004804C0" w:rsidTr="00213E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8" w:type="dxa"/>
                  <w:gridSpan w:val="2"/>
                  <w:vAlign w:val="center"/>
                </w:tcPr>
                <w:p w:rsidR="008B56EE" w:rsidRPr="00852A46" w:rsidRDefault="008B56EE" w:rsidP="00213E07">
                  <w:pP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br/>
                  </w:r>
                  <w:proofErr w:type="spellStart"/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npm</w:t>
                  </w:r>
                  <w:proofErr w:type="spellEnd"/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 xml:space="preserve"> install chai</w:t>
                  </w: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br/>
                  </w:r>
                </w:p>
              </w:tc>
            </w:tr>
          </w:tbl>
          <w:p w:rsidR="008B56EE" w:rsidRDefault="008B56EE" w:rsidP="00213E07">
            <w:pPr>
              <w:jc w:val="center"/>
            </w:pPr>
          </w:p>
          <w:tbl>
            <w:tblPr>
              <w:tblStyle w:val="LightList-Accent2"/>
              <w:tblW w:w="0" w:type="auto"/>
              <w:tblLook w:val="04A0" w:firstRow="1" w:lastRow="0" w:firstColumn="1" w:lastColumn="0" w:noHBand="0" w:noVBand="1"/>
            </w:tblPr>
            <w:tblGrid>
              <w:gridCol w:w="2258"/>
              <w:gridCol w:w="2710"/>
            </w:tblGrid>
            <w:tr w:rsidR="008B56EE" w:rsidRPr="004804C0" w:rsidTr="00213E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8B56EE" w:rsidRPr="004804C0" w:rsidRDefault="008B56EE" w:rsidP="00213E0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Include</w:t>
                  </w:r>
                </w:p>
              </w:tc>
              <w:tc>
                <w:tcPr>
                  <w:tcW w:w="2710" w:type="dxa"/>
                </w:tcPr>
                <w:p w:rsidR="008B56EE" w:rsidRPr="004804C0" w:rsidRDefault="008B56EE" w:rsidP="00213E0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8B56EE" w:rsidRPr="004804C0" w:rsidTr="00213E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8" w:type="dxa"/>
                  <w:gridSpan w:val="2"/>
                </w:tcPr>
                <w:p w:rsidR="008B56EE" w:rsidRPr="00852A46" w:rsidRDefault="008B56EE" w:rsidP="00213E07">
                  <w:pP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br/>
                  </w:r>
                  <w:proofErr w:type="spellStart"/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var</w:t>
                  </w:r>
                  <w:proofErr w:type="spellEnd"/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 xml:space="preserve"> assert = require(</w:t>
                  </w: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 xml:space="preserve"> </w:t>
                  </w:r>
                  <w:r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'</w:t>
                  </w:r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chai</w:t>
                  </w:r>
                  <w:r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'</w:t>
                  </w:r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 xml:space="preserve"> ).assert ;</w:t>
                  </w: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br/>
                  </w:r>
                </w:p>
              </w:tc>
            </w:tr>
          </w:tbl>
          <w:p w:rsidR="008B56EE" w:rsidRDefault="008B56EE" w:rsidP="00213E07">
            <w:pPr>
              <w:jc w:val="center"/>
            </w:pPr>
          </w:p>
          <w:tbl>
            <w:tblPr>
              <w:tblStyle w:val="LightList-Accent4"/>
              <w:tblW w:w="0" w:type="auto"/>
              <w:tblLook w:val="04A0" w:firstRow="1" w:lastRow="0" w:firstColumn="1" w:lastColumn="0" w:noHBand="0" w:noVBand="1"/>
            </w:tblPr>
            <w:tblGrid>
              <w:gridCol w:w="2299"/>
              <w:gridCol w:w="2669"/>
            </w:tblGrid>
            <w:tr w:rsidR="008B56EE" w:rsidRPr="004804C0" w:rsidTr="00213E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8B56EE" w:rsidRPr="004804C0" w:rsidRDefault="008B56EE" w:rsidP="00213E0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Package.json</w:t>
                  </w:r>
                  <w:proofErr w:type="spellEnd"/>
                </w:p>
              </w:tc>
              <w:tc>
                <w:tcPr>
                  <w:tcW w:w="2669" w:type="dxa"/>
                </w:tcPr>
                <w:p w:rsidR="008B56EE" w:rsidRPr="004804C0" w:rsidRDefault="008B56EE" w:rsidP="00213E0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8B56EE" w:rsidRPr="004804C0" w:rsidTr="00213E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8" w:type="dxa"/>
                  <w:gridSpan w:val="2"/>
                </w:tcPr>
                <w:p w:rsidR="008B56EE" w:rsidRPr="00852A46" w:rsidRDefault="008B56EE" w:rsidP="00213E07">
                  <w:pP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br/>
                  </w:r>
                  <w:r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"</w:t>
                  </w:r>
                  <w:proofErr w:type="spellStart"/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devDependencies</w:t>
                  </w:r>
                  <w:proofErr w:type="spellEnd"/>
                  <w:r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"</w:t>
                  </w:r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: {</w:t>
                  </w:r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br/>
                    <w:t xml:space="preserve">  </w:t>
                  </w:r>
                  <w:r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"</w:t>
                  </w:r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chai</w:t>
                  </w:r>
                  <w:r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"</w:t>
                  </w:r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 xml:space="preserve">: </w:t>
                  </w:r>
                  <w:r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"</w:t>
                  </w:r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*</w:t>
                  </w:r>
                  <w:r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"</w:t>
                  </w:r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,</w:t>
                  </w:r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br/>
                    <w:t xml:space="preserve">  </w:t>
                  </w:r>
                  <w:r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"</w:t>
                  </w:r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mocha</w:t>
                  </w:r>
                  <w:r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"</w:t>
                  </w:r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 xml:space="preserve">: </w:t>
                  </w:r>
                  <w:r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"</w:t>
                  </w:r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*</w:t>
                  </w:r>
                  <w:r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"</w:t>
                  </w:r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br/>
                    <w:t>}</w:t>
                  </w: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br/>
                  </w:r>
                </w:p>
              </w:tc>
            </w:tr>
          </w:tbl>
          <w:p w:rsidR="008B56EE" w:rsidRDefault="008B56EE" w:rsidP="00213E07">
            <w:pPr>
              <w:jc w:val="center"/>
            </w:pPr>
          </w:p>
          <w:tbl>
            <w:tblPr>
              <w:tblStyle w:val="LightList-Accent3"/>
              <w:tblW w:w="0" w:type="auto"/>
              <w:tblLook w:val="04A0" w:firstRow="1" w:lastRow="0" w:firstColumn="1" w:lastColumn="0" w:noHBand="0" w:noVBand="1"/>
            </w:tblPr>
            <w:tblGrid>
              <w:gridCol w:w="2258"/>
              <w:gridCol w:w="2710"/>
            </w:tblGrid>
            <w:tr w:rsidR="008B56EE" w:rsidRPr="004804C0" w:rsidTr="008B56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8B56EE" w:rsidRPr="004804C0" w:rsidRDefault="008B56EE" w:rsidP="00213E0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Usage</w:t>
                  </w:r>
                </w:p>
              </w:tc>
              <w:tc>
                <w:tcPr>
                  <w:tcW w:w="2710" w:type="dxa"/>
                </w:tcPr>
                <w:p w:rsidR="008B56EE" w:rsidRPr="004804C0" w:rsidRDefault="008B56EE" w:rsidP="00213E0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8B56EE" w:rsidRPr="004804C0" w:rsidTr="008B56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8" w:type="dxa"/>
                  <w:gridSpan w:val="2"/>
                </w:tcPr>
                <w:p w:rsidR="008B56EE" w:rsidRDefault="008B56EE" w:rsidP="008B56EE">
                  <w:pP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br/>
                    <w:t xml:space="preserve">describe( </w:t>
                  </w:r>
                  <w:r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'</w:t>
                  </w: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feature</w:t>
                  </w:r>
                  <w:r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'</w:t>
                  </w: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, function() {</w:t>
                  </w:r>
                </w:p>
                <w:p w:rsidR="008B56EE" w:rsidRDefault="008B56EE" w:rsidP="008B56EE">
                  <w:pP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 xml:space="preserve">  it( </w:t>
                  </w:r>
                  <w:r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'</w:t>
                  </w: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test</w:t>
                  </w:r>
                  <w:r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'</w:t>
                  </w: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, function( done ) {</w:t>
                  </w:r>
                </w:p>
                <w:p w:rsidR="008B56EE" w:rsidRDefault="008B56EE" w:rsidP="008B56EE">
                  <w:pP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assert.equal</w:t>
                  </w:r>
                  <w:proofErr w:type="spellEnd"/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( 1, 2 ) ;</w:t>
                  </w:r>
                </w:p>
                <w:p w:rsidR="008B56EE" w:rsidRDefault="008B56EE" w:rsidP="008B56EE">
                  <w:pP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 xml:space="preserve">    done() ;</w:t>
                  </w:r>
                </w:p>
                <w:p w:rsidR="008B56EE" w:rsidRDefault="008B56EE" w:rsidP="008B56EE">
                  <w:pP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 xml:space="preserve">  }</w:t>
                  </w:r>
                </w:p>
                <w:p w:rsidR="008B56EE" w:rsidRDefault="008B56EE" w:rsidP="008B56EE">
                  <w:pP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}</w:t>
                  </w:r>
                </w:p>
                <w:p w:rsidR="008B56EE" w:rsidRPr="00852A46" w:rsidRDefault="008B56EE" w:rsidP="008B56EE">
                  <w:pP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</w:p>
              </w:tc>
            </w:tr>
          </w:tbl>
          <w:p w:rsidR="008B56EE" w:rsidRDefault="008B56EE" w:rsidP="00213E07">
            <w:pPr>
              <w:jc w:val="center"/>
            </w:pPr>
          </w:p>
        </w:tc>
        <w:tc>
          <w:tcPr>
            <w:tcW w:w="5205" w:type="dxa"/>
          </w:tcPr>
          <w:p w:rsidR="008B56EE" w:rsidRDefault="008B56EE" w:rsidP="00086B34">
            <w:pPr>
              <w:jc w:val="center"/>
            </w:pPr>
          </w:p>
          <w:tbl>
            <w:tblPr>
              <w:tblStyle w:val="MediumShading1-Accent5"/>
              <w:tblW w:w="0" w:type="auto"/>
              <w:tblLook w:val="04A0" w:firstRow="1" w:lastRow="0" w:firstColumn="1" w:lastColumn="0" w:noHBand="0" w:noVBand="1"/>
            </w:tblPr>
            <w:tblGrid>
              <w:gridCol w:w="2299"/>
              <w:gridCol w:w="2670"/>
            </w:tblGrid>
            <w:tr w:rsidR="008B56EE" w:rsidRPr="004804C0" w:rsidTr="00E352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8B56EE" w:rsidRPr="004804C0" w:rsidRDefault="008B56EE" w:rsidP="006C3A8F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API Reference</w:t>
                  </w:r>
                </w:p>
              </w:tc>
              <w:tc>
                <w:tcPr>
                  <w:tcW w:w="2670" w:type="dxa"/>
                </w:tcPr>
                <w:p w:rsidR="008B56EE" w:rsidRPr="004804C0" w:rsidRDefault="008B56EE" w:rsidP="006C3A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8B56EE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Pr="00852A46" w:rsidRDefault="008B56EE" w:rsidP="006C3A8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assert( expression, message )</w:t>
                  </w:r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br/>
                  </w:r>
                  <w:r w:rsidRPr="00852A46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Evaluate </w:t>
                  </w:r>
                  <w:r w:rsidRPr="00852A46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expression</w:t>
                  </w:r>
                  <w:r w:rsidRPr="00852A46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, if false then fail with message</w:t>
                  </w:r>
                </w:p>
              </w:tc>
            </w:tr>
            <w:tr w:rsidR="008B56EE" w:rsidRPr="004804C0" w:rsidTr="00E352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Pr="00852A46" w:rsidRDefault="008B56EE" w:rsidP="006C3A8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.fail( actual, expected, [message], [operator] )</w:t>
                  </w:r>
                </w:p>
                <w:p w:rsidR="008B56EE" w:rsidRPr="00852A46" w:rsidRDefault="008B56EE" w:rsidP="006C3A8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852A46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Throw a failure</w:t>
                  </w:r>
                </w:p>
              </w:tc>
            </w:tr>
            <w:tr w:rsidR="008B56EE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Pr="00852A46" w:rsidRDefault="008B56EE" w:rsidP="006C3A8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.ok / .</w:t>
                  </w:r>
                  <w:proofErr w:type="spellStart"/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notOk</w:t>
                  </w:r>
                  <w:proofErr w:type="spellEnd"/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( object, [message] )</w:t>
                  </w:r>
                </w:p>
                <w:p w:rsidR="008B56EE" w:rsidRPr="00852A46" w:rsidRDefault="008B56EE" w:rsidP="00511106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852A46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that </w:t>
                  </w:r>
                  <w:r w:rsidRPr="00852A46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object</w:t>
                  </w:r>
                  <w:r w:rsidRPr="00852A46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is / is not </w:t>
                  </w:r>
                  <w:proofErr w:type="spellStart"/>
                  <w:r w:rsidRPr="00852A46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truthy</w:t>
                  </w:r>
                  <w:proofErr w:type="spellEnd"/>
                </w:p>
              </w:tc>
            </w:tr>
            <w:tr w:rsidR="008B56EE" w:rsidRPr="004804C0" w:rsidTr="00E352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Pr="00852A46" w:rsidRDefault="008B56EE" w:rsidP="006C3A8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.equal / .</w:t>
                  </w:r>
                  <w:proofErr w:type="spellStart"/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notEqual</w:t>
                  </w:r>
                  <w:proofErr w:type="spellEnd"/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( actual, expected, [message] )</w:t>
                  </w:r>
                </w:p>
                <w:p w:rsidR="008B56EE" w:rsidRPr="00852A46" w:rsidRDefault="008B56EE" w:rsidP="006C3A8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852A46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non-strict equality of </w:t>
                  </w:r>
                  <w:r w:rsidRPr="00852A46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actual</w:t>
                  </w:r>
                  <w:r w:rsidRPr="00852A46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and </w:t>
                  </w:r>
                  <w:r w:rsidRPr="00852A46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expected</w:t>
                  </w:r>
                </w:p>
              </w:tc>
            </w:tr>
            <w:tr w:rsidR="008B56EE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Pr="00852A46" w:rsidRDefault="008B56EE" w:rsidP="006C3A8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.</w:t>
                  </w:r>
                  <w:proofErr w:type="spellStart"/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strictEqual</w:t>
                  </w:r>
                  <w:proofErr w:type="spellEnd"/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 xml:space="preserve"> / .</w:t>
                  </w:r>
                  <w:proofErr w:type="spellStart"/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notStrictEqual</w:t>
                  </w:r>
                  <w:proofErr w:type="spellEnd"/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( actual, expected, [message] )</w:t>
                  </w:r>
                </w:p>
                <w:p w:rsidR="008B56EE" w:rsidRPr="00852A46" w:rsidRDefault="008B56EE" w:rsidP="00511106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852A46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strict equality of </w:t>
                  </w:r>
                  <w:r w:rsidRPr="00852A46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actual</w:t>
                  </w:r>
                  <w:r w:rsidRPr="00852A46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and </w:t>
                  </w:r>
                  <w:r w:rsidRPr="00852A46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expected</w:t>
                  </w:r>
                </w:p>
              </w:tc>
            </w:tr>
            <w:tr w:rsidR="008B56EE" w:rsidRPr="004804C0" w:rsidTr="00E352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Pr="00852A46" w:rsidRDefault="008B56EE" w:rsidP="001E055E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.</w:t>
                  </w:r>
                  <w:proofErr w:type="spellStart"/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deepEqual</w:t>
                  </w:r>
                  <w:proofErr w:type="spellEnd"/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 xml:space="preserve"> / .</w:t>
                  </w:r>
                  <w:proofErr w:type="spellStart"/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notDeepEqual</w:t>
                  </w:r>
                  <w:proofErr w:type="spellEnd"/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( actual, expected, [message] )</w:t>
                  </w:r>
                </w:p>
                <w:p w:rsidR="008B56EE" w:rsidRPr="00852A46" w:rsidRDefault="008B56EE" w:rsidP="001E055E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852A46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deep equality of </w:t>
                  </w:r>
                  <w:r w:rsidRPr="00852A46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actual</w:t>
                  </w:r>
                  <w:r w:rsidRPr="00852A46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and </w:t>
                  </w:r>
                  <w:r w:rsidRPr="00852A46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expected</w:t>
                  </w:r>
                </w:p>
              </w:tc>
            </w:tr>
            <w:tr w:rsidR="008B56EE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Pr="00852A46" w:rsidRDefault="008B56EE" w:rsidP="001E055E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.</w:t>
                  </w:r>
                  <w:proofErr w:type="spellStart"/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isTrue</w:t>
                  </w:r>
                  <w:proofErr w:type="spellEnd"/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 xml:space="preserve"> / .</w:t>
                  </w:r>
                  <w:proofErr w:type="spellStart"/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isFalse</w:t>
                  </w:r>
                  <w:proofErr w:type="spellEnd"/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( value, [message] )</w:t>
                  </w:r>
                </w:p>
                <w:p w:rsidR="008B56EE" w:rsidRPr="00852A46" w:rsidRDefault="008B56EE" w:rsidP="001E055E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852A46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that </w:t>
                  </w:r>
                  <w:r w:rsidRPr="00852A46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value</w:t>
                  </w:r>
                  <w:r w:rsidRPr="00852A46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is / is not true</w:t>
                  </w:r>
                </w:p>
              </w:tc>
            </w:tr>
            <w:tr w:rsidR="008B56EE" w:rsidRPr="004804C0" w:rsidTr="00E352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Pr="00852A46" w:rsidRDefault="008B56EE" w:rsidP="001E055E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.</w:t>
                  </w:r>
                  <w:proofErr w:type="spellStart"/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isAbove</w:t>
                  </w:r>
                  <w:proofErr w:type="spellEnd"/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 xml:space="preserve"> / .</w:t>
                  </w:r>
                  <w:proofErr w:type="spellStart"/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isBelow</w:t>
                  </w:r>
                  <w:proofErr w:type="spellEnd"/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( value1, value2, [message] )</w:t>
                  </w:r>
                </w:p>
                <w:p w:rsidR="008B56EE" w:rsidRPr="00852A46" w:rsidRDefault="008B56EE" w:rsidP="001E055E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852A46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that </w:t>
                  </w:r>
                  <w:r w:rsidRPr="00852A46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value1</w:t>
                  </w:r>
                  <w:r w:rsidRPr="00852A46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is above / below </w:t>
                  </w:r>
                  <w:r w:rsidRPr="00852A46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value2</w:t>
                  </w:r>
                </w:p>
              </w:tc>
            </w:tr>
            <w:tr w:rsidR="008B56EE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Pr="00852A46" w:rsidRDefault="008B56EE" w:rsidP="00852A46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.</w:t>
                  </w:r>
                  <w:proofErr w:type="spellStart"/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isNull</w:t>
                  </w:r>
                  <w:proofErr w:type="spellEnd"/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 xml:space="preserve"> / .</w:t>
                  </w:r>
                  <w:proofErr w:type="spellStart"/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isNotNull</w:t>
                  </w:r>
                  <w:proofErr w:type="spellEnd"/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t>( value, [message] )</w:t>
                  </w:r>
                  <w:r w:rsidRPr="00852A46">
                    <w:rPr>
                      <w:rFonts w:ascii="Segoe UI" w:hAnsi="Segoe UI" w:cs="Segoe UI"/>
                      <w:sz w:val="16"/>
                      <w:szCs w:val="16"/>
                    </w:rPr>
                    <w:br/>
                  </w:r>
                  <w:r w:rsidRPr="00852A46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that </w:t>
                  </w:r>
                  <w:r w:rsidRPr="00852A46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value</w:t>
                  </w:r>
                  <w:r w:rsidRPr="00852A46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is / is not null</w:t>
                  </w:r>
                </w:p>
              </w:tc>
            </w:tr>
            <w:tr w:rsidR="008B56EE" w:rsidRPr="004804C0" w:rsidTr="00E352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Default="008B56EE" w:rsidP="001E055E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isUndefined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/ 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isDefined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( value, [message] )</w:t>
                  </w:r>
                </w:p>
                <w:p w:rsidR="008B56EE" w:rsidRPr="0019586E" w:rsidRDefault="008B56EE" w:rsidP="001E055E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that </w:t>
                  </w:r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value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is / is not undefined</w:t>
                  </w:r>
                </w:p>
              </w:tc>
            </w:tr>
            <w:tr w:rsidR="008B56EE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Default="008B56EE" w:rsidP="001E055E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isFunction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/ 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isNotFunction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( value, [message] )</w:t>
                  </w:r>
                </w:p>
                <w:p w:rsidR="008B56EE" w:rsidRPr="0019586E" w:rsidRDefault="008B56EE" w:rsidP="001E055E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that </w:t>
                  </w:r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value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is / is not a function</w:t>
                  </w:r>
                </w:p>
              </w:tc>
            </w:tr>
            <w:tr w:rsidR="008B56EE" w:rsidRPr="004804C0" w:rsidTr="00E352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Default="008B56EE" w:rsidP="001E055E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isObject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/ 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isNotObject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( value, [message] )</w:t>
                  </w:r>
                </w:p>
                <w:p w:rsidR="008B56EE" w:rsidRDefault="008B56EE" w:rsidP="0019586E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that </w:t>
                  </w:r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value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is / is not an object</w:t>
                  </w:r>
                </w:p>
              </w:tc>
            </w:tr>
            <w:tr w:rsidR="008B56EE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Default="008B56EE" w:rsidP="00A93327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isArray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/ 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isNotArray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( value, [message] )</w:t>
                  </w:r>
                </w:p>
                <w:p w:rsidR="008B56EE" w:rsidRDefault="008B56EE" w:rsidP="0019586E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that </w:t>
                  </w:r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value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is / is not an array</w:t>
                  </w:r>
                </w:p>
              </w:tc>
            </w:tr>
            <w:tr w:rsidR="008B56EE" w:rsidRPr="004804C0" w:rsidTr="00E352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Default="008B56EE" w:rsidP="00A93327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isString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/ 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isNotString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( value, [message] )</w:t>
                  </w:r>
                </w:p>
                <w:p w:rsidR="008B56EE" w:rsidRDefault="008B56EE" w:rsidP="0019586E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that </w:t>
                  </w:r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value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is / is not a string</w:t>
                  </w:r>
                </w:p>
              </w:tc>
            </w:tr>
            <w:tr w:rsidR="008B56EE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Default="008B56EE" w:rsidP="00A93327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isNumber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/ 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isNotNumber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( value, [message] )</w:t>
                  </w:r>
                </w:p>
                <w:p w:rsidR="008B56EE" w:rsidRDefault="008B56EE" w:rsidP="00D63354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that </w:t>
                  </w:r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value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is / is not a number</w:t>
                  </w:r>
                </w:p>
              </w:tc>
            </w:tr>
            <w:tr w:rsidR="008B56EE" w:rsidRPr="004804C0" w:rsidTr="00E352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Default="008B56EE" w:rsidP="00A93327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isBoolean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/ 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isNotBoolean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( value, [message] )</w:t>
                  </w:r>
                </w:p>
                <w:p w:rsidR="008B56EE" w:rsidRDefault="008B56EE" w:rsidP="00D63354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that </w:t>
                  </w:r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value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is / is not a </w:t>
                  </w:r>
                  <w:proofErr w:type="spellStart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boolean</w:t>
                  </w:r>
                  <w:proofErr w:type="spellEnd"/>
                </w:p>
              </w:tc>
            </w:tr>
            <w:tr w:rsidR="008B56EE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Pr="007D2F2C" w:rsidRDefault="008B56EE" w:rsidP="00D60BE9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7D2F2C">
                    <w:rPr>
                      <w:rFonts w:ascii="Segoe UI" w:hAnsi="Segoe UI" w:cs="Segoe UI"/>
                      <w:sz w:val="16"/>
                      <w:szCs w:val="16"/>
                    </w:rPr>
                    <w:t>.</w:t>
                  </w:r>
                  <w:proofErr w:type="spellStart"/>
                  <w:r w:rsidRPr="007D2F2C">
                    <w:rPr>
                      <w:rFonts w:ascii="Segoe UI" w:hAnsi="Segoe UI" w:cs="Segoe UI"/>
                      <w:sz w:val="16"/>
                      <w:szCs w:val="16"/>
                    </w:rPr>
                    <w:t>typeOf</w:t>
                  </w:r>
                  <w:proofErr w:type="spellEnd"/>
                  <w:r w:rsidRPr="007D2F2C">
                    <w:rPr>
                      <w:rFonts w:ascii="Segoe UI" w:hAnsi="Segoe UI" w:cs="Segoe UI"/>
                      <w:sz w:val="16"/>
                      <w:szCs w:val="16"/>
                    </w:rPr>
                    <w:t xml:space="preserve"> / .</w:t>
                  </w:r>
                  <w:proofErr w:type="spellStart"/>
                  <w:r w:rsidRPr="007D2F2C">
                    <w:rPr>
                      <w:rFonts w:ascii="Segoe UI" w:hAnsi="Segoe UI" w:cs="Segoe UI"/>
                      <w:sz w:val="16"/>
                      <w:szCs w:val="16"/>
                    </w:rPr>
                    <w:t>notTypeOf</w:t>
                  </w:r>
                  <w:proofErr w:type="spellEnd"/>
                  <w:r w:rsidRPr="007D2F2C">
                    <w:rPr>
                      <w:rFonts w:ascii="Segoe UI" w:hAnsi="Segoe UI" w:cs="Segoe UI"/>
                      <w:sz w:val="16"/>
                      <w:szCs w:val="16"/>
                    </w:rPr>
                    <w:t>( value, name, [message] )</w:t>
                  </w:r>
                </w:p>
                <w:p w:rsidR="008B56EE" w:rsidRDefault="008B56EE" w:rsidP="00D60BE9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that type of </w:t>
                  </w:r>
                  <w:r w:rsidRPr="007D2F2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value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is / is not </w:t>
                  </w:r>
                  <w:r w:rsidRPr="007D2F2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name</w:t>
                  </w:r>
                </w:p>
              </w:tc>
            </w:tr>
          </w:tbl>
          <w:p w:rsidR="008B56EE" w:rsidRDefault="008B56EE" w:rsidP="00086B34">
            <w:pPr>
              <w:jc w:val="center"/>
            </w:pPr>
          </w:p>
        </w:tc>
        <w:tc>
          <w:tcPr>
            <w:tcW w:w="5205" w:type="dxa"/>
          </w:tcPr>
          <w:p w:rsidR="008B56EE" w:rsidRDefault="008B56EE" w:rsidP="00086B34">
            <w:pPr>
              <w:jc w:val="center"/>
            </w:pPr>
          </w:p>
          <w:tbl>
            <w:tblPr>
              <w:tblStyle w:val="MediumShading1-Accent6"/>
              <w:tblW w:w="0" w:type="auto"/>
              <w:tblLook w:val="04A0" w:firstRow="1" w:lastRow="0" w:firstColumn="1" w:lastColumn="0" w:noHBand="0" w:noVBand="1"/>
            </w:tblPr>
            <w:tblGrid>
              <w:gridCol w:w="2299"/>
              <w:gridCol w:w="2670"/>
            </w:tblGrid>
            <w:tr w:rsidR="008B56EE" w:rsidRPr="004804C0" w:rsidTr="00E352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8B56EE" w:rsidRPr="004804C0" w:rsidRDefault="008B56EE" w:rsidP="006C3A8F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API Reference</w:t>
                  </w:r>
                </w:p>
              </w:tc>
              <w:tc>
                <w:tcPr>
                  <w:tcW w:w="2670" w:type="dxa"/>
                </w:tcPr>
                <w:p w:rsidR="008B56EE" w:rsidRPr="004804C0" w:rsidRDefault="008B56EE" w:rsidP="006C3A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8B56EE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Pr="007D2F2C" w:rsidRDefault="008B56EE" w:rsidP="006C3A8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7D2F2C">
                    <w:rPr>
                      <w:rFonts w:ascii="Segoe UI" w:hAnsi="Segoe UI" w:cs="Segoe UI"/>
                      <w:sz w:val="16"/>
                      <w:szCs w:val="16"/>
                    </w:rPr>
                    <w:t>.</w:t>
                  </w:r>
                  <w:proofErr w:type="spellStart"/>
                  <w:r w:rsidRPr="007D2F2C">
                    <w:rPr>
                      <w:rFonts w:ascii="Segoe UI" w:hAnsi="Segoe UI" w:cs="Segoe UI"/>
                      <w:sz w:val="16"/>
                      <w:szCs w:val="16"/>
                    </w:rPr>
                    <w:t>instanceOf</w:t>
                  </w:r>
                  <w:proofErr w:type="spellEnd"/>
                  <w:r w:rsidRPr="007D2F2C">
                    <w:rPr>
                      <w:rFonts w:ascii="Segoe UI" w:hAnsi="Segoe UI" w:cs="Segoe UI"/>
                      <w:sz w:val="16"/>
                      <w:szCs w:val="16"/>
                    </w:rPr>
                    <w:t xml:space="preserve"> / .</w:t>
                  </w:r>
                  <w:proofErr w:type="spellStart"/>
                  <w:r w:rsidRPr="007D2F2C">
                    <w:rPr>
                      <w:rFonts w:ascii="Segoe UI" w:hAnsi="Segoe UI" w:cs="Segoe UI"/>
                      <w:sz w:val="16"/>
                      <w:szCs w:val="16"/>
                    </w:rPr>
                    <w:t>notInstanceOf</w:t>
                  </w:r>
                  <w:proofErr w:type="spellEnd"/>
                  <w:r w:rsidRPr="007D2F2C">
                    <w:rPr>
                      <w:rFonts w:ascii="Segoe UI" w:hAnsi="Segoe UI" w:cs="Segoe UI"/>
                      <w:sz w:val="16"/>
                      <w:szCs w:val="16"/>
                    </w:rPr>
                    <w:t>( object, constructor, [message] )</w:t>
                  </w:r>
                </w:p>
                <w:p w:rsidR="008B56EE" w:rsidRPr="00852A46" w:rsidRDefault="008B56EE" w:rsidP="006C3A8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Assets that </w:t>
                  </w:r>
                  <w:r w:rsidRPr="007D2F2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value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is / is not an instance of </w:t>
                  </w:r>
                  <w:r w:rsidRPr="007D2F2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constructor</w:t>
                  </w:r>
                </w:p>
              </w:tc>
            </w:tr>
            <w:tr w:rsidR="008B56EE" w:rsidRPr="004804C0" w:rsidTr="00E352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Default="008B56EE" w:rsidP="006C3A8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.include / 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notInclude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( haystack, needle, [message] )</w:t>
                  </w:r>
                </w:p>
                <w:p w:rsidR="008B56EE" w:rsidRPr="00D60BE9" w:rsidRDefault="008B56EE" w:rsidP="006C3A8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that array or string </w:t>
                  </w:r>
                  <w:r w:rsidRPr="00D60BE9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haystack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includes / does not include value </w:t>
                  </w:r>
                  <w:r w:rsidRPr="00D60BE9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needle</w:t>
                  </w:r>
                </w:p>
              </w:tc>
            </w:tr>
            <w:tr w:rsidR="008B56EE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Default="008B56EE" w:rsidP="006C3A8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.match / 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notMatch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( value, 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regexp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, [message] )</w:t>
                  </w:r>
                </w:p>
                <w:p w:rsidR="008B56EE" w:rsidRPr="00D60BE9" w:rsidRDefault="008B56EE" w:rsidP="006C3A8F">
                  <w:pP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that </w:t>
                  </w:r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value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matches / does not match regular expression </w:t>
                  </w:r>
                  <w:proofErr w:type="spellStart"/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regexp</w:t>
                  </w:r>
                  <w:proofErr w:type="spellEnd"/>
                </w:p>
              </w:tc>
            </w:tr>
            <w:tr w:rsidR="008B56EE" w:rsidRPr="004804C0" w:rsidTr="00E352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Default="008B56EE" w:rsidP="00D60BE9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.property / 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notProperty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( object, property, [message] )</w:t>
                  </w:r>
                </w:p>
                <w:p w:rsidR="008B56EE" w:rsidRPr="00D60BE9" w:rsidRDefault="008B56EE" w:rsidP="00D60BE9">
                  <w:pP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that </w:t>
                  </w:r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object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has / does not have property named </w:t>
                  </w:r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property</w:t>
                  </w:r>
                </w:p>
              </w:tc>
            </w:tr>
            <w:tr w:rsidR="008B56EE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Default="008B56EE" w:rsidP="00D60BE9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deepProperty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/ 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notDeepProperty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( object, property, [message] )</w:t>
                  </w:r>
                </w:p>
                <w:p w:rsidR="008B56EE" w:rsidRPr="006118AF" w:rsidRDefault="008B56EE" w:rsidP="00D60BE9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that </w:t>
                  </w:r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object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has / does not have property </w:t>
                  </w:r>
                  <w:proofErr w:type="spellStart"/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property</w:t>
                  </w:r>
                  <w:proofErr w:type="spellEnd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(which may use dot/bracket notation for deep reference)</w:t>
                  </w:r>
                </w:p>
              </w:tc>
            </w:tr>
            <w:tr w:rsidR="008B56EE" w:rsidRPr="004804C0" w:rsidTr="00E352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Default="008B56EE" w:rsidP="00D60BE9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propertyVal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/ 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propertyNotVal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( object, property, value, [message] )</w:t>
                  </w:r>
                </w:p>
                <w:p w:rsidR="008B56EE" w:rsidRPr="00581E60" w:rsidRDefault="008B56EE" w:rsidP="00D60BE9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that </w:t>
                  </w:r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object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has / does not have property </w:t>
                  </w:r>
                  <w:proofErr w:type="spellStart"/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property</w:t>
                  </w:r>
                  <w:proofErr w:type="spellEnd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with value </w:t>
                  </w:r>
                  <w:proofErr w:type="spellStart"/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value</w:t>
                  </w:r>
                  <w:proofErr w:type="spellEnd"/>
                </w:p>
              </w:tc>
            </w:tr>
            <w:tr w:rsidR="008B56EE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Default="008B56EE" w:rsidP="00D60BE9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deepPropertyVal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/ 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deepPropertyNotVal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( object, property, value, [message] )</w:t>
                  </w:r>
                </w:p>
                <w:p w:rsidR="008B56EE" w:rsidRPr="007D2F2C" w:rsidRDefault="008B56EE" w:rsidP="00D60BE9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that </w:t>
                  </w:r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object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has / does not have property </w:t>
                  </w:r>
                  <w:proofErr w:type="spellStart"/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property</w:t>
                  </w:r>
                  <w:proofErr w:type="spellEnd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(which may use dot/bracket notation for deep reference) with value </w:t>
                  </w:r>
                  <w:proofErr w:type="spellStart"/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value</w:t>
                  </w:r>
                  <w:proofErr w:type="spellEnd"/>
                </w:p>
              </w:tc>
            </w:tr>
            <w:tr w:rsidR="008B56EE" w:rsidRPr="004804C0" w:rsidTr="00E352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Default="008B56EE" w:rsidP="00D60BE9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lengthOf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( object, length, [message] )</w:t>
                  </w:r>
                </w:p>
                <w:p w:rsidR="008B56EE" w:rsidRPr="00581E60" w:rsidRDefault="008B56EE" w:rsidP="00D60BE9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that </w:t>
                  </w:r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object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has </w:t>
                  </w:r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length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property with expected value</w:t>
                  </w:r>
                </w:p>
              </w:tc>
            </w:tr>
            <w:tr w:rsidR="008B56EE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Default="008B56EE" w:rsidP="00D60BE9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sameMembers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( array1, array2, [message] )</w:t>
                  </w:r>
                </w:p>
                <w:p w:rsidR="008B56EE" w:rsidRPr="007D2F2C" w:rsidRDefault="008B56EE" w:rsidP="00D60BE9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that </w:t>
                  </w:r>
                  <w:r w:rsidRPr="008E3E83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array1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and </w:t>
                  </w:r>
                  <w:r w:rsidRPr="008E3E83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array2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have the same members, order is not taken into account</w:t>
                  </w:r>
                </w:p>
              </w:tc>
            </w:tr>
            <w:tr w:rsidR="008B56EE" w:rsidRPr="004804C0" w:rsidTr="00E352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Default="008B56EE" w:rsidP="008E3E83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sameDeepMembers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( array1, array2, [message] )</w:t>
                  </w:r>
                </w:p>
                <w:p w:rsidR="008B56EE" w:rsidRPr="007D2F2C" w:rsidRDefault="008B56EE" w:rsidP="008E3E83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that </w:t>
                  </w:r>
                  <w:r w:rsidRPr="008E3E83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array1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and </w:t>
                  </w:r>
                  <w:r w:rsidRPr="008E3E83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array2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have the same members using deep-equality checking, order is not taken into account</w:t>
                  </w:r>
                </w:p>
              </w:tc>
            </w:tr>
            <w:tr w:rsidR="008B56EE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Default="008B56EE" w:rsidP="00D60BE9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.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includeMembers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( array1, array2, [message] )</w:t>
                  </w:r>
                </w:p>
                <w:p w:rsidR="008B56EE" w:rsidRPr="00BB492D" w:rsidRDefault="008B56EE" w:rsidP="00D60BE9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Asserts that </w:t>
                  </w:r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array1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contains all elements from </w:t>
                  </w:r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array2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, order is not taken into account</w:t>
                  </w:r>
                </w:p>
              </w:tc>
            </w:tr>
          </w:tbl>
          <w:p w:rsidR="008B56EE" w:rsidRDefault="008B56EE" w:rsidP="00086B34">
            <w:pPr>
              <w:jc w:val="center"/>
            </w:pPr>
          </w:p>
          <w:p w:rsidR="008B56EE" w:rsidRDefault="008B56EE" w:rsidP="00086B34">
            <w:pPr>
              <w:jc w:val="center"/>
            </w:pPr>
          </w:p>
        </w:tc>
      </w:tr>
      <w:tr w:rsidR="008B56EE" w:rsidTr="002443D1">
        <w:tc>
          <w:tcPr>
            <w:tcW w:w="15614" w:type="dxa"/>
            <w:gridSpan w:val="3"/>
          </w:tcPr>
          <w:p w:rsidR="008B56EE" w:rsidRDefault="008B56EE" w:rsidP="00086B34">
            <w:pPr>
              <w:jc w:val="center"/>
            </w:pPr>
            <w:bookmarkStart w:id="0" w:name="_GoBack"/>
            <w:bookmarkEnd w:id="0"/>
          </w:p>
        </w:tc>
      </w:tr>
    </w:tbl>
    <w:p w:rsidR="00BC3A3A" w:rsidRDefault="00BC3A3A"/>
    <w:sectPr w:rsidR="00BC3A3A" w:rsidSect="00086B3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34"/>
    <w:rsid w:val="00086B34"/>
    <w:rsid w:val="0019586E"/>
    <w:rsid w:val="001E055E"/>
    <w:rsid w:val="002443D1"/>
    <w:rsid w:val="0026578A"/>
    <w:rsid w:val="002E5F64"/>
    <w:rsid w:val="003A12F1"/>
    <w:rsid w:val="003A1C5E"/>
    <w:rsid w:val="003A4104"/>
    <w:rsid w:val="004804C0"/>
    <w:rsid w:val="00511106"/>
    <w:rsid w:val="00545A3C"/>
    <w:rsid w:val="00581E60"/>
    <w:rsid w:val="006118AF"/>
    <w:rsid w:val="006B6386"/>
    <w:rsid w:val="006E615B"/>
    <w:rsid w:val="007D2F2C"/>
    <w:rsid w:val="00831049"/>
    <w:rsid w:val="0083122A"/>
    <w:rsid w:val="00852A46"/>
    <w:rsid w:val="008B56EE"/>
    <w:rsid w:val="008E3E83"/>
    <w:rsid w:val="00BB492D"/>
    <w:rsid w:val="00BC3A3A"/>
    <w:rsid w:val="00D60BE9"/>
    <w:rsid w:val="00D63354"/>
    <w:rsid w:val="00DF3934"/>
    <w:rsid w:val="00E3527C"/>
    <w:rsid w:val="00EA1335"/>
    <w:rsid w:val="00F0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B34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086B34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E615B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MediumShading1-Accent5">
    <w:name w:val="Medium Shading 1 Accent 5"/>
    <w:basedOn w:val="TableNormal"/>
    <w:uiPriority w:val="63"/>
    <w:rsid w:val="00E3527C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3527C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B34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086B34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E615B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MediumShading1-Accent5">
    <w:name w:val="Medium Shading 1 Accent 5"/>
    <w:basedOn w:val="TableNormal"/>
    <w:uiPriority w:val="63"/>
    <w:rsid w:val="00E3527C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3527C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Collinson Group</Company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Neale</dc:creator>
  <cp:lastModifiedBy>Andy Neale</cp:lastModifiedBy>
  <cp:revision>14</cp:revision>
  <dcterms:created xsi:type="dcterms:W3CDTF">2015-08-07T15:10:00Z</dcterms:created>
  <dcterms:modified xsi:type="dcterms:W3CDTF">2016-03-01T12:09:00Z</dcterms:modified>
</cp:coreProperties>
</file>