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 w:firstRow="1" w:lastRow="0" w:firstColumn="1" w:lastColumn="0" w:noHBand="0" w:noVBand="1"/>
      </w:tblPr>
      <w:tblGrid>
        <w:gridCol w:w="5341"/>
        <w:gridCol w:w="5341"/>
      </w:tblGrid>
      <w:tr w:rsidR="00837190" w:rsidRPr="000B55AD" w:rsidTr="003474D0">
        <w:trPr>
          <w:trHeight w:val="1020"/>
        </w:trPr>
        <w:tc>
          <w:tcPr>
            <w:tcW w:w="10682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8"/>
              <w:gridCol w:w="8748"/>
            </w:tblGrid>
            <w:tr w:rsidR="00837190" w:rsidRPr="000B55AD" w:rsidTr="00987194">
              <w:trPr>
                <w:trHeight w:val="850"/>
              </w:trPr>
              <w:tc>
                <w:tcPr>
                  <w:tcW w:w="988" w:type="dxa"/>
                </w:tcPr>
                <w:p w:rsidR="00837190" w:rsidRPr="000B55AD" w:rsidRDefault="00310060">
                  <w:pPr>
                    <w:rPr>
                      <w:rFonts w:ascii="Segoe UI" w:hAnsi="Segoe UI" w:cs="Segoe UI"/>
                    </w:rPr>
                  </w:pPr>
                  <w:r w:rsidRPr="000B55AD">
                    <w:rPr>
                      <w:rFonts w:ascii="Segoe UI" w:hAnsi="Segoe UI" w:cs="Segoe UI"/>
                      <w:noProof/>
                      <w:lang w:eastAsia="en-GB"/>
                    </w:rPr>
                    <w:drawing>
                      <wp:inline distT="0" distB="0" distL="0" distR="0" wp14:anchorId="5C2353A7" wp14:editId="524D263A">
                        <wp:extent cx="954157" cy="544542"/>
                        <wp:effectExtent l="0" t="0" r="0" b="825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4173" cy="5445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395" w:type="dxa"/>
                  <w:vAlign w:val="center"/>
                </w:tcPr>
                <w:p w:rsidR="00837190" w:rsidRPr="000B55AD" w:rsidRDefault="00310060" w:rsidP="004D420C">
                  <w:pPr>
                    <w:rPr>
                      <w:rFonts w:ascii="Segoe UI" w:hAnsi="Segoe UI" w:cs="Segoe UI"/>
                      <w:sz w:val="48"/>
                      <w:szCs w:val="48"/>
                    </w:rPr>
                  </w:pPr>
                  <w:r w:rsidRPr="000B55AD">
                    <w:rPr>
                      <w:rFonts w:ascii="Segoe UI" w:hAnsi="Segoe UI" w:cs="Segoe UI"/>
                      <w:b/>
                      <w:sz w:val="48"/>
                      <w:szCs w:val="48"/>
                    </w:rPr>
                    <w:t>Status Codes</w:t>
                  </w:r>
                  <w:r w:rsidR="00837190" w:rsidRPr="000B55AD">
                    <w:rPr>
                      <w:rFonts w:ascii="Segoe UI" w:hAnsi="Segoe UI" w:cs="Segoe UI"/>
                      <w:sz w:val="48"/>
                      <w:szCs w:val="48"/>
                    </w:rPr>
                    <w:t xml:space="preserve"> Cheat Sheet</w:t>
                  </w:r>
                </w:p>
              </w:tc>
            </w:tr>
          </w:tbl>
          <w:p w:rsidR="00837190" w:rsidRPr="000B55AD" w:rsidRDefault="00837190">
            <w:pPr>
              <w:rPr>
                <w:rFonts w:ascii="Segoe UI" w:hAnsi="Segoe UI" w:cs="Segoe UI"/>
                <w:noProof/>
                <w:lang w:eastAsia="en-GB"/>
              </w:rPr>
            </w:pPr>
          </w:p>
        </w:tc>
      </w:tr>
      <w:tr w:rsidR="00A02785" w:rsidRPr="000B55AD" w:rsidTr="003474D0">
        <w:tc>
          <w:tcPr>
            <w:tcW w:w="5341" w:type="dxa"/>
          </w:tcPr>
          <w:tbl>
            <w:tblPr>
              <w:tblStyle w:val="MediumShading1-Accent5"/>
              <w:tblW w:w="0" w:type="auto"/>
              <w:tblLook w:val="04A0" w:firstRow="1" w:lastRow="0" w:firstColumn="1" w:lastColumn="0" w:noHBand="0" w:noVBand="1"/>
            </w:tblPr>
            <w:tblGrid>
              <w:gridCol w:w="557"/>
              <w:gridCol w:w="1560"/>
              <w:gridCol w:w="2988"/>
            </w:tblGrid>
            <w:tr w:rsidR="00961DD3" w:rsidRPr="000B55AD" w:rsidTr="000569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5" w:type="dxa"/>
                  <w:gridSpan w:val="3"/>
                </w:tcPr>
                <w:p w:rsidR="00961DD3" w:rsidRPr="000B55AD" w:rsidRDefault="00961DD3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0B55AD">
                    <w:rPr>
                      <w:rFonts w:ascii="Segoe UI" w:hAnsi="Segoe UI" w:cs="Segoe UI"/>
                      <w:sz w:val="20"/>
                      <w:szCs w:val="20"/>
                    </w:rPr>
                    <w:t>Successful Requests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2988" w:type="dxa"/>
                </w:tcPr>
                <w:p w:rsidR="00961DD3" w:rsidRPr="000B55AD" w:rsidRDefault="00961DD3" w:rsidP="00CA5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 was successful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201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Created</w:t>
                  </w:r>
                </w:p>
              </w:tc>
              <w:tc>
                <w:tcPr>
                  <w:tcW w:w="2988" w:type="dxa"/>
                </w:tcPr>
                <w:p w:rsidR="00961DD3" w:rsidRPr="000B55AD" w:rsidRDefault="00961DD3" w:rsidP="00CA527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 successful, new entity created based on that request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202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Accepted</w:t>
                  </w:r>
                </w:p>
              </w:tc>
              <w:tc>
                <w:tcPr>
                  <w:tcW w:w="2988" w:type="dxa"/>
                </w:tcPr>
                <w:p w:rsidR="00961DD3" w:rsidRPr="000B55AD" w:rsidRDefault="00961DD3" w:rsidP="00CA5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 received successfully but may not be processed immediately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203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Non-Authoritative</w:t>
                  </w: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C073E2">
                    <w:rPr>
                      <w:rFonts w:ascii="Segoe UI" w:hAnsi="Segoe UI" w:cs="Segoe UI"/>
                      <w:sz w:val="16"/>
                      <w:szCs w:val="16"/>
                    </w:rPr>
                    <w:t>Information</w:t>
                  </w:r>
                </w:p>
              </w:tc>
              <w:tc>
                <w:tcPr>
                  <w:tcW w:w="2988" w:type="dxa"/>
                </w:tcPr>
                <w:p w:rsidR="00961DD3" w:rsidRPr="000B55AD" w:rsidRDefault="00C073E2" w:rsidP="00C073E2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 successful, but information sent to client about response comes from third party server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204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No Content</w:t>
                  </w:r>
                </w:p>
              </w:tc>
              <w:tc>
                <w:tcPr>
                  <w:tcW w:w="2988" w:type="dxa"/>
                </w:tcPr>
                <w:p w:rsidR="00961DD3" w:rsidRPr="000B55AD" w:rsidRDefault="00C073E2" w:rsidP="00CA5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 successful but no data sent back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205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Reset Content</w:t>
                  </w:r>
                </w:p>
              </w:tc>
              <w:tc>
                <w:tcPr>
                  <w:tcW w:w="2988" w:type="dxa"/>
                </w:tcPr>
                <w:p w:rsidR="00961DD3" w:rsidRPr="000B55AD" w:rsidRDefault="00C073E2" w:rsidP="00CA527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 from server to reset information sent e.g. form data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206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Partial Content</w:t>
                  </w:r>
                </w:p>
              </w:tc>
              <w:tc>
                <w:tcPr>
                  <w:tcW w:w="2988" w:type="dxa"/>
                </w:tcPr>
                <w:p w:rsidR="00961DD3" w:rsidRPr="000B55AD" w:rsidRDefault="00C073E2" w:rsidP="00CA5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Response to successful request for only part of a document</w:t>
                  </w:r>
                </w:p>
              </w:tc>
            </w:tr>
          </w:tbl>
          <w:p w:rsidR="00A02785" w:rsidRPr="000B55AD" w:rsidRDefault="00A02785" w:rsidP="00086B34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5341" w:type="dxa"/>
            <w:vMerge w:val="restart"/>
          </w:tcPr>
          <w:tbl>
            <w:tblPr>
              <w:tblStyle w:val="MediumShading1-Accent2"/>
              <w:tblW w:w="0" w:type="auto"/>
              <w:tblLook w:val="04A0" w:firstRow="1" w:lastRow="0" w:firstColumn="1" w:lastColumn="0" w:noHBand="0" w:noVBand="1"/>
            </w:tblPr>
            <w:tblGrid>
              <w:gridCol w:w="493"/>
              <w:gridCol w:w="1669"/>
              <w:gridCol w:w="2943"/>
            </w:tblGrid>
            <w:tr w:rsidR="00961DD3" w:rsidRPr="000B55AD" w:rsidTr="000569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5" w:type="dxa"/>
                  <w:gridSpan w:val="3"/>
                </w:tcPr>
                <w:p w:rsidR="00961DD3" w:rsidRPr="000B55AD" w:rsidRDefault="003474D0" w:rsidP="009F0B25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Client Errors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400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Bad Request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Server did not understand request</w:t>
                  </w:r>
                  <w:r w:rsidR="007872E5">
                    <w:rPr>
                      <w:rFonts w:ascii="Segoe UI" w:hAnsi="Segoe UI" w:cs="Segoe UI"/>
                      <w:sz w:val="16"/>
                      <w:szCs w:val="16"/>
                    </w:rPr>
                    <w:t xml:space="preserve"> due to bad syntax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401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Unauthorised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Client must be authorised before accessing requested document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403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Forbidden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Client does not have permission to access requested document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404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Not Found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Requested document not found at specified URI and no new location specified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405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Method Not Allowed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347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 method was not allowed for specified document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406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Not Acceptable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3474D0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Requested document cannot be sent in way client can understand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407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Proxy Auth</w:t>
                  </w:r>
                  <w:r w:rsidR="003474D0">
                    <w:rPr>
                      <w:rFonts w:ascii="Segoe UI" w:hAnsi="Segoe UI" w:cs="Segoe UI"/>
                      <w:sz w:val="16"/>
                      <w:szCs w:val="16"/>
                    </w:rPr>
                    <w:t>entication</w:t>
                  </w: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 xml:space="preserve"> Required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Client must be authorised by proxy before document can be sent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408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Request Timeout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 time exceeded server time limit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409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Conflict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Requested document could not be sent due to conflict in request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410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Gone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Requested document has been permanently removed from specified URI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411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0B55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Length Required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 refused because content length must be specified by client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412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Precondition Failed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One or more request conditions has failed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413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0B55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Entity Too Large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Server unable to handle request due to size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414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URI Too Long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Server could not handle URI due to length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415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Unsupported Media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Format of one or more parts of request is unsupported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416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Range Not Satisfiable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Part of document requested does not exist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961DD3" w:rsidRPr="000B55AD" w:rsidRDefault="00961DD3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417</w:t>
                  </w:r>
                </w:p>
              </w:tc>
              <w:tc>
                <w:tcPr>
                  <w:tcW w:w="1669" w:type="dxa"/>
                </w:tcPr>
                <w:p w:rsidR="00961DD3" w:rsidRPr="000B55AD" w:rsidRDefault="00961DD3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Expectation Failed</w:t>
                  </w:r>
                </w:p>
              </w:tc>
              <w:tc>
                <w:tcPr>
                  <w:tcW w:w="2943" w:type="dxa"/>
                </w:tcPr>
                <w:p w:rsidR="00961DD3" w:rsidRPr="000B55AD" w:rsidRDefault="003474D0" w:rsidP="009F0B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Server could not fulfil requirements sent in “Expect” header field</w:t>
                  </w:r>
                </w:p>
              </w:tc>
            </w:tr>
            <w:tr w:rsidR="00D45DD2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93" w:type="dxa"/>
                </w:tcPr>
                <w:p w:rsidR="00D45DD2" w:rsidRDefault="00D45DD2" w:rsidP="009F0B25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422</w:t>
                  </w:r>
                </w:p>
              </w:tc>
              <w:tc>
                <w:tcPr>
                  <w:tcW w:w="1669" w:type="dxa"/>
                </w:tcPr>
                <w:p w:rsidR="00D45DD2" w:rsidRPr="000B55AD" w:rsidRDefault="00D45DD2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Unprocessable Entity</w:t>
                  </w:r>
                </w:p>
              </w:tc>
              <w:tc>
                <w:tcPr>
                  <w:tcW w:w="2943" w:type="dxa"/>
                </w:tcPr>
                <w:p w:rsidR="00D45DD2" w:rsidRDefault="00D45DD2" w:rsidP="009F0B25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 could not be allowed due to semantic errors</w:t>
                  </w:r>
                </w:p>
              </w:tc>
            </w:tr>
          </w:tbl>
          <w:p w:rsidR="000B55AD" w:rsidRDefault="000B55A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Default="00670F8D" w:rsidP="00086B34">
            <w:pPr>
              <w:jc w:val="center"/>
              <w:rPr>
                <w:rFonts w:ascii="Segoe UI" w:hAnsi="Segoe UI" w:cs="Segoe UI"/>
              </w:rPr>
            </w:pPr>
          </w:p>
          <w:p w:rsidR="00670F8D" w:rsidRPr="000B55AD" w:rsidRDefault="00670F8D" w:rsidP="00086B34">
            <w:pPr>
              <w:jc w:val="center"/>
              <w:rPr>
                <w:rFonts w:ascii="Segoe UI" w:hAnsi="Segoe UI" w:cs="Segoe UI"/>
              </w:rPr>
            </w:pPr>
          </w:p>
        </w:tc>
      </w:tr>
      <w:tr w:rsidR="00A02785" w:rsidRPr="000B55AD" w:rsidTr="003474D0">
        <w:tc>
          <w:tcPr>
            <w:tcW w:w="5341" w:type="dxa"/>
          </w:tcPr>
          <w:tbl>
            <w:tblPr>
              <w:tblStyle w:val="MediumShading1-Accent1"/>
              <w:tblW w:w="0" w:type="auto"/>
              <w:tblLook w:val="04A0" w:firstRow="1" w:lastRow="0" w:firstColumn="1" w:lastColumn="0" w:noHBand="0" w:noVBand="1"/>
            </w:tblPr>
            <w:tblGrid>
              <w:gridCol w:w="557"/>
              <w:gridCol w:w="1560"/>
              <w:gridCol w:w="2988"/>
            </w:tblGrid>
            <w:tr w:rsidR="00961DD3" w:rsidRPr="000B55AD" w:rsidTr="000569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5" w:type="dxa"/>
                  <w:gridSpan w:val="3"/>
                </w:tcPr>
                <w:p w:rsidR="00961DD3" w:rsidRPr="000B55AD" w:rsidRDefault="00961DD3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0B55AD">
                    <w:rPr>
                      <w:rFonts w:ascii="Segoe UI" w:hAnsi="Segoe UI" w:cs="Segoe UI"/>
                      <w:sz w:val="20"/>
                      <w:szCs w:val="20"/>
                    </w:rPr>
                    <w:t>Redirects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300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Multiple Choices</w:t>
                  </w:r>
                </w:p>
              </w:tc>
              <w:tc>
                <w:tcPr>
                  <w:tcW w:w="2988" w:type="dxa"/>
                </w:tcPr>
                <w:p w:rsidR="00961DD3" w:rsidRPr="000B55AD" w:rsidRDefault="00C073E2" w:rsidP="00CA5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Requested document has moved or matches multiple options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301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Moved Permanently</w:t>
                  </w:r>
                </w:p>
              </w:tc>
              <w:tc>
                <w:tcPr>
                  <w:tcW w:w="2988" w:type="dxa"/>
                </w:tcPr>
                <w:p w:rsidR="00961DD3" w:rsidRPr="000B55AD" w:rsidRDefault="00C073E2" w:rsidP="00CA527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Requested document moved permanently, response contains URI for new location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302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Found</w:t>
                  </w:r>
                </w:p>
              </w:tc>
              <w:tc>
                <w:tcPr>
                  <w:tcW w:w="2988" w:type="dxa"/>
                </w:tcPr>
                <w:p w:rsidR="00961DD3" w:rsidRPr="000B55AD" w:rsidRDefault="00C073E2" w:rsidP="00CA5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Requested document moved temporarily to new location, response contains URI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303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See Other</w:t>
                  </w:r>
                </w:p>
              </w:tc>
              <w:tc>
                <w:tcPr>
                  <w:tcW w:w="2988" w:type="dxa"/>
                </w:tcPr>
                <w:p w:rsidR="00961DD3" w:rsidRPr="000B55AD" w:rsidRDefault="00C073E2" w:rsidP="00CA527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Requested document found, corresponds with URI where document can currently be found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304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Not Modified</w:t>
                  </w:r>
                </w:p>
              </w:tc>
              <w:tc>
                <w:tcPr>
                  <w:tcW w:w="2988" w:type="dxa"/>
                </w:tcPr>
                <w:p w:rsidR="00961DD3" w:rsidRPr="000B55AD" w:rsidRDefault="00C073E2" w:rsidP="00CA5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Requested document not changed since last request, client can load cached version of document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305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Use Proxy</w:t>
                  </w:r>
                </w:p>
              </w:tc>
              <w:tc>
                <w:tcPr>
                  <w:tcW w:w="2988" w:type="dxa"/>
                </w:tcPr>
                <w:p w:rsidR="00961DD3" w:rsidRPr="000B55AD" w:rsidRDefault="00C073E2" w:rsidP="00CA527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Requested document can only be accessed through specified proxy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0B55AD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307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0B55A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Temporary Redirect</w:t>
                  </w:r>
                </w:p>
              </w:tc>
              <w:tc>
                <w:tcPr>
                  <w:tcW w:w="2988" w:type="dxa"/>
                </w:tcPr>
                <w:p w:rsidR="00961DD3" w:rsidRPr="000B55AD" w:rsidRDefault="003474D0" w:rsidP="00CA527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Requested document moved temporarily to new location, response contains URI</w:t>
                  </w:r>
                </w:p>
              </w:tc>
            </w:tr>
          </w:tbl>
          <w:p w:rsidR="00A02785" w:rsidRPr="000B55AD" w:rsidRDefault="00A02785" w:rsidP="00086B34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5341" w:type="dxa"/>
            <w:vMerge/>
          </w:tcPr>
          <w:p w:rsidR="00A02785" w:rsidRPr="000B55AD" w:rsidRDefault="00A02785" w:rsidP="00086B34">
            <w:pPr>
              <w:jc w:val="center"/>
              <w:rPr>
                <w:rFonts w:ascii="Segoe UI" w:hAnsi="Segoe UI" w:cs="Segoe UI"/>
              </w:rPr>
            </w:pPr>
          </w:p>
        </w:tc>
      </w:tr>
      <w:tr w:rsidR="00A02785" w:rsidRPr="000B55AD" w:rsidTr="003474D0">
        <w:tc>
          <w:tcPr>
            <w:tcW w:w="5341" w:type="dxa"/>
          </w:tcPr>
          <w:tbl>
            <w:tblPr>
              <w:tblStyle w:val="MediumShading1-Accent3"/>
              <w:tblW w:w="0" w:type="auto"/>
              <w:tblLook w:val="04A0" w:firstRow="1" w:lastRow="0" w:firstColumn="1" w:lastColumn="0" w:noHBand="0" w:noVBand="1"/>
            </w:tblPr>
            <w:tblGrid>
              <w:gridCol w:w="557"/>
              <w:gridCol w:w="1560"/>
              <w:gridCol w:w="2988"/>
            </w:tblGrid>
            <w:tr w:rsidR="00961DD3" w:rsidRPr="000B55AD" w:rsidTr="000569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5" w:type="dxa"/>
                  <w:gridSpan w:val="3"/>
                </w:tcPr>
                <w:p w:rsidR="00961DD3" w:rsidRPr="000B55AD" w:rsidRDefault="00961DD3" w:rsidP="00102F27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0B55AD">
                    <w:rPr>
                      <w:rFonts w:ascii="Segoe UI" w:hAnsi="Segoe UI" w:cs="Segoe UI"/>
                      <w:sz w:val="20"/>
                      <w:szCs w:val="20"/>
                    </w:rPr>
                    <w:t>Server Errors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21166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2116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Internal Server Error</w:t>
                  </w:r>
                </w:p>
              </w:tc>
              <w:tc>
                <w:tcPr>
                  <w:tcW w:w="2988" w:type="dxa"/>
                </w:tcPr>
                <w:p w:rsidR="00961DD3" w:rsidRPr="000B55AD" w:rsidRDefault="003474D0" w:rsidP="002116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Generic error message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21166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501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21166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Not Implemented</w:t>
                  </w:r>
                </w:p>
              </w:tc>
              <w:tc>
                <w:tcPr>
                  <w:tcW w:w="2988" w:type="dxa"/>
                </w:tcPr>
                <w:p w:rsidR="00961DD3" w:rsidRPr="000B55AD" w:rsidRDefault="003474D0" w:rsidP="0021166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Server does not implement what is required to fulfil request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21166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502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2116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Bad Gateway</w:t>
                  </w:r>
                </w:p>
              </w:tc>
              <w:tc>
                <w:tcPr>
                  <w:tcW w:w="2988" w:type="dxa"/>
                </w:tcPr>
                <w:p w:rsidR="00961DD3" w:rsidRPr="000B55AD" w:rsidRDefault="003474D0" w:rsidP="002116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Server acting as gateway or proxy received response from upstream server that was deemed invalid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21166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503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21166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Service Unavailable</w:t>
                  </w:r>
                </w:p>
              </w:tc>
              <w:tc>
                <w:tcPr>
                  <w:tcW w:w="2988" w:type="dxa"/>
                </w:tcPr>
                <w:p w:rsidR="00961DD3" w:rsidRPr="000B55AD" w:rsidRDefault="003474D0" w:rsidP="0021166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Server currently unavailable due to high load, maintenance, or other temporary situation</w:t>
                  </w:r>
                </w:p>
              </w:tc>
            </w:tr>
            <w:tr w:rsidR="00961DD3" w:rsidRPr="000B55AD" w:rsidTr="000569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21166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504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2116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Gateway Timeout</w:t>
                  </w:r>
                </w:p>
              </w:tc>
              <w:tc>
                <w:tcPr>
                  <w:tcW w:w="2988" w:type="dxa"/>
                </w:tcPr>
                <w:p w:rsidR="00961DD3" w:rsidRPr="000B55AD" w:rsidRDefault="003474D0" w:rsidP="003474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Server acting as gateway or proxy did not received response within an acceptable period of time</w:t>
                  </w:r>
                </w:p>
              </w:tc>
            </w:tr>
            <w:tr w:rsidR="00961DD3" w:rsidRPr="000B55AD" w:rsidTr="0005695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:rsidR="00961DD3" w:rsidRPr="000B55AD" w:rsidRDefault="00961DD3" w:rsidP="0021166F">
                  <w:p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505</w:t>
                  </w:r>
                </w:p>
              </w:tc>
              <w:tc>
                <w:tcPr>
                  <w:tcW w:w="1560" w:type="dxa"/>
                </w:tcPr>
                <w:p w:rsidR="00961DD3" w:rsidRPr="000B55AD" w:rsidRDefault="00961DD3" w:rsidP="0021166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0B55AD">
                    <w:rPr>
                      <w:rFonts w:ascii="Segoe UI" w:hAnsi="Segoe UI" w:cs="Segoe UI"/>
                      <w:sz w:val="16"/>
                      <w:szCs w:val="16"/>
                    </w:rPr>
                    <w:t>Version Not Supported</w:t>
                  </w:r>
                </w:p>
              </w:tc>
              <w:tc>
                <w:tcPr>
                  <w:tcW w:w="2988" w:type="dxa"/>
                </w:tcPr>
                <w:p w:rsidR="00961DD3" w:rsidRPr="000B55AD" w:rsidRDefault="00047A56" w:rsidP="0021166F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sz w:val="16"/>
                      <w:szCs w:val="16"/>
                    </w:rPr>
                    <w:t>Server does not support HTTP protocol used by client</w:t>
                  </w:r>
                </w:p>
              </w:tc>
            </w:tr>
          </w:tbl>
          <w:p w:rsidR="00A02785" w:rsidRPr="000B55AD" w:rsidRDefault="00A02785" w:rsidP="00086B34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5341" w:type="dxa"/>
            <w:vMerge/>
          </w:tcPr>
          <w:p w:rsidR="00A02785" w:rsidRPr="000B55AD" w:rsidRDefault="00A02785" w:rsidP="00086B34">
            <w:pPr>
              <w:jc w:val="center"/>
              <w:rPr>
                <w:rFonts w:ascii="Segoe UI" w:hAnsi="Segoe UI" w:cs="Segoe UI"/>
              </w:rPr>
            </w:pPr>
          </w:p>
        </w:tc>
      </w:tr>
      <w:tr w:rsidR="00AD1AF5" w:rsidRPr="000B55AD" w:rsidTr="003474D0">
        <w:tc>
          <w:tcPr>
            <w:tcW w:w="10682" w:type="dxa"/>
            <w:gridSpan w:val="2"/>
          </w:tcPr>
          <w:p w:rsidR="00AD1AF5" w:rsidRPr="000B55AD" w:rsidRDefault="00AD1AF5" w:rsidP="006E615B">
            <w:pPr>
              <w:rPr>
                <w:rFonts w:ascii="Segoe UI" w:hAnsi="Segoe UI" w:cs="Segoe UI"/>
                <w:color w:val="94B6D2" w:themeColor="accent1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BC3A3A" w:rsidRPr="000B55AD" w:rsidRDefault="00BC3A3A" w:rsidP="005952CB">
      <w:pPr>
        <w:rPr>
          <w:rFonts w:ascii="Segoe UI" w:hAnsi="Segoe UI" w:cs="Segoe UI"/>
        </w:rPr>
      </w:pPr>
    </w:p>
    <w:sectPr w:rsidR="00BC3A3A" w:rsidRPr="000B55AD" w:rsidSect="008C03A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F7" w:rsidRDefault="00C441F7" w:rsidP="00837190">
      <w:pPr>
        <w:spacing w:after="0" w:line="240" w:lineRule="auto"/>
      </w:pPr>
      <w:r>
        <w:separator/>
      </w:r>
    </w:p>
  </w:endnote>
  <w:endnote w:type="continuationSeparator" w:id="0">
    <w:p w:rsidR="00C441F7" w:rsidRDefault="00C441F7" w:rsidP="0083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F7" w:rsidRDefault="00C441F7" w:rsidP="00837190">
      <w:pPr>
        <w:spacing w:after="0" w:line="240" w:lineRule="auto"/>
      </w:pPr>
      <w:r>
        <w:separator/>
      </w:r>
    </w:p>
  </w:footnote>
  <w:footnote w:type="continuationSeparator" w:id="0">
    <w:p w:rsidR="00C441F7" w:rsidRDefault="00C441F7" w:rsidP="00837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6BC9"/>
    <w:multiLevelType w:val="multilevel"/>
    <w:tmpl w:val="800E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5E7D51"/>
    <w:multiLevelType w:val="multilevel"/>
    <w:tmpl w:val="D182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34"/>
    <w:rsid w:val="0004723F"/>
    <w:rsid w:val="00047A56"/>
    <w:rsid w:val="00056950"/>
    <w:rsid w:val="00086B34"/>
    <w:rsid w:val="000B55AD"/>
    <w:rsid w:val="00191163"/>
    <w:rsid w:val="0019586E"/>
    <w:rsid w:val="001C6C7F"/>
    <w:rsid w:val="001D0789"/>
    <w:rsid w:val="001E055E"/>
    <w:rsid w:val="001F47DA"/>
    <w:rsid w:val="0021166F"/>
    <w:rsid w:val="00240056"/>
    <w:rsid w:val="002443D1"/>
    <w:rsid w:val="00256B15"/>
    <w:rsid w:val="0026578A"/>
    <w:rsid w:val="002E5F64"/>
    <w:rsid w:val="002E62A1"/>
    <w:rsid w:val="00310060"/>
    <w:rsid w:val="003474D0"/>
    <w:rsid w:val="00353EA6"/>
    <w:rsid w:val="00385E7C"/>
    <w:rsid w:val="003A12F1"/>
    <w:rsid w:val="003A1C5E"/>
    <w:rsid w:val="003A4104"/>
    <w:rsid w:val="003D050D"/>
    <w:rsid w:val="004804C0"/>
    <w:rsid w:val="00492513"/>
    <w:rsid w:val="004D420C"/>
    <w:rsid w:val="00511106"/>
    <w:rsid w:val="00545A3C"/>
    <w:rsid w:val="005577CF"/>
    <w:rsid w:val="00570F9D"/>
    <w:rsid w:val="00581E60"/>
    <w:rsid w:val="005952CB"/>
    <w:rsid w:val="005F1AC4"/>
    <w:rsid w:val="006118AF"/>
    <w:rsid w:val="00670F8D"/>
    <w:rsid w:val="006B6386"/>
    <w:rsid w:val="006C0C85"/>
    <w:rsid w:val="006C7A14"/>
    <w:rsid w:val="006E615B"/>
    <w:rsid w:val="007757F1"/>
    <w:rsid w:val="007872E5"/>
    <w:rsid w:val="0079468E"/>
    <w:rsid w:val="007B7113"/>
    <w:rsid w:val="007D2F2C"/>
    <w:rsid w:val="00831049"/>
    <w:rsid w:val="0083122A"/>
    <w:rsid w:val="00837190"/>
    <w:rsid w:val="00852A46"/>
    <w:rsid w:val="008B56EE"/>
    <w:rsid w:val="008C03A0"/>
    <w:rsid w:val="008E3E83"/>
    <w:rsid w:val="00933BD4"/>
    <w:rsid w:val="00961DD3"/>
    <w:rsid w:val="00987194"/>
    <w:rsid w:val="00A02785"/>
    <w:rsid w:val="00A54937"/>
    <w:rsid w:val="00A87755"/>
    <w:rsid w:val="00AD1AF5"/>
    <w:rsid w:val="00B256C3"/>
    <w:rsid w:val="00B3304C"/>
    <w:rsid w:val="00B76E2D"/>
    <w:rsid w:val="00B91221"/>
    <w:rsid w:val="00BB492D"/>
    <w:rsid w:val="00BC3A3A"/>
    <w:rsid w:val="00BF2D01"/>
    <w:rsid w:val="00C073E2"/>
    <w:rsid w:val="00C441F7"/>
    <w:rsid w:val="00CA5276"/>
    <w:rsid w:val="00CD2120"/>
    <w:rsid w:val="00D45DD2"/>
    <w:rsid w:val="00D60BE9"/>
    <w:rsid w:val="00D63354"/>
    <w:rsid w:val="00D81A6E"/>
    <w:rsid w:val="00E03694"/>
    <w:rsid w:val="00E3527C"/>
    <w:rsid w:val="00E765EC"/>
    <w:rsid w:val="00EA1335"/>
    <w:rsid w:val="00F00AD0"/>
    <w:rsid w:val="00F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F4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F4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F47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1F47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1F47D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3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86B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E615B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F47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F47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F47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F47D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F47D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F47DA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ListParagraph">
    <w:name w:val="List Paragraph"/>
    <w:basedOn w:val="Normal"/>
    <w:uiPriority w:val="34"/>
    <w:qFormat/>
    <w:rsid w:val="002E62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E62A1"/>
    <w:rPr>
      <w:i/>
      <w:iCs/>
    </w:rPr>
  </w:style>
  <w:style w:type="character" w:styleId="Strong">
    <w:name w:val="Strong"/>
    <w:basedOn w:val="DefaultParagraphFont"/>
    <w:uiPriority w:val="22"/>
    <w:qFormat/>
    <w:rsid w:val="002E62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90"/>
  </w:style>
  <w:style w:type="paragraph" w:styleId="Footer">
    <w:name w:val="footer"/>
    <w:basedOn w:val="Normal"/>
    <w:link w:val="FooterChar"/>
    <w:uiPriority w:val="99"/>
    <w:unhideWhenUsed/>
    <w:rsid w:val="008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90"/>
  </w:style>
  <w:style w:type="character" w:customStyle="1" w:styleId="apple-converted-space">
    <w:name w:val="apple-converted-space"/>
    <w:basedOn w:val="DefaultParagraphFont"/>
    <w:rsid w:val="00191163"/>
  </w:style>
  <w:style w:type="character" w:styleId="HTMLCode">
    <w:name w:val="HTML Code"/>
    <w:basedOn w:val="DefaultParagraphFont"/>
    <w:uiPriority w:val="99"/>
    <w:semiHidden/>
    <w:unhideWhenUsed/>
    <w:rsid w:val="001911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1163"/>
    <w:rPr>
      <w:color w:val="F7B615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56950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56950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56950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F4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F4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F47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1F47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1F47D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3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086B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A4104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E615B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MediumShading1-Accent5">
    <w:name w:val="Medium Shading 1 Accent 5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3527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F47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F47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F47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F47D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F47D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F47DA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ListParagraph">
    <w:name w:val="List Paragraph"/>
    <w:basedOn w:val="Normal"/>
    <w:uiPriority w:val="34"/>
    <w:qFormat/>
    <w:rsid w:val="002E62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E62A1"/>
    <w:rPr>
      <w:i/>
      <w:iCs/>
    </w:rPr>
  </w:style>
  <w:style w:type="character" w:styleId="Strong">
    <w:name w:val="Strong"/>
    <w:basedOn w:val="DefaultParagraphFont"/>
    <w:uiPriority w:val="22"/>
    <w:qFormat/>
    <w:rsid w:val="002E62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90"/>
  </w:style>
  <w:style w:type="paragraph" w:styleId="Footer">
    <w:name w:val="footer"/>
    <w:basedOn w:val="Normal"/>
    <w:link w:val="FooterChar"/>
    <w:uiPriority w:val="99"/>
    <w:unhideWhenUsed/>
    <w:rsid w:val="00837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90"/>
  </w:style>
  <w:style w:type="character" w:customStyle="1" w:styleId="apple-converted-space">
    <w:name w:val="apple-converted-space"/>
    <w:basedOn w:val="DefaultParagraphFont"/>
    <w:rsid w:val="00191163"/>
  </w:style>
  <w:style w:type="character" w:styleId="HTMLCode">
    <w:name w:val="HTML Code"/>
    <w:basedOn w:val="DefaultParagraphFont"/>
    <w:uiPriority w:val="99"/>
    <w:semiHidden/>
    <w:unhideWhenUsed/>
    <w:rsid w:val="001911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1163"/>
    <w:rPr>
      <w:color w:val="F7B615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56950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56950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56950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90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19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Collinson Group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Neale</dc:creator>
  <cp:lastModifiedBy>Andy Neale</cp:lastModifiedBy>
  <cp:revision>49</cp:revision>
  <dcterms:created xsi:type="dcterms:W3CDTF">2015-08-07T15:10:00Z</dcterms:created>
  <dcterms:modified xsi:type="dcterms:W3CDTF">2016-03-01T12:09:00Z</dcterms:modified>
</cp:coreProperties>
</file>