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2151A" w14:textId="45F7E633" w:rsidR="00767B53" w:rsidRDefault="008C2EF6" w:rsidP="00105484">
      <w:pPr>
        <w:pStyle w:val="a3"/>
      </w:pPr>
      <w:proofErr w:type="spellStart"/>
      <w:r>
        <w:rPr>
          <w:rFonts w:hint="eastAsia"/>
        </w:rPr>
        <w:t>L</w:t>
      </w:r>
      <w:r>
        <w:t>oS</w:t>
      </w:r>
      <w:proofErr w:type="spellEnd"/>
      <w:proofErr w:type="gramStart"/>
      <w:r>
        <w:rPr>
          <w:rFonts w:hint="eastAsia"/>
        </w:rPr>
        <w:t>径</w:t>
      </w:r>
      <w:proofErr w:type="gramEnd"/>
      <w:r w:rsidR="00E427D7">
        <w:rPr>
          <w:rFonts w:hint="eastAsia"/>
        </w:rPr>
        <w:t>时延</w:t>
      </w:r>
      <w:r w:rsidR="009C0925">
        <w:rPr>
          <w:rFonts w:hint="eastAsia"/>
        </w:rPr>
        <w:t>估计</w:t>
      </w:r>
      <w:r w:rsidR="0088150E">
        <w:rPr>
          <w:rFonts w:hint="eastAsia"/>
        </w:rPr>
        <w:t>算法设计文档</w:t>
      </w:r>
    </w:p>
    <w:p w14:paraId="7B5B9FD3" w14:textId="0B364BF6" w:rsidR="00BD0D0A" w:rsidRPr="00BD0D0A" w:rsidRDefault="00BD0D0A" w:rsidP="00BD0D0A">
      <w:pPr>
        <w:pStyle w:val="1"/>
      </w:pPr>
      <w:r>
        <w:rPr>
          <w:rFonts w:hint="eastAsia"/>
        </w:rPr>
        <w:t>文档介绍</w:t>
      </w:r>
    </w:p>
    <w:p w14:paraId="0258D42D" w14:textId="2649E5B4" w:rsidR="00775FCC" w:rsidRDefault="009A3375" w:rsidP="00775FCC">
      <w:pPr>
        <w:ind w:firstLine="480"/>
      </w:pPr>
      <w:r>
        <w:rPr>
          <w:rFonts w:hint="eastAsia"/>
        </w:rPr>
        <w:t>本文档</w:t>
      </w:r>
      <w:r w:rsidR="00C7782E">
        <w:rPr>
          <w:rFonts w:hint="eastAsia"/>
        </w:rPr>
        <w:t>主要介绍</w:t>
      </w:r>
      <w:proofErr w:type="spellStart"/>
      <w:r w:rsidR="00867C49">
        <w:rPr>
          <w:rFonts w:hint="eastAsia"/>
        </w:rPr>
        <w:t>L</w:t>
      </w:r>
      <w:r w:rsidR="00867C49">
        <w:t>oS</w:t>
      </w:r>
      <w:proofErr w:type="spellEnd"/>
      <w:proofErr w:type="gramStart"/>
      <w:r w:rsidR="00867C49">
        <w:rPr>
          <w:rFonts w:hint="eastAsia"/>
        </w:rPr>
        <w:t>径</w:t>
      </w:r>
      <w:proofErr w:type="gramEnd"/>
      <w:r w:rsidR="00DD4DE5">
        <w:rPr>
          <w:rFonts w:hint="eastAsia"/>
        </w:rPr>
        <w:t>时延估计算法的</w:t>
      </w:r>
      <w:r w:rsidR="00C30956">
        <w:rPr>
          <w:rFonts w:hint="eastAsia"/>
        </w:rPr>
        <w:t>设计思路，</w:t>
      </w:r>
      <w:r w:rsidR="00597DF7">
        <w:rPr>
          <w:rFonts w:hint="eastAsia"/>
        </w:rPr>
        <w:t>具体围绕</w:t>
      </w:r>
      <w:r w:rsidR="000F7884" w:rsidRPr="002B4D59">
        <w:rPr>
          <w:rFonts w:hint="eastAsia"/>
          <w:b/>
        </w:rPr>
        <w:t>赛题理解</w:t>
      </w:r>
      <w:r w:rsidR="004464D8">
        <w:rPr>
          <w:rFonts w:hint="eastAsia"/>
        </w:rPr>
        <w:t>、</w:t>
      </w:r>
      <w:r w:rsidR="00906623" w:rsidRPr="00906623">
        <w:rPr>
          <w:rFonts w:hint="eastAsia"/>
          <w:b/>
        </w:rPr>
        <w:t>M</w:t>
      </w:r>
      <w:r w:rsidR="00906623" w:rsidRPr="00906623">
        <w:rPr>
          <w:b/>
        </w:rPr>
        <w:t>USIC</w:t>
      </w:r>
      <w:r w:rsidR="006146A5" w:rsidRPr="002B4D59">
        <w:rPr>
          <w:rFonts w:hint="eastAsia"/>
          <w:b/>
        </w:rPr>
        <w:t>算法原理</w:t>
      </w:r>
      <w:r w:rsidR="005B5E3E">
        <w:rPr>
          <w:rFonts w:hint="eastAsia"/>
        </w:rPr>
        <w:t>、</w:t>
      </w:r>
      <w:r w:rsidR="00107109" w:rsidRPr="002B4D59">
        <w:rPr>
          <w:rFonts w:hint="eastAsia"/>
          <w:b/>
        </w:rPr>
        <w:t>算法</w:t>
      </w:r>
      <w:r w:rsidR="00840D49">
        <w:rPr>
          <w:rFonts w:hint="eastAsia"/>
          <w:b/>
        </w:rPr>
        <w:t>应用</w:t>
      </w:r>
      <w:r w:rsidR="00107109" w:rsidRPr="002B4D59">
        <w:rPr>
          <w:rFonts w:hint="eastAsia"/>
          <w:b/>
        </w:rPr>
        <w:t>实现</w:t>
      </w:r>
      <w:r w:rsidR="00FC56E1">
        <w:rPr>
          <w:rFonts w:hint="eastAsia"/>
        </w:rPr>
        <w:t>以及</w:t>
      </w:r>
      <w:r w:rsidR="00FC56E1" w:rsidRPr="002B4D59">
        <w:rPr>
          <w:rFonts w:hint="eastAsia"/>
          <w:b/>
        </w:rPr>
        <w:t>算法复杂度</w:t>
      </w:r>
      <w:r w:rsidR="00467E2B">
        <w:rPr>
          <w:rFonts w:hint="eastAsia"/>
        </w:rPr>
        <w:t>四个部分展开论述。</w:t>
      </w:r>
      <w:r w:rsidR="001D3481">
        <w:rPr>
          <w:rFonts w:hint="eastAsia"/>
        </w:rPr>
        <w:t>本设计的主要优势在于：</w:t>
      </w:r>
      <w:r w:rsidR="004576DB">
        <w:rPr>
          <w:rFonts w:hint="eastAsia"/>
        </w:rPr>
        <w:t>首先，</w:t>
      </w:r>
      <w:r w:rsidR="004552A9">
        <w:rPr>
          <w:rFonts w:hint="eastAsia"/>
        </w:rPr>
        <w:t>在</w:t>
      </w:r>
      <w:r w:rsidR="00D765CF">
        <w:rPr>
          <w:rFonts w:hint="eastAsia"/>
        </w:rPr>
        <w:t>强相关</w:t>
      </w:r>
      <w:r w:rsidR="00C639AB">
        <w:rPr>
          <w:rFonts w:hint="eastAsia"/>
        </w:rPr>
        <w:t>多</w:t>
      </w:r>
      <w:proofErr w:type="gramStart"/>
      <w:r w:rsidR="00C639AB">
        <w:rPr>
          <w:rFonts w:hint="eastAsia"/>
        </w:rPr>
        <w:t>径条件</w:t>
      </w:r>
      <w:proofErr w:type="gramEnd"/>
      <w:r w:rsidR="00C639AB">
        <w:rPr>
          <w:rFonts w:hint="eastAsia"/>
        </w:rPr>
        <w:t>下</w:t>
      </w:r>
      <w:r w:rsidR="002E0E59">
        <w:rPr>
          <w:rFonts w:hint="eastAsia"/>
        </w:rPr>
        <w:t>，实现</w:t>
      </w:r>
      <w:r w:rsidR="006032B2">
        <w:rPr>
          <w:rFonts w:hint="eastAsia"/>
        </w:rPr>
        <w:t>了</w:t>
      </w:r>
      <w:r w:rsidR="000E748B">
        <w:rPr>
          <w:rFonts w:hint="eastAsia"/>
        </w:rPr>
        <w:t>路径之间的</w:t>
      </w:r>
      <w:r w:rsidR="007A547A" w:rsidRPr="00766843">
        <w:rPr>
          <w:rFonts w:hint="eastAsia"/>
          <w:b/>
        </w:rPr>
        <w:t>解相</w:t>
      </w:r>
      <w:r w:rsidR="00766843" w:rsidRPr="00766843">
        <w:rPr>
          <w:rFonts w:hint="eastAsia"/>
          <w:b/>
        </w:rPr>
        <w:t>干</w:t>
      </w:r>
      <w:r w:rsidR="00D03861">
        <w:rPr>
          <w:rFonts w:hint="eastAsia"/>
        </w:rPr>
        <w:t>；然后，</w:t>
      </w:r>
      <w:r w:rsidR="009D24D0">
        <w:rPr>
          <w:rFonts w:hint="eastAsia"/>
        </w:rPr>
        <w:t>采取</w:t>
      </w:r>
      <w:r w:rsidR="001E73E8" w:rsidRPr="005F7FF2">
        <w:rPr>
          <w:rFonts w:hint="eastAsia"/>
          <w:b/>
        </w:rPr>
        <w:t>高精度</w:t>
      </w:r>
      <w:r w:rsidR="001E73E8" w:rsidRPr="00072BCF">
        <w:rPr>
          <w:rFonts w:hint="eastAsia"/>
        </w:rPr>
        <w:t>的</w:t>
      </w:r>
      <w:r w:rsidR="00555C9D" w:rsidRPr="00072BCF">
        <w:rPr>
          <w:rFonts w:hint="eastAsia"/>
        </w:rPr>
        <w:t>准则</w:t>
      </w:r>
      <w:r w:rsidR="00555C9D">
        <w:rPr>
          <w:rFonts w:hint="eastAsia"/>
        </w:rPr>
        <w:t>对信号空间维度，即路径数进行了估计</w:t>
      </w:r>
      <w:r w:rsidR="00C95D1E">
        <w:rPr>
          <w:rFonts w:hint="eastAsia"/>
        </w:rPr>
        <w:t>，确保了</w:t>
      </w:r>
      <w:r w:rsidR="008325CF">
        <w:rPr>
          <w:rFonts w:hint="eastAsia"/>
        </w:rPr>
        <w:t>信号空间</w:t>
      </w:r>
      <w:r w:rsidR="00196911">
        <w:rPr>
          <w:rFonts w:hint="eastAsia"/>
        </w:rPr>
        <w:t>与噪声空间的</w:t>
      </w:r>
      <w:r w:rsidR="00196911" w:rsidRPr="00562115">
        <w:rPr>
          <w:rFonts w:hint="eastAsia"/>
          <w:b/>
        </w:rPr>
        <w:t>正交性</w:t>
      </w:r>
      <w:r w:rsidR="00555C9D">
        <w:rPr>
          <w:rFonts w:hint="eastAsia"/>
        </w:rPr>
        <w:t>；</w:t>
      </w:r>
      <w:r w:rsidR="00562115">
        <w:rPr>
          <w:rFonts w:hint="eastAsia"/>
        </w:rPr>
        <w:t>其次，</w:t>
      </w:r>
      <w:r w:rsidR="003D5F98">
        <w:rPr>
          <w:rFonts w:hint="eastAsia"/>
        </w:rPr>
        <w:t>对所有</w:t>
      </w:r>
      <w:r w:rsidR="00C67AF0">
        <w:rPr>
          <w:rFonts w:hint="eastAsia"/>
        </w:rPr>
        <w:t>传播</w:t>
      </w:r>
      <w:r w:rsidR="003D5F98">
        <w:rPr>
          <w:rFonts w:hint="eastAsia"/>
        </w:rPr>
        <w:t>路径的时延进行</w:t>
      </w:r>
      <w:r w:rsidR="003D5F98" w:rsidRPr="007D678F">
        <w:rPr>
          <w:rFonts w:hint="eastAsia"/>
          <w:b/>
        </w:rPr>
        <w:t>超分辨</w:t>
      </w:r>
      <w:r w:rsidR="003D5F98">
        <w:rPr>
          <w:rFonts w:hint="eastAsia"/>
        </w:rPr>
        <w:t>估计，</w:t>
      </w:r>
      <w:r w:rsidR="00AD43FB">
        <w:rPr>
          <w:rFonts w:hint="eastAsia"/>
        </w:rPr>
        <w:t>成功提取</w:t>
      </w:r>
      <w:r w:rsidR="00C526E7">
        <w:rPr>
          <w:rFonts w:hint="eastAsia"/>
        </w:rPr>
        <w:t>了</w:t>
      </w:r>
      <w:r w:rsidR="00F757B6" w:rsidRPr="00C23E34">
        <w:rPr>
          <w:rFonts w:hint="eastAsia"/>
          <w:b/>
        </w:rPr>
        <w:t>最重要</w:t>
      </w:r>
      <w:r w:rsidR="00F757B6">
        <w:rPr>
          <w:rFonts w:hint="eastAsia"/>
        </w:rPr>
        <w:t>的</w:t>
      </w:r>
      <w:proofErr w:type="spellStart"/>
      <w:r w:rsidR="00D96527">
        <w:rPr>
          <w:rFonts w:hint="eastAsia"/>
        </w:rPr>
        <w:t>L</w:t>
      </w:r>
      <w:r w:rsidR="00D96527">
        <w:t>oS</w:t>
      </w:r>
      <w:proofErr w:type="spellEnd"/>
      <w:r w:rsidR="00D96527">
        <w:rPr>
          <w:rFonts w:hint="eastAsia"/>
        </w:rPr>
        <w:t>径</w:t>
      </w:r>
      <w:r w:rsidR="001A5D56">
        <w:rPr>
          <w:rFonts w:hint="eastAsia"/>
        </w:rPr>
        <w:t>；</w:t>
      </w:r>
      <w:r w:rsidR="00D43B1F">
        <w:rPr>
          <w:rFonts w:hint="eastAsia"/>
        </w:rPr>
        <w:t>最后，</w:t>
      </w:r>
      <w:r w:rsidR="00137004">
        <w:rPr>
          <w:rFonts w:hint="eastAsia"/>
        </w:rPr>
        <w:t>通过</w:t>
      </w:r>
      <w:r w:rsidR="00C46158">
        <w:rPr>
          <w:rFonts w:hint="eastAsia"/>
        </w:rPr>
        <w:t>优化算法</w:t>
      </w:r>
      <w:r w:rsidR="000A5786">
        <w:rPr>
          <w:rFonts w:hint="eastAsia"/>
        </w:rPr>
        <w:t>实际</w:t>
      </w:r>
      <w:r w:rsidR="00C46158">
        <w:rPr>
          <w:rFonts w:hint="eastAsia"/>
        </w:rPr>
        <w:t>应用参数</w:t>
      </w:r>
      <w:r w:rsidR="003739E1">
        <w:rPr>
          <w:rFonts w:hint="eastAsia"/>
        </w:rPr>
        <w:t>，</w:t>
      </w:r>
      <w:r w:rsidR="00B55BB9" w:rsidRPr="003C67EA">
        <w:rPr>
          <w:rFonts w:hint="eastAsia"/>
          <w:b/>
        </w:rPr>
        <w:t>降低计算开销</w:t>
      </w:r>
      <w:r w:rsidR="00B55BB9">
        <w:rPr>
          <w:rFonts w:hint="eastAsia"/>
        </w:rPr>
        <w:t>，</w:t>
      </w:r>
      <w:r w:rsidR="003739E1">
        <w:rPr>
          <w:rFonts w:hint="eastAsia"/>
        </w:rPr>
        <w:t>达到算法</w:t>
      </w:r>
      <w:r w:rsidR="003C67EA" w:rsidRPr="0041557F">
        <w:rPr>
          <w:rFonts w:hint="eastAsia"/>
          <w:b/>
        </w:rPr>
        <w:t>精确性</w:t>
      </w:r>
      <w:r w:rsidR="003739E1">
        <w:rPr>
          <w:rFonts w:hint="eastAsia"/>
        </w:rPr>
        <w:t>和</w:t>
      </w:r>
      <w:r w:rsidR="007D5608" w:rsidRPr="0041557F">
        <w:rPr>
          <w:rFonts w:hint="eastAsia"/>
          <w:b/>
        </w:rPr>
        <w:t>实时性</w:t>
      </w:r>
      <w:r w:rsidR="007D5608">
        <w:rPr>
          <w:rFonts w:hint="eastAsia"/>
        </w:rPr>
        <w:t>的</w:t>
      </w:r>
      <w:r w:rsidR="0041557F">
        <w:rPr>
          <w:rFonts w:hint="eastAsia"/>
        </w:rPr>
        <w:t>折衷</w:t>
      </w:r>
      <w:r w:rsidR="00DC15E8">
        <w:rPr>
          <w:rFonts w:hint="eastAsia"/>
        </w:rPr>
        <w:t>。</w:t>
      </w:r>
    </w:p>
    <w:p w14:paraId="74971C53" w14:textId="0A5C517D" w:rsidR="008D546D" w:rsidRDefault="008D546D" w:rsidP="00F710B4">
      <w:pPr>
        <w:pStyle w:val="1"/>
      </w:pPr>
      <w:r>
        <w:rPr>
          <w:rFonts w:hint="eastAsia"/>
        </w:rPr>
        <w:t>赛题</w:t>
      </w:r>
      <w:r w:rsidR="00DB58F9">
        <w:rPr>
          <w:rFonts w:hint="eastAsia"/>
        </w:rPr>
        <w:t>理解</w:t>
      </w:r>
    </w:p>
    <w:p w14:paraId="12AEE435" w14:textId="2991FF15" w:rsidR="00F710B4" w:rsidRDefault="009707C8" w:rsidP="00F710B4">
      <w:pPr>
        <w:ind w:firstLine="480"/>
      </w:pPr>
      <w:r>
        <w:rPr>
          <w:rFonts w:hint="eastAsia"/>
        </w:rPr>
        <w:t>本赛题的背景为</w:t>
      </w:r>
      <w:r w:rsidR="003F0AD9">
        <w:rPr>
          <w:rFonts w:hint="eastAsia"/>
        </w:rPr>
        <w:t>室内小车的</w:t>
      </w:r>
      <w:r w:rsidR="00C52188">
        <w:rPr>
          <w:rFonts w:hint="eastAsia"/>
        </w:rPr>
        <w:t>高精度定位</w:t>
      </w:r>
      <w:r w:rsidR="00B13E24">
        <w:rPr>
          <w:rFonts w:hint="eastAsia"/>
        </w:rPr>
        <w:t>，</w:t>
      </w:r>
      <w:r w:rsidR="00304BD2">
        <w:rPr>
          <w:rFonts w:hint="eastAsia"/>
        </w:rPr>
        <w:t>在室内场景下，</w:t>
      </w:r>
      <w:r w:rsidR="009E4D0E">
        <w:rPr>
          <w:rFonts w:hint="eastAsia"/>
        </w:rPr>
        <w:t>传统的</w:t>
      </w:r>
      <w:r w:rsidR="009E4D0E">
        <w:rPr>
          <w:rFonts w:hint="eastAsia"/>
        </w:rPr>
        <w:t>G</w:t>
      </w:r>
      <w:r w:rsidR="009E4D0E">
        <w:t>PS</w:t>
      </w:r>
      <w:r w:rsidR="00DE0CDE">
        <w:rPr>
          <w:rFonts w:hint="eastAsia"/>
        </w:rPr>
        <w:t>定位</w:t>
      </w:r>
      <w:r w:rsidR="001174E0">
        <w:rPr>
          <w:rFonts w:hint="eastAsia"/>
        </w:rPr>
        <w:t>由于卫星信号受到阻隔，</w:t>
      </w:r>
      <w:r w:rsidR="00D35079">
        <w:rPr>
          <w:rFonts w:hint="eastAsia"/>
        </w:rPr>
        <w:t>通常并不能实现很好的性能</w:t>
      </w:r>
      <w:r w:rsidR="00386F40">
        <w:rPr>
          <w:rFonts w:hint="eastAsia"/>
        </w:rPr>
        <w:t>，</w:t>
      </w:r>
      <w:r w:rsidR="00792254">
        <w:rPr>
          <w:rFonts w:hint="eastAsia"/>
        </w:rPr>
        <w:t>于是，</w:t>
      </w:r>
      <w:r w:rsidR="00E848A7">
        <w:rPr>
          <w:rFonts w:hint="eastAsia"/>
        </w:rPr>
        <w:t>基于室内无线信号的</w:t>
      </w:r>
      <w:r w:rsidR="00E848A7" w:rsidRPr="001D4B4B">
        <w:rPr>
          <w:rFonts w:hint="eastAsia"/>
          <w:b/>
        </w:rPr>
        <w:t>精确、快速</w:t>
      </w:r>
      <w:r w:rsidR="00E848A7">
        <w:rPr>
          <w:rFonts w:hint="eastAsia"/>
        </w:rPr>
        <w:t>的室内定位方法亟待研究</w:t>
      </w:r>
      <w:r w:rsidR="0038084D">
        <w:rPr>
          <w:rFonts w:hint="eastAsia"/>
        </w:rPr>
        <w:t>。</w:t>
      </w:r>
      <w:r w:rsidR="001768D2">
        <w:rPr>
          <w:rFonts w:hint="eastAsia"/>
        </w:rPr>
        <w:t>信号时延是</w:t>
      </w:r>
      <w:r w:rsidR="002079DB">
        <w:rPr>
          <w:rFonts w:hint="eastAsia"/>
        </w:rPr>
        <w:t>室内定位</w:t>
      </w:r>
      <w:r w:rsidR="00503208">
        <w:rPr>
          <w:rFonts w:hint="eastAsia"/>
        </w:rPr>
        <w:t>所需的关键数据，</w:t>
      </w:r>
      <w:r w:rsidR="00EE056C">
        <w:rPr>
          <w:rFonts w:hint="eastAsia"/>
        </w:rPr>
        <w:t>因为通过时延</w:t>
      </w:r>
      <w:r w:rsidR="005216A7">
        <w:rPr>
          <w:rFonts w:hint="eastAsia"/>
        </w:rPr>
        <w:t>，可以轻易测定</w:t>
      </w:r>
      <w:r w:rsidR="00EB0C76">
        <w:rPr>
          <w:rFonts w:hint="eastAsia"/>
        </w:rPr>
        <w:t>小车与信源之间的距离</w:t>
      </w:r>
      <w:r w:rsidR="004C3CDE">
        <w:rPr>
          <w:rFonts w:hint="eastAsia"/>
        </w:rPr>
        <w:t>。</w:t>
      </w:r>
      <w:r w:rsidR="00AC3ADF">
        <w:rPr>
          <w:rFonts w:hint="eastAsia"/>
        </w:rPr>
        <w:t>在多径场景下，</w:t>
      </w:r>
      <w:r w:rsidR="00DC080C">
        <w:rPr>
          <w:rFonts w:hint="eastAsia"/>
        </w:rPr>
        <w:t>直射路径（</w:t>
      </w:r>
      <w:proofErr w:type="spellStart"/>
      <w:r w:rsidR="00DC080C">
        <w:rPr>
          <w:rFonts w:hint="eastAsia"/>
        </w:rPr>
        <w:t>LoS</w:t>
      </w:r>
      <w:proofErr w:type="spellEnd"/>
      <w:r w:rsidR="00DC080C">
        <w:rPr>
          <w:rFonts w:hint="eastAsia"/>
        </w:rPr>
        <w:t>）</w:t>
      </w:r>
      <w:r w:rsidR="009B5D2B">
        <w:rPr>
          <w:rFonts w:hint="eastAsia"/>
        </w:rPr>
        <w:t>的时延尤为重要，</w:t>
      </w:r>
      <w:r w:rsidR="006F775F">
        <w:rPr>
          <w:rFonts w:hint="eastAsia"/>
        </w:rPr>
        <w:t>其</w:t>
      </w:r>
      <w:r w:rsidR="0085777D">
        <w:rPr>
          <w:rFonts w:hint="eastAsia"/>
        </w:rPr>
        <w:t>可以</w:t>
      </w:r>
      <w:r w:rsidR="006F775F">
        <w:rPr>
          <w:rFonts w:hint="eastAsia"/>
        </w:rPr>
        <w:t>反映小车与信源之间的</w:t>
      </w:r>
      <w:r w:rsidR="006F775F" w:rsidRPr="008C2A81">
        <w:rPr>
          <w:rFonts w:hint="eastAsia"/>
          <w:b/>
        </w:rPr>
        <w:t>直线传播距离</w:t>
      </w:r>
      <w:r w:rsidR="0037589E">
        <w:rPr>
          <w:rFonts w:hint="eastAsia"/>
        </w:rPr>
        <w:t>。</w:t>
      </w:r>
      <w:r w:rsidR="00B73AFF">
        <w:rPr>
          <w:rFonts w:hint="eastAsia"/>
        </w:rPr>
        <w:t>但是，</w:t>
      </w:r>
      <w:r w:rsidR="005F4402">
        <w:rPr>
          <w:rFonts w:hint="eastAsia"/>
        </w:rPr>
        <w:t>要做到</w:t>
      </w:r>
      <w:r w:rsidR="00F1380E">
        <w:rPr>
          <w:rFonts w:hint="eastAsia"/>
        </w:rPr>
        <w:t>在多径场景下</w:t>
      </w:r>
      <w:proofErr w:type="spellStart"/>
      <w:r w:rsidR="00DA6F76">
        <w:rPr>
          <w:rFonts w:hint="eastAsia"/>
        </w:rPr>
        <w:t>L</w:t>
      </w:r>
      <w:r w:rsidR="00DA6F76">
        <w:t>oS</w:t>
      </w:r>
      <w:proofErr w:type="spellEnd"/>
      <w:r w:rsidR="00DA6F76">
        <w:rPr>
          <w:rFonts w:hint="eastAsia"/>
        </w:rPr>
        <w:t>径</w:t>
      </w:r>
      <w:r w:rsidR="00C8088E">
        <w:rPr>
          <w:rFonts w:hint="eastAsia"/>
        </w:rPr>
        <w:t>的准确识别（</w:t>
      </w:r>
      <w:proofErr w:type="spellStart"/>
      <w:r w:rsidR="00C8088E">
        <w:rPr>
          <w:rFonts w:hint="eastAsia"/>
        </w:rPr>
        <w:t>Lo</w:t>
      </w:r>
      <w:r w:rsidR="00C8088E">
        <w:t>S</w:t>
      </w:r>
      <w:proofErr w:type="spellEnd"/>
      <w:r w:rsidR="00C8088E">
        <w:t xml:space="preserve"> </w:t>
      </w:r>
      <w:r w:rsidR="00C8088E">
        <w:rPr>
          <w:rFonts w:hint="eastAsia"/>
        </w:rPr>
        <w:t>identification</w:t>
      </w:r>
      <w:r w:rsidR="00C8088E">
        <w:rPr>
          <w:rFonts w:hint="eastAsia"/>
        </w:rPr>
        <w:t>）</w:t>
      </w:r>
      <w:r w:rsidR="00952E73">
        <w:rPr>
          <w:rFonts w:hint="eastAsia"/>
        </w:rPr>
        <w:t>，需要大量数据，</w:t>
      </w:r>
      <w:r w:rsidR="0039100C">
        <w:rPr>
          <w:rFonts w:hint="eastAsia"/>
        </w:rPr>
        <w:t>并</w:t>
      </w:r>
      <w:r w:rsidR="00952E73">
        <w:rPr>
          <w:rFonts w:hint="eastAsia"/>
        </w:rPr>
        <w:t>结合</w:t>
      </w:r>
      <w:r w:rsidR="00671A05">
        <w:rPr>
          <w:rFonts w:hint="eastAsia"/>
        </w:rPr>
        <w:t>统计学方法、</w:t>
      </w:r>
      <w:r w:rsidR="00BF6243">
        <w:rPr>
          <w:rFonts w:hint="eastAsia"/>
        </w:rPr>
        <w:t>相位角</w:t>
      </w:r>
      <w:r w:rsidR="00936676">
        <w:rPr>
          <w:rFonts w:hint="eastAsia"/>
        </w:rPr>
        <w:t>等</w:t>
      </w:r>
      <w:r w:rsidR="00BF6243">
        <w:rPr>
          <w:rFonts w:hint="eastAsia"/>
        </w:rPr>
        <w:t>信息</w:t>
      </w:r>
      <w:r w:rsidR="007208F6">
        <w:rPr>
          <w:rFonts w:hint="eastAsia"/>
        </w:rPr>
        <w:t>，导致</w:t>
      </w:r>
      <w:r w:rsidR="007208F6" w:rsidRPr="008C2A81">
        <w:rPr>
          <w:rFonts w:hint="eastAsia"/>
          <w:b/>
        </w:rPr>
        <w:t>极大的计算复杂度</w:t>
      </w:r>
      <w:r w:rsidR="007208F6">
        <w:rPr>
          <w:rFonts w:hint="eastAsia"/>
        </w:rPr>
        <w:t>，不能满足定位的</w:t>
      </w:r>
      <w:r w:rsidR="007208F6" w:rsidRPr="008C2A81">
        <w:rPr>
          <w:rFonts w:hint="eastAsia"/>
          <w:b/>
        </w:rPr>
        <w:t>实时性</w:t>
      </w:r>
      <w:r w:rsidR="007208F6">
        <w:rPr>
          <w:rFonts w:hint="eastAsia"/>
        </w:rPr>
        <w:t>要求。</w:t>
      </w:r>
      <w:r w:rsidR="00AF2A96">
        <w:rPr>
          <w:rFonts w:hint="eastAsia"/>
        </w:rPr>
        <w:t>幸运的是，</w:t>
      </w:r>
      <w:r w:rsidR="00EF3F71">
        <w:rPr>
          <w:rFonts w:hint="eastAsia"/>
        </w:rPr>
        <w:t>我们可以依靠一个事实：</w:t>
      </w:r>
      <w:r w:rsidR="00613079">
        <w:rPr>
          <w:rFonts w:hint="eastAsia"/>
        </w:rPr>
        <w:t>因为非直射路径（</w:t>
      </w:r>
      <w:proofErr w:type="spellStart"/>
      <w:r w:rsidR="00613079">
        <w:rPr>
          <w:rFonts w:hint="eastAsia"/>
        </w:rPr>
        <w:t>N</w:t>
      </w:r>
      <w:r w:rsidR="00613079">
        <w:t>LoS</w:t>
      </w:r>
      <w:proofErr w:type="spellEnd"/>
      <w:r w:rsidR="00613079">
        <w:rPr>
          <w:rFonts w:hint="eastAsia"/>
        </w:rPr>
        <w:t>）经过折射、衍射、绕射等，通常</w:t>
      </w:r>
      <w:r w:rsidR="00003F9C">
        <w:rPr>
          <w:rFonts w:hint="eastAsia"/>
        </w:rPr>
        <w:t>要比</w:t>
      </w:r>
      <w:proofErr w:type="spellStart"/>
      <w:r w:rsidR="00003F9C">
        <w:rPr>
          <w:rFonts w:hint="eastAsia"/>
        </w:rPr>
        <w:t>L</w:t>
      </w:r>
      <w:r w:rsidR="00003F9C">
        <w:t>oS</w:t>
      </w:r>
      <w:proofErr w:type="spellEnd"/>
      <w:proofErr w:type="gramStart"/>
      <w:r w:rsidR="00003F9C">
        <w:rPr>
          <w:rFonts w:hint="eastAsia"/>
        </w:rPr>
        <w:t>径</w:t>
      </w:r>
      <w:proofErr w:type="gramEnd"/>
      <w:r w:rsidR="00003F9C">
        <w:rPr>
          <w:rFonts w:hint="eastAsia"/>
        </w:rPr>
        <w:t>传播时间长，于是，</w:t>
      </w:r>
      <w:proofErr w:type="spellStart"/>
      <w:r w:rsidR="00EF3F71" w:rsidRPr="008C2A81">
        <w:rPr>
          <w:rFonts w:hint="eastAsia"/>
          <w:b/>
        </w:rPr>
        <w:t>L</w:t>
      </w:r>
      <w:r w:rsidR="00EF3F71" w:rsidRPr="008C2A81">
        <w:rPr>
          <w:b/>
        </w:rPr>
        <w:t>oS</w:t>
      </w:r>
      <w:proofErr w:type="spellEnd"/>
      <w:r w:rsidR="00EF3F71" w:rsidRPr="008C2A81">
        <w:rPr>
          <w:rFonts w:hint="eastAsia"/>
          <w:b/>
        </w:rPr>
        <w:t>径</w:t>
      </w:r>
      <w:r w:rsidR="0067056E" w:rsidRPr="008C2A81">
        <w:rPr>
          <w:rFonts w:hint="eastAsia"/>
          <w:b/>
        </w:rPr>
        <w:t>的时延</w:t>
      </w:r>
      <w:r w:rsidR="00EF3F71" w:rsidRPr="008C2A81">
        <w:rPr>
          <w:rFonts w:hint="eastAsia"/>
          <w:b/>
        </w:rPr>
        <w:t>通常比</w:t>
      </w:r>
      <w:proofErr w:type="spellStart"/>
      <w:r w:rsidR="001B09C8" w:rsidRPr="008C2A81">
        <w:rPr>
          <w:rFonts w:hint="eastAsia"/>
          <w:b/>
        </w:rPr>
        <w:t>N</w:t>
      </w:r>
      <w:r w:rsidR="001B09C8" w:rsidRPr="008C2A81">
        <w:rPr>
          <w:b/>
        </w:rPr>
        <w:t>LoS</w:t>
      </w:r>
      <w:proofErr w:type="spellEnd"/>
      <w:r w:rsidR="00EF3F71" w:rsidRPr="008C2A81">
        <w:rPr>
          <w:rFonts w:hint="eastAsia"/>
          <w:b/>
        </w:rPr>
        <w:t>径</w:t>
      </w:r>
      <w:r w:rsidR="001B09C8" w:rsidRPr="008C2A81">
        <w:rPr>
          <w:rFonts w:hint="eastAsia"/>
          <w:b/>
        </w:rPr>
        <w:t>的短</w:t>
      </w:r>
      <w:r w:rsidR="001B09C8">
        <w:rPr>
          <w:rFonts w:hint="eastAsia"/>
        </w:rPr>
        <w:t>。</w:t>
      </w:r>
      <w:r w:rsidR="006B1B84">
        <w:rPr>
          <w:rFonts w:hint="eastAsia"/>
        </w:rPr>
        <w:t>受此启发</w:t>
      </w:r>
      <w:r w:rsidR="004F6166">
        <w:rPr>
          <w:rFonts w:hint="eastAsia"/>
        </w:rPr>
        <w:t>，</w:t>
      </w:r>
      <w:r w:rsidR="005005D5">
        <w:rPr>
          <w:rFonts w:hint="eastAsia"/>
        </w:rPr>
        <w:t>我们</w:t>
      </w:r>
      <w:r w:rsidR="004F6166">
        <w:rPr>
          <w:rFonts w:hint="eastAsia"/>
        </w:rPr>
        <w:t>只需要估计</w:t>
      </w:r>
      <w:r w:rsidR="00A567A1">
        <w:rPr>
          <w:rFonts w:hint="eastAsia"/>
        </w:rPr>
        <w:t>出</w:t>
      </w:r>
      <w:r w:rsidR="004F6166">
        <w:rPr>
          <w:rFonts w:hint="eastAsia"/>
        </w:rPr>
        <w:t>所有路径的时延</w:t>
      </w:r>
      <w:r w:rsidR="00A567A1">
        <w:rPr>
          <w:rFonts w:hint="eastAsia"/>
        </w:rPr>
        <w:t>，并选取时延最短的一条作为</w:t>
      </w:r>
      <w:proofErr w:type="spellStart"/>
      <w:r w:rsidR="00A567A1">
        <w:rPr>
          <w:rFonts w:hint="eastAsia"/>
        </w:rPr>
        <w:t>L</w:t>
      </w:r>
      <w:r w:rsidR="00A567A1">
        <w:t>oS</w:t>
      </w:r>
      <w:proofErr w:type="spellEnd"/>
      <w:proofErr w:type="gramStart"/>
      <w:r w:rsidR="00A567A1">
        <w:rPr>
          <w:rFonts w:hint="eastAsia"/>
        </w:rPr>
        <w:t>径</w:t>
      </w:r>
      <w:r w:rsidR="0088794A">
        <w:rPr>
          <w:rFonts w:hint="eastAsia"/>
        </w:rPr>
        <w:t>即可</w:t>
      </w:r>
      <w:proofErr w:type="gramEnd"/>
      <w:r w:rsidR="00FF51B7">
        <w:rPr>
          <w:rFonts w:hint="eastAsia"/>
        </w:rPr>
        <w:t>。</w:t>
      </w:r>
      <w:r w:rsidR="00354D54">
        <w:rPr>
          <w:rFonts w:hint="eastAsia"/>
        </w:rPr>
        <w:t>因此，</w:t>
      </w:r>
      <w:r w:rsidR="00EA27B0">
        <w:rPr>
          <w:rFonts w:hint="eastAsia"/>
        </w:rPr>
        <w:t>复杂</w:t>
      </w:r>
      <w:proofErr w:type="spellStart"/>
      <w:r w:rsidR="00EA27B0">
        <w:rPr>
          <w:rFonts w:hint="eastAsia"/>
        </w:rPr>
        <w:t>L</w:t>
      </w:r>
      <w:r w:rsidR="00EA27B0">
        <w:t>oS</w:t>
      </w:r>
      <w:proofErr w:type="spellEnd"/>
      <w:r w:rsidR="00EA27B0">
        <w:rPr>
          <w:rFonts w:hint="eastAsia"/>
        </w:rPr>
        <w:t>径的准确识别转变为了经典的</w:t>
      </w:r>
      <w:r w:rsidR="00EA27B0" w:rsidRPr="00597D97">
        <w:rPr>
          <w:rFonts w:hint="eastAsia"/>
          <w:b/>
        </w:rPr>
        <w:t>多径时延估计</w:t>
      </w:r>
      <w:r w:rsidR="00EA27B0">
        <w:rPr>
          <w:rFonts w:hint="eastAsia"/>
        </w:rPr>
        <w:t>问题。</w:t>
      </w:r>
    </w:p>
    <w:p w14:paraId="60F38C4A" w14:textId="53458886" w:rsidR="00917AB3" w:rsidRDefault="00917AB3" w:rsidP="00A327D2">
      <w:pPr>
        <w:pStyle w:val="1"/>
      </w:pPr>
      <w:r>
        <w:rPr>
          <w:rFonts w:hint="eastAsia"/>
        </w:rPr>
        <w:t>多径时延估计算法</w:t>
      </w:r>
    </w:p>
    <w:p w14:paraId="7EE9147E" w14:textId="0534B2C8" w:rsidR="003277ED" w:rsidRDefault="004704E1" w:rsidP="00F710B4">
      <w:pPr>
        <w:ind w:firstLine="480"/>
      </w:pPr>
      <w:r>
        <w:rPr>
          <w:rFonts w:hint="eastAsia"/>
        </w:rPr>
        <w:t>处理多径时延估计问题</w:t>
      </w:r>
      <w:r w:rsidR="003866AF">
        <w:rPr>
          <w:rFonts w:hint="eastAsia"/>
        </w:rPr>
        <w:t>的经典算法包含：</w:t>
      </w:r>
      <w:r w:rsidR="00904957" w:rsidRPr="00B20BCC">
        <w:rPr>
          <w:rFonts w:hint="eastAsia"/>
        </w:rPr>
        <w:t>互相关函数法</w:t>
      </w:r>
      <w:r w:rsidR="00374BC6">
        <w:rPr>
          <w:rFonts w:hint="eastAsia"/>
        </w:rPr>
        <w:t>、</w:t>
      </w:r>
      <w:r w:rsidR="009E4111" w:rsidRPr="00B20BCC">
        <w:rPr>
          <w:rFonts w:hint="eastAsia"/>
          <w:b/>
        </w:rPr>
        <w:t>多信号分类</w:t>
      </w:r>
      <w:r w:rsidR="00765114" w:rsidRPr="00B20BCC">
        <w:rPr>
          <w:rFonts w:hint="eastAsia"/>
          <w:b/>
        </w:rPr>
        <w:t>（</w:t>
      </w:r>
      <w:r w:rsidR="00765114" w:rsidRPr="00B20BCC">
        <w:rPr>
          <w:rFonts w:hint="eastAsia"/>
          <w:b/>
        </w:rPr>
        <w:t>MUSIC</w:t>
      </w:r>
      <w:r w:rsidR="00765114" w:rsidRPr="00B20BCC">
        <w:rPr>
          <w:rFonts w:hint="eastAsia"/>
          <w:b/>
        </w:rPr>
        <w:t>）</w:t>
      </w:r>
      <w:r w:rsidR="009E4111" w:rsidRPr="00B20BCC">
        <w:rPr>
          <w:rFonts w:hint="eastAsia"/>
          <w:b/>
        </w:rPr>
        <w:t>算法</w:t>
      </w:r>
      <w:r w:rsidR="00A2323E">
        <w:rPr>
          <w:rFonts w:hint="eastAsia"/>
        </w:rPr>
        <w:t>、</w:t>
      </w:r>
      <w:r w:rsidR="00CF4F41">
        <w:rPr>
          <w:rFonts w:hint="eastAsia"/>
        </w:rPr>
        <w:t>旋转不变技术（</w:t>
      </w:r>
      <w:r w:rsidR="00CF4F41">
        <w:rPr>
          <w:rFonts w:hint="eastAsia"/>
        </w:rPr>
        <w:t>E</w:t>
      </w:r>
      <w:r w:rsidR="00CF4F41">
        <w:t>SPRIT</w:t>
      </w:r>
      <w:r w:rsidR="00CF4F41">
        <w:rPr>
          <w:rFonts w:hint="eastAsia"/>
        </w:rPr>
        <w:t>）、压缩感知（</w:t>
      </w:r>
      <w:r w:rsidR="00CF4F41">
        <w:rPr>
          <w:rFonts w:hint="eastAsia"/>
        </w:rPr>
        <w:t>CS</w:t>
      </w:r>
      <w:r w:rsidR="00CF4F41">
        <w:rPr>
          <w:rFonts w:hint="eastAsia"/>
        </w:rPr>
        <w:t>）等。</w:t>
      </w:r>
      <w:r w:rsidR="00D23790">
        <w:rPr>
          <w:rFonts w:hint="eastAsia"/>
        </w:rPr>
        <w:t>本文档采用</w:t>
      </w:r>
      <w:r w:rsidR="00603FE9">
        <w:rPr>
          <w:rFonts w:hint="eastAsia"/>
        </w:rPr>
        <w:t>M</w:t>
      </w:r>
      <w:r w:rsidR="00603FE9">
        <w:t>USIC</w:t>
      </w:r>
      <w:r w:rsidR="00603FE9">
        <w:rPr>
          <w:rFonts w:hint="eastAsia"/>
        </w:rPr>
        <w:t>算法估计多径的时延。</w:t>
      </w:r>
    </w:p>
    <w:p w14:paraId="5E6C9F2A" w14:textId="069A5925" w:rsidR="0088150E" w:rsidRDefault="00F7405F" w:rsidP="00917AB3">
      <w:pPr>
        <w:pStyle w:val="2"/>
      </w:pPr>
      <w:r>
        <w:rPr>
          <w:rFonts w:hint="eastAsia"/>
        </w:rPr>
        <w:t>为</w:t>
      </w:r>
      <w:r w:rsidR="008F01F2">
        <w:rPr>
          <w:rFonts w:hint="eastAsia"/>
        </w:rPr>
        <w:t>什么</w:t>
      </w:r>
      <w:r>
        <w:rPr>
          <w:rFonts w:hint="eastAsia"/>
        </w:rPr>
        <w:t>采用</w:t>
      </w:r>
      <w:r>
        <w:rPr>
          <w:rFonts w:hint="eastAsia"/>
        </w:rPr>
        <w:t>M</w:t>
      </w:r>
      <w:r>
        <w:t>USIC</w:t>
      </w:r>
      <w:r>
        <w:rPr>
          <w:rFonts w:hint="eastAsia"/>
        </w:rPr>
        <w:t>算法</w:t>
      </w:r>
      <w:r w:rsidR="00105484">
        <w:rPr>
          <w:rFonts w:hint="eastAsia"/>
        </w:rPr>
        <w:t>？</w:t>
      </w:r>
    </w:p>
    <w:p w14:paraId="29E801B9" w14:textId="288821CC" w:rsidR="00C27D3B" w:rsidRDefault="001B74D4" w:rsidP="008147D2">
      <w:pPr>
        <w:ind w:firstLine="480"/>
      </w:pPr>
      <w:r>
        <w:rPr>
          <w:rFonts w:hint="eastAsia"/>
        </w:rPr>
        <w:t>本文档</w:t>
      </w:r>
      <w:r w:rsidR="00E87168">
        <w:rPr>
          <w:rFonts w:hint="eastAsia"/>
        </w:rPr>
        <w:t>采用</w:t>
      </w:r>
      <w:r w:rsidR="00E87168">
        <w:rPr>
          <w:rFonts w:hint="eastAsia"/>
        </w:rPr>
        <w:t>M</w:t>
      </w:r>
      <w:r w:rsidR="00E87168">
        <w:t>US</w:t>
      </w:r>
      <w:r w:rsidR="00E87168">
        <w:rPr>
          <w:rFonts w:hint="eastAsia"/>
        </w:rPr>
        <w:t>IC</w:t>
      </w:r>
      <w:r w:rsidR="00E87168">
        <w:rPr>
          <w:rFonts w:hint="eastAsia"/>
        </w:rPr>
        <w:t>算法的论述如下：</w:t>
      </w:r>
    </w:p>
    <w:p w14:paraId="07542A89" w14:textId="6C8055B5" w:rsidR="00A327D2" w:rsidRDefault="00FD51D3" w:rsidP="00F36770">
      <w:pPr>
        <w:pStyle w:val="a7"/>
        <w:numPr>
          <w:ilvl w:val="0"/>
          <w:numId w:val="3"/>
        </w:numPr>
        <w:ind w:firstLineChars="0"/>
      </w:pPr>
      <w:r>
        <w:rPr>
          <w:rFonts w:hint="eastAsia"/>
        </w:rPr>
        <w:t>首先，</w:t>
      </w:r>
      <w:r w:rsidR="009D7145">
        <w:rPr>
          <w:rFonts w:hint="eastAsia"/>
        </w:rPr>
        <w:t>互相关函数法</w:t>
      </w:r>
      <w:r w:rsidR="002A1AE6">
        <w:rPr>
          <w:rFonts w:hint="eastAsia"/>
        </w:rPr>
        <w:t>是利用</w:t>
      </w:r>
      <w:r w:rsidR="00E7593B">
        <w:rPr>
          <w:rFonts w:hint="eastAsia"/>
        </w:rPr>
        <w:t>接收信号与发射信号的互相关来测量时延，</w:t>
      </w:r>
      <w:r w:rsidR="00E2409D">
        <w:rPr>
          <w:rFonts w:hint="eastAsia"/>
        </w:rPr>
        <w:t>此方法的时延信息容易受到</w:t>
      </w:r>
      <w:r w:rsidR="00E2409D" w:rsidRPr="00C7138B">
        <w:rPr>
          <w:rFonts w:hint="eastAsia"/>
          <w:b/>
        </w:rPr>
        <w:t>多径信号相关性</w:t>
      </w:r>
      <w:r w:rsidR="00E2409D">
        <w:rPr>
          <w:rFonts w:hint="eastAsia"/>
        </w:rPr>
        <w:t>的影响</w:t>
      </w:r>
      <w:r w:rsidR="009301B6">
        <w:fldChar w:fldCharType="begin"/>
      </w:r>
      <w:r w:rsidR="009301B6">
        <w:instrText xml:space="preserve"> </w:instrText>
      </w:r>
      <w:r w:rsidR="009301B6">
        <w:rPr>
          <w:rFonts w:hint="eastAsia"/>
        </w:rPr>
        <w:instrText>REF _Ref134032684 \r \h</w:instrText>
      </w:r>
      <w:r w:rsidR="009301B6">
        <w:instrText xml:space="preserve"> </w:instrText>
      </w:r>
      <w:r w:rsidR="009301B6">
        <w:fldChar w:fldCharType="separate"/>
      </w:r>
      <w:r w:rsidR="00F6633E">
        <w:t>[1]</w:t>
      </w:r>
      <w:r w:rsidR="009301B6">
        <w:fldChar w:fldCharType="end"/>
      </w:r>
      <w:r w:rsidR="006B17D6">
        <w:rPr>
          <w:rFonts w:hint="eastAsia"/>
        </w:rPr>
        <w:t>。</w:t>
      </w:r>
      <w:r w:rsidR="00295512">
        <w:rPr>
          <w:rFonts w:hint="eastAsia"/>
        </w:rPr>
        <w:t>进一步，我们可以用</w:t>
      </w:r>
      <w:r w:rsidR="0014220C">
        <w:rPr>
          <w:rFonts w:hint="eastAsia"/>
        </w:rPr>
        <w:t>所给</w:t>
      </w:r>
      <w:r w:rsidR="00AF3949">
        <w:rPr>
          <w:rFonts w:hint="eastAsia"/>
        </w:rPr>
        <w:t>p</w:t>
      </w:r>
      <w:r w:rsidR="00AF3949">
        <w:t>ilot</w:t>
      </w:r>
      <w:r w:rsidR="00AF3949">
        <w:rPr>
          <w:rFonts w:hint="eastAsia"/>
        </w:rPr>
        <w:t>和</w:t>
      </w:r>
      <w:r w:rsidR="004471FE" w:rsidRPr="004471FE">
        <w:t>example_64Tc</w:t>
      </w:r>
      <w:r w:rsidR="00B52661">
        <w:rPr>
          <w:rFonts w:hint="eastAsia"/>
        </w:rPr>
        <w:t>频域</w:t>
      </w:r>
      <w:r w:rsidR="0014220C">
        <w:rPr>
          <w:rFonts w:hint="eastAsia"/>
        </w:rPr>
        <w:t>数据进行验证</w:t>
      </w:r>
      <w:r w:rsidR="00011C61">
        <w:rPr>
          <w:rFonts w:hint="eastAsia"/>
        </w:rPr>
        <w:t>，</w:t>
      </w:r>
      <w:r w:rsidR="00F36770">
        <w:rPr>
          <w:rFonts w:hint="eastAsia"/>
        </w:rPr>
        <w:t>利用</w:t>
      </w:r>
      <w:r w:rsidR="00F36770" w:rsidRPr="00C7138B">
        <w:rPr>
          <w:rFonts w:hint="eastAsia"/>
          <w:b/>
        </w:rPr>
        <w:t>维纳</w:t>
      </w:r>
      <w:r w:rsidR="00F36770" w:rsidRPr="00C7138B">
        <w:rPr>
          <w:rFonts w:hint="eastAsia"/>
          <w:b/>
        </w:rPr>
        <w:t>-</w:t>
      </w:r>
      <w:r w:rsidR="00F36770" w:rsidRPr="00C7138B">
        <w:rPr>
          <w:rFonts w:hint="eastAsia"/>
          <w:b/>
        </w:rPr>
        <w:t>辛钦定理</w:t>
      </w:r>
      <w:r w:rsidR="00F27CF6">
        <w:rPr>
          <w:rFonts w:hint="eastAsia"/>
        </w:rPr>
        <w:lastRenderedPageBreak/>
        <w:t>（互相关</w:t>
      </w:r>
      <w:r w:rsidR="0098062B">
        <w:rPr>
          <w:rFonts w:hint="eastAsia"/>
        </w:rPr>
        <w:t>性</w:t>
      </w:r>
      <w:r w:rsidR="00F27CF6">
        <w:rPr>
          <w:rFonts w:hint="eastAsia"/>
        </w:rPr>
        <w:t>定理）</w:t>
      </w:r>
      <w:r w:rsidR="00F36770">
        <w:rPr>
          <w:rFonts w:hint="eastAsia"/>
        </w:rPr>
        <w:t>——</w:t>
      </w:r>
      <w:r w:rsidR="00554E65">
        <w:rPr>
          <w:rFonts w:hint="eastAsia"/>
        </w:rPr>
        <w:t>一个信号的自相关函数与其功率谱</w:t>
      </w:r>
      <w:r w:rsidR="00B97034">
        <w:rPr>
          <w:rFonts w:hint="eastAsia"/>
        </w:rPr>
        <w:t>密度互为傅里叶变换对，</w:t>
      </w:r>
      <w:r w:rsidR="000579C5">
        <w:rPr>
          <w:rFonts w:hint="eastAsia"/>
        </w:rPr>
        <w:t>将</w:t>
      </w:r>
      <w:r w:rsidR="00D5792B">
        <w:rPr>
          <w:rFonts w:hint="eastAsia"/>
        </w:rPr>
        <w:t>发送和接收的频域数据进行相乘，然后</w:t>
      </w:r>
      <w:r w:rsidR="00F804A0">
        <w:rPr>
          <w:rFonts w:hint="eastAsia"/>
        </w:rPr>
        <w:t>进行</w:t>
      </w:r>
      <w:r w:rsidR="00F804A0">
        <w:t>IFFT</w:t>
      </w:r>
      <w:r w:rsidR="00F804A0">
        <w:rPr>
          <w:rFonts w:hint="eastAsia"/>
        </w:rPr>
        <w:t>变换，</w:t>
      </w:r>
      <w:r w:rsidR="001D4D58">
        <w:rPr>
          <w:rFonts w:hint="eastAsia"/>
        </w:rPr>
        <w:t>可以得到互相关函数，检测</w:t>
      </w:r>
      <w:r w:rsidR="002B04B7">
        <w:rPr>
          <w:rFonts w:hint="eastAsia"/>
        </w:rPr>
        <w:t>其</w:t>
      </w:r>
      <w:r w:rsidR="00840F85">
        <w:rPr>
          <w:rFonts w:hint="eastAsia"/>
        </w:rPr>
        <w:t>峰值</w:t>
      </w:r>
      <w:r w:rsidR="00CE3B13">
        <w:rPr>
          <w:rFonts w:hint="eastAsia"/>
        </w:rPr>
        <w:t>在第</w:t>
      </w:r>
      <w:r w:rsidR="00CE3B13">
        <w:rPr>
          <w:rFonts w:hint="eastAsia"/>
        </w:rPr>
        <w:t>4</w:t>
      </w:r>
      <w:r w:rsidR="00CE3B13">
        <w:rPr>
          <w:rFonts w:hint="eastAsia"/>
        </w:rPr>
        <w:t>个点</w:t>
      </w:r>
      <w:r w:rsidR="0078625B">
        <w:rPr>
          <w:rFonts w:hint="eastAsia"/>
        </w:rPr>
        <w:t>，于是可以得到</w:t>
      </w:r>
      <w:r w:rsidR="00C7138B" w:rsidRPr="0018311F">
        <w:rPr>
          <w:rFonts w:hint="eastAsia"/>
          <w:b/>
        </w:rPr>
        <w:t>时延</w:t>
      </w:r>
      <w:r w:rsidR="0078625B" w:rsidRPr="0018311F">
        <w:rPr>
          <w:rFonts w:hint="eastAsia"/>
          <w:b/>
        </w:rPr>
        <w:t>检测分辨率</w:t>
      </w:r>
      <w:r w:rsidR="00FC1E3E" w:rsidRPr="0018311F">
        <w:rPr>
          <w:rFonts w:hint="eastAsia"/>
          <w:b/>
        </w:rPr>
        <w:t>为</w:t>
      </w:r>
      <w:r w:rsidR="00AC50EB" w:rsidRPr="0018311F">
        <w:rPr>
          <w:rFonts w:hint="eastAsia"/>
          <w:b/>
        </w:rPr>
        <w:t>6</w:t>
      </w:r>
      <w:r w:rsidR="00AC50EB" w:rsidRPr="0018311F">
        <w:rPr>
          <w:b/>
        </w:rPr>
        <w:t>4*</w:t>
      </w:r>
      <w:r w:rsidR="00FC1E3E" w:rsidRPr="0018311F">
        <w:rPr>
          <w:rFonts w:hint="eastAsia"/>
          <w:b/>
        </w:rPr>
        <w:t>T</w:t>
      </w:r>
      <w:r w:rsidR="00FC1E3E" w:rsidRPr="0018311F">
        <w:rPr>
          <w:b/>
        </w:rPr>
        <w:t>c/3</w:t>
      </w:r>
      <w:r w:rsidR="00742055">
        <w:rPr>
          <w:rFonts w:hint="eastAsia"/>
        </w:rPr>
        <w:t>。因此，互相关函数法在本赛题中不能实现高分辨率乃至超分辨率的时延估计。</w:t>
      </w:r>
    </w:p>
    <w:p w14:paraId="4D66F2D1" w14:textId="20D275B3" w:rsidR="00372BFB" w:rsidRDefault="002F7C8E" w:rsidP="00F36770">
      <w:pPr>
        <w:pStyle w:val="a7"/>
        <w:numPr>
          <w:ilvl w:val="0"/>
          <w:numId w:val="3"/>
        </w:numPr>
        <w:ind w:firstLineChars="0"/>
      </w:pPr>
      <w:r>
        <w:rPr>
          <w:rFonts w:hint="eastAsia"/>
        </w:rPr>
        <w:t>接着，</w:t>
      </w:r>
      <w:r w:rsidR="007F6CCF">
        <w:rPr>
          <w:rFonts w:hint="eastAsia"/>
        </w:rPr>
        <w:t>MUSIC</w:t>
      </w:r>
      <w:r w:rsidR="00EC6F13">
        <w:rPr>
          <w:rFonts w:hint="eastAsia"/>
        </w:rPr>
        <w:t>方法基于特征值分解</w:t>
      </w:r>
      <w:r w:rsidR="00B211A7">
        <w:rPr>
          <w:rFonts w:hint="eastAsia"/>
        </w:rPr>
        <w:t>获取信号子空间</w:t>
      </w:r>
      <w:r w:rsidR="00DA1F2A">
        <w:rPr>
          <w:rFonts w:hint="eastAsia"/>
        </w:rPr>
        <w:t>，</w:t>
      </w:r>
      <w:r w:rsidR="00F12110">
        <w:rPr>
          <w:rFonts w:hint="eastAsia"/>
        </w:rPr>
        <w:t>依赖信号空间与噪声空间的</w:t>
      </w:r>
      <w:r w:rsidR="00F12110" w:rsidRPr="0071286E">
        <w:rPr>
          <w:rFonts w:hint="eastAsia"/>
          <w:b/>
        </w:rPr>
        <w:t>正交性</w:t>
      </w:r>
      <w:r w:rsidR="00F12110">
        <w:rPr>
          <w:rFonts w:hint="eastAsia"/>
        </w:rPr>
        <w:t>，</w:t>
      </w:r>
      <w:r w:rsidR="00B211A7">
        <w:rPr>
          <w:rFonts w:hint="eastAsia"/>
        </w:rPr>
        <w:t>可以</w:t>
      </w:r>
      <w:r w:rsidR="00570169">
        <w:rPr>
          <w:rFonts w:hint="eastAsia"/>
        </w:rPr>
        <w:t>实现</w:t>
      </w:r>
      <w:r w:rsidR="009063C0" w:rsidRPr="0071286E">
        <w:rPr>
          <w:rFonts w:hint="eastAsia"/>
          <w:b/>
        </w:rPr>
        <w:t>超</w:t>
      </w:r>
      <w:r w:rsidR="00570169" w:rsidRPr="0071286E">
        <w:rPr>
          <w:rFonts w:hint="eastAsia"/>
          <w:b/>
        </w:rPr>
        <w:t>分辨率</w:t>
      </w:r>
      <w:r w:rsidR="00570169">
        <w:rPr>
          <w:rFonts w:hint="eastAsia"/>
        </w:rPr>
        <w:t>的时延估计</w:t>
      </w:r>
      <w:r w:rsidR="00C440DA">
        <w:rPr>
          <w:rFonts w:hint="eastAsia"/>
        </w:rPr>
        <w:t>，能够应对比较密集的多径信号</w:t>
      </w:r>
      <w:r w:rsidR="00D27E81">
        <w:rPr>
          <w:rFonts w:hint="eastAsia"/>
        </w:rPr>
        <w:t>。</w:t>
      </w:r>
      <w:r w:rsidR="001E1C95">
        <w:rPr>
          <w:rFonts w:hint="eastAsia"/>
        </w:rPr>
        <w:t>但是，该算法在</w:t>
      </w:r>
      <w:r w:rsidR="00F014E1">
        <w:rPr>
          <w:rFonts w:hint="eastAsia"/>
        </w:rPr>
        <w:t>多径时延信号</w:t>
      </w:r>
      <w:r w:rsidR="00AD5DD1">
        <w:rPr>
          <w:rFonts w:hint="eastAsia"/>
        </w:rPr>
        <w:t>具有比较强的相关性时，性能会</w:t>
      </w:r>
      <w:r w:rsidR="00D02BDA">
        <w:rPr>
          <w:rFonts w:hint="eastAsia"/>
        </w:rPr>
        <w:t>略微</w:t>
      </w:r>
      <w:r w:rsidR="00AD5DD1">
        <w:rPr>
          <w:rFonts w:hint="eastAsia"/>
        </w:rPr>
        <w:t>下降。</w:t>
      </w:r>
    </w:p>
    <w:p w14:paraId="3F7BDA22" w14:textId="3E02381B" w:rsidR="00AD5DD1" w:rsidRDefault="00AD5DD1" w:rsidP="00F36770">
      <w:pPr>
        <w:pStyle w:val="a7"/>
        <w:numPr>
          <w:ilvl w:val="0"/>
          <w:numId w:val="3"/>
        </w:numPr>
        <w:ind w:firstLineChars="0"/>
      </w:pPr>
      <w:r>
        <w:rPr>
          <w:rFonts w:hint="eastAsia"/>
        </w:rPr>
        <w:t>其次，</w:t>
      </w:r>
      <w:r w:rsidR="00D21023">
        <w:rPr>
          <w:rFonts w:hint="eastAsia"/>
        </w:rPr>
        <w:t>E</w:t>
      </w:r>
      <w:r w:rsidR="00D21023">
        <w:t>SPRIT</w:t>
      </w:r>
      <w:r w:rsidR="0050457E">
        <w:rPr>
          <w:rFonts w:hint="eastAsia"/>
        </w:rPr>
        <w:t>算法同样</w:t>
      </w:r>
      <w:r w:rsidR="00CC6E56">
        <w:rPr>
          <w:rFonts w:hint="eastAsia"/>
        </w:rPr>
        <w:t>基于子空间分解</w:t>
      </w:r>
      <w:r w:rsidR="00C02F69">
        <w:rPr>
          <w:rFonts w:hint="eastAsia"/>
        </w:rPr>
        <w:t>，避免</w:t>
      </w:r>
      <w:r w:rsidR="008E0F89">
        <w:rPr>
          <w:rFonts w:hint="eastAsia"/>
        </w:rPr>
        <w:t>了</w:t>
      </w:r>
      <w:r w:rsidR="004B156E">
        <w:rPr>
          <w:rFonts w:hint="eastAsia"/>
        </w:rPr>
        <w:t>对</w:t>
      </w:r>
      <w:proofErr w:type="gramStart"/>
      <w:r w:rsidR="004B156E">
        <w:rPr>
          <w:rFonts w:hint="eastAsia"/>
        </w:rPr>
        <w:t>伪谱的谱峰</w:t>
      </w:r>
      <w:proofErr w:type="gramEnd"/>
      <w:r w:rsidR="004B156E">
        <w:rPr>
          <w:rFonts w:hint="eastAsia"/>
        </w:rPr>
        <w:t>进行搜索，</w:t>
      </w:r>
      <w:r w:rsidR="001514DD">
        <w:rPr>
          <w:rFonts w:hint="eastAsia"/>
        </w:rPr>
        <w:t>因此</w:t>
      </w:r>
      <w:r w:rsidR="001514DD" w:rsidRPr="0071286E">
        <w:rPr>
          <w:rFonts w:hint="eastAsia"/>
          <w:b/>
        </w:rPr>
        <w:t>计算复杂度较</w:t>
      </w:r>
      <w:r w:rsidR="001514DD" w:rsidRPr="0071286E">
        <w:rPr>
          <w:rFonts w:hint="eastAsia"/>
          <w:b/>
        </w:rPr>
        <w:t>M</w:t>
      </w:r>
      <w:r w:rsidR="001514DD" w:rsidRPr="0071286E">
        <w:rPr>
          <w:b/>
        </w:rPr>
        <w:t>USIC</w:t>
      </w:r>
      <w:r w:rsidR="001514DD" w:rsidRPr="0071286E">
        <w:rPr>
          <w:rFonts w:hint="eastAsia"/>
          <w:b/>
        </w:rPr>
        <w:t>低</w:t>
      </w:r>
      <w:r w:rsidR="001514DD">
        <w:rPr>
          <w:rFonts w:hint="eastAsia"/>
        </w:rPr>
        <w:t>，</w:t>
      </w:r>
      <w:r w:rsidR="00CE5E06">
        <w:rPr>
          <w:rFonts w:hint="eastAsia"/>
        </w:rPr>
        <w:t>但是也导致了精度有所下降</w:t>
      </w:r>
      <w:r w:rsidR="00F22751">
        <w:rPr>
          <w:rFonts w:hint="eastAsia"/>
        </w:rPr>
        <w:t>，同时该算法在</w:t>
      </w:r>
      <w:r w:rsidR="00F22751" w:rsidRPr="0071286E">
        <w:rPr>
          <w:rFonts w:hint="eastAsia"/>
          <w:b/>
        </w:rPr>
        <w:t>低信噪比环境</w:t>
      </w:r>
      <w:r w:rsidR="00F22751" w:rsidRPr="00635129">
        <w:rPr>
          <w:rFonts w:hint="eastAsia"/>
          <w:b/>
        </w:rPr>
        <w:t>下</w:t>
      </w:r>
      <w:r w:rsidR="00117147" w:rsidRPr="00635129">
        <w:rPr>
          <w:rFonts w:hint="eastAsia"/>
          <w:b/>
        </w:rPr>
        <w:t>性能会进一步下降</w:t>
      </w:r>
      <w:r w:rsidR="00117147">
        <w:rPr>
          <w:rFonts w:hint="eastAsia"/>
        </w:rPr>
        <w:t>。</w:t>
      </w:r>
    </w:p>
    <w:p w14:paraId="762F3D7F" w14:textId="0E0B038D" w:rsidR="00ED5F7E" w:rsidRDefault="007C2931" w:rsidP="00F36770">
      <w:pPr>
        <w:pStyle w:val="a7"/>
        <w:numPr>
          <w:ilvl w:val="0"/>
          <w:numId w:val="3"/>
        </w:numPr>
        <w:ind w:firstLineChars="0"/>
      </w:pPr>
      <w:r>
        <w:rPr>
          <w:rFonts w:hint="eastAsia"/>
        </w:rPr>
        <w:t>最后</w:t>
      </w:r>
      <w:r w:rsidR="00836622">
        <w:rPr>
          <w:rFonts w:hint="eastAsia"/>
        </w:rPr>
        <w:t>，</w:t>
      </w:r>
      <w:r w:rsidR="00810BC0">
        <w:rPr>
          <w:rFonts w:hint="eastAsia"/>
        </w:rPr>
        <w:t>基于</w:t>
      </w:r>
      <w:r w:rsidR="00810BC0">
        <w:rPr>
          <w:rFonts w:hint="eastAsia"/>
        </w:rPr>
        <w:t>C</w:t>
      </w:r>
      <w:r w:rsidR="00810BC0">
        <w:t>S</w:t>
      </w:r>
      <w:r w:rsidR="00810BC0">
        <w:rPr>
          <w:rFonts w:hint="eastAsia"/>
        </w:rPr>
        <w:t>算法的</w:t>
      </w:r>
      <w:r w:rsidR="002D0631">
        <w:rPr>
          <w:rFonts w:hint="eastAsia"/>
        </w:rPr>
        <w:t>多径时延估计，</w:t>
      </w:r>
      <w:r w:rsidR="006E7E4A">
        <w:rPr>
          <w:rFonts w:hint="eastAsia"/>
        </w:rPr>
        <w:t>如</w:t>
      </w:r>
      <w:r w:rsidR="00F539E9">
        <w:rPr>
          <w:rFonts w:hint="eastAsia"/>
        </w:rPr>
        <w:t>稀疏迭代估计（</w:t>
      </w:r>
      <w:r w:rsidR="00F539E9">
        <w:rPr>
          <w:rFonts w:hint="eastAsia"/>
        </w:rPr>
        <w:t>SPICE</w:t>
      </w:r>
      <w:r w:rsidR="00F539E9">
        <w:rPr>
          <w:rFonts w:hint="eastAsia"/>
        </w:rPr>
        <w:t>）</w:t>
      </w:r>
      <w:r w:rsidR="006D7613">
        <w:rPr>
          <w:rFonts w:hint="eastAsia"/>
        </w:rPr>
        <w:t>方法，往往需要</w:t>
      </w:r>
      <w:r w:rsidR="00AC47A5" w:rsidRPr="0071286E">
        <w:rPr>
          <w:rFonts w:hint="eastAsia"/>
          <w:b/>
        </w:rPr>
        <w:t>迭代求解</w:t>
      </w:r>
      <w:r w:rsidR="00AC47A5">
        <w:rPr>
          <w:rFonts w:hint="eastAsia"/>
        </w:rPr>
        <w:t>优化问题，</w:t>
      </w:r>
      <w:r w:rsidR="00716E2E">
        <w:rPr>
          <w:rFonts w:hint="eastAsia"/>
        </w:rPr>
        <w:t>特别</w:t>
      </w:r>
      <w:r w:rsidR="009C0070">
        <w:rPr>
          <w:rFonts w:hint="eastAsia"/>
        </w:rPr>
        <w:t>在</w:t>
      </w:r>
      <w:r w:rsidR="001178E4">
        <w:rPr>
          <w:rFonts w:hint="eastAsia"/>
        </w:rPr>
        <w:t>优化问题</w:t>
      </w:r>
      <w:r w:rsidR="00993BD2">
        <w:rPr>
          <w:rFonts w:hint="eastAsia"/>
        </w:rPr>
        <w:t>是</w:t>
      </w:r>
      <w:r w:rsidR="00993BD2" w:rsidRPr="0071286E">
        <w:rPr>
          <w:rFonts w:hint="eastAsia"/>
          <w:b/>
        </w:rPr>
        <w:t>半正定规划（</w:t>
      </w:r>
      <w:r w:rsidR="00993BD2" w:rsidRPr="0071286E">
        <w:rPr>
          <w:rFonts w:hint="eastAsia"/>
          <w:b/>
        </w:rPr>
        <w:t>SDP</w:t>
      </w:r>
      <w:r w:rsidR="00993BD2" w:rsidRPr="0071286E">
        <w:rPr>
          <w:rFonts w:hint="eastAsia"/>
          <w:b/>
        </w:rPr>
        <w:t>）</w:t>
      </w:r>
      <w:r w:rsidR="00601219">
        <w:rPr>
          <w:rFonts w:hint="eastAsia"/>
        </w:rPr>
        <w:t>的场景下</w:t>
      </w:r>
      <w:r w:rsidR="00F7608A">
        <w:rPr>
          <w:rFonts w:hint="eastAsia"/>
        </w:rPr>
        <w:t>，</w:t>
      </w:r>
      <w:r w:rsidR="00507273">
        <w:rPr>
          <w:rFonts w:hint="eastAsia"/>
        </w:rPr>
        <w:t>会</w:t>
      </w:r>
      <w:r w:rsidR="00AF7EC0">
        <w:rPr>
          <w:rFonts w:hint="eastAsia"/>
        </w:rPr>
        <w:t>极大地增加</w:t>
      </w:r>
      <w:r w:rsidR="00F7608A" w:rsidRPr="00573A0C">
        <w:rPr>
          <w:rFonts w:hint="eastAsia"/>
          <w:b/>
        </w:rPr>
        <w:t>计算</w:t>
      </w:r>
      <w:r w:rsidR="00A6454E" w:rsidRPr="00573A0C">
        <w:rPr>
          <w:rFonts w:hint="eastAsia"/>
          <w:b/>
        </w:rPr>
        <w:t>开销</w:t>
      </w:r>
      <w:r w:rsidR="007C4D5A">
        <w:rPr>
          <w:rFonts w:hint="eastAsia"/>
        </w:rPr>
        <w:t>。</w:t>
      </w:r>
    </w:p>
    <w:p w14:paraId="43308A44" w14:textId="08329498" w:rsidR="0016638F" w:rsidRPr="00A327D2" w:rsidRDefault="0016638F" w:rsidP="000165CF">
      <w:pPr>
        <w:ind w:firstLine="480"/>
      </w:pPr>
      <w:r>
        <w:rPr>
          <w:rFonts w:hint="eastAsia"/>
        </w:rPr>
        <w:t>因此，本文档综合考虑了</w:t>
      </w:r>
      <w:r w:rsidR="003E20DD">
        <w:rPr>
          <w:rFonts w:hint="eastAsia"/>
        </w:rPr>
        <w:t>各个经典算法的复杂度</w:t>
      </w:r>
      <w:r w:rsidR="005F360E">
        <w:rPr>
          <w:rFonts w:hint="eastAsia"/>
        </w:rPr>
        <w:t>以及性能表现</w:t>
      </w:r>
      <w:r w:rsidR="003E20DD">
        <w:rPr>
          <w:rFonts w:hint="eastAsia"/>
        </w:rPr>
        <w:t>，</w:t>
      </w:r>
      <w:r w:rsidR="004A30FE">
        <w:rPr>
          <w:rFonts w:hint="eastAsia"/>
        </w:rPr>
        <w:t>采用</w:t>
      </w:r>
      <w:r w:rsidR="004A30FE">
        <w:rPr>
          <w:rFonts w:hint="eastAsia"/>
        </w:rPr>
        <w:t>M</w:t>
      </w:r>
      <w:r w:rsidR="004A30FE">
        <w:t>USIC</w:t>
      </w:r>
      <w:r w:rsidR="004A30FE">
        <w:rPr>
          <w:rFonts w:hint="eastAsia"/>
        </w:rPr>
        <w:t>方法进行多径时延估计</w:t>
      </w:r>
      <w:r w:rsidR="000165CF">
        <w:rPr>
          <w:rFonts w:hint="eastAsia"/>
        </w:rPr>
        <w:t>，同时</w:t>
      </w:r>
      <w:r w:rsidR="004A492C">
        <w:rPr>
          <w:rFonts w:hint="eastAsia"/>
        </w:rPr>
        <w:t>，</w:t>
      </w:r>
      <w:r w:rsidR="0082053D">
        <w:rPr>
          <w:rFonts w:hint="eastAsia"/>
        </w:rPr>
        <w:t>对</w:t>
      </w:r>
      <w:r w:rsidR="003653DE" w:rsidRPr="0017449C">
        <w:rPr>
          <w:rFonts w:hint="eastAsia"/>
          <w:b/>
        </w:rPr>
        <w:t>多</w:t>
      </w:r>
      <w:proofErr w:type="gramStart"/>
      <w:r w:rsidR="003653DE" w:rsidRPr="0017449C">
        <w:rPr>
          <w:rFonts w:hint="eastAsia"/>
          <w:b/>
        </w:rPr>
        <w:t>径之间高相关</w:t>
      </w:r>
      <w:proofErr w:type="gramEnd"/>
      <w:r w:rsidR="003653DE">
        <w:rPr>
          <w:rFonts w:hint="eastAsia"/>
        </w:rPr>
        <w:t>以及</w:t>
      </w:r>
      <w:r w:rsidR="002C4E64" w:rsidRPr="0017449C">
        <w:rPr>
          <w:rFonts w:hint="eastAsia"/>
          <w:b/>
        </w:rPr>
        <w:t>噪声干扰</w:t>
      </w:r>
      <w:r w:rsidR="00924732">
        <w:rPr>
          <w:rFonts w:hint="eastAsia"/>
        </w:rPr>
        <w:t>问题</w:t>
      </w:r>
      <w:r w:rsidR="006E4197">
        <w:rPr>
          <w:rFonts w:hint="eastAsia"/>
        </w:rPr>
        <w:t>，</w:t>
      </w:r>
      <w:r w:rsidR="00F21D44">
        <w:rPr>
          <w:rFonts w:hint="eastAsia"/>
        </w:rPr>
        <w:t>提出了解决方案，</w:t>
      </w:r>
      <w:r w:rsidR="00737D4A">
        <w:rPr>
          <w:rFonts w:hint="eastAsia"/>
        </w:rPr>
        <w:t>提升了</w:t>
      </w:r>
      <w:r w:rsidR="00737D4A">
        <w:rPr>
          <w:rFonts w:hint="eastAsia"/>
        </w:rPr>
        <w:t>M</w:t>
      </w:r>
      <w:r w:rsidR="00737D4A">
        <w:t>USIC</w:t>
      </w:r>
      <w:r w:rsidR="00737D4A">
        <w:rPr>
          <w:rFonts w:hint="eastAsia"/>
        </w:rPr>
        <w:t>算法的</w:t>
      </w:r>
      <w:r w:rsidR="00737D4A" w:rsidRPr="0017449C">
        <w:rPr>
          <w:rFonts w:hint="eastAsia"/>
          <w:b/>
        </w:rPr>
        <w:t>鲁棒性</w:t>
      </w:r>
      <w:r w:rsidR="00737D4A">
        <w:rPr>
          <w:rFonts w:hint="eastAsia"/>
        </w:rPr>
        <w:t>。</w:t>
      </w:r>
    </w:p>
    <w:p w14:paraId="6FDA1EA1" w14:textId="341B4238" w:rsidR="003A4CD0" w:rsidRDefault="003A4CD0" w:rsidP="00A327D2">
      <w:pPr>
        <w:pStyle w:val="2"/>
      </w:pPr>
      <w:r>
        <w:rPr>
          <w:rFonts w:hint="eastAsia"/>
        </w:rPr>
        <w:t>MUSIC</w:t>
      </w:r>
      <w:r w:rsidR="00DB137B">
        <w:rPr>
          <w:rFonts w:hint="eastAsia"/>
        </w:rPr>
        <w:t>算法</w:t>
      </w:r>
      <w:r>
        <w:rPr>
          <w:rFonts w:hint="eastAsia"/>
        </w:rPr>
        <w:t>基本原理</w:t>
      </w:r>
    </w:p>
    <w:p w14:paraId="10CF625D" w14:textId="456FE4F2" w:rsidR="00792FF4" w:rsidRDefault="003D26D8" w:rsidP="003D5056">
      <w:pPr>
        <w:ind w:firstLine="480"/>
      </w:pPr>
      <w:r>
        <w:rPr>
          <w:rFonts w:hint="eastAsia"/>
        </w:rPr>
        <w:t>考虑</w:t>
      </w:r>
      <w:r w:rsidR="00402BEA">
        <w:rPr>
          <w:rFonts w:hint="eastAsia"/>
        </w:rPr>
        <w:t>一个</w:t>
      </w:r>
      <w:r w:rsidR="00F60331">
        <w:rPr>
          <w:rFonts w:hint="eastAsia"/>
        </w:rPr>
        <w:t>长度为</w:t>
      </w:r>
      <m:oMath>
        <m:r>
          <w:rPr>
            <w:rFonts w:ascii="Cambria Math" w:hAnsi="Cambria Math"/>
          </w:rPr>
          <m:t>L</m:t>
        </m:r>
      </m:oMath>
      <w:r w:rsidR="00B479DD">
        <w:rPr>
          <w:rFonts w:hint="eastAsia"/>
        </w:rPr>
        <w:t>的</w:t>
      </w:r>
      <w:r w:rsidR="00D926FE">
        <w:rPr>
          <w:rFonts w:hint="eastAsia"/>
        </w:rPr>
        <w:t>均等采样</w:t>
      </w:r>
      <w:r w:rsidR="00494870">
        <w:rPr>
          <w:rFonts w:hint="eastAsia"/>
        </w:rPr>
        <w:t>（</w:t>
      </w:r>
      <w:r w:rsidR="00B479DD">
        <w:rPr>
          <w:rFonts w:hint="eastAsia"/>
        </w:rPr>
        <w:t>如</w:t>
      </w:r>
      <w:r w:rsidR="00494870">
        <w:rPr>
          <w:rFonts w:hint="eastAsia"/>
        </w:rPr>
        <w:t>4</w:t>
      </w:r>
      <w:r w:rsidR="00494870">
        <w:t>*</w:t>
      </w:r>
      <w:proofErr w:type="spellStart"/>
      <w:r w:rsidR="00494870">
        <w:rPr>
          <w:rFonts w:hint="eastAsia"/>
        </w:rPr>
        <w:t>scs</w:t>
      </w:r>
      <w:proofErr w:type="spellEnd"/>
      <w:r w:rsidR="00494870">
        <w:rPr>
          <w:rFonts w:hint="eastAsia"/>
        </w:rPr>
        <w:t>）</w:t>
      </w:r>
      <w:r w:rsidR="00D926FE">
        <w:rPr>
          <w:rFonts w:hint="eastAsia"/>
        </w:rPr>
        <w:t>的</w:t>
      </w:r>
      <w:r w:rsidR="000979D4">
        <w:rPr>
          <w:rFonts w:hint="eastAsia"/>
        </w:rPr>
        <w:t>离散</w:t>
      </w:r>
      <w:r w:rsidR="004A2A8A">
        <w:rPr>
          <w:rFonts w:hint="eastAsia"/>
        </w:rPr>
        <w:t>频带响应</w:t>
      </w:r>
      <m:oMath>
        <m:r>
          <w:rPr>
            <w:rFonts w:ascii="Cambria Math" w:hAnsi="Cambria Math" w:hint="eastAsia"/>
          </w:rPr>
          <m:t>H</m:t>
        </m:r>
      </m:oMath>
      <w:r w:rsidR="0091620C">
        <w:rPr>
          <w:rFonts w:hint="eastAsia"/>
        </w:rPr>
        <w:t>，</w:t>
      </w:r>
      <w:r w:rsidR="001E482A">
        <w:rPr>
          <w:rFonts w:hint="eastAsia"/>
        </w:rPr>
        <w:t>每个元素可以表示为</w:t>
      </w:r>
      <w:r w:rsidR="00A1282F">
        <w:fldChar w:fldCharType="begin"/>
      </w:r>
      <w:r w:rsidR="00A1282F">
        <w:instrText xml:space="preserve"> </w:instrText>
      </w:r>
      <w:r w:rsidR="00A1282F">
        <w:rPr>
          <w:rFonts w:hint="eastAsia"/>
        </w:rPr>
        <w:instrText>REF _Ref134049869 \r \h</w:instrText>
      </w:r>
      <w:r w:rsidR="00A1282F">
        <w:instrText xml:space="preserve"> </w:instrText>
      </w:r>
      <w:r w:rsidR="00A1282F">
        <w:fldChar w:fldCharType="separate"/>
      </w:r>
      <w:r w:rsidR="00F6633E">
        <w:t>[2]</w:t>
      </w:r>
      <w:r w:rsidR="00A1282F">
        <w:fldChar w:fldCharType="end"/>
      </w:r>
      <w:r w:rsidR="001E482A">
        <w:rPr>
          <w:rFonts w:hint="eastAsia"/>
        </w:rPr>
        <w:t>：</w:t>
      </w:r>
    </w:p>
    <w:p w14:paraId="1296E0A7" w14:textId="18FA27CB" w:rsidR="001E482A" w:rsidRPr="002E3B59" w:rsidRDefault="00716F56" w:rsidP="003D5056">
      <w:pPr>
        <w:ind w:firstLine="48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-1</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-j2π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+i</m:t>
                      </m:r>
                      <m:r>
                        <m:rPr>
                          <m:sty m:val="p"/>
                        </m:rPr>
                        <w:rPr>
                          <w:rFonts w:ascii="Cambria Math" w:hAnsi="Cambria Math"/>
                        </w:rPr>
                        <m:t>Δ</m:t>
                      </m:r>
                      <m:r>
                        <w:rPr>
                          <w:rFonts w:ascii="Cambria Math" w:hAnsi="Cambria Math"/>
                        </w:rPr>
                        <m:t>f</m:t>
                      </m:r>
                    </m:e>
                  </m:d>
                  <m:sSub>
                    <m:sSubPr>
                      <m:ctrlPr>
                        <w:rPr>
                          <w:rFonts w:ascii="Cambria Math" w:hAnsi="Cambria Math"/>
                          <w:i/>
                        </w:rPr>
                      </m:ctrlPr>
                    </m:sSubPr>
                    <m:e>
                      <m:r>
                        <w:rPr>
                          <w:rFonts w:ascii="Cambria Math" w:hAnsi="Cambria Math"/>
                        </w:rPr>
                        <m:t>τ</m:t>
                      </m:r>
                    </m:e>
                    <m:sub>
                      <m:r>
                        <w:rPr>
                          <w:rFonts w:ascii="Cambria Math" w:hAnsi="Cambria Math"/>
                        </w:rPr>
                        <m:t>k</m:t>
                      </m:r>
                    </m:sub>
                  </m:sSub>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7E313F6B" w14:textId="05229787" w:rsidR="002E3B59" w:rsidRDefault="002E3B59" w:rsidP="003D5056">
      <w:pPr>
        <w:ind w:firstLine="480"/>
      </w:pPr>
      <w:r>
        <w:rPr>
          <w:rFonts w:hint="eastAsia"/>
        </w:rPr>
        <w:t>其中</w:t>
      </w:r>
      <w:r w:rsidR="009E60BE">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9E60BE">
        <w:rPr>
          <w:rFonts w:hint="eastAsia"/>
        </w:rPr>
        <w:t>为传播路径数</w:t>
      </w:r>
      <w:r w:rsidR="00CE6B23">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E6B23">
        <w:rPr>
          <w:rFonts w:hint="eastAsia"/>
        </w:rPr>
        <w:t>为第</w:t>
      </w:r>
      <m:oMath>
        <m:r>
          <w:rPr>
            <w:rFonts w:ascii="Cambria Math" w:hAnsi="Cambria Math"/>
          </w:rPr>
          <m:t>k</m:t>
        </m:r>
      </m:oMath>
      <w:r w:rsidR="00CE6B23">
        <w:rPr>
          <w:rFonts w:hint="eastAsia"/>
        </w:rPr>
        <w:t>条路径的衰减系数，</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845E59">
        <w:rPr>
          <w:rFonts w:hint="eastAsia"/>
        </w:rPr>
        <w:t>为</w:t>
      </w:r>
      <w:r w:rsidR="005A6D67">
        <w:rPr>
          <w:rFonts w:hint="eastAsia"/>
        </w:rPr>
        <w:t>参考频率，</w:t>
      </w:r>
      <m:oMath>
        <m:r>
          <m:rPr>
            <m:sty m:val="p"/>
          </m:rPr>
          <w:rPr>
            <w:rFonts w:ascii="Cambria Math" w:hAnsi="Cambria Math"/>
          </w:rPr>
          <m:t>Δ</m:t>
        </m:r>
        <m:r>
          <w:rPr>
            <w:rFonts w:ascii="Cambria Math" w:hAnsi="Cambria Math"/>
          </w:rPr>
          <m:t>f</m:t>
        </m:r>
      </m:oMath>
      <w:r w:rsidR="00177C9D">
        <w:rPr>
          <w:rFonts w:hint="eastAsia"/>
        </w:rPr>
        <w:t>为频率采样间隔，</w:t>
      </w:r>
      <m:oMath>
        <m:sSub>
          <m:sSubPr>
            <m:ctrlPr>
              <w:rPr>
                <w:rFonts w:ascii="Cambria Math" w:hAnsi="Cambria Math"/>
                <w:i/>
              </w:rPr>
            </m:ctrlPr>
          </m:sSubPr>
          <m:e>
            <m:r>
              <w:rPr>
                <w:rFonts w:ascii="Cambria Math" w:hAnsi="Cambria Math"/>
              </w:rPr>
              <m:t>τ</m:t>
            </m:r>
          </m:e>
          <m:sub>
            <m:r>
              <w:rPr>
                <w:rFonts w:ascii="Cambria Math" w:hAnsi="Cambria Math"/>
              </w:rPr>
              <m:t>k</m:t>
            </m:r>
          </m:sub>
        </m:sSub>
      </m:oMath>
      <w:r w:rsidR="00356F0E">
        <w:rPr>
          <w:rFonts w:hint="eastAsia"/>
        </w:rPr>
        <w:t>为第</w:t>
      </w:r>
      <m:oMath>
        <m:r>
          <w:rPr>
            <w:rFonts w:ascii="Cambria Math" w:hAnsi="Cambria Math"/>
          </w:rPr>
          <m:t>k</m:t>
        </m:r>
      </m:oMath>
      <w:proofErr w:type="gramStart"/>
      <w:r w:rsidR="00356F0E">
        <w:rPr>
          <w:rFonts w:hint="eastAsia"/>
        </w:rPr>
        <w:t>条</w:t>
      </w:r>
      <w:r w:rsidR="00F304CB">
        <w:rPr>
          <w:rFonts w:hint="eastAsia"/>
        </w:rPr>
        <w:t>传播</w:t>
      </w:r>
      <w:proofErr w:type="gramEnd"/>
      <w:r w:rsidR="00356F0E">
        <w:rPr>
          <w:rFonts w:hint="eastAsia"/>
        </w:rPr>
        <w:t>路径的时延，</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6644D0">
        <w:rPr>
          <w:rFonts w:hint="eastAsia"/>
        </w:rPr>
        <w:t>为高斯白噪声。</w:t>
      </w:r>
      <w:r w:rsidR="00930D4D">
        <w:rPr>
          <w:rFonts w:hint="eastAsia"/>
        </w:rPr>
        <w:t>进一步，可以将上式表达为如下矢量形式：</w:t>
      </w:r>
    </w:p>
    <w:p w14:paraId="11BEA85F" w14:textId="5E9CB947" w:rsidR="00930D4D" w:rsidRPr="005C5FE3" w:rsidRDefault="001647C8" w:rsidP="003D5056">
      <w:pPr>
        <w:ind w:firstLine="482"/>
      </w:pPr>
      <m:oMathPara>
        <m:oMath>
          <m:r>
            <m:rPr>
              <m:sty m:val="bi"/>
            </m:rPr>
            <w:rPr>
              <w:rFonts w:ascii="Cambria Math" w:hAnsi="Cambria Math"/>
            </w:rPr>
            <m:t>H</m:t>
          </m:r>
          <m:r>
            <w:rPr>
              <w:rFonts w:ascii="Cambria Math" w:hAnsi="Cambria Math"/>
            </w:rPr>
            <m:t>=</m:t>
          </m:r>
          <m:r>
            <m:rPr>
              <m:sty m:val="bi"/>
            </m:rPr>
            <w:rPr>
              <w:rFonts w:ascii="Cambria Math" w:hAnsi="Cambria Math"/>
            </w:rPr>
            <m:t>Sα</m:t>
          </m:r>
          <m:r>
            <w:rPr>
              <w:rFonts w:ascii="Cambria Math" w:hAnsi="Cambria Math"/>
            </w:rPr>
            <m:t>+</m:t>
          </m:r>
          <m:r>
            <m:rPr>
              <m:sty m:val="bi"/>
            </m:rPr>
            <w:rPr>
              <w:rFonts w:ascii="Cambria Math" w:hAnsi="Cambria Math"/>
            </w:rPr>
            <m:t>W</m:t>
          </m:r>
        </m:oMath>
      </m:oMathPara>
    </w:p>
    <w:p w14:paraId="420128BC" w14:textId="4803A2FD" w:rsidR="005C5FE3" w:rsidRDefault="005C5FE3" w:rsidP="003D5056">
      <w:pPr>
        <w:ind w:firstLine="480"/>
      </w:pPr>
      <w:r>
        <w:rPr>
          <w:rFonts w:hint="eastAsia"/>
        </w:rPr>
        <w:t>其中，</w:t>
      </w:r>
    </w:p>
    <w:p w14:paraId="4E90A0D2" w14:textId="0B4BF0AD" w:rsidR="00CD4ACC" w:rsidRPr="0001682B" w:rsidRDefault="001647C8" w:rsidP="003D5056">
      <w:pPr>
        <w:ind w:firstLine="482"/>
      </w:pPr>
      <m:oMathPara>
        <m:oMath>
          <m:r>
            <m:rPr>
              <m:sty m:val="bi"/>
            </m:rPr>
            <w:rPr>
              <w:rFonts w:ascii="Cambria Math" w:hAnsi="Cambria Math" w:hint="eastAsia"/>
            </w:rPr>
            <m:t>H</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eastAsia="MS Mincho" w:hAnsi="Cambria Math" w:cs="MS Mincho"/>
                        </w:rPr>
                      </m:ctrlPr>
                    </m:sSubPr>
                    <m:e>
                      <m:r>
                        <m:rPr>
                          <m:sty m:val="p"/>
                        </m:rPr>
                        <w:rPr>
                          <w:rFonts w:ascii="Cambria Math" w:eastAsia="MS Mincho" w:hAnsi="Cambria Math" w:cs="MS Mincho"/>
                        </w:rPr>
                        <m:t>h</m:t>
                      </m:r>
                    </m:e>
                    <m:sub>
                      <m:r>
                        <m:rPr>
                          <m:sty m:val="p"/>
                        </m:rPr>
                        <w:rPr>
                          <w:rFonts w:ascii="Cambria Math" w:eastAsia="MS Mincho" w:hAnsi="Cambria Math" w:cs="MS Mincho"/>
                        </w:rPr>
                        <m:t>0</m:t>
                      </m: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h</m:t>
                      </m:r>
                    </m:e>
                    <m:sub>
                      <m:r>
                        <w:rPr>
                          <w:rFonts w:ascii="Cambria Math" w:eastAsia="MS Mincho" w:hAnsi="Cambria Math" w:cs="MS Mincho"/>
                        </w:rPr>
                        <m:t>L-1</m:t>
                      </m:r>
                    </m:sub>
                  </m:sSub>
                </m:e>
              </m:d>
            </m:e>
            <m:sup>
              <m:r>
                <w:rPr>
                  <w:rFonts w:ascii="Cambria Math" w:hAnsi="Cambria Math"/>
                </w:rPr>
                <m:t>T</m:t>
              </m:r>
            </m:sup>
          </m:sSup>
        </m:oMath>
      </m:oMathPara>
    </w:p>
    <w:p w14:paraId="4EDE2114" w14:textId="659FF6FD" w:rsidR="0001682B" w:rsidRPr="008037CD" w:rsidRDefault="001647C8" w:rsidP="003D5056">
      <w:pPr>
        <w:ind w:firstLine="482"/>
      </w:pPr>
      <m:oMathPara>
        <m:oMath>
          <m:r>
            <m:rPr>
              <m:sty m:val="bi"/>
            </m:rPr>
            <w:rPr>
              <w:rFonts w:ascii="Cambria Math" w:hAnsi="Cambria Math"/>
            </w:rPr>
            <m:t>S</m:t>
          </m:r>
          <m:r>
            <w:rPr>
              <w:rFonts w:ascii="Cambria Math" w:hAnsi="Cambria Math"/>
            </w:rPr>
            <m:t>=</m:t>
          </m:r>
          <m:d>
            <m:dPr>
              <m:begChr m:val="["/>
              <m:endChr m:val="]"/>
              <m:ctrlPr>
                <w:rPr>
                  <w:rFonts w:ascii="Cambria Math" w:hAnsi="Cambria Math"/>
                  <w:i/>
                </w:rPr>
              </m:ctrlPr>
            </m:dPr>
            <m:e>
              <m:r>
                <m:rPr>
                  <m:sty m:val="bi"/>
                </m:rP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r>
                <w:rPr>
                  <w:rFonts w:ascii="Cambria Math" w:hAnsi="Cambria Math"/>
                </w:rPr>
                <m:t>,…,</m:t>
              </m:r>
              <m:r>
                <m:rPr>
                  <m:sty m:val="bi"/>
                </m:rP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τ</m:t>
                      </m:r>
                    </m:e>
                    <m:sub>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-1</m:t>
                      </m:r>
                    </m:sub>
                  </m:sSub>
                </m:e>
              </m:d>
            </m:e>
          </m:d>
        </m:oMath>
      </m:oMathPara>
    </w:p>
    <w:p w14:paraId="6839ABE1" w14:textId="779C5C8D" w:rsidR="008037CD" w:rsidRPr="009B5795" w:rsidRDefault="001647C8" w:rsidP="003D5056">
      <w:pPr>
        <w:ind w:firstLine="482"/>
      </w:pPr>
      <m:oMathPara>
        <m:oMath>
          <m:r>
            <m:rPr>
              <m:sty m:val="bi"/>
            </m:rP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k</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-j2π</m:t>
                      </m:r>
                      <m:r>
                        <m:rPr>
                          <m:sty m:val="p"/>
                        </m:rPr>
                        <w:rPr>
                          <w:rFonts w:ascii="Cambria Math" w:hAnsi="Cambria Math"/>
                        </w:rPr>
                        <m:t>Δ</m:t>
                      </m:r>
                      <m:r>
                        <w:rPr>
                          <w:rFonts w:ascii="Cambria Math" w:hAnsi="Cambria Math"/>
                        </w:rPr>
                        <m:t>f</m:t>
                      </m:r>
                      <m:sSub>
                        <m:sSubPr>
                          <m:ctrlPr>
                            <w:rPr>
                              <w:rFonts w:ascii="Cambria Math" w:hAnsi="Cambria Math"/>
                              <w:i/>
                            </w:rPr>
                          </m:ctrlPr>
                        </m:sSubPr>
                        <m:e>
                          <m:r>
                            <w:rPr>
                              <w:rFonts w:ascii="Cambria Math" w:hAnsi="Cambria Math"/>
                            </w:rPr>
                            <m:t>τ</m:t>
                          </m:r>
                        </m:e>
                        <m:sub>
                          <m:r>
                            <w:rPr>
                              <w:rFonts w:ascii="Cambria Math" w:hAnsi="Cambria Math"/>
                            </w:rPr>
                            <m:t>k</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d>
                        <m:dPr>
                          <m:ctrlPr>
                            <w:rPr>
                              <w:rFonts w:ascii="Cambria Math" w:hAnsi="Cambria Math"/>
                              <w:i/>
                            </w:rPr>
                          </m:ctrlPr>
                        </m:dPr>
                        <m:e>
                          <m:r>
                            <w:rPr>
                              <w:rFonts w:ascii="Cambria Math" w:hAnsi="Cambria Math"/>
                            </w:rPr>
                            <m:t>L-1</m:t>
                          </m:r>
                        </m:e>
                      </m:d>
                      <m:r>
                        <m:rPr>
                          <m:sty m:val="p"/>
                        </m:rPr>
                        <w:rPr>
                          <w:rFonts w:ascii="Cambria Math" w:hAnsi="Cambria Math"/>
                        </w:rPr>
                        <m:t>Δ</m:t>
                      </m:r>
                      <m:r>
                        <w:rPr>
                          <w:rFonts w:ascii="Cambria Math" w:hAnsi="Cambria Math"/>
                        </w:rPr>
                        <m:t>f</m:t>
                      </m:r>
                      <m:sSub>
                        <m:sSubPr>
                          <m:ctrlPr>
                            <w:rPr>
                              <w:rFonts w:ascii="Cambria Math" w:hAnsi="Cambria Math"/>
                              <w:i/>
                            </w:rPr>
                          </m:ctrlPr>
                        </m:sSubPr>
                        <m:e>
                          <m:r>
                            <w:rPr>
                              <w:rFonts w:ascii="Cambria Math" w:hAnsi="Cambria Math"/>
                            </w:rPr>
                            <m:t>τ</m:t>
                          </m:r>
                        </m:e>
                        <m:sub>
                          <m:r>
                            <w:rPr>
                              <w:rFonts w:ascii="Cambria Math" w:hAnsi="Cambria Math"/>
                            </w:rPr>
                            <m:t>k</m:t>
                          </m:r>
                        </m:sub>
                      </m:sSub>
                    </m:sup>
                  </m:sSup>
                </m:e>
              </m:d>
            </m:e>
            <m:sup>
              <m:r>
                <w:rPr>
                  <w:rFonts w:ascii="Cambria Math" w:hAnsi="Cambria Math"/>
                </w:rPr>
                <m:t>T</m:t>
              </m:r>
            </m:sup>
          </m:sSup>
        </m:oMath>
      </m:oMathPara>
    </w:p>
    <w:p w14:paraId="77FBA51A" w14:textId="5C0F040A" w:rsidR="009B5795" w:rsidRPr="001647C8" w:rsidRDefault="001647C8" w:rsidP="003D5056">
      <w:pPr>
        <w:ind w:firstLine="482"/>
      </w:pPr>
      <m:oMathPara>
        <m:oMath>
          <m:r>
            <m:rPr>
              <m:sty m:val="bi"/>
            </m:rPr>
            <w:rPr>
              <w:rFonts w:ascii="Cambria Math" w:hAnsi="Cambria Math"/>
            </w:rPr>
            <m:t>α</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-1</m:t>
                      </m:r>
                    </m:sub>
                  </m:sSub>
                </m:e>
              </m:d>
            </m:e>
            <m:sup>
              <m:r>
                <w:rPr>
                  <w:rFonts w:ascii="Cambria Math" w:hAnsi="Cambria Math"/>
                </w:rPr>
                <m:t>T</m:t>
              </m:r>
            </m:sup>
          </m:sSup>
        </m:oMath>
      </m:oMathPara>
    </w:p>
    <w:p w14:paraId="5CC410B5" w14:textId="04AF9A76" w:rsidR="001647C8" w:rsidRPr="001647C8" w:rsidRDefault="001647C8" w:rsidP="003D5056">
      <w:pPr>
        <w:ind w:firstLine="482"/>
      </w:pPr>
      <m:oMathPara>
        <m:oMath>
          <m:r>
            <m:rPr>
              <m:sty m:val="bi"/>
            </m:rPr>
            <w:rPr>
              <w:rFonts w:ascii="Cambria Math" w:hAnsi="Cambria Math"/>
            </w:rPr>
            <m:t>W</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L-1</m:t>
                      </m:r>
                    </m:sub>
                  </m:sSub>
                </m:e>
              </m:d>
            </m:e>
            <m:sup>
              <m:r>
                <w:rPr>
                  <w:rFonts w:ascii="Cambria Math" w:hAnsi="Cambria Math"/>
                </w:rPr>
                <m:t>T</m:t>
              </m:r>
            </m:sup>
          </m:sSup>
        </m:oMath>
      </m:oMathPara>
    </w:p>
    <w:p w14:paraId="02B23C06" w14:textId="106AE42C" w:rsidR="001647C8" w:rsidRDefault="001647C8" w:rsidP="003D5056">
      <w:pPr>
        <w:ind w:firstLine="480"/>
      </w:pPr>
      <w:r>
        <w:rPr>
          <w:rFonts w:hint="eastAsia"/>
        </w:rPr>
        <w:t>于是，</w:t>
      </w:r>
      <w:r w:rsidR="00AB3961">
        <w:rPr>
          <w:rFonts w:hint="eastAsia"/>
        </w:rPr>
        <w:t>基于</w:t>
      </w:r>
      <w:r w:rsidR="00ED7A8D">
        <w:rPr>
          <w:rFonts w:hint="eastAsia"/>
        </w:rPr>
        <w:t>矢量形式，</w:t>
      </w:r>
      <m:oMath>
        <m:r>
          <m:rPr>
            <m:sty m:val="bi"/>
          </m:rPr>
          <w:rPr>
            <w:rFonts w:ascii="Cambria Math" w:hAnsi="Cambria Math"/>
          </w:rPr>
          <m:t>H</m:t>
        </m:r>
      </m:oMath>
      <w:r w:rsidR="00455B12">
        <w:rPr>
          <w:rFonts w:hint="eastAsia"/>
        </w:rPr>
        <w:t>的自相关</w:t>
      </w:r>
      <w:r w:rsidR="00720345">
        <w:rPr>
          <w:rFonts w:hint="eastAsia"/>
        </w:rPr>
        <w:t>矩阵</w:t>
      </w:r>
      <w:r w:rsidR="00455B12">
        <w:rPr>
          <w:rFonts w:hint="eastAsia"/>
        </w:rPr>
        <w:t>可以</w:t>
      </w:r>
      <w:r w:rsidR="00CE6824">
        <w:rPr>
          <w:rFonts w:hint="eastAsia"/>
        </w:rPr>
        <w:t>计算如下：</w:t>
      </w:r>
    </w:p>
    <w:p w14:paraId="7907F6B6" w14:textId="2BF6A41D" w:rsidR="00CE6824" w:rsidRPr="002243C2" w:rsidRDefault="00716F56" w:rsidP="003D5056">
      <w:pPr>
        <w:ind w:firstLine="480"/>
        <w:rPr>
          <w:b/>
        </w:rPr>
      </w:pPr>
      <m:oMathPara>
        <m:oMath>
          <m:sSub>
            <m:sSubPr>
              <m:ctrlPr>
                <w:rPr>
                  <w:rFonts w:ascii="Cambria Math" w:hAnsi="Cambria Math"/>
                  <w:i/>
                </w:rPr>
              </m:ctrlPr>
            </m:sSubPr>
            <m:e>
              <m:r>
                <m:rPr>
                  <m:sty m:val="bi"/>
                </m:rPr>
                <w:rPr>
                  <w:rFonts w:ascii="Cambria Math" w:hAnsi="Cambria Math" w:hint="eastAsia"/>
                </w:rPr>
                <m:t>R</m:t>
              </m:r>
              <m:ctrlPr>
                <w:rPr>
                  <w:rFonts w:ascii="Cambria Math" w:hAnsi="Cambria Math" w:hint="eastAsia"/>
                  <w:i/>
                </w:rPr>
              </m:ctrlPr>
            </m:e>
            <m:sub>
              <m:r>
                <w:rPr>
                  <w:rFonts w:ascii="Cambria Math" w:hAnsi="Cambria Math"/>
                </w:rPr>
                <m:t>HH</m:t>
              </m:r>
            </m:sub>
          </m:sSub>
          <m:r>
            <m:rPr>
              <m:scr m:val="double-struck"/>
            </m:rPr>
            <w:rPr>
              <w:rFonts w:ascii="Cambria Math" w:hAnsi="Cambria Math"/>
            </w:rPr>
            <m:t>=E</m:t>
          </m:r>
          <m:d>
            <m:dPr>
              <m:ctrlPr>
                <w:rPr>
                  <w:rFonts w:ascii="Cambria Math" w:hAnsi="Cambria Math"/>
                  <w:i/>
                </w:rPr>
              </m:ctrlPr>
            </m:dPr>
            <m:e>
              <m:r>
                <m:rPr>
                  <m:sty m:val="bi"/>
                </m:rPr>
                <w:rPr>
                  <w:rFonts w:ascii="Cambria Math" w:hAnsi="Cambria Math"/>
                </w:rPr>
                <m:t>H</m:t>
              </m:r>
              <m:sSup>
                <m:sSupPr>
                  <m:ctrlPr>
                    <w:rPr>
                      <w:rFonts w:ascii="Cambria Math" w:hAnsi="Cambria Math"/>
                      <w:i/>
                    </w:rPr>
                  </m:ctrlPr>
                </m:sSupPr>
                <m:e>
                  <m:r>
                    <m:rPr>
                      <m:sty m:val="bi"/>
                    </m:rPr>
                    <w:rPr>
                      <w:rFonts w:ascii="Cambria Math" w:hAnsi="Cambria Math"/>
                    </w:rPr>
                    <m:t>H</m:t>
                  </m:r>
                </m:e>
                <m:sup>
                  <m:r>
                    <w:rPr>
                      <w:rFonts w:ascii="Cambria Math" w:hAnsi="Cambria Math"/>
                    </w:rPr>
                    <m:t>H</m:t>
                  </m:r>
                </m:sup>
              </m:sSup>
            </m:e>
          </m:d>
          <m:r>
            <w:rPr>
              <w:rFonts w:ascii="Cambria Math" w:hAnsi="Cambria Math"/>
            </w:rPr>
            <m:t>=</m:t>
          </m:r>
          <m:r>
            <m:rPr>
              <m:sty m:val="bi"/>
            </m:rPr>
            <w:rPr>
              <w:rFonts w:ascii="Cambria Math" w:hAnsi="Cambria Math"/>
            </w:rPr>
            <m:t>SA</m:t>
          </m:r>
          <m:sSup>
            <m:sSupPr>
              <m:ctrlPr>
                <w:rPr>
                  <w:rFonts w:ascii="Cambria Math" w:hAnsi="Cambria Math"/>
                  <w:i/>
                </w:rPr>
              </m:ctrlPr>
            </m:sSupPr>
            <m:e>
              <m:r>
                <m:rPr>
                  <m:sty m:val="bi"/>
                </m:rPr>
                <w:rPr>
                  <w:rFonts w:ascii="Cambria Math" w:hAnsi="Cambria Math"/>
                </w:rPr>
                <m:t>S</m:t>
              </m:r>
            </m:e>
            <m:sup>
              <m:r>
                <w:rPr>
                  <w:rFonts w:ascii="Cambria Math" w:hAnsi="Cambria Math"/>
                </w:rPr>
                <m:t>H</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ty m:val="bi"/>
            </m:rPr>
            <w:rPr>
              <w:rFonts w:ascii="Cambria Math" w:hAnsi="Cambria Math"/>
            </w:rPr>
            <m:t>I</m:t>
          </m:r>
        </m:oMath>
      </m:oMathPara>
    </w:p>
    <w:p w14:paraId="560F3106" w14:textId="630BED7C" w:rsidR="002243C2" w:rsidRDefault="002243C2" w:rsidP="003D5056">
      <w:pPr>
        <w:ind w:firstLine="480"/>
      </w:pPr>
      <w:r>
        <w:rPr>
          <w:rFonts w:hint="eastAsia"/>
        </w:rPr>
        <w:t>其中，</w:t>
      </w:r>
      <m:oMath>
        <m:r>
          <m:rPr>
            <m:sty m:val="bi"/>
          </m:rPr>
          <w:rPr>
            <w:rFonts w:ascii="Cambria Math" w:hAnsi="Cambria Math"/>
          </w:rPr>
          <m:t>A</m:t>
        </m:r>
        <m:r>
          <m:rPr>
            <m:scr m:val="double-struck"/>
          </m:rPr>
          <w:rPr>
            <w:rFonts w:ascii="Cambria Math" w:hAnsi="Cambria Math"/>
          </w:rPr>
          <m:t>=E</m:t>
        </m:r>
        <m:d>
          <m:dPr>
            <m:ctrlPr>
              <w:rPr>
                <w:rFonts w:ascii="Cambria Math" w:hAnsi="Cambria Math"/>
                <w:i/>
              </w:rPr>
            </m:ctrlPr>
          </m:dPr>
          <m:e>
            <m:r>
              <m:rPr>
                <m:sty m:val="bi"/>
              </m:rPr>
              <w:rPr>
                <w:rFonts w:ascii="Cambria Math" w:hAnsi="Cambria Math"/>
              </w:rPr>
              <m:t>α</m:t>
            </m:r>
            <m:sSup>
              <m:sSupPr>
                <m:ctrlPr>
                  <w:rPr>
                    <w:rFonts w:ascii="Cambria Math" w:hAnsi="Cambria Math"/>
                    <w:i/>
                  </w:rPr>
                </m:ctrlPr>
              </m:sSupPr>
              <m:e>
                <m:r>
                  <m:rPr>
                    <m:sty m:val="bi"/>
                  </m:rPr>
                  <w:rPr>
                    <w:rFonts w:ascii="Cambria Math" w:hAnsi="Cambria Math"/>
                  </w:rPr>
                  <m:t>α</m:t>
                </m:r>
              </m:e>
              <m:sup>
                <m:r>
                  <w:rPr>
                    <w:rFonts w:ascii="Cambria Math" w:hAnsi="Cambria Math"/>
                  </w:rPr>
                  <m:t>H</m:t>
                </m:r>
              </m:sup>
            </m:sSup>
          </m:e>
        </m:d>
      </m:oMath>
      <w:r w:rsidR="003365FA">
        <w:rPr>
          <w:rFonts w:hint="eastAsia"/>
        </w:rPr>
        <w:t>，</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5137CD">
        <w:rPr>
          <w:rFonts w:hint="eastAsia"/>
        </w:rPr>
        <w:t>为噪声功率，</w:t>
      </w:r>
      <m:oMath>
        <m:r>
          <m:rPr>
            <m:sty m:val="bi"/>
          </m:rPr>
          <w:rPr>
            <w:rFonts w:ascii="Cambria Math" w:hAnsi="Cambria Math"/>
          </w:rPr>
          <m:t>I</m:t>
        </m:r>
      </m:oMath>
      <w:r w:rsidR="00114CF6">
        <w:rPr>
          <w:rFonts w:hint="eastAsia"/>
        </w:rPr>
        <w:t>为单位矩阵。</w:t>
      </w:r>
      <w:r w:rsidR="004902D1">
        <w:rPr>
          <w:rFonts w:hint="eastAsia"/>
        </w:rPr>
        <w:t>因为</w:t>
      </w:r>
      <m:oMath>
        <m:r>
          <m:rPr>
            <m:sty m:val="bi"/>
          </m:rPr>
          <w:rPr>
            <w:rFonts w:ascii="Cambria Math" w:hAnsi="Cambria Math"/>
          </w:rPr>
          <m:t>A</m:t>
        </m:r>
      </m:oMath>
      <w:r w:rsidR="004902D1">
        <w:rPr>
          <w:rFonts w:hint="eastAsia"/>
        </w:rPr>
        <w:t>是</w:t>
      </w:r>
      <w:r w:rsidR="00D115B8">
        <w:rPr>
          <w:rFonts w:hint="eastAsia"/>
        </w:rPr>
        <w:t>半正定</w:t>
      </w:r>
      <w:r w:rsidR="004902D1">
        <w:t>Hermite</w:t>
      </w:r>
      <w:r w:rsidR="004902D1">
        <w:rPr>
          <w:rFonts w:hint="eastAsia"/>
        </w:rPr>
        <w:t>矩阵</w:t>
      </w:r>
      <w:r w:rsidR="00792EFA">
        <w:rPr>
          <w:rFonts w:hint="eastAsia"/>
        </w:rPr>
        <w:t>，</w:t>
      </w:r>
      <w:r w:rsidR="00C76136">
        <w:rPr>
          <w:rFonts w:hint="eastAsia"/>
        </w:rPr>
        <w:t>同时</w:t>
      </w:r>
      <w:r w:rsidR="00792EFA">
        <w:rPr>
          <w:rFonts w:hint="eastAsia"/>
        </w:rPr>
        <w:t>假设路径之间时延不同，那么</w:t>
      </w:r>
      <m:oMath>
        <m:r>
          <m:rPr>
            <m:sty m:val="bi"/>
          </m:rPr>
          <w:rPr>
            <w:rFonts w:ascii="Cambria Math" w:hAnsi="Cambria Math"/>
          </w:rPr>
          <m:t>S</m:t>
        </m:r>
      </m:oMath>
      <w:r w:rsidR="00153E1E" w:rsidRPr="00153E1E">
        <w:rPr>
          <w:rFonts w:hint="eastAsia"/>
        </w:rPr>
        <w:t>的</w:t>
      </w:r>
      <w:r w:rsidR="00153E1E">
        <w:rPr>
          <w:rFonts w:hint="eastAsia"/>
        </w:rPr>
        <w:t>列互不相关，</w:t>
      </w:r>
      <w:r w:rsidR="00726968">
        <w:rPr>
          <w:rFonts w:hint="eastAsia"/>
        </w:rPr>
        <w:t>于是</w:t>
      </w:r>
      <m:oMath>
        <m:r>
          <w:rPr>
            <w:rFonts w:ascii="Cambria Math" w:hAnsi="Cambria Math"/>
          </w:rPr>
          <m:t>rank</m:t>
        </m:r>
        <m:d>
          <m:dPr>
            <m:ctrlPr>
              <w:rPr>
                <w:rFonts w:ascii="Cambria Math" w:hAnsi="Cambria Math"/>
                <w:i/>
              </w:rPr>
            </m:ctrlPr>
          </m:dPr>
          <m:e>
            <m:r>
              <m:rPr>
                <m:sty m:val="bi"/>
              </m:rPr>
              <w:rPr>
                <w:rFonts w:ascii="Cambria Math" w:hAnsi="Cambria Math"/>
              </w:rPr>
              <m:t>SA</m:t>
            </m:r>
            <m:sSup>
              <m:sSupPr>
                <m:ctrlPr>
                  <w:rPr>
                    <w:rFonts w:ascii="Cambria Math" w:hAnsi="Cambria Math"/>
                    <w:i/>
                  </w:rPr>
                </m:ctrlPr>
              </m:sSupPr>
              <m:e>
                <m:r>
                  <m:rPr>
                    <m:sty m:val="bi"/>
                  </m:rPr>
                  <w:rPr>
                    <w:rFonts w:ascii="Cambria Math" w:hAnsi="Cambria Math"/>
                  </w:rPr>
                  <m:t>S</m:t>
                </m:r>
              </m:e>
              <m:sup>
                <m:r>
                  <w:rPr>
                    <w:rFonts w:ascii="Cambria Math" w:hAnsi="Cambria Math"/>
                  </w:rPr>
                  <m:t>H</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rsidR="002B38EE">
        <w:rPr>
          <w:rFonts w:hint="eastAsia"/>
        </w:rPr>
        <w:t>，</w:t>
      </w:r>
      <w:r w:rsidR="00424092">
        <w:rPr>
          <w:rFonts w:hint="eastAsia"/>
        </w:rPr>
        <w:lastRenderedPageBreak/>
        <w:t>结合</w:t>
      </w:r>
      <m:oMath>
        <m:r>
          <m:rPr>
            <m:sty m:val="bi"/>
          </m:rPr>
          <w:rPr>
            <w:rFonts w:ascii="Cambria Math" w:hAnsi="Cambria Math"/>
          </w:rPr>
          <m:t>SA</m:t>
        </m:r>
        <m:sSup>
          <m:sSupPr>
            <m:ctrlPr>
              <w:rPr>
                <w:rFonts w:ascii="Cambria Math" w:hAnsi="Cambria Math"/>
                <w:i/>
              </w:rPr>
            </m:ctrlPr>
          </m:sSupPr>
          <m:e>
            <m:r>
              <m:rPr>
                <m:sty m:val="bi"/>
              </m:rPr>
              <w:rPr>
                <w:rFonts w:ascii="Cambria Math" w:hAnsi="Cambria Math"/>
              </w:rPr>
              <m:t>S</m:t>
            </m:r>
          </m:e>
          <m:sup>
            <m:r>
              <w:rPr>
                <w:rFonts w:ascii="Cambria Math" w:hAnsi="Cambria Math"/>
              </w:rPr>
              <m:t>H</m:t>
            </m:r>
          </m:sup>
        </m:sSup>
      </m:oMath>
      <w:r w:rsidR="00007316">
        <w:rPr>
          <w:rFonts w:hint="eastAsia"/>
        </w:rPr>
        <w:t>依旧为半正定</w:t>
      </w:r>
      <w:r w:rsidR="00007316">
        <w:rPr>
          <w:rFonts w:hint="eastAsia"/>
        </w:rPr>
        <w:t>H</w:t>
      </w:r>
      <w:r w:rsidR="00007316">
        <w:t>ermite</w:t>
      </w:r>
      <w:r w:rsidR="00007316">
        <w:rPr>
          <w:rFonts w:hint="eastAsia"/>
        </w:rPr>
        <w:t>矩阵，</w:t>
      </w:r>
      <w:r w:rsidR="007306A7">
        <w:rPr>
          <w:rFonts w:hint="eastAsia"/>
        </w:rPr>
        <w:t>所以</w:t>
      </w:r>
      <m:oMath>
        <m:r>
          <m:rPr>
            <m:sty m:val="bi"/>
          </m:rPr>
          <w:rPr>
            <w:rFonts w:ascii="Cambria Math" w:hAnsi="Cambria Math"/>
          </w:rPr>
          <m:t>SA</m:t>
        </m:r>
        <m:sSup>
          <m:sSupPr>
            <m:ctrlPr>
              <w:rPr>
                <w:rFonts w:ascii="Cambria Math" w:hAnsi="Cambria Math"/>
                <w:i/>
              </w:rPr>
            </m:ctrlPr>
          </m:sSupPr>
          <m:e>
            <m:r>
              <m:rPr>
                <m:sty m:val="bi"/>
              </m:rPr>
              <w:rPr>
                <w:rFonts w:ascii="Cambria Math" w:hAnsi="Cambria Math"/>
              </w:rPr>
              <m:t>S</m:t>
            </m:r>
          </m:e>
          <m:sup>
            <m:r>
              <w:rPr>
                <w:rFonts w:ascii="Cambria Math" w:hAnsi="Cambria Math"/>
              </w:rPr>
              <m:t>H</m:t>
            </m:r>
          </m:sup>
        </m:sSup>
      </m:oMath>
      <w:r w:rsidR="00957584">
        <w:rPr>
          <w:rFonts w:hint="eastAsia"/>
        </w:rPr>
        <w:t>有</w:t>
      </w:r>
      <m:oMath>
        <m:sSub>
          <m:sSubPr>
            <m:ctrlPr>
              <w:rPr>
                <w:rFonts w:ascii="Cambria Math" w:hAnsi="Cambria Math"/>
                <w:i/>
              </w:rPr>
            </m:ctrlPr>
          </m:sSubPr>
          <m:e>
            <m:r>
              <w:rPr>
                <w:rFonts w:ascii="Cambria Math" w:hAnsi="Cambria Math"/>
              </w:rPr>
              <m:t>L</m:t>
            </m:r>
          </m:e>
          <m:sub>
            <m:r>
              <w:rPr>
                <w:rFonts w:ascii="Cambria Math" w:hAnsi="Cambria Math"/>
              </w:rPr>
              <m:t>p</m:t>
            </m:r>
          </m:sub>
        </m:sSub>
      </m:oMath>
      <w:proofErr w:type="gramStart"/>
      <w:r w:rsidR="0003585E">
        <w:rPr>
          <w:rFonts w:hint="eastAsia"/>
        </w:rPr>
        <w:t>个</w:t>
      </w:r>
      <w:proofErr w:type="gramEnd"/>
      <w:r w:rsidR="0003585E">
        <w:rPr>
          <w:rFonts w:hint="eastAsia"/>
        </w:rPr>
        <w:t>正特征值</w:t>
      </w:r>
      <w:r w:rsidR="00462CB9">
        <w:rPr>
          <w:rFonts w:hint="eastAsia"/>
        </w:rPr>
        <w:t>，</w:t>
      </w:r>
      <m:oMath>
        <m:r>
          <w:rPr>
            <w:rFonts w:ascii="Cambria Math" w:hAnsi="Cambria Math"/>
          </w:rPr>
          <m:t>L</m:t>
        </m:r>
        <m:r>
          <m:rPr>
            <m:sty m:val="p"/>
          </m:rP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rsidR="00A642B0">
        <w:rPr>
          <w:rFonts w:hint="eastAsia"/>
        </w:rPr>
        <w:t>个零特征值。</w:t>
      </w:r>
      <w:r w:rsidR="00B421A6">
        <w:rPr>
          <w:rFonts w:hint="eastAsia"/>
        </w:rPr>
        <w:t>结合</w:t>
      </w:r>
      <m:oMath>
        <m:sSub>
          <m:sSubPr>
            <m:ctrlPr>
              <w:rPr>
                <w:rFonts w:ascii="Cambria Math" w:hAnsi="Cambria Math"/>
                <w:i/>
              </w:rPr>
            </m:ctrlPr>
          </m:sSubPr>
          <m:e>
            <m:r>
              <m:rPr>
                <m:sty m:val="bi"/>
              </m:rPr>
              <w:rPr>
                <w:rFonts w:ascii="Cambria Math" w:hAnsi="Cambria Math" w:hint="eastAsia"/>
              </w:rPr>
              <m:t>R</m:t>
            </m:r>
            <m:ctrlPr>
              <w:rPr>
                <w:rFonts w:ascii="Cambria Math" w:hAnsi="Cambria Math" w:hint="eastAsia"/>
                <w:i/>
              </w:rPr>
            </m:ctrlPr>
          </m:e>
          <m:sub>
            <m:r>
              <w:rPr>
                <w:rFonts w:ascii="Cambria Math" w:hAnsi="Cambria Math"/>
              </w:rPr>
              <m:t>HH</m:t>
            </m:r>
          </m:sub>
        </m:sSub>
      </m:oMath>
      <w:r w:rsidR="00B421A6">
        <w:rPr>
          <w:rFonts w:hint="eastAsia"/>
        </w:rPr>
        <w:t>的表达式，</w:t>
      </w:r>
      <w:r w:rsidR="00396BE8">
        <w:rPr>
          <w:rFonts w:hint="eastAsia"/>
        </w:rPr>
        <w:t>可以知道前</w:t>
      </w:r>
      <m:oMath>
        <m:sSub>
          <m:sSubPr>
            <m:ctrlPr>
              <w:rPr>
                <w:rFonts w:ascii="Cambria Math" w:hAnsi="Cambria Math"/>
                <w:i/>
              </w:rPr>
            </m:ctrlPr>
          </m:sSubPr>
          <m:e>
            <m:r>
              <w:rPr>
                <w:rFonts w:ascii="Cambria Math" w:hAnsi="Cambria Math"/>
              </w:rPr>
              <m:t>L</m:t>
            </m:r>
          </m:e>
          <m:sub>
            <m:r>
              <w:rPr>
                <w:rFonts w:ascii="Cambria Math" w:hAnsi="Cambria Math"/>
              </w:rPr>
              <m:t>p</m:t>
            </m:r>
          </m:sub>
        </m:sSub>
      </m:oMath>
      <w:proofErr w:type="gramStart"/>
      <w:r w:rsidR="00396BE8">
        <w:rPr>
          <w:rFonts w:hint="eastAsia"/>
        </w:rPr>
        <w:t>个</w:t>
      </w:r>
      <w:proofErr w:type="gramEnd"/>
      <w:r w:rsidR="00396BE8">
        <w:rPr>
          <w:rFonts w:hint="eastAsia"/>
        </w:rPr>
        <w:t>特征值与</w:t>
      </w:r>
      <w:r w:rsidR="00FD6836">
        <w:rPr>
          <w:rFonts w:hint="eastAsia"/>
        </w:rPr>
        <w:t>信号</w:t>
      </w:r>
      <w:r w:rsidR="00396BE8">
        <w:rPr>
          <w:rFonts w:hint="eastAsia"/>
        </w:rPr>
        <w:t>相关，后</w:t>
      </w:r>
      <m:oMath>
        <m:r>
          <w:rPr>
            <w:rFonts w:ascii="Cambria Math" w:hAnsi="Cambria Math"/>
          </w:rPr>
          <m:t>L</m:t>
        </m:r>
        <m:r>
          <m:rPr>
            <m:sty m:val="p"/>
          </m:rP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rsidR="00F31D51">
        <w:rPr>
          <w:rFonts w:hint="eastAsia"/>
        </w:rPr>
        <w:t>个特征值对应噪声空间。</w:t>
      </w:r>
      <w:r w:rsidR="005B7383">
        <w:rPr>
          <w:rFonts w:hint="eastAsia"/>
        </w:rPr>
        <w:t>对</w:t>
      </w:r>
      <m:oMath>
        <m:sSub>
          <m:sSubPr>
            <m:ctrlPr>
              <w:rPr>
                <w:rFonts w:ascii="Cambria Math" w:hAnsi="Cambria Math"/>
                <w:i/>
              </w:rPr>
            </m:ctrlPr>
          </m:sSubPr>
          <m:e>
            <m:r>
              <m:rPr>
                <m:sty m:val="bi"/>
              </m:rPr>
              <w:rPr>
                <w:rFonts w:ascii="Cambria Math" w:hAnsi="Cambria Math" w:hint="eastAsia"/>
              </w:rPr>
              <m:t>R</m:t>
            </m:r>
            <m:ctrlPr>
              <w:rPr>
                <w:rFonts w:ascii="Cambria Math" w:hAnsi="Cambria Math" w:hint="eastAsia"/>
                <w:i/>
              </w:rPr>
            </m:ctrlPr>
          </m:e>
          <m:sub>
            <m:r>
              <w:rPr>
                <w:rFonts w:ascii="Cambria Math" w:hAnsi="Cambria Math"/>
              </w:rPr>
              <m:t>HH</m:t>
            </m:r>
          </m:sub>
        </m:sSub>
      </m:oMath>
      <w:r w:rsidR="005B7383">
        <w:rPr>
          <w:rFonts w:hint="eastAsia"/>
        </w:rPr>
        <w:t>进行特征分解如下：</w:t>
      </w:r>
    </w:p>
    <w:p w14:paraId="5BA28F01" w14:textId="3508218E" w:rsidR="005B7383" w:rsidRPr="006574D2" w:rsidRDefault="00716F56" w:rsidP="003D5056">
      <w:pPr>
        <w:ind w:firstLine="480"/>
      </w:pPr>
      <m:oMathPara>
        <m:oMath>
          <m:sSub>
            <m:sSubPr>
              <m:ctrlPr>
                <w:rPr>
                  <w:rFonts w:ascii="Cambria Math" w:hAnsi="Cambria Math"/>
                  <w:i/>
                </w:rPr>
              </m:ctrlPr>
            </m:sSubPr>
            <m:e>
              <m:r>
                <m:rPr>
                  <m:sty m:val="bi"/>
                </m:rPr>
                <w:rPr>
                  <w:rFonts w:ascii="Cambria Math" w:hAnsi="Cambria Math" w:hint="eastAsia"/>
                </w:rPr>
                <m:t>R</m:t>
              </m:r>
              <m:ctrlPr>
                <w:rPr>
                  <w:rFonts w:ascii="Cambria Math" w:hAnsi="Cambria Math" w:hint="eastAsia"/>
                  <w:i/>
                </w:rPr>
              </m:ctrlPr>
            </m:e>
            <m:sub>
              <m:r>
                <w:rPr>
                  <w:rFonts w:ascii="Cambria Math" w:hAnsi="Cambria Math"/>
                </w:rPr>
                <m:t>HH</m:t>
              </m:r>
            </m:sub>
          </m:sSub>
          <m:r>
            <w:rPr>
              <w:rFonts w:ascii="Cambria Math" w:hAnsi="Cambria Math"/>
            </w:rPr>
            <m:t>=</m:t>
          </m:r>
          <m:sSup>
            <m:sSupPr>
              <m:ctrlPr>
                <w:rPr>
                  <w:rFonts w:ascii="Cambria Math" w:hAnsi="Cambria Math"/>
                  <w:i/>
                </w:rPr>
              </m:ctrlPr>
            </m:sSupPr>
            <m:e>
              <m:r>
                <m:rPr>
                  <m:sty m:val="bi"/>
                </m:rPr>
                <w:rPr>
                  <w:rFonts w:ascii="Cambria Math" w:hAnsi="Cambria Math" w:hint="eastAsia"/>
                </w:rPr>
                <m:t>U</m:t>
              </m:r>
              <m:ctrlPr>
                <w:rPr>
                  <w:rFonts w:ascii="Cambria Math" w:hAnsi="Cambria Math" w:hint="eastAsia"/>
                  <w:i/>
                </w:rPr>
              </m:ctrlPr>
            </m:e>
            <m:sup>
              <m:r>
                <w:rPr>
                  <w:rFonts w:ascii="Cambria Math" w:hAnsi="Cambria Math"/>
                </w:rPr>
                <m:t>H</m:t>
              </m:r>
            </m:sup>
          </m:sSup>
          <m:r>
            <m:rPr>
              <m:sty m:val="b"/>
            </m:rPr>
            <w:rPr>
              <w:rFonts w:ascii="Cambria Math" w:hAnsi="Cambria Math"/>
            </w:rPr>
            <m:t>Λ</m:t>
          </m:r>
          <m:r>
            <m:rPr>
              <m:sty m:val="bi"/>
            </m:rPr>
            <w:rPr>
              <w:rFonts w:ascii="Cambria Math" w:hAnsi="Cambria Math"/>
            </w:rPr>
            <m:t>U</m:t>
          </m:r>
        </m:oMath>
      </m:oMathPara>
    </w:p>
    <w:p w14:paraId="2B2F85EA" w14:textId="03ABD284" w:rsidR="006574D2" w:rsidRDefault="006574D2" w:rsidP="003D5056">
      <w:pPr>
        <w:ind w:firstLine="480"/>
      </w:pPr>
      <w:r>
        <w:rPr>
          <w:rFonts w:hint="eastAsia"/>
        </w:rPr>
        <w:t>其中</w:t>
      </w:r>
      <w:r w:rsidR="00CC0272">
        <w:rPr>
          <w:rFonts w:hint="eastAsia"/>
        </w:rPr>
        <w:t>，</w:t>
      </w:r>
      <m:oMath>
        <m:r>
          <m:rPr>
            <m:sty m:val="b"/>
          </m:rPr>
          <w:rPr>
            <w:rFonts w:ascii="Cambria Math" w:hAnsi="Cambria Math"/>
          </w:rPr>
          <m:t>Λ</m:t>
        </m:r>
      </m:oMath>
      <w:r w:rsidR="00CC0272">
        <w:rPr>
          <w:rFonts w:hint="eastAsia"/>
        </w:rPr>
        <w:t>为包含所有特征值的对角矩阵</w:t>
      </w:r>
      <w:r w:rsidR="00E25394">
        <w:rPr>
          <w:rFonts w:hint="eastAsia"/>
        </w:rPr>
        <w:t>，设</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sidR="009B6470">
        <w:rPr>
          <w:rFonts w:hint="eastAsia"/>
        </w:rPr>
        <w:t>为对应后</w:t>
      </w:r>
      <m:oMath>
        <m:r>
          <w:rPr>
            <w:rFonts w:ascii="Cambria Math" w:hAnsi="Cambria Math"/>
          </w:rPr>
          <m:t>L</m:t>
        </m:r>
        <m:r>
          <m:rPr>
            <m:sty m:val="p"/>
          </m:rP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proofErr w:type="gramStart"/>
      <w:r w:rsidR="00450D21">
        <w:rPr>
          <w:rFonts w:hint="eastAsia"/>
        </w:rPr>
        <w:t>个</w:t>
      </w:r>
      <w:proofErr w:type="gramEnd"/>
      <w:r w:rsidR="00450D21">
        <w:rPr>
          <w:rFonts w:hint="eastAsia"/>
        </w:rPr>
        <w:t>特征值</w:t>
      </w:r>
      <w:r w:rsidR="0052161A">
        <w:rPr>
          <w:rFonts w:hint="eastAsia"/>
        </w:rPr>
        <w:t>的特征向量组成的矩阵</w:t>
      </w:r>
      <w:r w:rsidR="004204DB">
        <w:rPr>
          <w:rFonts w:hint="eastAsia"/>
        </w:rPr>
        <w:t>，即噪声空间</w:t>
      </w:r>
      <w:r w:rsidR="00F447C2">
        <w:rPr>
          <w:rFonts w:hint="eastAsia"/>
        </w:rPr>
        <w:t>对应的特征向量</w:t>
      </w:r>
      <w:r w:rsidR="00C96003">
        <w:rPr>
          <w:rFonts w:hint="eastAsia"/>
        </w:rPr>
        <w:t>。由信号空间与噪声空间正交性可得：</w:t>
      </w:r>
    </w:p>
    <w:p w14:paraId="71B7BB63" w14:textId="540B9947" w:rsidR="004E4303" w:rsidRPr="00A07E37" w:rsidRDefault="00716F56" w:rsidP="003D5056">
      <w:pPr>
        <w:ind w:firstLine="480"/>
        <w:rPr>
          <w:b/>
        </w:rPr>
      </w:pPr>
      <m:oMathPara>
        <m:oMath>
          <m:sSup>
            <m:sSupPr>
              <m:ctrlPr>
                <w:rPr>
                  <w:rFonts w:ascii="Cambria Math" w:hAnsi="Cambria Math"/>
                  <w:i/>
                </w:rPr>
              </m:ctrlPr>
            </m:sSupPr>
            <m:e>
              <m:r>
                <m:rPr>
                  <m:sty m:val="bi"/>
                </m:rPr>
                <w:rPr>
                  <w:rFonts w:ascii="Cambria Math" w:hAnsi="Cambria Math"/>
                </w:rPr>
                <m:t>S</m:t>
              </m:r>
            </m:e>
            <m:sup>
              <m:r>
                <w:rPr>
                  <w:rFonts w:ascii="Cambria Math" w:hAnsi="Cambria Math"/>
                </w:rPr>
                <m:t>H</m:t>
              </m:r>
            </m:sup>
          </m:sSup>
          <m:sSub>
            <m:sSubPr>
              <m:ctrlPr>
                <w:rPr>
                  <w:rFonts w:ascii="Cambria Math" w:hAnsi="Cambria Math"/>
                  <w:i/>
                </w:rPr>
              </m:ctrlPr>
            </m:sSubPr>
            <m:e>
              <m:r>
                <m:rPr>
                  <m:sty m:val="bi"/>
                </m:rPr>
                <w:rPr>
                  <w:rFonts w:ascii="Cambria Math" w:hAnsi="Cambria Math"/>
                </w:rPr>
                <m:t>U</m:t>
              </m:r>
            </m:e>
            <m:sub>
              <m:r>
                <w:rPr>
                  <w:rFonts w:ascii="Cambria Math" w:hAnsi="Cambria Math"/>
                </w:rPr>
                <m:t>2</m:t>
              </m:r>
            </m:sub>
          </m:sSub>
          <m:r>
            <w:rPr>
              <w:rFonts w:ascii="Cambria Math" w:hAnsi="Cambria Math"/>
            </w:rPr>
            <m:t>=</m:t>
          </m:r>
          <m:r>
            <m:rPr>
              <m:sty m:val="bi"/>
            </m:rPr>
            <w:rPr>
              <w:rFonts w:ascii="Cambria Math" w:hAnsi="Cambria Math"/>
            </w:rPr>
            <m:t>0</m:t>
          </m:r>
        </m:oMath>
      </m:oMathPara>
    </w:p>
    <w:p w14:paraId="5C041FD1" w14:textId="7EFC4E7C" w:rsidR="00A07E37" w:rsidRDefault="00A07E37" w:rsidP="003D5056">
      <w:pPr>
        <w:ind w:firstLine="480"/>
      </w:pPr>
      <w:r>
        <w:rPr>
          <w:rFonts w:hint="eastAsia"/>
        </w:rPr>
        <w:t>利用这个性质，</w:t>
      </w:r>
      <w:r w:rsidR="00F7042E">
        <w:rPr>
          <w:rFonts w:hint="eastAsia"/>
        </w:rPr>
        <w:t>可以得到</w:t>
      </w:r>
      <w:r w:rsidR="008400B6">
        <w:rPr>
          <w:rFonts w:hint="eastAsia"/>
        </w:rPr>
        <w:t>M</w:t>
      </w:r>
      <w:r w:rsidR="008400B6">
        <w:t>USIC</w:t>
      </w:r>
      <w:r w:rsidR="008400B6">
        <w:rPr>
          <w:rFonts w:hint="eastAsia"/>
        </w:rPr>
        <w:t>算法的</w:t>
      </w:r>
      <w:proofErr w:type="gramStart"/>
      <w:r w:rsidR="008400B6">
        <w:rPr>
          <w:rFonts w:hint="eastAsia"/>
        </w:rPr>
        <w:t>伪谱</w:t>
      </w:r>
      <w:r w:rsidR="0040196D">
        <w:rPr>
          <w:rFonts w:hint="eastAsia"/>
        </w:rPr>
        <w:t>计算</w:t>
      </w:r>
      <w:proofErr w:type="gramEnd"/>
      <w:r w:rsidR="0040196D">
        <w:rPr>
          <w:rFonts w:hint="eastAsia"/>
        </w:rPr>
        <w:t>公式</w:t>
      </w:r>
      <w:r w:rsidR="008400B6">
        <w:rPr>
          <w:rFonts w:hint="eastAsia"/>
        </w:rPr>
        <w:t>：</w:t>
      </w:r>
    </w:p>
    <w:p w14:paraId="133F6B1E" w14:textId="5A905298" w:rsidR="008400B6" w:rsidRPr="00034ECE" w:rsidRDefault="00034ECE" w:rsidP="003D5056">
      <w:pPr>
        <w:ind w:firstLine="480"/>
      </w:pPr>
      <m:oMathPara>
        <m:oMath>
          <m:r>
            <w:rPr>
              <w:rFonts w:ascii="Cambria Math" w:hAnsi="Cambria Math"/>
            </w:rPr>
            <m:t>f</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m:rPr>
                      <m:sty m:val="bi"/>
                    </m:rPr>
                    <w:rPr>
                      <w:rFonts w:ascii="Cambria Math" w:hAnsi="Cambria Math"/>
                    </w:rPr>
                    <m:t>S</m:t>
                  </m:r>
                </m:e>
                <m:sup>
                  <m:r>
                    <w:rPr>
                      <w:rFonts w:ascii="Cambria Math" w:hAnsi="Cambria Math"/>
                    </w:rPr>
                    <m:t>H</m:t>
                  </m:r>
                </m:sup>
              </m:sSup>
              <m:sSub>
                <m:sSubPr>
                  <m:ctrlPr>
                    <w:rPr>
                      <w:rFonts w:ascii="Cambria Math" w:hAnsi="Cambria Math"/>
                      <w:i/>
                    </w:rPr>
                  </m:ctrlPr>
                </m:sSubPr>
                <m:e>
                  <m:r>
                    <m:rPr>
                      <m:sty m:val="bi"/>
                    </m:rPr>
                    <w:rPr>
                      <w:rFonts w:ascii="Cambria Math" w:hAnsi="Cambria Math"/>
                    </w:rPr>
                    <m:t>U</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S</m:t>
                          </m:r>
                        </m:e>
                        <m:sup>
                          <m:r>
                            <w:rPr>
                              <w:rFonts w:ascii="Cambria Math" w:hAnsi="Cambria Math"/>
                            </w:rPr>
                            <m:t>H</m:t>
                          </m:r>
                        </m:sup>
                      </m:sSup>
                      <m:sSub>
                        <m:sSubPr>
                          <m:ctrlPr>
                            <w:rPr>
                              <w:rFonts w:ascii="Cambria Math" w:hAnsi="Cambria Math"/>
                              <w:i/>
                            </w:rPr>
                          </m:ctrlPr>
                        </m:sSubPr>
                        <m:e>
                          <m:r>
                            <m:rPr>
                              <m:sty m:val="bi"/>
                            </m:rPr>
                            <w:rPr>
                              <w:rFonts w:ascii="Cambria Math" w:hAnsi="Cambria Math"/>
                            </w:rPr>
                            <m:t>U</m:t>
                          </m:r>
                        </m:e>
                        <m:sub>
                          <m:r>
                            <w:rPr>
                              <w:rFonts w:ascii="Cambria Math" w:hAnsi="Cambria Math"/>
                            </w:rPr>
                            <m:t>2</m:t>
                          </m:r>
                        </m:sub>
                      </m:sSub>
                    </m:e>
                  </m:d>
                </m:e>
                <m:sup>
                  <m:r>
                    <w:rPr>
                      <w:rFonts w:ascii="Cambria Math" w:hAnsi="Cambria Math"/>
                    </w:rPr>
                    <m:t>H</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S</m:t>
                          </m:r>
                        </m:e>
                        <m:sup>
                          <m:r>
                            <w:rPr>
                              <w:rFonts w:ascii="Cambria Math" w:hAnsi="Cambria Math"/>
                            </w:rPr>
                            <m:t>H</m:t>
                          </m:r>
                        </m:sup>
                      </m:sSup>
                      <m:sSub>
                        <m:sSubPr>
                          <m:ctrlPr>
                            <w:rPr>
                              <w:rFonts w:ascii="Cambria Math" w:hAnsi="Cambria Math"/>
                              <w:i/>
                            </w:rPr>
                          </m:ctrlPr>
                        </m:sSubPr>
                        <m:e>
                          <m:r>
                            <m:rPr>
                              <m:sty m:val="bi"/>
                            </m:rPr>
                            <w:rPr>
                              <w:rFonts w:ascii="Cambria Math" w:hAnsi="Cambria Math"/>
                            </w:rPr>
                            <m:t>U</m:t>
                          </m:r>
                        </m:e>
                        <m:sub>
                          <m:r>
                            <w:rPr>
                              <w:rFonts w:ascii="Cambria Math" w:hAnsi="Cambria Math"/>
                            </w:rPr>
                            <m:t>2</m:t>
                          </m:r>
                        </m:sub>
                      </m:sSub>
                    </m:e>
                  </m:d>
                </m:e>
                <m:sup>
                  <m:r>
                    <w:rPr>
                      <w:rFonts w:ascii="Cambria Math" w:hAnsi="Cambria Math"/>
                    </w:rPr>
                    <m:t>2</m:t>
                  </m:r>
                </m:sup>
              </m:sSup>
            </m:den>
          </m:f>
        </m:oMath>
      </m:oMathPara>
    </w:p>
    <w:p w14:paraId="40BC3855" w14:textId="4F6F3A82" w:rsidR="003A4CD0" w:rsidRDefault="00034ECE" w:rsidP="00A1282F">
      <w:pPr>
        <w:ind w:firstLine="480"/>
      </w:pPr>
      <w:r>
        <w:rPr>
          <w:rFonts w:hint="eastAsia"/>
        </w:rPr>
        <w:t>改变</w:t>
      </w:r>
      <m:oMath>
        <m:r>
          <w:rPr>
            <w:rFonts w:ascii="Cambria Math" w:hAnsi="Cambria Math"/>
          </w:rPr>
          <m:t>τ</m:t>
        </m:r>
      </m:oMath>
      <w:r>
        <w:rPr>
          <w:rFonts w:hint="eastAsia"/>
        </w:rPr>
        <w:t>得到不同的</w:t>
      </w:r>
      <m:oMath>
        <m:r>
          <m:rPr>
            <m:sty m:val="bi"/>
          </m:rPr>
          <w:rPr>
            <w:rFonts w:ascii="Cambria Math" w:hAnsi="Cambria Math"/>
          </w:rPr>
          <m:t>S</m:t>
        </m:r>
      </m:oMath>
      <w:r w:rsidR="006A3B6C">
        <w:rPr>
          <w:rFonts w:hint="eastAsia"/>
        </w:rPr>
        <w:t>，代入到上式，可以得到</w:t>
      </w:r>
      <w:r w:rsidR="0039197A">
        <w:rPr>
          <w:rFonts w:hint="eastAsia"/>
        </w:rPr>
        <w:t>时延</w:t>
      </w:r>
      <w:proofErr w:type="gramStart"/>
      <w:r w:rsidR="0039197A">
        <w:rPr>
          <w:rFonts w:hint="eastAsia"/>
        </w:rPr>
        <w:t>与</w:t>
      </w:r>
      <w:r w:rsidR="00CF0E3B">
        <w:rPr>
          <w:rFonts w:hint="eastAsia"/>
        </w:rPr>
        <w:t>伪谱的</w:t>
      </w:r>
      <w:proofErr w:type="gramEnd"/>
      <w:r w:rsidR="00CF0E3B">
        <w:rPr>
          <w:rFonts w:hint="eastAsia"/>
        </w:rPr>
        <w:t>关系图，</w:t>
      </w:r>
      <w:r w:rsidR="009A7CD9">
        <w:rPr>
          <w:rFonts w:hint="eastAsia"/>
        </w:rPr>
        <w:t>并且</w:t>
      </w:r>
      <w:r w:rsidR="00CF0E3B">
        <w:rPr>
          <w:rFonts w:hint="eastAsia"/>
        </w:rPr>
        <w:t>在</w:t>
      </w:r>
      <w:r w:rsidR="007867FB">
        <w:rPr>
          <w:rFonts w:hint="eastAsia"/>
        </w:rPr>
        <w:t>实际时延</w:t>
      </w:r>
      <m:oMath>
        <m:sSub>
          <m:sSubPr>
            <m:ctrlPr>
              <w:rPr>
                <w:rFonts w:ascii="Cambria Math" w:hAnsi="Cambria Math"/>
                <w:i/>
              </w:rPr>
            </m:ctrlPr>
          </m:sSubPr>
          <m:e>
            <m:r>
              <w:rPr>
                <w:rFonts w:ascii="Cambria Math" w:hAnsi="Cambria Math"/>
              </w:rPr>
              <m:t>τ</m:t>
            </m:r>
          </m:e>
          <m:sub>
            <m:r>
              <w:rPr>
                <w:rFonts w:ascii="Cambria Math" w:hAnsi="Cambria Math"/>
              </w:rPr>
              <m:t>k</m:t>
            </m:r>
          </m:sub>
        </m:sSub>
      </m:oMath>
      <w:r w:rsidR="007867FB">
        <w:rPr>
          <w:rFonts w:hint="eastAsia"/>
        </w:rPr>
        <w:t>处会出现一个</w:t>
      </w:r>
      <w:r w:rsidR="00BA2B9D">
        <w:rPr>
          <w:rFonts w:hint="eastAsia"/>
        </w:rPr>
        <w:t>尖峰，选取最低时延</w:t>
      </w:r>
      <w:r w:rsidR="006D50CE">
        <w:rPr>
          <w:rFonts w:hint="eastAsia"/>
        </w:rPr>
        <w:t>作为</w:t>
      </w:r>
      <w:proofErr w:type="spellStart"/>
      <w:r w:rsidR="006D50CE">
        <w:rPr>
          <w:rFonts w:hint="eastAsia"/>
        </w:rPr>
        <w:t>L</w:t>
      </w:r>
      <w:r w:rsidR="006D50CE">
        <w:t>oS</w:t>
      </w:r>
      <w:proofErr w:type="spellEnd"/>
      <w:r w:rsidR="006D50CE">
        <w:rPr>
          <w:rFonts w:hint="eastAsia"/>
        </w:rPr>
        <w:t>径的时延</w:t>
      </w:r>
      <w:r w:rsidR="00A94F0D">
        <w:rPr>
          <w:rFonts w:hint="eastAsia"/>
        </w:rPr>
        <w:t>。</w:t>
      </w:r>
    </w:p>
    <w:p w14:paraId="792466B0" w14:textId="302541B3" w:rsidR="00A1282F" w:rsidRDefault="00A1282F" w:rsidP="00A1282F">
      <w:pPr>
        <w:pStyle w:val="1"/>
      </w:pPr>
      <w:r>
        <w:rPr>
          <w:rFonts w:hint="eastAsia"/>
        </w:rPr>
        <w:t>M</w:t>
      </w:r>
      <w:r>
        <w:t>USIC</w:t>
      </w:r>
      <w:r>
        <w:rPr>
          <w:rFonts w:hint="eastAsia"/>
        </w:rPr>
        <w:t>算法的</w:t>
      </w:r>
      <w:r w:rsidR="002C617F">
        <w:rPr>
          <w:rFonts w:hint="eastAsia"/>
        </w:rPr>
        <w:t>应用</w:t>
      </w:r>
      <w:r>
        <w:rPr>
          <w:rFonts w:hint="eastAsia"/>
        </w:rPr>
        <w:t>实现</w:t>
      </w:r>
    </w:p>
    <w:p w14:paraId="4ED8F94F" w14:textId="32045B63" w:rsidR="00B40053" w:rsidRPr="00B40053" w:rsidRDefault="00B40053" w:rsidP="00B40053">
      <w:pPr>
        <w:ind w:firstLine="480"/>
      </w:pPr>
      <w:r>
        <w:rPr>
          <w:rFonts w:hint="eastAsia"/>
        </w:rPr>
        <w:t>在实际应用中，</w:t>
      </w:r>
      <w:r w:rsidR="005F4FB1">
        <w:rPr>
          <w:rFonts w:hint="eastAsia"/>
        </w:rPr>
        <w:t>M</w:t>
      </w:r>
      <w:r w:rsidR="005F4FB1">
        <w:t>USIC</w:t>
      </w:r>
      <w:r w:rsidR="005F4FB1">
        <w:rPr>
          <w:rFonts w:hint="eastAsia"/>
        </w:rPr>
        <w:t>算法有着诸多限制，特别在本赛题的场景下，</w:t>
      </w:r>
      <w:r w:rsidR="00D7413A">
        <w:rPr>
          <w:rFonts w:hint="eastAsia"/>
        </w:rPr>
        <w:t>由于</w:t>
      </w:r>
      <w:r w:rsidR="00436DF4">
        <w:rPr>
          <w:rFonts w:hint="eastAsia"/>
        </w:rPr>
        <w:t>数据</w:t>
      </w:r>
      <w:r w:rsidR="00370A49">
        <w:rPr>
          <w:rFonts w:hint="eastAsia"/>
        </w:rPr>
        <w:t>数量</w:t>
      </w:r>
      <w:r w:rsidR="00436DF4">
        <w:rPr>
          <w:rFonts w:hint="eastAsia"/>
        </w:rPr>
        <w:t>的限制，需要</w:t>
      </w:r>
      <w:r w:rsidR="00B62EE3">
        <w:rPr>
          <w:rFonts w:hint="eastAsia"/>
        </w:rPr>
        <w:t>对数据进一步处理，</w:t>
      </w:r>
      <w:r w:rsidR="00DE6C2B">
        <w:rPr>
          <w:rFonts w:hint="eastAsia"/>
        </w:rPr>
        <w:t>并实现高精度的</w:t>
      </w:r>
      <w:r w:rsidR="00DE6C2B">
        <w:rPr>
          <w:rFonts w:hint="eastAsia"/>
        </w:rPr>
        <w:t>M</w:t>
      </w:r>
      <w:r w:rsidR="00DE6C2B">
        <w:t>USIC</w:t>
      </w:r>
      <w:r w:rsidR="00DE6C2B">
        <w:rPr>
          <w:rFonts w:hint="eastAsia"/>
        </w:rPr>
        <w:t>算法。</w:t>
      </w:r>
    </w:p>
    <w:p w14:paraId="1C179997" w14:textId="202E2E91" w:rsidR="0010740D" w:rsidRDefault="0010740D" w:rsidP="0010740D">
      <w:pPr>
        <w:pStyle w:val="2"/>
      </w:pPr>
      <w:r>
        <w:rPr>
          <w:rFonts w:hint="eastAsia"/>
        </w:rPr>
        <w:t>自相关矩阵近似</w:t>
      </w:r>
    </w:p>
    <w:p w14:paraId="7CD70671" w14:textId="6FA806BE" w:rsidR="00B5741F" w:rsidRDefault="001A57B9" w:rsidP="00B5741F">
      <w:pPr>
        <w:ind w:firstLine="480"/>
      </w:pPr>
      <w:r>
        <w:rPr>
          <w:rFonts w:hint="eastAsia"/>
        </w:rPr>
        <w:t>在实际应用中，</w:t>
      </w:r>
      <w:r w:rsidR="008F70BA">
        <w:rPr>
          <w:rFonts w:hint="eastAsia"/>
        </w:rPr>
        <w:t>通常不能直接得到</w:t>
      </w:r>
      <w:r w:rsidR="001A7898">
        <w:rPr>
          <w:rFonts w:hint="eastAsia"/>
        </w:rPr>
        <w:t>信道响应</w:t>
      </w:r>
      <w:r w:rsidR="00531971">
        <w:rPr>
          <w:rFonts w:hint="eastAsia"/>
        </w:rPr>
        <w:t>的自相关矩阵</w:t>
      </w:r>
      <m:oMath>
        <m:sSub>
          <m:sSubPr>
            <m:ctrlPr>
              <w:rPr>
                <w:rFonts w:ascii="Cambria Math" w:hAnsi="Cambria Math"/>
                <w:i/>
              </w:rPr>
            </m:ctrlPr>
          </m:sSubPr>
          <m:e>
            <m:r>
              <m:rPr>
                <m:sty m:val="bi"/>
              </m:rPr>
              <w:rPr>
                <w:rFonts w:ascii="Cambria Math" w:hAnsi="Cambria Math" w:hint="eastAsia"/>
              </w:rPr>
              <m:t>R</m:t>
            </m:r>
            <m:ctrlPr>
              <w:rPr>
                <w:rFonts w:ascii="Cambria Math" w:hAnsi="Cambria Math" w:hint="eastAsia"/>
                <w:i/>
              </w:rPr>
            </m:ctrlPr>
          </m:e>
          <m:sub>
            <m:r>
              <w:rPr>
                <w:rFonts w:ascii="Cambria Math" w:hAnsi="Cambria Math"/>
              </w:rPr>
              <m:t>HH</m:t>
            </m:r>
          </m:sub>
        </m:sSub>
      </m:oMath>
      <w:r w:rsidR="00A955DA">
        <w:rPr>
          <w:rFonts w:hint="eastAsia"/>
        </w:rPr>
        <w:t>，</w:t>
      </w:r>
      <w:r w:rsidR="00DA1B16">
        <w:rPr>
          <w:rFonts w:hint="eastAsia"/>
        </w:rPr>
        <w:t>典型做法是用</w:t>
      </w:r>
      <m:oMath>
        <m:r>
          <w:rPr>
            <w:rFonts w:ascii="Cambria Math" w:hAnsi="Cambria Math"/>
          </w:rPr>
          <m:t>M</m:t>
        </m:r>
      </m:oMath>
      <w:proofErr w:type="gramStart"/>
      <w:r w:rsidR="00DA1B16">
        <w:rPr>
          <w:rFonts w:hint="eastAsia"/>
        </w:rPr>
        <w:t>个</w:t>
      </w:r>
      <w:proofErr w:type="gramEnd"/>
      <w:r w:rsidR="006D6566">
        <w:rPr>
          <w:rFonts w:hint="eastAsia"/>
        </w:rPr>
        <w:t>接收</w:t>
      </w:r>
      <w:r w:rsidR="00DA1B16">
        <w:rPr>
          <w:rFonts w:hint="eastAsia"/>
        </w:rPr>
        <w:t>信号得到</w:t>
      </w:r>
      <w:r w:rsidR="00F70D45">
        <w:rPr>
          <w:rFonts w:hint="eastAsia"/>
        </w:rPr>
        <w:t>自相关矩阵的估计值：</w:t>
      </w:r>
    </w:p>
    <w:p w14:paraId="729A1C03" w14:textId="4A006095" w:rsidR="00F70D45" w:rsidRPr="001B6950" w:rsidRDefault="00716F56" w:rsidP="00B5741F">
      <w:pPr>
        <w:ind w:firstLine="480"/>
      </w:pPr>
      <m:oMathPara>
        <m:oMath>
          <m:sSubSup>
            <m:sSubSupPr>
              <m:ctrlPr>
                <w:rPr>
                  <w:rFonts w:ascii="Cambria Math" w:hAnsi="Cambria Math"/>
                  <w:i/>
                </w:rPr>
              </m:ctrlPr>
            </m:sSubSupPr>
            <m:e>
              <m:r>
                <m:rPr>
                  <m:sty m:val="bi"/>
                </m:rPr>
                <w:rPr>
                  <w:rFonts w:ascii="Cambria Math" w:hAnsi="Cambria Math"/>
                </w:rPr>
                <m:t>R</m:t>
              </m:r>
            </m:e>
            <m:sub>
              <m:r>
                <w:rPr>
                  <w:rFonts w:ascii="Cambria Math" w:hAnsi="Cambria Math"/>
                </w:rPr>
                <m:t>HH</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m:rPr>
                  <m:sty m:val="bi"/>
                </m:rPr>
                <w:rPr>
                  <w:rFonts w:ascii="Cambria Math" w:hAnsi="Cambria Math" w:hint="eastAsia"/>
                </w:rPr>
                <m:t>H</m:t>
              </m:r>
              <m:d>
                <m:dPr>
                  <m:ctrlPr>
                    <w:rPr>
                      <w:rFonts w:ascii="Cambria Math" w:hAnsi="Cambria Math"/>
                      <w:i/>
                    </w:rPr>
                  </m:ctrlPr>
                </m:dPr>
                <m:e>
                  <m:r>
                    <w:rPr>
                      <w:rFonts w:ascii="Cambria Math" w:hAnsi="Cambria Math"/>
                    </w:rPr>
                    <m:t>m</m:t>
                  </m:r>
                </m:e>
              </m:d>
              <m:r>
                <m:rPr>
                  <m:sty m:val="bi"/>
                </m:rPr>
                <w:rPr>
                  <w:rFonts w:ascii="Cambria Math" w:hAnsi="Cambria Math" w:hint="eastAsia"/>
                </w:rPr>
                <m:t>H</m:t>
              </m:r>
              <m:sSup>
                <m:sSupPr>
                  <m:ctrlPr>
                    <w:rPr>
                      <w:rFonts w:ascii="Cambria Math" w:hAnsi="Cambria Math"/>
                      <w:i/>
                    </w:rPr>
                  </m:ctrlPr>
                </m:sSupPr>
                <m:e>
                  <m:d>
                    <m:dPr>
                      <m:ctrlPr>
                        <w:rPr>
                          <w:rFonts w:ascii="Cambria Math" w:hAnsi="Cambria Math"/>
                          <w:i/>
                        </w:rPr>
                      </m:ctrlPr>
                    </m:dPr>
                    <m:e>
                      <m:r>
                        <w:rPr>
                          <w:rFonts w:ascii="Cambria Math" w:hAnsi="Cambria Math"/>
                        </w:rPr>
                        <m:t>m</m:t>
                      </m:r>
                    </m:e>
                  </m:d>
                </m:e>
                <m:sup>
                  <m:r>
                    <w:rPr>
                      <w:rFonts w:ascii="Cambria Math" w:hAnsi="Cambria Math"/>
                    </w:rPr>
                    <m:t>H</m:t>
                  </m:r>
                </m:sup>
              </m:sSup>
            </m:e>
          </m:nary>
        </m:oMath>
      </m:oMathPara>
    </w:p>
    <w:p w14:paraId="121C6FAD" w14:textId="29D3F235" w:rsidR="00A87039" w:rsidRDefault="00321FC0" w:rsidP="00A87039">
      <w:pPr>
        <w:ind w:firstLine="480"/>
      </w:pPr>
      <w:r>
        <w:rPr>
          <w:rFonts w:hint="eastAsia"/>
        </w:rPr>
        <w:t>由</w:t>
      </w:r>
      <w:r w:rsidR="000278A3" w:rsidRPr="00821A66">
        <w:rPr>
          <w:rFonts w:hint="eastAsia"/>
          <w:b/>
        </w:rPr>
        <w:t>大数定理</w:t>
      </w:r>
      <w:r w:rsidR="00B469FB">
        <w:rPr>
          <w:rFonts w:hint="eastAsia"/>
        </w:rPr>
        <w:t>可以得知：当</w:t>
      </w:r>
      <m:oMath>
        <m:r>
          <w:rPr>
            <w:rFonts w:ascii="Cambria Math" w:hAnsi="Cambria Math"/>
          </w:rPr>
          <m:t>M→∞</m:t>
        </m:r>
      </m:oMath>
      <w:r w:rsidR="00B469FB">
        <w:rPr>
          <w:rFonts w:hint="eastAsia"/>
        </w:rPr>
        <w:t>，</w:t>
      </w:r>
      <m:oMath>
        <m:sSubSup>
          <m:sSubSupPr>
            <m:ctrlPr>
              <w:rPr>
                <w:rFonts w:ascii="Cambria Math" w:hAnsi="Cambria Math"/>
                <w:i/>
              </w:rPr>
            </m:ctrlPr>
          </m:sSubSupPr>
          <m:e>
            <m:r>
              <m:rPr>
                <m:sty m:val="bi"/>
              </m:rPr>
              <w:rPr>
                <w:rFonts w:ascii="Cambria Math" w:hAnsi="Cambria Math"/>
              </w:rPr>
              <m:t>R</m:t>
            </m:r>
          </m:e>
          <m:sub>
            <m:r>
              <w:rPr>
                <w:rFonts w:ascii="Cambria Math" w:hAnsi="Cambria Math"/>
              </w:rPr>
              <m:t>HH</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hint="eastAsia"/>
              </w:rPr>
              <m:t>R</m:t>
            </m:r>
            <m:ctrlPr>
              <w:rPr>
                <w:rFonts w:ascii="Cambria Math" w:hAnsi="Cambria Math" w:hint="eastAsia"/>
                <w:i/>
              </w:rPr>
            </m:ctrlPr>
          </m:e>
          <m:sub>
            <m:r>
              <w:rPr>
                <w:rFonts w:ascii="Cambria Math" w:hAnsi="Cambria Math"/>
              </w:rPr>
              <m:t>HH</m:t>
            </m:r>
          </m:sub>
        </m:sSub>
      </m:oMath>
      <w:r w:rsidR="008D5B3D">
        <w:rPr>
          <w:rFonts w:hint="eastAsia"/>
        </w:rPr>
        <w:t>。</w:t>
      </w:r>
      <w:r w:rsidR="005D6789">
        <w:rPr>
          <w:rFonts w:hint="eastAsia"/>
        </w:rPr>
        <w:t>如果</w:t>
      </w:r>
      <w:r w:rsidR="00E134BE">
        <w:rPr>
          <w:rFonts w:hint="eastAsia"/>
        </w:rPr>
        <w:t>直接</w:t>
      </w:r>
      <w:r w:rsidR="00E941AA">
        <w:rPr>
          <w:rFonts w:hint="eastAsia"/>
        </w:rPr>
        <w:t>对</w:t>
      </w:r>
      <w:r w:rsidR="00BE2DE5">
        <w:rPr>
          <w:rFonts w:hint="eastAsia"/>
        </w:rPr>
        <w:t>采样所得</w:t>
      </w:r>
      <m:oMath>
        <m:r>
          <w:rPr>
            <w:rFonts w:ascii="Cambria Math" w:hAnsi="Cambria Math"/>
          </w:rPr>
          <m:t>L</m:t>
        </m:r>
      </m:oMath>
      <w:r w:rsidR="00BE2DE5">
        <w:rPr>
          <w:rFonts w:hint="eastAsia"/>
        </w:rPr>
        <w:t>长的信道</w:t>
      </w:r>
      <w:r w:rsidR="00AF6A0E">
        <w:rPr>
          <w:rFonts w:hint="eastAsia"/>
        </w:rPr>
        <w:t>频率响应</w:t>
      </w:r>
      <m:oMath>
        <m:r>
          <m:rPr>
            <m:sty m:val="bi"/>
          </m:rPr>
          <w:rPr>
            <w:rFonts w:ascii="Cambria Math" w:hAnsi="Cambria Math" w:hint="eastAsia"/>
          </w:rPr>
          <m:t>H</m:t>
        </m:r>
      </m:oMath>
      <w:r w:rsidR="00E941AA">
        <w:rPr>
          <w:rFonts w:hint="eastAsia"/>
        </w:rPr>
        <w:t>做特征值分解</w:t>
      </w:r>
      <w:r w:rsidR="00261C23">
        <w:rPr>
          <w:rFonts w:hint="eastAsia"/>
        </w:rPr>
        <w:t>，此时</w:t>
      </w:r>
      <m:oMath>
        <m:r>
          <w:rPr>
            <w:rFonts w:ascii="Cambria Math" w:hAnsi="Cambria Math"/>
          </w:rPr>
          <m:t>M=1</m:t>
        </m:r>
      </m:oMath>
      <w:r w:rsidR="00261C23">
        <w:rPr>
          <w:rFonts w:hint="eastAsia"/>
        </w:rPr>
        <w:t>，不能满足大数定理的要求</w:t>
      </w:r>
      <w:r w:rsidR="00DD45BE">
        <w:rPr>
          <w:rFonts w:hint="eastAsia"/>
        </w:rPr>
        <w:t>，难以</w:t>
      </w:r>
      <w:proofErr w:type="gramStart"/>
      <w:r w:rsidR="00C24AAD">
        <w:rPr>
          <w:rFonts w:hint="eastAsia"/>
        </w:rPr>
        <w:t>区分高相关</w:t>
      </w:r>
      <w:proofErr w:type="gramEnd"/>
      <w:r w:rsidR="00C24AAD">
        <w:rPr>
          <w:rFonts w:hint="eastAsia"/>
        </w:rPr>
        <w:t>的多径</w:t>
      </w:r>
      <w:r w:rsidR="00636F29">
        <w:rPr>
          <w:rFonts w:hint="eastAsia"/>
        </w:rPr>
        <w:t>。</w:t>
      </w:r>
      <w:r w:rsidR="00821A66">
        <w:rPr>
          <w:rFonts w:hint="eastAsia"/>
        </w:rPr>
        <w:t>于是</w:t>
      </w:r>
      <w:r w:rsidR="001E4F1E">
        <w:rPr>
          <w:rFonts w:hint="eastAsia"/>
        </w:rPr>
        <w:t>为了构建多条信道响应，</w:t>
      </w:r>
      <w:r w:rsidR="00B72FD5">
        <w:rPr>
          <w:rFonts w:hint="eastAsia"/>
        </w:rPr>
        <w:t>可以将</w:t>
      </w:r>
      <w:r w:rsidR="00100E6D">
        <w:rPr>
          <w:rFonts w:hint="eastAsia"/>
        </w:rPr>
        <w:t>信道频率响应</w:t>
      </w:r>
      <m:oMath>
        <m:r>
          <m:rPr>
            <m:sty m:val="bi"/>
          </m:rPr>
          <w:rPr>
            <w:rFonts w:ascii="Cambria Math" w:hAnsi="Cambria Math" w:hint="eastAsia"/>
          </w:rPr>
          <m:t>H</m:t>
        </m:r>
      </m:oMath>
      <w:r w:rsidR="00D62076">
        <w:rPr>
          <w:rFonts w:hint="eastAsia"/>
        </w:rPr>
        <w:t>分</w:t>
      </w:r>
      <w:r w:rsidR="009A4681">
        <w:rPr>
          <w:rFonts w:hint="eastAsia"/>
        </w:rPr>
        <w:t>割为</w:t>
      </w:r>
      <w:r w:rsidR="00506DF6">
        <w:rPr>
          <w:rFonts w:hint="eastAsia"/>
        </w:rPr>
        <w:t>长度为</w:t>
      </w:r>
      <m:oMath>
        <m:r>
          <w:rPr>
            <w:rFonts w:ascii="Cambria Math" w:hAnsi="Cambria Math"/>
          </w:rPr>
          <m:t>D</m:t>
        </m:r>
      </m:oMath>
      <w:r w:rsidR="004D756A">
        <w:rPr>
          <w:rFonts w:hint="eastAsia"/>
        </w:rPr>
        <w:t>的</w:t>
      </w:r>
      <w:r w:rsidR="00594F15">
        <w:rPr>
          <w:rFonts w:hint="eastAsia"/>
        </w:rPr>
        <w:t>多个样本</w:t>
      </w:r>
      <m:oMath>
        <m:sSub>
          <m:sSubPr>
            <m:ctrlPr>
              <w:rPr>
                <w:rFonts w:ascii="Cambria Math" w:hAnsi="Cambria Math"/>
                <w:b/>
                <w:i/>
              </w:rPr>
            </m:ctrlPr>
          </m:sSubPr>
          <m:e>
            <m:r>
              <m:rPr>
                <m:sty m:val="bi"/>
              </m:rPr>
              <w:rPr>
                <w:rFonts w:ascii="Cambria Math" w:hAnsi="Cambria Math" w:hint="eastAsia"/>
              </w:rPr>
              <m:t>H</m:t>
            </m:r>
            <m:ctrlPr>
              <w:rPr>
                <w:rFonts w:ascii="Cambria Math" w:hAnsi="Cambria Math" w:hint="eastAsia"/>
                <w:b/>
                <w:i/>
              </w:rPr>
            </m:ctrlPr>
          </m:e>
          <m:sub>
            <m:r>
              <w:rPr>
                <w:rFonts w:ascii="Cambria Math" w:hAnsi="Cambria Math"/>
              </w:rPr>
              <m:t>m</m:t>
            </m:r>
          </m:sub>
        </m:sSub>
      </m:oMath>
      <w:r w:rsidR="00594F15">
        <w:rPr>
          <w:rFonts w:hint="eastAsia"/>
        </w:rPr>
        <w:t>，</w:t>
      </w:r>
      <w:r w:rsidR="00A90CFD">
        <w:rPr>
          <w:rFonts w:hint="eastAsia"/>
        </w:rPr>
        <w:t>然后</w:t>
      </w:r>
      <w:r w:rsidR="00513543">
        <w:rPr>
          <w:rFonts w:hint="eastAsia"/>
        </w:rPr>
        <w:t>再</w:t>
      </w:r>
      <w:r w:rsidR="000D26C8">
        <w:rPr>
          <w:rFonts w:hint="eastAsia"/>
        </w:rPr>
        <w:t>计算每个样本的</w:t>
      </w:r>
      <w:r w:rsidR="00283CFC">
        <w:rPr>
          <w:rFonts w:hint="eastAsia"/>
        </w:rPr>
        <w:t>自相关矩阵</w:t>
      </w:r>
      <w:r w:rsidR="00A87039">
        <w:rPr>
          <w:rFonts w:hint="eastAsia"/>
        </w:rPr>
        <w:t>按照上式进行加</w:t>
      </w:r>
      <w:proofErr w:type="gramStart"/>
      <w:r w:rsidR="00A87039">
        <w:rPr>
          <w:rFonts w:hint="eastAsia"/>
        </w:rPr>
        <w:t>和</w:t>
      </w:r>
      <w:proofErr w:type="gramEnd"/>
      <w:r w:rsidR="00A87039">
        <w:rPr>
          <w:rFonts w:hint="eastAsia"/>
        </w:rPr>
        <w:t>。但是</w:t>
      </w:r>
      <w:r w:rsidR="00F06416">
        <w:rPr>
          <w:rFonts w:hint="eastAsia"/>
        </w:rPr>
        <w:t>这种方法</w:t>
      </w:r>
      <w:r w:rsidR="0069162C">
        <w:rPr>
          <w:rFonts w:hint="eastAsia"/>
        </w:rPr>
        <w:t>有两个</w:t>
      </w:r>
      <w:r w:rsidR="00FC190D">
        <w:rPr>
          <w:rFonts w:hint="eastAsia"/>
        </w:rPr>
        <w:t>缺点：</w:t>
      </w:r>
    </w:p>
    <w:p w14:paraId="64B60374" w14:textId="4A0E91CD" w:rsidR="00FC190D" w:rsidRDefault="009C3023" w:rsidP="009C3023">
      <w:pPr>
        <w:pStyle w:val="a7"/>
        <w:numPr>
          <w:ilvl w:val="0"/>
          <w:numId w:val="5"/>
        </w:numPr>
        <w:ind w:firstLineChars="0"/>
      </w:pPr>
      <w:r>
        <w:rPr>
          <w:rFonts w:hint="eastAsia"/>
        </w:rPr>
        <w:t>其</w:t>
      </w:r>
      <w:r w:rsidR="00262086">
        <w:rPr>
          <w:rFonts w:hint="eastAsia"/>
        </w:rPr>
        <w:t>通常只能</w:t>
      </w:r>
      <w:r w:rsidR="00F80AE1">
        <w:rPr>
          <w:rFonts w:hint="eastAsia"/>
        </w:rPr>
        <w:t>获取</w:t>
      </w:r>
      <w:r w:rsidR="00F80AE1" w:rsidRPr="00201340">
        <w:rPr>
          <w:rFonts w:hint="eastAsia"/>
          <w:b/>
        </w:rPr>
        <w:t>中等大小</w:t>
      </w:r>
      <w:r w:rsidR="00F80AE1">
        <w:rPr>
          <w:rFonts w:hint="eastAsia"/>
        </w:rPr>
        <w:t>的</w:t>
      </w:r>
      <m:oMath>
        <m:r>
          <w:rPr>
            <w:rFonts w:ascii="Cambria Math" w:hAnsi="Cambria Math"/>
          </w:rPr>
          <m:t>M</m:t>
        </m:r>
      </m:oMath>
      <w:r w:rsidR="00747634">
        <w:rPr>
          <w:rFonts w:hint="eastAsia"/>
        </w:rPr>
        <w:t>，</w:t>
      </w:r>
      <w:r w:rsidR="00BC3343">
        <w:rPr>
          <w:rFonts w:hint="eastAsia"/>
        </w:rPr>
        <w:t>以</w:t>
      </w:r>
      <m:oMath>
        <m:r>
          <w:rPr>
            <w:rFonts w:ascii="Cambria Math" w:hAnsi="Cambria Math"/>
          </w:rPr>
          <m:t>D=L/</m:t>
        </m:r>
        <m:r>
          <w:rPr>
            <w:rFonts w:ascii="Cambria Math" w:hAnsi="Cambria Math"/>
          </w:rPr>
          <m:t>2</m:t>
        </m:r>
      </m:oMath>
      <w:r w:rsidR="00E301A2">
        <w:rPr>
          <w:rFonts w:hint="eastAsia"/>
        </w:rPr>
        <w:t>为</w:t>
      </w:r>
      <w:r w:rsidR="00F1431A">
        <w:rPr>
          <w:rFonts w:hint="eastAsia"/>
        </w:rPr>
        <w:t>例，</w:t>
      </w:r>
      <w:r w:rsidR="0074065C">
        <w:rPr>
          <w:rFonts w:hint="eastAsia"/>
        </w:rPr>
        <w:t>在</w:t>
      </w:r>
      <m:oMath>
        <m:r>
          <w:rPr>
            <w:rFonts w:ascii="Cambria Math" w:hAnsi="Cambria Math"/>
          </w:rPr>
          <m:t>L=816</m:t>
        </m:r>
      </m:oMath>
      <w:r w:rsidR="0074065C">
        <w:rPr>
          <w:rFonts w:hint="eastAsia"/>
        </w:rPr>
        <w:t>的条件下，只能获得</w:t>
      </w:r>
      <m:oMath>
        <m:r>
          <w:rPr>
            <w:rFonts w:ascii="Cambria Math" w:hAnsi="Cambria Math"/>
          </w:rPr>
          <m:t>M=L-L/</m:t>
        </m:r>
        <m:r>
          <w:rPr>
            <w:rFonts w:ascii="Cambria Math" w:hAnsi="Cambria Math"/>
          </w:rPr>
          <m:t>2</m:t>
        </m:r>
        <m:r>
          <w:rPr>
            <w:rFonts w:ascii="Cambria Math" w:hAnsi="Cambria Math"/>
          </w:rPr>
          <m:t>+1</m:t>
        </m:r>
        <m:r>
          <m:rPr>
            <m:sty m:val="p"/>
          </m:rPr>
          <w:rPr>
            <w:rFonts w:ascii="Cambria Math" w:hAnsi="Cambria Math"/>
          </w:rPr>
          <m:t>=</m:t>
        </m:r>
        <m:r>
          <m:rPr>
            <m:sty m:val="p"/>
          </m:rPr>
          <w:rPr>
            <w:rFonts w:ascii="Cambria Math" w:hAnsi="Cambria Math"/>
          </w:rPr>
          <m:t>409</m:t>
        </m:r>
      </m:oMath>
      <w:proofErr w:type="gramStart"/>
      <w:r w:rsidR="0029310F">
        <w:rPr>
          <w:rFonts w:hint="eastAsia"/>
        </w:rPr>
        <w:t>个</w:t>
      </w:r>
      <w:proofErr w:type="gramEnd"/>
      <w:r w:rsidR="0029310F">
        <w:rPr>
          <w:rFonts w:hint="eastAsia"/>
        </w:rPr>
        <w:t>样本，</w:t>
      </w:r>
      <w:r w:rsidR="0054666F">
        <w:rPr>
          <w:rFonts w:hint="eastAsia"/>
        </w:rPr>
        <w:t>通常</w:t>
      </w:r>
      <w:r w:rsidR="003F5438">
        <w:rPr>
          <w:rFonts w:hint="eastAsia"/>
        </w:rPr>
        <w:t>无法满足</w:t>
      </w:r>
      <w:r w:rsidR="000006E4">
        <w:rPr>
          <w:rFonts w:hint="eastAsia"/>
        </w:rPr>
        <w:t>大数定理的要求。</w:t>
      </w:r>
    </w:p>
    <w:p w14:paraId="7A606423" w14:textId="59FF2F55" w:rsidR="00F0747D" w:rsidRDefault="00F60737" w:rsidP="00B74B0F">
      <w:pPr>
        <w:pStyle w:val="a7"/>
        <w:numPr>
          <w:ilvl w:val="0"/>
          <w:numId w:val="5"/>
        </w:numPr>
        <w:ind w:firstLineChars="0"/>
      </w:pPr>
      <w:r>
        <w:rPr>
          <w:rFonts w:hint="eastAsia"/>
        </w:rPr>
        <w:t>存在噪声干扰</w:t>
      </w:r>
      <m:oMath>
        <m:r>
          <m:rPr>
            <m:scr m:val="double-struck"/>
          </m:rPr>
          <w:rPr>
            <w:rFonts w:ascii="Cambria Math" w:hAnsi="Cambria Math"/>
          </w:rPr>
          <m:t>E</m:t>
        </m:r>
        <m:d>
          <m:dPr>
            <m:ctrlPr>
              <w:rPr>
                <w:rFonts w:ascii="Cambria Math" w:hAnsi="Cambria Math"/>
                <w:i/>
              </w:rPr>
            </m:ctrlPr>
          </m:dPr>
          <m:e>
            <m:r>
              <m:rPr>
                <m:sty m:val="bi"/>
              </m:rPr>
              <w:rPr>
                <w:rFonts w:ascii="Cambria Math" w:hAnsi="Cambria Math" w:hint="eastAsia"/>
              </w:rPr>
              <m:t>W</m:t>
            </m:r>
            <m:sSup>
              <m:sSupPr>
                <m:ctrlPr>
                  <w:rPr>
                    <w:rFonts w:ascii="Cambria Math" w:hAnsi="Cambria Math"/>
                    <w:i/>
                  </w:rPr>
                </m:ctrlPr>
              </m:sSupPr>
              <m:e>
                <m:r>
                  <m:rPr>
                    <m:sty m:val="bi"/>
                  </m:rPr>
                  <w:rPr>
                    <w:rFonts w:ascii="Cambria Math" w:hAnsi="Cambria Math"/>
                  </w:rPr>
                  <m:t>W</m:t>
                </m:r>
              </m:e>
              <m:sup>
                <m:r>
                  <w:rPr>
                    <w:rFonts w:ascii="Cambria Math" w:hAnsi="Cambria Math"/>
                  </w:rPr>
                  <m:t>H</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rsidR="00530E7D">
        <w:rPr>
          <w:rFonts w:hint="eastAsia"/>
        </w:rPr>
        <w:t>，</w:t>
      </w:r>
      <w:r w:rsidR="00367E0F">
        <w:rPr>
          <w:rFonts w:hint="eastAsia"/>
        </w:rPr>
        <w:t>尤其在</w:t>
      </w:r>
      <w:r w:rsidR="00367E0F" w:rsidRPr="003F42BD">
        <w:rPr>
          <w:rFonts w:hint="eastAsia"/>
          <w:b/>
        </w:rPr>
        <w:t>低信噪比</w:t>
      </w:r>
      <w:r w:rsidR="00367E0F">
        <w:rPr>
          <w:rFonts w:hint="eastAsia"/>
        </w:rPr>
        <w:t>的</w:t>
      </w:r>
      <w:r w:rsidR="009D21B1">
        <w:rPr>
          <w:rFonts w:hint="eastAsia"/>
        </w:rPr>
        <w:t>环境下，</w:t>
      </w:r>
      <w:r w:rsidR="00385C79">
        <w:rPr>
          <w:rFonts w:hint="eastAsia"/>
        </w:rPr>
        <w:t>噪声的功率接近信号的功率，</w:t>
      </w:r>
      <w:r w:rsidR="00A820B9">
        <w:rPr>
          <w:rFonts w:hint="eastAsia"/>
        </w:rPr>
        <w:t>于是信号空间</w:t>
      </w:r>
      <w:r w:rsidR="00A04654">
        <w:rPr>
          <w:rFonts w:hint="eastAsia"/>
        </w:rPr>
        <w:t>与噪声空间的</w:t>
      </w:r>
      <w:r w:rsidR="00A04654" w:rsidRPr="003F42BD">
        <w:rPr>
          <w:rFonts w:hint="eastAsia"/>
          <w:b/>
        </w:rPr>
        <w:t>正交性</w:t>
      </w:r>
      <w:r w:rsidR="00A726E2">
        <w:rPr>
          <w:rFonts w:hint="eastAsia"/>
        </w:rPr>
        <w:t>得不到严格的满足，从而</w:t>
      </w:r>
      <m:oMath>
        <m:r>
          <w:rPr>
            <w:rFonts w:ascii="Cambria Math" w:hAnsi="Cambria Math"/>
          </w:rPr>
          <m:t>rank</m:t>
        </m:r>
        <m:d>
          <m:dPr>
            <m:ctrlPr>
              <w:rPr>
                <w:rFonts w:ascii="Cambria Math" w:hAnsi="Cambria Math"/>
                <w:i/>
              </w:rPr>
            </m:ctrlPr>
          </m:dPr>
          <m:e>
            <m:r>
              <m:rPr>
                <m:sty m:val="bi"/>
              </m:rPr>
              <w:rPr>
                <w:rFonts w:ascii="Cambria Math" w:hAnsi="Cambria Math"/>
              </w:rPr>
              <m:t>SA</m:t>
            </m:r>
            <m:sSup>
              <m:sSupPr>
                <m:ctrlPr>
                  <w:rPr>
                    <w:rFonts w:ascii="Cambria Math" w:hAnsi="Cambria Math"/>
                    <w:i/>
                  </w:rPr>
                </m:ctrlPr>
              </m:sSupPr>
              <m:e>
                <m:r>
                  <m:rPr>
                    <m:sty m:val="bi"/>
                  </m:rPr>
                  <w:rPr>
                    <w:rFonts w:ascii="Cambria Math" w:hAnsi="Cambria Math"/>
                  </w:rPr>
                  <m:t>S</m:t>
                </m:r>
              </m:e>
              <m:sup>
                <m:r>
                  <w:rPr>
                    <w:rFonts w:ascii="Cambria Math" w:hAnsi="Cambria Math"/>
                  </w:rPr>
                  <m:t>H</m:t>
                </m:r>
              </m:sup>
            </m:sSup>
          </m:e>
        </m:d>
        <m:r>
          <w:rPr>
            <w:rFonts w:ascii="Cambria Math" w:hAnsi="Cambria Math"/>
          </w:rPr>
          <m:t>→1</m:t>
        </m:r>
      </m:oMath>
      <w:r w:rsidR="00AD70CF">
        <w:rPr>
          <w:rFonts w:hint="eastAsia"/>
        </w:rPr>
        <w:t>，</w:t>
      </w:r>
      <w:r w:rsidR="001744F0">
        <w:rPr>
          <w:rFonts w:hint="eastAsia"/>
        </w:rPr>
        <w:t>区分不出多条路径。</w:t>
      </w:r>
    </w:p>
    <w:p w14:paraId="6AB7B4EB" w14:textId="001EC614" w:rsidR="00124302" w:rsidRDefault="009835D8" w:rsidP="00C63C69">
      <w:pPr>
        <w:ind w:firstLine="480"/>
      </w:pPr>
      <w:r>
        <w:rPr>
          <w:rFonts w:hint="eastAsia"/>
        </w:rPr>
        <w:t>对此</w:t>
      </w:r>
      <w:r w:rsidR="008E43FC">
        <w:rPr>
          <w:rFonts w:hint="eastAsia"/>
        </w:rPr>
        <w:t>，本设计采用</w:t>
      </w:r>
      <w:r w:rsidR="008E43FC" w:rsidRPr="00311A3F">
        <w:rPr>
          <w:rFonts w:hint="eastAsia"/>
          <w:b/>
        </w:rPr>
        <w:t>前向和后向空间平滑</w:t>
      </w:r>
      <w:r w:rsidR="008E43FC">
        <w:rPr>
          <w:rFonts w:hint="eastAsia"/>
        </w:rPr>
        <w:t>技术</w:t>
      </w:r>
      <w:r w:rsidR="005835C1">
        <w:fldChar w:fldCharType="begin"/>
      </w:r>
      <w:r w:rsidR="005835C1">
        <w:instrText xml:space="preserve"> </w:instrText>
      </w:r>
      <w:r w:rsidR="005835C1">
        <w:rPr>
          <w:rFonts w:hint="eastAsia"/>
        </w:rPr>
        <w:instrText>REF _Ref134363306 \r \h</w:instrText>
      </w:r>
      <w:r w:rsidR="005835C1">
        <w:instrText xml:space="preserve"> </w:instrText>
      </w:r>
      <w:r w:rsidR="005835C1">
        <w:fldChar w:fldCharType="separate"/>
      </w:r>
      <w:r w:rsidR="00F6633E">
        <w:t>[4]</w:t>
      </w:r>
      <w:r w:rsidR="005835C1">
        <w:fldChar w:fldCharType="end"/>
      </w:r>
      <w:r w:rsidR="002537B1">
        <w:rPr>
          <w:rFonts w:hint="eastAsia"/>
        </w:rPr>
        <w:t>，</w:t>
      </w:r>
      <w:r w:rsidR="00E41E5A">
        <w:rPr>
          <w:rFonts w:hint="eastAsia"/>
        </w:rPr>
        <w:t>即划分</w:t>
      </w:r>
      <w:r w:rsidR="00EA7847">
        <w:rPr>
          <w:rFonts w:hint="eastAsia"/>
        </w:rPr>
        <w:t>总体协方差矩阵为多个</w:t>
      </w:r>
      <w:r w:rsidR="000E74B0">
        <w:rPr>
          <w:rFonts w:hint="eastAsia"/>
        </w:rPr>
        <w:t>小子阵</w:t>
      </w:r>
      <w:r w:rsidR="00C54A8D">
        <w:rPr>
          <w:rFonts w:hint="eastAsia"/>
        </w:rPr>
        <w:t>，进行加权平均</w:t>
      </w:r>
      <w:r w:rsidR="00E772BF">
        <w:rPr>
          <w:rFonts w:hint="eastAsia"/>
        </w:rPr>
        <w:t>得到</w:t>
      </w:r>
      <w:r w:rsidR="00123957">
        <w:rPr>
          <w:rFonts w:hint="eastAsia"/>
        </w:rPr>
        <w:t>待处理的</w:t>
      </w:r>
      <w:r w:rsidR="00D26D02">
        <w:rPr>
          <w:rFonts w:hint="eastAsia"/>
        </w:rPr>
        <w:t>协方差矩阵</w:t>
      </w:r>
      <m:oMath>
        <m:sSubSup>
          <m:sSubSupPr>
            <m:ctrlPr>
              <w:rPr>
                <w:rFonts w:ascii="Cambria Math" w:hAnsi="Cambria Math"/>
                <w:i/>
              </w:rPr>
            </m:ctrlPr>
          </m:sSubSupPr>
          <m:e>
            <m:r>
              <m:rPr>
                <m:sty m:val="bi"/>
              </m:rPr>
              <w:rPr>
                <w:rFonts w:ascii="Cambria Math" w:hAnsi="Cambria Math"/>
              </w:rPr>
              <m:t>R</m:t>
            </m:r>
          </m:e>
          <m:sub>
            <m:r>
              <w:rPr>
                <w:rFonts w:ascii="Cambria Math" w:hAnsi="Cambria Math"/>
              </w:rPr>
              <m:t>HH</m:t>
            </m:r>
          </m:sub>
          <m:sup>
            <m:r>
              <w:rPr>
                <w:rFonts w:ascii="Cambria Math" w:hAnsi="Cambria Math"/>
              </w:rPr>
              <m:t>'</m:t>
            </m:r>
          </m:sup>
        </m:sSubSup>
      </m:oMath>
      <w:r w:rsidR="00C54A8D">
        <w:rPr>
          <w:rFonts w:hint="eastAsia"/>
        </w:rPr>
        <w:t>，</w:t>
      </w:r>
      <w:r w:rsidR="0028539D">
        <w:rPr>
          <w:rFonts w:hint="eastAsia"/>
        </w:rPr>
        <w:t>其</w:t>
      </w:r>
      <w:r w:rsidR="00124302">
        <w:rPr>
          <w:rFonts w:hint="eastAsia"/>
        </w:rPr>
        <w:t>优势在于：</w:t>
      </w:r>
    </w:p>
    <w:p w14:paraId="7B76A44B" w14:textId="1EECC689" w:rsidR="00F168D6" w:rsidRDefault="00F168D6" w:rsidP="005835C1">
      <w:pPr>
        <w:pStyle w:val="a7"/>
        <w:numPr>
          <w:ilvl w:val="0"/>
          <w:numId w:val="6"/>
        </w:numPr>
        <w:ind w:firstLineChars="0"/>
      </w:pPr>
      <w:r>
        <w:rPr>
          <w:rFonts w:hint="eastAsia"/>
        </w:rPr>
        <w:t>可以增大样本数</w:t>
      </w:r>
      <m:oMath>
        <m:r>
          <w:rPr>
            <w:rFonts w:ascii="Cambria Math" w:hAnsi="Cambria Math"/>
          </w:rPr>
          <m:t>M</m:t>
        </m:r>
      </m:oMath>
      <w:r w:rsidR="00854F3A">
        <w:rPr>
          <w:rFonts w:hint="eastAsia"/>
        </w:rPr>
        <w:t>，</w:t>
      </w:r>
      <w:r w:rsidR="000D4CEE">
        <w:rPr>
          <w:rFonts w:hint="eastAsia"/>
        </w:rPr>
        <w:t>以</w:t>
      </w:r>
      <m:oMath>
        <m:r>
          <w:rPr>
            <w:rFonts w:ascii="Cambria Math" w:hAnsi="Cambria Math"/>
          </w:rPr>
          <m:t>L/2</m:t>
        </m:r>
      </m:oMath>
      <w:r w:rsidR="000D4CEE">
        <w:rPr>
          <w:rFonts w:hint="eastAsia"/>
        </w:rPr>
        <w:t>维度矩阵</w:t>
      </w:r>
      <w:proofErr w:type="gramStart"/>
      <w:r w:rsidR="000D4CEE">
        <w:rPr>
          <w:rFonts w:hint="eastAsia"/>
        </w:rPr>
        <w:t>的</w:t>
      </w:r>
      <w:r w:rsidR="00DD571D">
        <w:rPr>
          <w:rFonts w:hint="eastAsia"/>
        </w:rPr>
        <w:t>子阵</w:t>
      </w:r>
      <w:r w:rsidR="000D4CEE">
        <w:rPr>
          <w:rFonts w:hint="eastAsia"/>
        </w:rPr>
        <w:t>为例</w:t>
      </w:r>
      <w:proofErr w:type="gramEnd"/>
      <w:r w:rsidR="000D4CEE">
        <w:rPr>
          <w:rFonts w:hint="eastAsia"/>
        </w:rPr>
        <w:t>，</w:t>
      </w:r>
      <w:r w:rsidR="00CE51A2">
        <w:rPr>
          <w:rFonts w:hint="eastAsia"/>
        </w:rPr>
        <w:t>可以</w:t>
      </w:r>
      <w:r w:rsidR="001D66CB">
        <w:rPr>
          <w:rFonts w:hint="eastAsia"/>
        </w:rPr>
        <w:t>得到</w:t>
      </w:r>
      <m:oMath>
        <m:r>
          <w:rPr>
            <w:rFonts w:ascii="Cambria Math" w:hAnsi="Cambria Math"/>
          </w:rPr>
          <m:t>M=2(L-</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m:t>
        </m:r>
        <m:r>
          <w:rPr>
            <w:rFonts w:ascii="Cambria Math" w:hAnsi="Cambria Math"/>
          </w:rPr>
          <w:lastRenderedPageBreak/>
          <m:t>1)</m:t>
        </m:r>
        <m:r>
          <m:rPr>
            <m:sty m:val="p"/>
          </m:rPr>
          <w:rPr>
            <w:rFonts w:ascii="Cambria Math" w:hAnsi="Cambria Math"/>
          </w:rPr>
          <m:t>=818</m:t>
        </m:r>
      </m:oMath>
      <w:proofErr w:type="gramStart"/>
      <w:r w:rsidR="00873DF0">
        <w:rPr>
          <w:rFonts w:hint="eastAsia"/>
        </w:rPr>
        <w:t>个</w:t>
      </w:r>
      <w:proofErr w:type="gramEnd"/>
      <w:r w:rsidR="00873DF0">
        <w:rPr>
          <w:rFonts w:hint="eastAsia"/>
        </w:rPr>
        <w:t>样本</w:t>
      </w:r>
      <w:r w:rsidR="00B7736B">
        <w:rPr>
          <w:rFonts w:hint="eastAsia"/>
        </w:rPr>
        <w:t>，使加权矩阵更加接近理论统计值。</w:t>
      </w:r>
    </w:p>
    <w:p w14:paraId="2EC62651" w14:textId="4CD39076" w:rsidR="009835D8" w:rsidRDefault="005835C1" w:rsidP="005835C1">
      <w:pPr>
        <w:pStyle w:val="a7"/>
        <w:numPr>
          <w:ilvl w:val="0"/>
          <w:numId w:val="6"/>
        </w:numPr>
        <w:ind w:firstLineChars="0"/>
      </w:pPr>
      <w:r>
        <w:rPr>
          <w:rFonts w:hint="eastAsia"/>
        </w:rPr>
        <w:t>与</w:t>
      </w:r>
      <w:r w:rsidR="00E5411E">
        <w:rPr>
          <w:rFonts w:hint="eastAsia"/>
        </w:rPr>
        <w:t>单独的前</w:t>
      </w:r>
      <w:proofErr w:type="gramStart"/>
      <w:r w:rsidR="00E5411E">
        <w:rPr>
          <w:rFonts w:hint="eastAsia"/>
        </w:rPr>
        <w:t>向或者</w:t>
      </w:r>
      <w:proofErr w:type="gramEnd"/>
      <w:r w:rsidR="00E5411E">
        <w:rPr>
          <w:rFonts w:hint="eastAsia"/>
        </w:rPr>
        <w:t>后向空间平滑相比，</w:t>
      </w:r>
      <w:r w:rsidR="007E7A84">
        <w:rPr>
          <w:rFonts w:hint="eastAsia"/>
        </w:rPr>
        <w:t>同时采用前后向空间平滑可以提升</w:t>
      </w:r>
      <w:r w:rsidR="002B5A32" w:rsidRPr="00E761AB">
        <w:rPr>
          <w:rFonts w:hint="eastAsia"/>
          <w:b/>
        </w:rPr>
        <w:t>最大</w:t>
      </w:r>
      <w:r w:rsidR="00C25CCC" w:rsidRPr="00E761AB">
        <w:rPr>
          <w:rFonts w:hint="eastAsia"/>
          <w:b/>
        </w:rPr>
        <w:t>检测</w:t>
      </w:r>
      <w:r w:rsidR="007E7A84" w:rsidRPr="00E761AB">
        <w:rPr>
          <w:rFonts w:hint="eastAsia"/>
          <w:b/>
        </w:rPr>
        <w:t>路径数</w:t>
      </w:r>
      <w:r w:rsidR="00E761AB">
        <w:rPr>
          <w:rFonts w:hint="eastAsia"/>
        </w:rPr>
        <w:t>，</w:t>
      </w:r>
      <w:r w:rsidR="00E150F2">
        <w:rPr>
          <w:rFonts w:hint="eastAsia"/>
        </w:rPr>
        <w:t>使得时延估计更加准确。</w:t>
      </w:r>
    </w:p>
    <w:p w14:paraId="6B59D050" w14:textId="47323675" w:rsidR="00E150F2" w:rsidRDefault="0044091C" w:rsidP="005835C1">
      <w:pPr>
        <w:pStyle w:val="a7"/>
        <w:numPr>
          <w:ilvl w:val="0"/>
          <w:numId w:val="6"/>
        </w:numPr>
        <w:ind w:firstLineChars="0"/>
        <w:rPr>
          <w:rFonts w:hint="eastAsia"/>
        </w:rPr>
      </w:pPr>
      <w:r>
        <w:rPr>
          <w:rFonts w:hint="eastAsia"/>
        </w:rPr>
        <w:t>通过</w:t>
      </w:r>
      <w:proofErr w:type="gramStart"/>
      <w:r>
        <w:rPr>
          <w:rFonts w:hint="eastAsia"/>
        </w:rPr>
        <w:t>划分子阵的</w:t>
      </w:r>
      <w:proofErr w:type="gramEnd"/>
      <w:r>
        <w:rPr>
          <w:rFonts w:hint="eastAsia"/>
        </w:rPr>
        <w:t>操作，</w:t>
      </w:r>
      <w:r w:rsidR="005D27F4">
        <w:rPr>
          <w:rFonts w:hint="eastAsia"/>
        </w:rPr>
        <w:t>可以</w:t>
      </w:r>
      <w:r w:rsidR="009F0ABF">
        <w:rPr>
          <w:rFonts w:hint="eastAsia"/>
        </w:rPr>
        <w:t>有效</w:t>
      </w:r>
      <w:r w:rsidR="005D27F4">
        <w:rPr>
          <w:rFonts w:hint="eastAsia"/>
        </w:rPr>
        <w:t>降低</w:t>
      </w:r>
      <w:r w:rsidR="004D5C05">
        <w:rPr>
          <w:rFonts w:hint="eastAsia"/>
        </w:rPr>
        <w:t>待处理的</w:t>
      </w:r>
      <w:r w:rsidR="000F398E">
        <w:rPr>
          <w:rFonts w:hint="eastAsia"/>
        </w:rPr>
        <w:t>矩阵维度</w:t>
      </w:r>
      <w:r w:rsidR="00A876F2">
        <w:rPr>
          <w:rFonts w:hint="eastAsia"/>
        </w:rPr>
        <w:t>，从而</w:t>
      </w:r>
      <w:r w:rsidR="00B31A07">
        <w:rPr>
          <w:rFonts w:hint="eastAsia"/>
        </w:rPr>
        <w:t>减少计算开销</w:t>
      </w:r>
      <w:r w:rsidR="00E73D9F">
        <w:rPr>
          <w:rFonts w:hint="eastAsia"/>
        </w:rPr>
        <w:t>。</w:t>
      </w:r>
    </w:p>
    <w:p w14:paraId="1E5DC3F0" w14:textId="4EC9CFF1" w:rsidR="00004A4A" w:rsidRPr="00004A4A" w:rsidRDefault="008E4FC5" w:rsidP="00004A4A">
      <w:pPr>
        <w:pStyle w:val="2"/>
      </w:pPr>
      <w:r>
        <w:rPr>
          <w:rFonts w:hint="eastAsia"/>
        </w:rPr>
        <w:t>路径数</w:t>
      </w:r>
      <w:r w:rsidR="00106B1A">
        <w:rPr>
          <w:rFonts w:hint="eastAsia"/>
        </w:rPr>
        <w:t>估计</w:t>
      </w:r>
    </w:p>
    <w:p w14:paraId="3ED094A5" w14:textId="4CA68175" w:rsidR="00CC32E2" w:rsidRDefault="00E02A06" w:rsidP="00D93F9A">
      <w:pPr>
        <w:ind w:firstLine="480"/>
      </w:pPr>
      <w:r>
        <w:rPr>
          <w:rFonts w:hint="eastAsia"/>
        </w:rPr>
        <w:t>在提取</w:t>
      </w:r>
      <w:proofErr w:type="spellStart"/>
      <w:r>
        <w:rPr>
          <w:rFonts w:hint="eastAsia"/>
        </w:rPr>
        <w:t>L</w:t>
      </w:r>
      <w:r>
        <w:t>oS</w:t>
      </w:r>
      <w:proofErr w:type="spellEnd"/>
      <w:proofErr w:type="gramStart"/>
      <w:r>
        <w:rPr>
          <w:rFonts w:hint="eastAsia"/>
        </w:rPr>
        <w:t>径</w:t>
      </w:r>
      <w:proofErr w:type="gramEnd"/>
      <w:r>
        <w:rPr>
          <w:rFonts w:hint="eastAsia"/>
        </w:rPr>
        <w:t>之前，需要确定</w:t>
      </w:r>
      <w:r w:rsidR="00681378">
        <w:rPr>
          <w:rFonts w:hint="eastAsia"/>
        </w:rPr>
        <w:t>路径的总数，即信号空间的</w:t>
      </w:r>
      <w:r w:rsidR="00191964">
        <w:rPr>
          <w:rFonts w:hint="eastAsia"/>
        </w:rPr>
        <w:t>维度</w:t>
      </w:r>
      <w:r w:rsidR="00004A4A">
        <w:rPr>
          <w:rFonts w:hint="eastAsia"/>
        </w:rPr>
        <w:t>，本设计采用</w:t>
      </w:r>
      <w:r w:rsidR="00A91151">
        <w:rPr>
          <w:rFonts w:hint="eastAsia"/>
        </w:rPr>
        <w:t>文献</w:t>
      </w:r>
      <w:r w:rsidR="00A91E9E">
        <w:fldChar w:fldCharType="begin"/>
      </w:r>
      <w:r w:rsidR="00A91E9E">
        <w:instrText xml:space="preserve"> </w:instrText>
      </w:r>
      <w:r w:rsidR="00A91E9E">
        <w:rPr>
          <w:rFonts w:hint="eastAsia"/>
        </w:rPr>
        <w:instrText>REF _Ref134213150 \r \h</w:instrText>
      </w:r>
      <w:r w:rsidR="00A91E9E">
        <w:instrText xml:space="preserve"> </w:instrText>
      </w:r>
      <w:r w:rsidR="00A91E9E">
        <w:fldChar w:fldCharType="separate"/>
      </w:r>
      <w:r w:rsidR="00F6633E">
        <w:t>[5]</w:t>
      </w:r>
      <w:r w:rsidR="00A91E9E">
        <w:fldChar w:fldCharType="end"/>
      </w:r>
      <w:r w:rsidR="00A91151">
        <w:rPr>
          <w:rFonts w:hint="eastAsia"/>
        </w:rPr>
        <w:t>中</w:t>
      </w:r>
      <w:r w:rsidR="00237782">
        <w:rPr>
          <w:rFonts w:hint="eastAsia"/>
        </w:rPr>
        <w:t>提出</w:t>
      </w:r>
      <w:r w:rsidR="00A91151">
        <w:rPr>
          <w:rFonts w:hint="eastAsia"/>
        </w:rPr>
        <w:t>的</w:t>
      </w:r>
      <w:r w:rsidR="00890375" w:rsidRPr="00CD3F8B">
        <w:rPr>
          <w:rFonts w:hint="eastAsia"/>
          <w:b/>
        </w:rPr>
        <w:t>线性收缩</w:t>
      </w:r>
      <w:r w:rsidR="002B6183" w:rsidRPr="00CD3F8B">
        <w:rPr>
          <w:rFonts w:hint="eastAsia"/>
          <w:b/>
        </w:rPr>
        <w:t>最小</w:t>
      </w:r>
      <w:r w:rsidR="00CD71BF" w:rsidRPr="00CD3F8B">
        <w:rPr>
          <w:rFonts w:hint="eastAsia"/>
          <w:b/>
        </w:rPr>
        <w:t>描述长度（</w:t>
      </w:r>
      <w:r w:rsidR="00456690" w:rsidRPr="00CD3F8B">
        <w:rPr>
          <w:rFonts w:hint="eastAsia"/>
          <w:b/>
        </w:rPr>
        <w:t>L</w:t>
      </w:r>
      <w:r w:rsidR="00456690" w:rsidRPr="00CD3F8B">
        <w:rPr>
          <w:b/>
        </w:rPr>
        <w:t>S-</w:t>
      </w:r>
      <w:r w:rsidR="00004A4A" w:rsidRPr="00CD3F8B">
        <w:rPr>
          <w:rFonts w:hint="eastAsia"/>
          <w:b/>
        </w:rPr>
        <w:t>M</w:t>
      </w:r>
      <w:r w:rsidR="00004A4A" w:rsidRPr="00CD3F8B">
        <w:rPr>
          <w:b/>
        </w:rPr>
        <w:t>LP</w:t>
      </w:r>
      <w:r w:rsidR="00CD71BF" w:rsidRPr="00CD3F8B">
        <w:rPr>
          <w:rFonts w:hint="eastAsia"/>
          <w:b/>
        </w:rPr>
        <w:t>）</w:t>
      </w:r>
      <w:r w:rsidR="00694C16" w:rsidRPr="00CD3F8B">
        <w:rPr>
          <w:rFonts w:hint="eastAsia"/>
          <w:b/>
        </w:rPr>
        <w:t>准则</w:t>
      </w:r>
      <w:r w:rsidR="00694C16">
        <w:rPr>
          <w:rFonts w:hint="eastAsia"/>
        </w:rPr>
        <w:t>，</w:t>
      </w:r>
      <w:r w:rsidR="004C3B01">
        <w:rPr>
          <w:rFonts w:hint="eastAsia"/>
        </w:rPr>
        <w:t>能够在</w:t>
      </w:r>
      <w:r w:rsidR="00A51196" w:rsidRPr="005C5520">
        <w:rPr>
          <w:rFonts w:hint="eastAsia"/>
          <w:b/>
        </w:rPr>
        <w:t>样本数受限</w:t>
      </w:r>
      <w:r w:rsidR="00A51196">
        <w:rPr>
          <w:rFonts w:hint="eastAsia"/>
        </w:rPr>
        <w:t>的情况下，对信号空间进行</w:t>
      </w:r>
      <w:r w:rsidR="00A51196" w:rsidRPr="00A41580">
        <w:rPr>
          <w:rFonts w:hint="eastAsia"/>
          <w:b/>
        </w:rPr>
        <w:t>高精度</w:t>
      </w:r>
      <w:r w:rsidR="00A51196">
        <w:rPr>
          <w:rFonts w:hint="eastAsia"/>
        </w:rPr>
        <w:t>的估计</w:t>
      </w:r>
      <w:r w:rsidR="00C15F75">
        <w:rPr>
          <w:rFonts w:hint="eastAsia"/>
        </w:rPr>
        <w:t>。</w:t>
      </w:r>
      <w:r w:rsidR="005F3747">
        <w:rPr>
          <w:rFonts w:hint="eastAsia"/>
        </w:rPr>
        <w:t>具体地</w:t>
      </w:r>
      <w:r w:rsidR="00A01791">
        <w:rPr>
          <w:rFonts w:hint="eastAsia"/>
        </w:rPr>
        <w:t>，</w:t>
      </w:r>
      <w:r w:rsidR="00581078">
        <w:rPr>
          <w:rFonts w:hint="eastAsia"/>
        </w:rPr>
        <w:t>对待处理的协方差矩阵</w:t>
      </w:r>
      <m:oMath>
        <m:sSubSup>
          <m:sSubSupPr>
            <m:ctrlPr>
              <w:rPr>
                <w:rFonts w:ascii="Cambria Math" w:hAnsi="Cambria Math"/>
                <w:i/>
              </w:rPr>
            </m:ctrlPr>
          </m:sSubSupPr>
          <m:e>
            <m:r>
              <m:rPr>
                <m:sty m:val="bi"/>
              </m:rPr>
              <w:rPr>
                <w:rFonts w:ascii="Cambria Math" w:hAnsi="Cambria Math"/>
              </w:rPr>
              <m:t>R</m:t>
            </m:r>
          </m:e>
          <m:sub>
            <m:r>
              <w:rPr>
                <w:rFonts w:ascii="Cambria Math" w:hAnsi="Cambria Math"/>
              </w:rPr>
              <m:t>HH</m:t>
            </m:r>
          </m:sub>
          <m:sup>
            <m:r>
              <w:rPr>
                <w:rFonts w:ascii="Cambria Math" w:hAnsi="Cambria Math"/>
              </w:rPr>
              <m:t>'</m:t>
            </m:r>
          </m:sup>
        </m:sSubSup>
      </m:oMath>
      <w:r w:rsidR="00581078">
        <w:rPr>
          <w:rFonts w:hint="eastAsia"/>
        </w:rPr>
        <w:t>进行特征值分解</w:t>
      </w:r>
      <w:r w:rsidR="00D93F9A">
        <w:rPr>
          <w:rFonts w:hint="eastAsia"/>
        </w:rPr>
        <w:t>得到</w:t>
      </w:r>
      <w:r w:rsidR="00975284">
        <w:rPr>
          <w:rFonts w:hint="eastAsia"/>
        </w:rPr>
        <w:t>特征值为</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oMath>
      <w:r w:rsidR="00975284">
        <w:rPr>
          <w:rFonts w:hint="eastAsia"/>
        </w:rPr>
        <w:t>。</w:t>
      </w:r>
      <w:r w:rsidR="00587B68">
        <w:rPr>
          <w:rFonts w:hint="eastAsia"/>
        </w:rPr>
        <w:t>之后利用特征值进行</w:t>
      </w:r>
      <w:r w:rsidR="00587F70">
        <w:rPr>
          <w:rFonts w:hint="eastAsia"/>
        </w:rPr>
        <w:t>噪声方差估计如下：</w:t>
      </w:r>
    </w:p>
    <w:p w14:paraId="5533444B" w14:textId="4AC6F469" w:rsidR="00587F70" w:rsidRPr="008C72E5" w:rsidRDefault="008C72E5" w:rsidP="00D93F9A">
      <w:pPr>
        <w:ind w:firstLine="480"/>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m-k</m:t>
              </m:r>
            </m:den>
          </m:f>
          <m:nary>
            <m:naryPr>
              <m:chr m:val="∑"/>
              <m:limLoc m:val="undOvr"/>
              <m:ctrlPr>
                <w:rPr>
                  <w:rFonts w:ascii="Cambria Math" w:hAnsi="Cambria Math"/>
                  <w:i/>
                </w:rPr>
              </m:ctrlPr>
            </m:naryPr>
            <m:sub>
              <m:r>
                <w:rPr>
                  <w:rFonts w:ascii="Cambria Math" w:hAnsi="Cambria Math"/>
                </w:rPr>
                <m:t>i=k+1</m:t>
              </m:r>
            </m:sub>
            <m:sup>
              <m:r>
                <w:rPr>
                  <w:rFonts w:ascii="Cambria Math" w:hAnsi="Cambria Math"/>
                </w:rPr>
                <m:t>m</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oMath>
      </m:oMathPara>
    </w:p>
    <w:p w14:paraId="6AAC9D3F" w14:textId="69981ED9" w:rsidR="00D053F7" w:rsidRDefault="008C72E5" w:rsidP="00C34D7A">
      <w:pPr>
        <w:ind w:firstLine="480"/>
      </w:pPr>
      <w:r>
        <w:rPr>
          <w:rFonts w:hint="eastAsia"/>
        </w:rPr>
        <w:t>其中</w:t>
      </w:r>
      <m:oMath>
        <m:r>
          <w:rPr>
            <w:rFonts w:ascii="Cambria Math" w:hAnsi="Cambria Math"/>
          </w:rPr>
          <m:t>m</m:t>
        </m:r>
      </m:oMath>
      <w:r>
        <w:rPr>
          <w:rFonts w:hint="eastAsia"/>
        </w:rPr>
        <w:t>为设置的最大路径数，一般满足</w:t>
      </w:r>
      <m:oMath>
        <m:r>
          <w:rPr>
            <w:rFonts w:ascii="Cambria Math" w:hAnsi="Cambria Math"/>
          </w:rPr>
          <m:t>m≪</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M,L</m:t>
                </m:r>
              </m:e>
            </m:d>
          </m:e>
        </m:func>
      </m:oMath>
      <w:r w:rsidR="00C34D7A">
        <w:rPr>
          <w:rFonts w:hint="eastAsia"/>
        </w:rPr>
        <w:t>，之后计算</w:t>
      </w:r>
      <w:r w:rsidR="00A22188">
        <w:rPr>
          <w:rFonts w:hint="eastAsia"/>
        </w:rPr>
        <w:t>收缩系数</w:t>
      </w:r>
      <w:r w:rsidR="00704715">
        <w:rPr>
          <w:rFonts w:hint="eastAsia"/>
        </w:rPr>
        <w:t>如下：</w:t>
      </w:r>
    </w:p>
    <w:p w14:paraId="0BE44E57" w14:textId="33D7BE83" w:rsidR="00704715" w:rsidRPr="002770D7" w:rsidRDefault="004C51A4" w:rsidP="00C34D7A">
      <w:pPr>
        <w:ind w:firstLine="480"/>
      </w:pPr>
      <m:oMathPara>
        <m:oMath>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i=k+1</m:t>
                  </m:r>
                </m:sub>
                <m:sup>
                  <m:r>
                    <w:rPr>
                      <w:rFonts w:ascii="Cambria Math" w:hAnsi="Cambria Math"/>
                    </w:rPr>
                    <m:t>m</m:t>
                  </m:r>
                </m:sup>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i=k+1</m:t>
                          </m:r>
                        </m:sub>
                        <m:sup>
                          <m:r>
                            <w:rPr>
                              <w:rFonts w:ascii="Cambria Math" w:hAnsi="Cambria Math"/>
                            </w:rPr>
                            <m:t>m</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e>
                  </m:d>
                </m:e>
                <m:sup>
                  <m:r>
                    <w:rPr>
                      <w:rFonts w:ascii="Cambria Math" w:hAnsi="Cambria Math"/>
                    </w:rPr>
                    <m:t>2</m:t>
                  </m:r>
                </m:sup>
              </m:sSup>
            </m:num>
            <m:den>
              <m:d>
                <m:dPr>
                  <m:ctrlPr>
                    <w:rPr>
                      <w:rFonts w:ascii="Cambria Math" w:hAnsi="Cambria Math"/>
                      <w:i/>
                    </w:rPr>
                  </m:ctrlPr>
                </m:dPr>
                <m:e>
                  <m:r>
                    <w:rPr>
                      <w:rFonts w:ascii="Cambria Math" w:hAnsi="Cambria Math"/>
                    </w:rPr>
                    <m:t>L+1</m:t>
                  </m:r>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i=k+1</m:t>
                      </m:r>
                    </m:sub>
                    <m:sup>
                      <m:r>
                        <w:rPr>
                          <w:rFonts w:ascii="Cambria Math" w:hAnsi="Cambria Math"/>
                        </w:rPr>
                        <m:t>m</m:t>
                      </m:r>
                    </m:sup>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e>
                  </m:nary>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i=k+1</m:t>
                                  </m:r>
                                </m:sub>
                                <m:sup>
                                  <m:r>
                                    <w:rPr>
                                      <w:rFonts w:ascii="Cambria Math" w:hAnsi="Cambria Math"/>
                                    </w:rPr>
                                    <m:t>m</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e>
                          </m:d>
                        </m:e>
                        <m:sup>
                          <m:r>
                            <w:rPr>
                              <w:rFonts w:ascii="Cambria Math" w:hAnsi="Cambria Math"/>
                            </w:rPr>
                            <m:t>2</m:t>
                          </m:r>
                        </m:sup>
                      </m:sSup>
                    </m:num>
                    <m:den>
                      <m:r>
                        <w:rPr>
                          <w:rFonts w:ascii="Cambria Math" w:hAnsi="Cambria Math"/>
                        </w:rPr>
                        <m:t>m-k</m:t>
                      </m:r>
                    </m:den>
                  </m:f>
                </m:e>
              </m:d>
            </m:den>
          </m:f>
        </m:oMath>
      </m:oMathPara>
    </w:p>
    <w:p w14:paraId="76B47FC7" w14:textId="7701B51C" w:rsidR="002770D7" w:rsidRDefault="002770D7" w:rsidP="00C34D7A">
      <w:pPr>
        <w:ind w:firstLine="480"/>
      </w:pPr>
      <w:r>
        <w:rPr>
          <w:rFonts w:hint="eastAsia"/>
        </w:rPr>
        <w:t>因为收缩系数通常需要小于</w:t>
      </w:r>
      <w:r>
        <w:rPr>
          <w:rFonts w:hint="eastAsia"/>
        </w:rPr>
        <w:t>1</w:t>
      </w:r>
      <w:r>
        <w:rPr>
          <w:rFonts w:hint="eastAsia"/>
        </w:rPr>
        <w:t>，</w:t>
      </w:r>
      <w:r w:rsidR="000D6F05">
        <w:rPr>
          <w:rFonts w:hint="eastAsia"/>
        </w:rPr>
        <w:t>而上式</w:t>
      </w:r>
      <w:r w:rsidR="009224AB">
        <w:rPr>
          <w:rFonts w:hint="eastAsia"/>
        </w:rPr>
        <w:t>可能大于</w:t>
      </w:r>
      <w:r w:rsidR="009224AB">
        <w:rPr>
          <w:rFonts w:hint="eastAsia"/>
        </w:rPr>
        <w:t>1</w:t>
      </w:r>
      <w:r w:rsidR="009224AB">
        <w:rPr>
          <w:rFonts w:hint="eastAsia"/>
        </w:rPr>
        <w:t>，所以对其进行修正如下：</w:t>
      </w:r>
    </w:p>
    <w:p w14:paraId="178DDE9F" w14:textId="292E46E3" w:rsidR="009224AB" w:rsidRPr="0068071F" w:rsidRDefault="0068071F" w:rsidP="00C34D7A">
      <w:pPr>
        <w:ind w:firstLine="480"/>
      </w:pPr>
      <m:oMathPara>
        <m:oMath>
          <m:sSup>
            <m:sSupPr>
              <m:ctrlPr>
                <w:rPr>
                  <w:rFonts w:ascii="Cambria Math" w:hAnsi="Cambria Math"/>
                  <w:i/>
                </w:rPr>
              </m:ctrlPr>
            </m:sSupPr>
            <m:e>
              <m:r>
                <w:rPr>
                  <w:rFonts w:ascii="Cambria Math" w:hAnsi="Cambria Math"/>
                </w:rPr>
                <m:t>β</m:t>
              </m:r>
            </m:e>
            <m:sup>
              <m:d>
                <m:dPr>
                  <m:ctrlPr>
                    <w:rPr>
                      <w:rFonts w:ascii="Cambria Math" w:hAnsi="Cambria Math"/>
                      <w:i/>
                    </w:rPr>
                  </m:ctrlPr>
                </m:dPr>
                <m:e>
                  <m:r>
                    <w:rPr>
                      <w:rFonts w:ascii="Cambria Math" w:hAnsi="Cambria Math"/>
                    </w:rPr>
                    <m:t>k</m:t>
                  </m:r>
                </m:e>
              </m:d>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k</m:t>
                          </m:r>
                        </m:e>
                      </m:d>
                    </m:sup>
                  </m:sSup>
                </m:e>
              </m:d>
            </m:e>
          </m:func>
        </m:oMath>
      </m:oMathPara>
    </w:p>
    <w:p w14:paraId="6F62390B" w14:textId="77FC2D59" w:rsidR="0068071F" w:rsidRDefault="001B57A7" w:rsidP="00C34D7A">
      <w:pPr>
        <w:ind w:firstLine="480"/>
      </w:pPr>
      <w:r>
        <w:rPr>
          <w:rFonts w:hint="eastAsia"/>
        </w:rPr>
        <w:t>之后</w:t>
      </w:r>
      <w:r w:rsidR="0089195D">
        <w:rPr>
          <w:rFonts w:hint="eastAsia"/>
        </w:rPr>
        <w:t>利用收缩系数</w:t>
      </w:r>
      <w:r w:rsidR="001D1884">
        <w:rPr>
          <w:rFonts w:hint="eastAsia"/>
        </w:rPr>
        <w:t>，</w:t>
      </w:r>
      <w:r>
        <w:rPr>
          <w:rFonts w:hint="eastAsia"/>
        </w:rPr>
        <w:t>计算收缩后的特征值估计如下：</w:t>
      </w:r>
    </w:p>
    <w:p w14:paraId="2064B2D5" w14:textId="72611A80" w:rsidR="00716F56" w:rsidRPr="0059540B" w:rsidRDefault="007E2BC5" w:rsidP="00C34D7A">
      <w:pPr>
        <w:ind w:firstLine="480"/>
      </w:pPr>
      <m:oMathPara>
        <m:oMath>
          <m:sSubSup>
            <m:sSubSupPr>
              <m:ctrlPr>
                <w:rPr>
                  <w:rFonts w:ascii="Cambria Math" w:hAnsi="Cambria Math"/>
                  <w:i/>
                </w:rPr>
              </m:ctrlPr>
            </m:sSubSupPr>
            <m:e>
              <m:r>
                <w:rPr>
                  <w:rFonts w:ascii="Cambria Math" w:hAnsi="Cambria Math"/>
                </w:rPr>
                <m:t>ρ</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p>
            <m:sSupPr>
              <m:ctrlPr>
                <w:rPr>
                  <w:rFonts w:ascii="Cambria Math" w:hAnsi="Cambria Math"/>
                  <w:i/>
                </w:rPr>
              </m:ctrlPr>
            </m:sSupPr>
            <m:e>
              <m:r>
                <w:rPr>
                  <w:rFonts w:ascii="Cambria Math" w:hAnsi="Cambria Math"/>
                </w:rPr>
                <m:t>β</m:t>
              </m:r>
            </m:e>
            <m:sup>
              <m:d>
                <m:dPr>
                  <m:ctrlPr>
                    <w:rPr>
                      <w:rFonts w:ascii="Cambria Math" w:hAnsi="Cambria Math"/>
                      <w:i/>
                    </w:rPr>
                  </m:ctrlPr>
                </m:dPr>
                <m:e>
                  <m:r>
                    <w:rPr>
                      <w:rFonts w:ascii="Cambria Math" w:hAnsi="Cambria Math"/>
                    </w:rPr>
                    <m:t>k</m:t>
                  </m:r>
                </m:e>
              </m:d>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k</m:t>
                  </m:r>
                </m:e>
              </m:d>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d>
                    <m:dPr>
                      <m:ctrlPr>
                        <w:rPr>
                          <w:rFonts w:ascii="Cambria Math" w:hAnsi="Cambria Math"/>
                          <w:i/>
                        </w:rPr>
                      </m:ctrlPr>
                    </m:dPr>
                    <m:e>
                      <m:r>
                        <w:rPr>
                          <w:rFonts w:ascii="Cambria Math" w:hAnsi="Cambria Math"/>
                        </w:rPr>
                        <m:t>k</m:t>
                      </m:r>
                    </m:e>
                  </m:d>
                </m:sup>
              </m:sSup>
            </m:e>
          </m:d>
          <m:sSub>
            <m:sSubPr>
              <m:ctrlPr>
                <w:rPr>
                  <w:rFonts w:ascii="Cambria Math" w:hAnsi="Cambria Math"/>
                  <w:i/>
                </w:rPr>
              </m:ctrlPr>
            </m:sSubPr>
            <m:e>
              <m:r>
                <w:rPr>
                  <w:rFonts w:ascii="Cambria Math" w:hAnsi="Cambria Math"/>
                </w:rPr>
                <m:t>λ</m:t>
              </m:r>
            </m:e>
            <m:sub>
              <m:r>
                <w:rPr>
                  <w:rFonts w:ascii="Cambria Math" w:hAnsi="Cambria Math"/>
                </w:rPr>
                <m:t>i</m:t>
              </m:r>
            </m:sub>
          </m:sSub>
        </m:oMath>
      </m:oMathPara>
    </w:p>
    <w:p w14:paraId="12428236" w14:textId="29AE6708" w:rsidR="0059540B" w:rsidRDefault="0059540B" w:rsidP="00C34D7A">
      <w:pPr>
        <w:ind w:firstLine="480"/>
      </w:pPr>
      <w:r>
        <w:rPr>
          <w:rFonts w:hint="eastAsia"/>
        </w:rPr>
        <w:t>对于所有</w:t>
      </w:r>
      <m:oMath>
        <m:r>
          <m:rPr>
            <m:sty m:val="p"/>
          </m:rPr>
          <w:rPr>
            <w:rFonts w:ascii="Cambria Math" w:hAnsi="Cambria Math"/>
          </w:rPr>
          <m:t>0</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m-1</m:t>
        </m:r>
      </m:oMath>
      <w:r w:rsidR="000D7F31">
        <w:rPr>
          <w:rFonts w:hint="eastAsia"/>
        </w:rPr>
        <w:t>，执行以上步骤，在所有</w:t>
      </w:r>
      <m:oMath>
        <m:r>
          <w:rPr>
            <w:rFonts w:ascii="Cambria Math" w:hAnsi="Cambria Math"/>
          </w:rPr>
          <m:t>k</m:t>
        </m:r>
      </m:oMath>
      <w:r w:rsidR="000D7F31">
        <w:rPr>
          <w:rFonts w:hint="eastAsia"/>
        </w:rPr>
        <w:t>中，找出</w:t>
      </w:r>
      <w:r w:rsidR="00131AFA">
        <w:rPr>
          <w:rFonts w:hint="eastAsia"/>
        </w:rPr>
        <w:t>满足以下条件的</w:t>
      </w:r>
      <m:oMath>
        <m:r>
          <w:rPr>
            <w:rFonts w:ascii="Cambria Math" w:hAnsi="Cambria Math"/>
          </w:rPr>
          <m:t>k</m:t>
        </m:r>
      </m:oMath>
      <w:r w:rsidR="004C5D2F">
        <w:rPr>
          <w:rFonts w:hint="eastAsia"/>
        </w:rPr>
        <w:t>，具体地：</w:t>
      </w:r>
    </w:p>
    <w:p w14:paraId="22B36E62" w14:textId="48052525" w:rsidR="004C5D2F" w:rsidRPr="00F86511" w:rsidRDefault="00BC2CE8" w:rsidP="00C34D7A">
      <w:pPr>
        <w:ind w:firstLine="480"/>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min</m:t>
                  </m:r>
                </m:fName>
                <m:e>
                  <m:r>
                    <w:rPr>
                      <w:rFonts w:ascii="Cambria Math" w:hAnsi="Cambria Math"/>
                    </w:rPr>
                    <m:t>LS-MDL</m:t>
                  </m:r>
                  <m:d>
                    <m:dPr>
                      <m:ctrlPr>
                        <w:rPr>
                          <w:rFonts w:ascii="Cambria Math" w:hAnsi="Cambria Math"/>
                          <w:i/>
                        </w:rPr>
                      </m:ctrlPr>
                    </m:dPr>
                    <m:e>
                      <m:r>
                        <w:rPr>
                          <w:rFonts w:ascii="Cambria Math" w:hAnsi="Cambria Math"/>
                        </w:rPr>
                        <m:t>k</m:t>
                      </m:r>
                    </m:e>
                  </m:d>
                </m:e>
              </m:func>
            </m:e>
          </m:func>
        </m:oMath>
      </m:oMathPara>
    </w:p>
    <w:p w14:paraId="086EC726" w14:textId="70F731C2" w:rsidR="00F86511" w:rsidRDefault="00F86511" w:rsidP="00C34D7A">
      <w:pPr>
        <w:ind w:firstLine="480"/>
      </w:pPr>
      <w:r>
        <w:rPr>
          <w:rFonts w:hint="eastAsia"/>
        </w:rPr>
        <w:t>其中：</w:t>
      </w:r>
    </w:p>
    <w:p w14:paraId="563CD437" w14:textId="4715984C" w:rsidR="00F86511" w:rsidRPr="009A3DEC" w:rsidRDefault="00691498" w:rsidP="00C34D7A">
      <w:pPr>
        <w:ind w:firstLine="480"/>
      </w:pPr>
      <m:oMathPara>
        <m:oMath>
          <m:r>
            <w:rPr>
              <w:rFonts w:ascii="Cambria Math" w:hAnsi="Cambria Math"/>
            </w:rPr>
            <m:t>LS-MDL</m:t>
          </m:r>
          <m:d>
            <m:dPr>
              <m:ctrlPr>
                <w:rPr>
                  <w:rFonts w:ascii="Cambria Math" w:hAnsi="Cambria Math"/>
                  <w:i/>
                </w:rPr>
              </m:ctrlPr>
            </m:dPr>
            <m:e>
              <m:r>
                <w:rPr>
                  <w:rFonts w:ascii="Cambria Math" w:hAnsi="Cambria Math"/>
                </w:rPr>
                <m:t>k</m:t>
              </m:r>
            </m:e>
          </m:d>
          <m:r>
            <w:rPr>
              <w:rFonts w:ascii="Cambria Math" w:hAnsi="Cambria Math"/>
            </w:rPr>
            <m:t>=L</m:t>
          </m:r>
          <m:d>
            <m:dPr>
              <m:ctrlPr>
                <w:rPr>
                  <w:rFonts w:ascii="Cambria Math" w:hAnsi="Cambria Math"/>
                  <w:i/>
                </w:rPr>
              </m:ctrlPr>
            </m:dPr>
            <m:e>
              <m:r>
                <w:rPr>
                  <w:rFonts w:ascii="Cambria Math" w:hAnsi="Cambria Math"/>
                </w:rPr>
                <m:t>m-k</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m-k</m:t>
                      </m:r>
                    </m:den>
                  </m:f>
                  <m:nary>
                    <m:naryPr>
                      <m:chr m:val="∑"/>
                      <m:limLoc m:val="undOvr"/>
                      <m:ctrlPr>
                        <w:rPr>
                          <w:rFonts w:ascii="Cambria Math" w:hAnsi="Cambria Math"/>
                          <w:i/>
                        </w:rPr>
                      </m:ctrlPr>
                    </m:naryPr>
                    <m:sub>
                      <m:r>
                        <w:rPr>
                          <w:rFonts w:ascii="Cambria Math" w:hAnsi="Cambria Math"/>
                        </w:rPr>
                        <m:t>i=k+1</m:t>
                      </m:r>
                    </m:sub>
                    <m:sup>
                      <m:r>
                        <w:rPr>
                          <w:rFonts w:ascii="Cambria Math" w:hAnsi="Cambria Math"/>
                        </w:rPr>
                        <m:t>m</m:t>
                      </m:r>
                    </m:sup>
                    <m:e>
                      <m:sSubSup>
                        <m:sSubSupPr>
                          <m:ctrlPr>
                            <w:rPr>
                              <w:rFonts w:ascii="Cambria Math" w:hAnsi="Cambria Math"/>
                              <w:i/>
                            </w:rPr>
                          </m:ctrlPr>
                        </m:sSubSupPr>
                        <m:e>
                          <m:r>
                            <w:rPr>
                              <w:rFonts w:ascii="Cambria Math" w:hAnsi="Cambria Math"/>
                            </w:rPr>
                            <m:t>ρ</m:t>
                          </m:r>
                        </m:e>
                        <m:sub>
                          <m:r>
                            <w:rPr>
                              <w:rFonts w:ascii="Cambria Math" w:hAnsi="Cambria Math"/>
                            </w:rPr>
                            <m:t>i</m:t>
                          </m:r>
                        </m:sub>
                        <m:sup>
                          <m:d>
                            <m:dPr>
                              <m:ctrlPr>
                                <w:rPr>
                                  <w:rFonts w:ascii="Cambria Math" w:hAnsi="Cambria Math"/>
                                  <w:i/>
                                </w:rPr>
                              </m:ctrlPr>
                            </m:dPr>
                            <m:e>
                              <m:r>
                                <w:rPr>
                                  <w:rFonts w:ascii="Cambria Math" w:hAnsi="Cambria Math"/>
                                </w:rPr>
                                <m:t>k</m:t>
                              </m:r>
                            </m:e>
                          </m:d>
                        </m:sup>
                      </m:sSubSup>
                    </m:e>
                  </m:nary>
                </m:num>
                <m:den>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i=k+1</m:t>
                              </m:r>
                            </m:sub>
                            <m:sup>
                              <m:r>
                                <w:rPr>
                                  <w:rFonts w:ascii="Cambria Math" w:hAnsi="Cambria Math"/>
                                </w:rPr>
                                <m:t>m</m:t>
                              </m:r>
                            </m:sup>
                            <m:e>
                              <m:sSubSup>
                                <m:sSubSupPr>
                                  <m:ctrlPr>
                                    <w:rPr>
                                      <w:rFonts w:ascii="Cambria Math" w:hAnsi="Cambria Math"/>
                                      <w:i/>
                                    </w:rPr>
                                  </m:ctrlPr>
                                </m:sSubSupPr>
                                <m:e>
                                  <m:r>
                                    <w:rPr>
                                      <w:rFonts w:ascii="Cambria Math" w:hAnsi="Cambria Math"/>
                                    </w:rPr>
                                    <m:t>ρ</m:t>
                                  </m:r>
                                </m:e>
                                <m:sub>
                                  <m:r>
                                    <w:rPr>
                                      <w:rFonts w:ascii="Cambria Math" w:hAnsi="Cambria Math"/>
                                    </w:rPr>
                                    <m:t>i</m:t>
                                  </m:r>
                                </m:sub>
                                <m:sup>
                                  <m:d>
                                    <m:dPr>
                                      <m:ctrlPr>
                                        <w:rPr>
                                          <w:rFonts w:ascii="Cambria Math" w:hAnsi="Cambria Math"/>
                                          <w:i/>
                                        </w:rPr>
                                      </m:ctrlPr>
                                    </m:dPr>
                                    <m:e>
                                      <m:r>
                                        <w:rPr>
                                          <w:rFonts w:ascii="Cambria Math" w:hAnsi="Cambria Math"/>
                                        </w:rPr>
                                        <m:t>k</m:t>
                                      </m:r>
                                    </m:e>
                                  </m:d>
                                </m:sup>
                              </m:sSubSup>
                            </m:e>
                          </m:nary>
                        </m:e>
                      </m:d>
                    </m:e>
                    <m:sup>
                      <m:f>
                        <m:fPr>
                          <m:ctrlPr>
                            <w:rPr>
                              <w:rFonts w:ascii="Cambria Math" w:hAnsi="Cambria Math"/>
                              <w:i/>
                            </w:rPr>
                          </m:ctrlPr>
                        </m:fPr>
                        <m:num>
                          <m:r>
                            <w:rPr>
                              <w:rFonts w:ascii="Cambria Math" w:hAnsi="Cambria Math"/>
                            </w:rPr>
                            <m:t>1</m:t>
                          </m:r>
                        </m:num>
                        <m:den>
                          <m:r>
                            <w:rPr>
                              <w:rFonts w:ascii="Cambria Math" w:hAnsi="Cambria Math"/>
                            </w:rPr>
                            <m:t>m-k</m:t>
                          </m:r>
                        </m:den>
                      </m:f>
                    </m:sup>
                  </m:sSup>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d>
            <m:dPr>
              <m:ctrlPr>
                <w:rPr>
                  <w:rFonts w:ascii="Cambria Math" w:hAnsi="Cambria Math"/>
                  <w:i/>
                </w:rPr>
              </m:ctrlPr>
            </m:dPr>
            <m:e>
              <m:r>
                <w:rPr>
                  <w:rFonts w:ascii="Cambria Math" w:hAnsi="Cambria Math"/>
                </w:rPr>
                <m:t>k-1</m:t>
              </m:r>
            </m:e>
          </m:d>
          <m:func>
            <m:funcPr>
              <m:ctrlPr>
                <w:rPr>
                  <w:rFonts w:ascii="Cambria Math" w:hAnsi="Cambria Math"/>
                  <w:i/>
                </w:rPr>
              </m:ctrlPr>
            </m:funcPr>
            <m:fName>
              <m:r>
                <m:rPr>
                  <m:sty m:val="p"/>
                </m:rPr>
                <w:rPr>
                  <w:rFonts w:ascii="Cambria Math" w:hAnsi="Cambria Math"/>
                </w:rPr>
                <m:t>log</m:t>
              </m:r>
            </m:fName>
            <m:e>
              <m:r>
                <w:rPr>
                  <w:rFonts w:ascii="Cambria Math" w:hAnsi="Cambria Math"/>
                </w:rPr>
                <m:t>L</m:t>
              </m:r>
            </m:e>
          </m:func>
        </m:oMath>
      </m:oMathPara>
    </w:p>
    <w:p w14:paraId="22808868" w14:textId="29ECF4DC" w:rsidR="009A3DEC" w:rsidRPr="00F2228A" w:rsidRDefault="006C6A2B" w:rsidP="00C34D7A">
      <w:pPr>
        <w:ind w:firstLine="480"/>
        <w:rPr>
          <w:rFonts w:hint="eastAsia"/>
        </w:rPr>
      </w:pPr>
      <w:r>
        <w:rPr>
          <w:rFonts w:hint="eastAsia"/>
        </w:rPr>
        <w:t>得出的</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hint="eastAsia"/>
        </w:rPr>
        <w:t>即路径数目，即信号空间的维度。</w:t>
      </w:r>
    </w:p>
    <w:p w14:paraId="45228A90" w14:textId="5C40BAEE" w:rsidR="001E15F0" w:rsidRDefault="00624A39" w:rsidP="00A1065F">
      <w:pPr>
        <w:pStyle w:val="2"/>
      </w:pPr>
      <w:proofErr w:type="spellStart"/>
      <w:r>
        <w:rPr>
          <w:rFonts w:hint="eastAsia"/>
        </w:rPr>
        <w:t>L</w:t>
      </w:r>
      <w:r>
        <w:t>oS</w:t>
      </w:r>
      <w:proofErr w:type="spellEnd"/>
      <w:proofErr w:type="gramStart"/>
      <w:r>
        <w:rPr>
          <w:rFonts w:hint="eastAsia"/>
        </w:rPr>
        <w:t>径</w:t>
      </w:r>
      <w:proofErr w:type="gramEnd"/>
      <w:r>
        <w:rPr>
          <w:rFonts w:hint="eastAsia"/>
        </w:rPr>
        <w:t>提取</w:t>
      </w:r>
    </w:p>
    <w:p w14:paraId="3A502955" w14:textId="61C00C95" w:rsidR="00624A39" w:rsidRPr="00624A39" w:rsidRDefault="003B219C" w:rsidP="00624A39">
      <w:pPr>
        <w:ind w:firstLine="480"/>
      </w:pPr>
      <w:r>
        <w:rPr>
          <w:rFonts w:hint="eastAsia"/>
        </w:rPr>
        <w:t>得到路径数目之后，便可以对</w:t>
      </w:r>
      <w:r>
        <w:rPr>
          <w:rFonts w:hint="eastAsia"/>
        </w:rPr>
        <w:t>M</w:t>
      </w:r>
      <w:r>
        <w:t>USIC</w:t>
      </w:r>
      <w:proofErr w:type="gramStart"/>
      <w:r>
        <w:rPr>
          <w:rFonts w:hint="eastAsia"/>
        </w:rPr>
        <w:t>的伪谱进行</w:t>
      </w:r>
      <w:proofErr w:type="gramEnd"/>
      <w:r>
        <w:rPr>
          <w:rFonts w:hint="eastAsia"/>
        </w:rPr>
        <w:t>搜索</w:t>
      </w:r>
      <w:r w:rsidR="007747AF">
        <w:rPr>
          <w:rFonts w:hint="eastAsia"/>
        </w:rPr>
        <w:t>，</w:t>
      </w:r>
      <w:r w:rsidR="00D52A49">
        <w:rPr>
          <w:rFonts w:hint="eastAsia"/>
        </w:rPr>
        <w:t>采用</w:t>
      </w:r>
      <w:r w:rsidR="00D52A49">
        <w:rPr>
          <w:rFonts w:hint="eastAsia"/>
        </w:rPr>
        <w:t>M</w:t>
      </w:r>
      <w:r w:rsidR="00D52A49">
        <w:t>ATLAB</w:t>
      </w:r>
      <w:r w:rsidR="00D52A49">
        <w:rPr>
          <w:rFonts w:hint="eastAsia"/>
        </w:rPr>
        <w:t>中自带的峰值</w:t>
      </w:r>
      <w:r w:rsidR="00EC61AF">
        <w:rPr>
          <w:rFonts w:hint="eastAsia"/>
        </w:rPr>
        <w:t>搜索</w:t>
      </w:r>
      <w:r w:rsidR="00D52A49">
        <w:rPr>
          <w:rFonts w:hint="eastAsia"/>
        </w:rPr>
        <w:t>函数</w:t>
      </w:r>
      <w:proofErr w:type="spellStart"/>
      <w:r w:rsidR="00224EFD" w:rsidRPr="00172EC6">
        <w:rPr>
          <w:b/>
        </w:rPr>
        <w:t>findpeaks</w:t>
      </w:r>
      <w:proofErr w:type="spellEnd"/>
      <w:r w:rsidR="00224EFD" w:rsidRPr="00172EC6">
        <w:rPr>
          <w:rFonts w:hint="eastAsia"/>
          <w:b/>
        </w:rPr>
        <w:t>函数</w:t>
      </w:r>
      <w:r w:rsidR="00224EFD">
        <w:rPr>
          <w:rFonts w:hint="eastAsia"/>
        </w:rPr>
        <w:t>进行峰值搜索，</w:t>
      </w:r>
      <w:r w:rsidR="00F80B6E">
        <w:rPr>
          <w:rFonts w:hint="eastAsia"/>
        </w:rPr>
        <w:t>通常，</w:t>
      </w:r>
      <w:r w:rsidR="00684254">
        <w:rPr>
          <w:rFonts w:hint="eastAsia"/>
        </w:rPr>
        <w:t>由于噪声的存在以及信号维度的误差，</w:t>
      </w:r>
      <w:r w:rsidR="00F80B6E">
        <w:rPr>
          <w:rFonts w:hint="eastAsia"/>
        </w:rPr>
        <w:t>搜索出的峰值</w:t>
      </w:r>
      <w:r w:rsidR="003721ED">
        <w:rPr>
          <w:rFonts w:hint="eastAsia"/>
        </w:rPr>
        <w:t>数多于信号空间数，</w:t>
      </w:r>
      <w:r w:rsidR="008A39DD">
        <w:rPr>
          <w:rFonts w:hint="eastAsia"/>
        </w:rPr>
        <w:t>于是</w:t>
      </w:r>
      <w:r w:rsidR="00C6108A">
        <w:rPr>
          <w:rFonts w:hint="eastAsia"/>
        </w:rPr>
        <w:t>对峰值点的值进行排序，选取</w:t>
      </w:r>
      <w:r w:rsidR="00BA31AC">
        <w:rPr>
          <w:rFonts w:hint="eastAsia"/>
        </w:rPr>
        <w:t>在信号空间维度内</w:t>
      </w:r>
      <w:r w:rsidR="00BA31AC" w:rsidRPr="00110FC3">
        <w:rPr>
          <w:rFonts w:hint="eastAsia"/>
          <w:b/>
        </w:rPr>
        <w:t>时延最小</w:t>
      </w:r>
      <w:r w:rsidR="00BA31AC">
        <w:rPr>
          <w:rFonts w:hint="eastAsia"/>
        </w:rPr>
        <w:t>的峰值作为</w:t>
      </w:r>
      <w:proofErr w:type="spellStart"/>
      <w:r w:rsidR="00D75EDB">
        <w:t>LoS</w:t>
      </w:r>
      <w:proofErr w:type="spellEnd"/>
      <w:r w:rsidR="00D75EDB">
        <w:rPr>
          <w:rFonts w:hint="eastAsia"/>
        </w:rPr>
        <w:t>径。</w:t>
      </w:r>
    </w:p>
    <w:p w14:paraId="72C583F5" w14:textId="13DF6D82" w:rsidR="009C79F6" w:rsidRDefault="00951839" w:rsidP="00F6633E">
      <w:pPr>
        <w:pStyle w:val="1"/>
        <w:rPr>
          <w:rFonts w:hint="eastAsia"/>
        </w:rPr>
      </w:pPr>
      <w:r>
        <w:rPr>
          <w:rFonts w:hint="eastAsia"/>
        </w:rPr>
        <w:lastRenderedPageBreak/>
        <w:t>实验设置</w:t>
      </w:r>
      <w:r w:rsidR="00E37DF0">
        <w:rPr>
          <w:rFonts w:hint="eastAsia"/>
        </w:rPr>
        <w:t>与算法</w:t>
      </w:r>
      <w:r w:rsidR="0000217F">
        <w:rPr>
          <w:rFonts w:hint="eastAsia"/>
        </w:rPr>
        <w:t>优化</w:t>
      </w:r>
    </w:p>
    <w:p w14:paraId="2BEC1BB1" w14:textId="1508E320" w:rsidR="00E32F3E" w:rsidRDefault="00F12611" w:rsidP="00F12611">
      <w:pPr>
        <w:pStyle w:val="2"/>
      </w:pPr>
      <w:r>
        <w:rPr>
          <w:rFonts w:hint="eastAsia"/>
        </w:rPr>
        <w:t>实验</w:t>
      </w:r>
      <w:r w:rsidR="0036185D">
        <w:rPr>
          <w:rFonts w:hint="eastAsia"/>
        </w:rPr>
        <w:t>默认</w:t>
      </w:r>
      <w:r>
        <w:rPr>
          <w:rFonts w:hint="eastAsia"/>
        </w:rPr>
        <w:t>参数</w:t>
      </w:r>
    </w:p>
    <w:p w14:paraId="13FB640F" w14:textId="30013F52" w:rsidR="00F12611" w:rsidRDefault="009E5D53" w:rsidP="00F12611">
      <w:pPr>
        <w:ind w:firstLine="480"/>
      </w:pPr>
      <w:r>
        <w:rPr>
          <w:rFonts w:hint="eastAsia"/>
        </w:rPr>
        <w:t>本设计</w:t>
      </w:r>
      <w:r w:rsidR="00AB7072">
        <w:rPr>
          <w:rFonts w:hint="eastAsia"/>
        </w:rPr>
        <w:t>采取大小为</w:t>
      </w:r>
      <m:oMath>
        <m:r>
          <w:rPr>
            <w:rFonts w:ascii="Cambria Math" w:hAnsi="Cambria Math"/>
          </w:rPr>
          <m:t>D</m:t>
        </m:r>
        <m:r>
          <w:rPr>
            <w:rFonts w:ascii="Cambria Math" w:hAnsi="Cambria Math"/>
          </w:rPr>
          <m:t>×</m:t>
        </m:r>
        <m:r>
          <w:rPr>
            <w:rFonts w:ascii="Cambria Math" w:hAnsi="Cambria Math"/>
          </w:rPr>
          <m:t>D</m:t>
        </m:r>
        <m:r>
          <m:rPr>
            <m:sty m:val="p"/>
          </m:rPr>
          <w:rPr>
            <w:rFonts w:ascii="Cambria Math" w:hAnsi="Cambria Math"/>
          </w:rPr>
          <m:t>=408×408</m:t>
        </m:r>
      </m:oMath>
      <w:r w:rsidR="00590932">
        <w:rPr>
          <w:rFonts w:hint="eastAsia"/>
        </w:rPr>
        <w:t>的子阵</w:t>
      </w:r>
      <w:r w:rsidR="00C85EA0">
        <w:rPr>
          <w:rFonts w:hint="eastAsia"/>
        </w:rPr>
        <w:t>，</w:t>
      </w:r>
      <w:r w:rsidR="00C62441">
        <w:rPr>
          <w:rFonts w:hint="eastAsia"/>
        </w:rPr>
        <w:t>即前后向</w:t>
      </w:r>
      <w:proofErr w:type="gramStart"/>
      <w:r w:rsidR="00C62441">
        <w:rPr>
          <w:rFonts w:hint="eastAsia"/>
        </w:rPr>
        <w:t>相加子阵数</w:t>
      </w:r>
      <w:proofErr w:type="gramEnd"/>
      <w:r w:rsidR="00C62441">
        <w:rPr>
          <w:rFonts w:hint="eastAsia"/>
        </w:rPr>
        <w:t>为</w:t>
      </w:r>
      <w:r w:rsidR="009E1A80">
        <w:rPr>
          <w:rFonts w:hint="eastAsia"/>
        </w:rPr>
        <w:t>8</w:t>
      </w:r>
      <w:r w:rsidR="009E1A80">
        <w:t>18</w:t>
      </w:r>
      <w:r w:rsidR="009E1A80">
        <w:rPr>
          <w:rFonts w:hint="eastAsia"/>
        </w:rPr>
        <w:t>，</w:t>
      </w:r>
      <w:r w:rsidR="003744DE">
        <w:rPr>
          <w:rFonts w:hint="eastAsia"/>
        </w:rPr>
        <w:t>于是</w:t>
      </w:r>
      <w:r w:rsidR="009E1A80">
        <w:rPr>
          <w:rFonts w:hint="eastAsia"/>
        </w:rPr>
        <w:t>理论上，</w:t>
      </w:r>
      <w:r w:rsidR="001A6022">
        <w:rPr>
          <w:rFonts w:hint="eastAsia"/>
        </w:rPr>
        <w:t>可以区分</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m:rPr>
                <m:sty m:val="p"/>
              </m:rPr>
              <w:rPr>
                <w:rFonts w:ascii="Cambria Math" w:hAnsi="Cambria Math" w:hint="eastAsia"/>
              </w:rPr>
              <m:t>L</m:t>
            </m:r>
            <m:ctrlPr>
              <w:rPr>
                <w:rFonts w:ascii="Cambria Math" w:hAnsi="Cambria Math" w:hint="eastAsia"/>
              </w:rPr>
            </m:ctrlPr>
          </m:num>
          <m:den>
            <m:r>
              <m:rPr>
                <m:sty m:val="p"/>
              </m:rPr>
              <w:rPr>
                <w:rFonts w:ascii="Cambria Math" w:hAnsi="Cambria Math"/>
              </w:rPr>
              <m:t>2</m:t>
            </m:r>
          </m:den>
        </m:f>
        <m:r>
          <w:rPr>
            <w:rFonts w:ascii="Cambria Math" w:hAnsi="Cambria Math"/>
          </w:rPr>
          <m:t>=272</m:t>
        </m:r>
      </m:oMath>
      <w:r w:rsidR="008B1933">
        <w:rPr>
          <w:rFonts w:hint="eastAsia"/>
        </w:rPr>
        <w:t>条路径。</w:t>
      </w:r>
      <w:r w:rsidR="00847770">
        <w:rPr>
          <w:rFonts w:hint="eastAsia"/>
        </w:rPr>
        <w:t>但是通常室内路径数在</w:t>
      </w:r>
      <w:r w:rsidR="00847770">
        <w:rPr>
          <w:rFonts w:hint="eastAsia"/>
        </w:rPr>
        <w:t>1</w:t>
      </w:r>
      <w:r w:rsidR="00847770">
        <w:t>0</w:t>
      </w:r>
      <w:r w:rsidR="009A3B5D">
        <w:rPr>
          <w:rFonts w:hint="eastAsia"/>
        </w:rPr>
        <w:t>的</w:t>
      </w:r>
      <w:r w:rsidR="00847770">
        <w:rPr>
          <w:rFonts w:hint="eastAsia"/>
        </w:rPr>
        <w:t>量级，于是设置</w:t>
      </w:r>
      <w:r w:rsidR="00954542">
        <w:t>LS-MDL</w:t>
      </w:r>
      <w:r w:rsidR="004B60F8">
        <w:rPr>
          <w:rFonts w:hint="eastAsia"/>
        </w:rPr>
        <w:t>准则</w:t>
      </w:r>
      <w:r w:rsidR="00954542">
        <w:rPr>
          <w:rFonts w:hint="eastAsia"/>
        </w:rPr>
        <w:t>的最大路径数为</w:t>
      </w:r>
      <w:r w:rsidR="00954542">
        <w:rPr>
          <w:rFonts w:hint="eastAsia"/>
        </w:rPr>
        <w:t>3</w:t>
      </w:r>
      <w:r w:rsidR="00954542">
        <w:t>0</w:t>
      </w:r>
      <w:r w:rsidR="00E83D19">
        <w:rPr>
          <w:rFonts w:hint="eastAsia"/>
        </w:rPr>
        <w:t>。</w:t>
      </w:r>
      <w:r w:rsidR="00646450">
        <w:rPr>
          <w:rFonts w:hint="eastAsia"/>
        </w:rPr>
        <w:t>因为噪声也会产生谱峰，所以对于检测出的谱峰，</w:t>
      </w:r>
      <w:r w:rsidR="00931777">
        <w:rPr>
          <w:rFonts w:hint="eastAsia"/>
        </w:rPr>
        <w:t>需要</w:t>
      </w:r>
      <w:proofErr w:type="gramStart"/>
      <w:r w:rsidR="00931777">
        <w:rPr>
          <w:rFonts w:hint="eastAsia"/>
        </w:rPr>
        <w:t>与</w:t>
      </w:r>
      <w:r w:rsidR="00931777" w:rsidRPr="002A4E20">
        <w:rPr>
          <w:rFonts w:hint="eastAsia"/>
          <w:b/>
        </w:rPr>
        <w:t>伪谱最小值</w:t>
      </w:r>
      <w:proofErr w:type="gramEnd"/>
      <w:r w:rsidR="003234F5">
        <w:rPr>
          <w:rFonts w:hint="eastAsia"/>
        </w:rPr>
        <w:t>相差</w:t>
      </w:r>
      <w:r w:rsidR="00931777">
        <w:rPr>
          <w:rFonts w:hint="eastAsia"/>
        </w:rPr>
        <w:t>S</w:t>
      </w:r>
      <w:r w:rsidR="00931777">
        <w:t>NR=3</w:t>
      </w:r>
      <w:r w:rsidR="00152EB4">
        <w:t>dB</w:t>
      </w:r>
      <w:r w:rsidR="00152EB4">
        <w:rPr>
          <w:rFonts w:hint="eastAsia"/>
        </w:rPr>
        <w:t>以上，</w:t>
      </w:r>
      <w:r w:rsidR="0032623F">
        <w:rPr>
          <w:rFonts w:hint="eastAsia"/>
        </w:rPr>
        <w:t>通过</w:t>
      </w:r>
      <w:r w:rsidR="0032623F" w:rsidRPr="002A4E20">
        <w:rPr>
          <w:rFonts w:hint="eastAsia"/>
          <w:b/>
        </w:rPr>
        <w:t>硬判决</w:t>
      </w:r>
      <w:r w:rsidR="0032623F">
        <w:rPr>
          <w:rFonts w:hint="eastAsia"/>
        </w:rPr>
        <w:t>筛选出</w:t>
      </w:r>
      <w:r w:rsidR="005F6167">
        <w:rPr>
          <w:rFonts w:hint="eastAsia"/>
        </w:rPr>
        <w:t>有效信号的</w:t>
      </w:r>
      <w:r w:rsidR="002C6B52">
        <w:rPr>
          <w:rFonts w:hint="eastAsia"/>
        </w:rPr>
        <w:t>谱峰</w:t>
      </w:r>
      <w:r w:rsidR="005F6167">
        <w:rPr>
          <w:rFonts w:hint="eastAsia"/>
        </w:rPr>
        <w:t>。</w:t>
      </w:r>
      <w:r w:rsidR="00D734C8">
        <w:rPr>
          <w:rFonts w:hint="eastAsia"/>
        </w:rPr>
        <w:t>为达到赛题</w:t>
      </w:r>
      <w:r w:rsidR="00D734C8" w:rsidRPr="00A61716">
        <w:rPr>
          <w:rFonts w:hint="eastAsia"/>
          <w:b/>
        </w:rPr>
        <w:t>理论性能</w:t>
      </w:r>
      <w:r w:rsidR="00D734C8">
        <w:rPr>
          <w:rFonts w:hint="eastAsia"/>
        </w:rPr>
        <w:t>，</w:t>
      </w:r>
      <w:proofErr w:type="gramStart"/>
      <w:r w:rsidR="007778A8">
        <w:rPr>
          <w:rFonts w:hint="eastAsia"/>
        </w:rPr>
        <w:t>谱峰搜索</w:t>
      </w:r>
      <w:proofErr w:type="gramEnd"/>
      <w:r w:rsidR="007778A8">
        <w:rPr>
          <w:rFonts w:hint="eastAsia"/>
        </w:rPr>
        <w:t>间隔为</w:t>
      </w:r>
      <w:r w:rsidR="007778A8">
        <w:rPr>
          <w:rFonts w:hint="eastAsia"/>
        </w:rPr>
        <w:t>0</w:t>
      </w:r>
      <w:r w:rsidR="007778A8">
        <w:t>.01Tc</w:t>
      </w:r>
      <w:r w:rsidR="00F0536A">
        <w:rPr>
          <w:rFonts w:hint="eastAsia"/>
        </w:rPr>
        <w:t>。</w:t>
      </w:r>
    </w:p>
    <w:p w14:paraId="086BFA4C" w14:textId="2B0E86AF" w:rsidR="00DB76DC" w:rsidRDefault="0041474F" w:rsidP="00E50CC7">
      <w:pPr>
        <w:pStyle w:val="2"/>
      </w:pPr>
      <w:r>
        <w:rPr>
          <w:rFonts w:hint="eastAsia"/>
        </w:rPr>
        <w:t>特殊数据点处理</w:t>
      </w:r>
    </w:p>
    <w:p w14:paraId="13879923" w14:textId="0CA1115E" w:rsidR="0011352E" w:rsidRPr="0011352E" w:rsidRDefault="001E329B" w:rsidP="0011352E">
      <w:pPr>
        <w:ind w:firstLine="480"/>
        <w:rPr>
          <w:rFonts w:hint="eastAsia"/>
        </w:rPr>
      </w:pPr>
      <w:r>
        <w:rPr>
          <w:rFonts w:hint="eastAsia"/>
        </w:rPr>
        <w:t>在一些数据中，信号与</w:t>
      </w:r>
      <w:r w:rsidR="00C52431">
        <w:rPr>
          <w:rFonts w:hint="eastAsia"/>
        </w:rPr>
        <w:t>噪声的功率相当，通过一般方法通常</w:t>
      </w:r>
      <w:r w:rsidR="00CA62E0">
        <w:rPr>
          <w:rFonts w:hint="eastAsia"/>
        </w:rPr>
        <w:t>难以实现正确检测</w:t>
      </w:r>
      <w:r w:rsidR="00FD689E">
        <w:rPr>
          <w:rFonts w:hint="eastAsia"/>
        </w:rPr>
        <w:t>，在这些特殊数据点中，可以</w:t>
      </w:r>
      <w:proofErr w:type="gramStart"/>
      <w:r w:rsidR="00FD689E">
        <w:rPr>
          <w:rFonts w:hint="eastAsia"/>
        </w:rPr>
        <w:t>变换</w:t>
      </w:r>
      <w:r w:rsidR="008504B3">
        <w:rPr>
          <w:rFonts w:hint="eastAsia"/>
        </w:rPr>
        <w:t>子阵大小</w:t>
      </w:r>
      <w:proofErr w:type="gramEnd"/>
      <w:r w:rsidR="008504B3">
        <w:rPr>
          <w:rFonts w:hint="eastAsia"/>
        </w:rPr>
        <w:t>，</w:t>
      </w:r>
      <w:r w:rsidR="00DD5919">
        <w:rPr>
          <w:rFonts w:hint="eastAsia"/>
        </w:rPr>
        <w:t>从而改变分辨率，</w:t>
      </w:r>
      <w:r w:rsidR="00C23A37" w:rsidRPr="009E66FA">
        <w:rPr>
          <w:rFonts w:hint="eastAsia"/>
          <w:b/>
        </w:rPr>
        <w:t>多次实验</w:t>
      </w:r>
      <w:r w:rsidR="00C23A37">
        <w:rPr>
          <w:rFonts w:hint="eastAsia"/>
        </w:rPr>
        <w:t>得到一个</w:t>
      </w:r>
      <w:r w:rsidR="00C23A37" w:rsidRPr="009E66FA">
        <w:rPr>
          <w:rFonts w:hint="eastAsia"/>
          <w:b/>
        </w:rPr>
        <w:t>加权均值</w:t>
      </w:r>
      <w:r w:rsidR="00C23A37">
        <w:rPr>
          <w:rFonts w:hint="eastAsia"/>
        </w:rPr>
        <w:t>，逼近正确值。</w:t>
      </w:r>
    </w:p>
    <w:p w14:paraId="559CE198" w14:textId="4EA27DEC" w:rsidR="007B50B1" w:rsidRPr="00954542" w:rsidRDefault="007B50B1" w:rsidP="007E0F3B">
      <w:pPr>
        <w:pStyle w:val="2"/>
        <w:rPr>
          <w:rFonts w:hint="eastAsia"/>
        </w:rPr>
      </w:pPr>
      <w:r>
        <w:rPr>
          <w:rFonts w:hint="eastAsia"/>
        </w:rPr>
        <w:t>分辨率与</w:t>
      </w:r>
      <w:r w:rsidR="003078F6">
        <w:rPr>
          <w:rFonts w:hint="eastAsia"/>
        </w:rPr>
        <w:t>算法</w:t>
      </w:r>
      <w:r w:rsidR="00F7346D">
        <w:rPr>
          <w:rFonts w:hint="eastAsia"/>
        </w:rPr>
        <w:t>复杂度</w:t>
      </w:r>
    </w:p>
    <w:p w14:paraId="580A0A8F" w14:textId="4C6E75CC" w:rsidR="00E37DF0" w:rsidRDefault="009743A7" w:rsidP="00E37DF0">
      <w:pPr>
        <w:ind w:firstLine="480"/>
      </w:pPr>
      <w:r>
        <w:rPr>
          <w:rFonts w:hint="eastAsia"/>
        </w:rPr>
        <w:t>本设计的分辨率包含</w:t>
      </w:r>
      <w:proofErr w:type="gramStart"/>
      <w:r w:rsidR="007E0F3B">
        <w:rPr>
          <w:rFonts w:hint="eastAsia"/>
        </w:rPr>
        <w:t>子阵</w:t>
      </w:r>
      <w:r w:rsidR="000041ED">
        <w:rPr>
          <w:rFonts w:hint="eastAsia"/>
        </w:rPr>
        <w:t>维</w:t>
      </w:r>
      <w:proofErr w:type="gramEnd"/>
      <w:r w:rsidR="000041ED">
        <w:rPr>
          <w:rFonts w:hint="eastAsia"/>
        </w:rPr>
        <w:t>度</w:t>
      </w:r>
      <m:oMath>
        <m:r>
          <w:rPr>
            <w:rFonts w:ascii="Cambria Math" w:hAnsi="Cambria Math"/>
          </w:rPr>
          <m:t>D</m:t>
        </m:r>
      </m:oMath>
      <w:proofErr w:type="gramStart"/>
      <w:r w:rsidR="002D4BF1">
        <w:rPr>
          <w:rFonts w:hint="eastAsia"/>
        </w:rPr>
        <w:t>以及</w:t>
      </w:r>
      <w:r w:rsidR="00CF1450">
        <w:rPr>
          <w:rFonts w:hint="eastAsia"/>
        </w:rPr>
        <w:t>伪谱搜</w:t>
      </w:r>
      <w:proofErr w:type="gramEnd"/>
      <w:r w:rsidR="00CF1450">
        <w:rPr>
          <w:rFonts w:hint="eastAsia"/>
        </w:rPr>
        <w:t>索间隔</w:t>
      </w:r>
      <m:oMath>
        <m:r>
          <m:rPr>
            <m:sty m:val="p"/>
          </m:rPr>
          <w:rPr>
            <w:rFonts w:ascii="Cambria Math" w:hAnsi="Cambria Math"/>
          </w:rPr>
          <m:t>Δ</m:t>
        </m:r>
        <m:r>
          <w:rPr>
            <w:rFonts w:ascii="Cambria Math" w:hAnsi="Cambria Math"/>
          </w:rPr>
          <m:t>τ</m:t>
        </m:r>
      </m:oMath>
      <w:r w:rsidR="003147F8">
        <w:rPr>
          <w:rFonts w:hint="eastAsia"/>
        </w:rPr>
        <w:t>。</w:t>
      </w:r>
      <w:r w:rsidR="00D00E19">
        <w:rPr>
          <w:rFonts w:hint="eastAsia"/>
        </w:rPr>
        <w:t>一方面，</w:t>
      </w:r>
      <w:r w:rsidR="003147F8">
        <w:rPr>
          <w:rFonts w:hint="eastAsia"/>
        </w:rPr>
        <w:t>在</w:t>
      </w:r>
      <w:r w:rsidR="003147F8">
        <w:rPr>
          <w:rFonts w:hint="eastAsia"/>
        </w:rPr>
        <w:t>M</w:t>
      </w:r>
      <w:r w:rsidR="003147F8">
        <w:t>USIC</w:t>
      </w:r>
      <w:r w:rsidR="003147F8">
        <w:rPr>
          <w:rFonts w:hint="eastAsia"/>
        </w:rPr>
        <w:t>算法中，</w:t>
      </w:r>
      <w:r w:rsidR="00504E97">
        <w:rPr>
          <w:rFonts w:hint="eastAsia"/>
        </w:rPr>
        <w:t>需要对</w:t>
      </w:r>
      <w:r w:rsidR="00576D95">
        <w:rPr>
          <w:rFonts w:hint="eastAsia"/>
        </w:rPr>
        <w:t>求取出的</w:t>
      </w:r>
      <w:r w:rsidR="00AB222A">
        <w:rPr>
          <w:rFonts w:hint="eastAsia"/>
        </w:rPr>
        <w:t>自相关矩阵</w:t>
      </w:r>
      <w:r w:rsidR="00E9411F">
        <w:rPr>
          <w:rFonts w:hint="eastAsia"/>
        </w:rPr>
        <w:t>求特征值分解，计算复杂度</w:t>
      </w:r>
      <w:r w:rsidR="00A235C7">
        <w:rPr>
          <w:rFonts w:hint="eastAsia"/>
        </w:rPr>
        <w:t>为</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3</m:t>
                </m:r>
              </m:sup>
            </m:sSup>
          </m:e>
        </m:d>
      </m:oMath>
      <w:r w:rsidR="00104C03">
        <w:rPr>
          <w:rFonts w:hint="eastAsia"/>
        </w:rPr>
        <w:t>，越大的</w:t>
      </w:r>
      <m:oMath>
        <m:r>
          <w:rPr>
            <w:rFonts w:ascii="Cambria Math" w:hAnsi="Cambria Math"/>
          </w:rPr>
          <m:t>D</m:t>
        </m:r>
      </m:oMath>
      <w:r w:rsidR="00104C03">
        <w:rPr>
          <w:rFonts w:hint="eastAsia"/>
        </w:rPr>
        <w:t>会提升估计精度，但也会导致越高的计算开销</w:t>
      </w:r>
      <w:r w:rsidR="00C864B9">
        <w:rPr>
          <w:rFonts w:hint="eastAsia"/>
        </w:rPr>
        <w:t>；</w:t>
      </w:r>
      <w:r w:rsidR="008F68C1">
        <w:rPr>
          <w:rFonts w:hint="eastAsia"/>
        </w:rPr>
        <w:t>另一方面</w:t>
      </w:r>
      <w:r w:rsidR="00666C7E">
        <w:rPr>
          <w:rFonts w:hint="eastAsia"/>
        </w:rPr>
        <w:t>，</w:t>
      </w:r>
      <w:r w:rsidR="008D57E0">
        <w:rPr>
          <w:rFonts w:hint="eastAsia"/>
        </w:rPr>
        <w:t>假设</w:t>
      </w:r>
      <w:r w:rsidR="00666C7E">
        <w:rPr>
          <w:rFonts w:hint="eastAsia"/>
        </w:rPr>
        <w:t>搜索时延长度为</w:t>
      </w:r>
      <m:oMath>
        <m:r>
          <w:rPr>
            <w:rFonts w:ascii="Cambria Math" w:hAnsi="Cambria Math"/>
          </w:rPr>
          <m:t>T</m:t>
        </m:r>
      </m:oMath>
      <w:r w:rsidR="00666C7E">
        <w:rPr>
          <w:rFonts w:hint="eastAsia"/>
        </w:rPr>
        <w:t>（本设计采取</w:t>
      </w:r>
      <w:r w:rsidR="00666C7E">
        <w:rPr>
          <w:rFonts w:hint="eastAsia"/>
        </w:rPr>
        <w:t>2</w:t>
      </w:r>
      <w:r w:rsidR="00666C7E">
        <w:t>56</w:t>
      </w:r>
      <w:r w:rsidR="005842BD">
        <w:t>Tc</w:t>
      </w:r>
      <w:r w:rsidR="00666C7E">
        <w:rPr>
          <w:rFonts w:hint="eastAsia"/>
        </w:rPr>
        <w:t>）</w:t>
      </w:r>
      <w:r w:rsidR="00826F66">
        <w:rPr>
          <w:rFonts w:hint="eastAsia"/>
        </w:rPr>
        <w:t>，</w:t>
      </w:r>
      <w:r w:rsidR="000025D9">
        <w:rPr>
          <w:rFonts w:hint="eastAsia"/>
        </w:rPr>
        <w:t>搜索间隔</w:t>
      </w:r>
      <m:oMath>
        <m:r>
          <m:rPr>
            <m:sty m:val="p"/>
          </m:rPr>
          <w:rPr>
            <w:rFonts w:ascii="Cambria Math" w:hAnsi="Cambria Math"/>
          </w:rPr>
          <m:t>Δ</m:t>
        </m:r>
        <m:r>
          <w:rPr>
            <w:rFonts w:ascii="Cambria Math" w:hAnsi="Cambria Math"/>
          </w:rPr>
          <m:t>τ</m:t>
        </m:r>
      </m:oMath>
      <w:r w:rsidR="000025D9">
        <w:rPr>
          <w:rFonts w:hint="eastAsia"/>
        </w:rPr>
        <w:t>越小</w:t>
      </w:r>
      <w:r w:rsidR="002B36F9">
        <w:rPr>
          <w:rFonts w:hint="eastAsia"/>
        </w:rPr>
        <w:t>，</w:t>
      </w:r>
      <w:r w:rsidR="00221569">
        <w:rPr>
          <w:rFonts w:hint="eastAsia"/>
        </w:rPr>
        <w:t>角度估计约精确，但同时</w:t>
      </w:r>
      <w:r w:rsidR="002B36F9">
        <w:rPr>
          <w:rFonts w:hint="eastAsia"/>
        </w:rPr>
        <w:t>搜索时间</w:t>
      </w:r>
      <w:r w:rsidR="00EE4B48">
        <w:rPr>
          <w:rFonts w:hint="eastAsia"/>
        </w:rPr>
        <w:t>也会变长</w:t>
      </w:r>
      <w:r w:rsidR="002B36F9">
        <w:rPr>
          <w:rFonts w:hint="eastAsia"/>
        </w:rPr>
        <w:t>。</w:t>
      </w:r>
      <w:r w:rsidR="0081094E">
        <w:rPr>
          <w:rFonts w:hint="eastAsia"/>
        </w:rPr>
        <w:t>所以需要优化</w:t>
      </w:r>
      <m:oMath>
        <m:r>
          <w:rPr>
            <w:rFonts w:ascii="Cambria Math" w:hAnsi="Cambria Math"/>
          </w:rPr>
          <m:t>D</m:t>
        </m:r>
      </m:oMath>
      <w:r w:rsidR="00454DF9">
        <w:rPr>
          <w:rFonts w:hint="eastAsia"/>
        </w:rPr>
        <w:t>和</w:t>
      </w:r>
      <m:oMath>
        <m:r>
          <m:rPr>
            <m:sty m:val="p"/>
          </m:rPr>
          <w:rPr>
            <w:rFonts w:ascii="Cambria Math" w:hAnsi="Cambria Math"/>
          </w:rPr>
          <m:t>Δ</m:t>
        </m:r>
        <m:r>
          <w:rPr>
            <w:rFonts w:ascii="Cambria Math" w:hAnsi="Cambria Math"/>
          </w:rPr>
          <m:t>τ</m:t>
        </m:r>
      </m:oMath>
      <w:r w:rsidR="0075298B">
        <w:rPr>
          <w:rFonts w:hint="eastAsia"/>
        </w:rPr>
        <w:t>，达到</w:t>
      </w:r>
      <w:r w:rsidR="003A5C8D">
        <w:rPr>
          <w:rFonts w:hint="eastAsia"/>
        </w:rPr>
        <w:t>算法</w:t>
      </w:r>
      <w:r w:rsidR="0075298B">
        <w:rPr>
          <w:rFonts w:hint="eastAsia"/>
        </w:rPr>
        <w:t>精确性和实时性的折衷。</w:t>
      </w:r>
    </w:p>
    <w:p w14:paraId="343CC2A1" w14:textId="40DF7512" w:rsidR="007E0F3B" w:rsidRPr="00BC6360" w:rsidRDefault="007E0F3B" w:rsidP="00E37DF0">
      <w:pPr>
        <w:ind w:firstLine="480"/>
        <w:rPr>
          <w:rFonts w:hint="eastAsia"/>
        </w:rPr>
      </w:pPr>
      <w:r>
        <w:rPr>
          <w:rFonts w:hint="eastAsia"/>
        </w:rPr>
        <w:t>本设计采用的</w:t>
      </w:r>
      <w:proofErr w:type="gramStart"/>
      <w:r>
        <w:rPr>
          <w:rFonts w:hint="eastAsia"/>
        </w:rPr>
        <w:t>子阵</w:t>
      </w:r>
      <w:r w:rsidR="00674430">
        <w:rPr>
          <w:rFonts w:hint="eastAsia"/>
        </w:rPr>
        <w:t>维</w:t>
      </w:r>
      <w:proofErr w:type="gramEnd"/>
      <w:r w:rsidR="00674430">
        <w:rPr>
          <w:rFonts w:hint="eastAsia"/>
        </w:rPr>
        <w:t>度为</w:t>
      </w:r>
      <w:r w:rsidR="00674430">
        <w:rPr>
          <w:rFonts w:hint="eastAsia"/>
        </w:rPr>
        <w:t>4</w:t>
      </w:r>
      <w:r w:rsidR="00674430">
        <w:t>08</w:t>
      </w:r>
      <w:r w:rsidR="00674430">
        <w:rPr>
          <w:rFonts w:hint="eastAsia"/>
        </w:rPr>
        <w:t>，</w:t>
      </w:r>
      <w:r w:rsidR="00712C22">
        <w:rPr>
          <w:rFonts w:hint="eastAsia"/>
        </w:rPr>
        <w:t>搜索间隔为</w:t>
      </w:r>
      <w:r w:rsidR="00712C22">
        <w:rPr>
          <w:rFonts w:hint="eastAsia"/>
        </w:rPr>
        <w:t>0</w:t>
      </w:r>
      <w:r w:rsidR="00712C22">
        <w:t>.01Tc</w:t>
      </w:r>
      <w:r w:rsidR="00A805EE">
        <w:rPr>
          <w:rFonts w:hint="eastAsia"/>
        </w:rPr>
        <w:t>，所以</w:t>
      </w:r>
      <w:r w:rsidR="00C73912">
        <w:rPr>
          <w:rFonts w:hint="eastAsia"/>
        </w:rPr>
        <w:t>算法复杂度为</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408</m:t>
                </m:r>
              </m:e>
              <m:sup>
                <m:r>
                  <w:rPr>
                    <w:rFonts w:ascii="Cambria Math" w:hAnsi="Cambria Math"/>
                  </w:rPr>
                  <m:t>3</m:t>
                </m:r>
              </m:sup>
            </m:sSup>
            <m:r>
              <w:rPr>
                <w:rFonts w:ascii="Cambria Math" w:hAnsi="Cambria Math"/>
              </w:rPr>
              <m:t>+256/0.01</m:t>
            </m:r>
          </m:e>
        </m:d>
      </m:oMath>
      <w:r w:rsidR="00DA4537">
        <w:rPr>
          <w:rFonts w:hint="eastAsia"/>
        </w:rPr>
        <w:t>。</w:t>
      </w:r>
      <w:bookmarkStart w:id="0" w:name="_GoBack"/>
      <w:bookmarkEnd w:id="0"/>
    </w:p>
    <w:p w14:paraId="7CF26520" w14:textId="3E8722BE" w:rsidR="00C32949" w:rsidRDefault="00C32949" w:rsidP="00C32949">
      <w:pPr>
        <w:pStyle w:val="1"/>
      </w:pPr>
      <w:r>
        <w:rPr>
          <w:rFonts w:hint="eastAsia"/>
        </w:rPr>
        <w:t>参考文献</w:t>
      </w:r>
    </w:p>
    <w:p w14:paraId="0D4F02D9" w14:textId="05F990EE" w:rsidR="00C32949" w:rsidRDefault="009D61CC" w:rsidP="003B1B0C">
      <w:pPr>
        <w:pStyle w:val="a7"/>
        <w:numPr>
          <w:ilvl w:val="0"/>
          <w:numId w:val="2"/>
        </w:numPr>
        <w:ind w:firstLineChars="0"/>
      </w:pPr>
      <w:bookmarkStart w:id="1" w:name="_Ref134032684"/>
      <w:r w:rsidRPr="009D61CC">
        <w:rPr>
          <w:rFonts w:hint="eastAsia"/>
        </w:rPr>
        <w:t>刘睿</w:t>
      </w:r>
      <w:r w:rsidRPr="009D61CC">
        <w:rPr>
          <w:rFonts w:hint="eastAsia"/>
        </w:rPr>
        <w:t xml:space="preserve">. </w:t>
      </w:r>
      <w:r w:rsidRPr="009D61CC">
        <w:rPr>
          <w:rFonts w:hint="eastAsia"/>
        </w:rPr>
        <w:t>基于无网格压缩感知算法的多径时延估计研究</w:t>
      </w:r>
      <w:r w:rsidRPr="009D61CC">
        <w:rPr>
          <w:rFonts w:hint="eastAsia"/>
        </w:rPr>
        <w:t>[D].</w:t>
      </w:r>
      <w:r w:rsidRPr="009D61CC">
        <w:rPr>
          <w:rFonts w:hint="eastAsia"/>
        </w:rPr>
        <w:t>上海师范大学</w:t>
      </w:r>
      <w:r w:rsidRPr="009D61CC">
        <w:rPr>
          <w:rFonts w:hint="eastAsia"/>
        </w:rPr>
        <w:t>,2022.</w:t>
      </w:r>
      <w:proofErr w:type="gramStart"/>
      <w:r w:rsidRPr="009D61CC">
        <w:rPr>
          <w:rFonts w:hint="eastAsia"/>
        </w:rPr>
        <w:t>DOI:10.27312/d.cnki.gshsu</w:t>
      </w:r>
      <w:proofErr w:type="gramEnd"/>
      <w:r w:rsidRPr="009D61CC">
        <w:rPr>
          <w:rFonts w:hint="eastAsia"/>
        </w:rPr>
        <w:t>.2022.000440.</w:t>
      </w:r>
      <w:bookmarkEnd w:id="1"/>
    </w:p>
    <w:p w14:paraId="5239B4AE" w14:textId="0FF581CA" w:rsidR="00A1282F" w:rsidRDefault="00A1282F" w:rsidP="003B1B0C">
      <w:pPr>
        <w:pStyle w:val="a7"/>
        <w:numPr>
          <w:ilvl w:val="0"/>
          <w:numId w:val="2"/>
        </w:numPr>
        <w:ind w:firstLineChars="0"/>
      </w:pPr>
      <w:bookmarkStart w:id="2" w:name="_Ref134049869"/>
      <w:r w:rsidRPr="00A1282F">
        <w:t xml:space="preserve">Li, Jing, Liang Pei, </w:t>
      </w:r>
      <w:proofErr w:type="spellStart"/>
      <w:r w:rsidRPr="00A1282F">
        <w:t>Maoyong</w:t>
      </w:r>
      <w:proofErr w:type="spellEnd"/>
      <w:r w:rsidRPr="00A1282F">
        <w:t xml:space="preserve"> Cao, and </w:t>
      </w:r>
      <w:proofErr w:type="spellStart"/>
      <w:r w:rsidRPr="00A1282F">
        <w:t>Daoyin</w:t>
      </w:r>
      <w:proofErr w:type="spellEnd"/>
      <w:r w:rsidRPr="00A1282F">
        <w:t xml:space="preserve"> Yu. "Super-resolution time delay estimation algorithm based on the frequency domain channel model in OFDM systems." In 2006 6th World Congress on Intelligent Control and Automation, vol. 1, pp. 5144-5148. IEEE, 2006.</w:t>
      </w:r>
      <w:bookmarkEnd w:id="2"/>
    </w:p>
    <w:p w14:paraId="5880EAD6" w14:textId="2AC149AF" w:rsidR="00821A66" w:rsidRPr="00365598" w:rsidRDefault="00821A66" w:rsidP="003B1B0C">
      <w:pPr>
        <w:pStyle w:val="a7"/>
        <w:numPr>
          <w:ilvl w:val="0"/>
          <w:numId w:val="2"/>
        </w:numPr>
        <w:ind w:firstLineChars="0"/>
        <w:rPr>
          <w:rStyle w:val="ad"/>
          <w:color w:val="auto"/>
          <w:u w:val="none"/>
        </w:rPr>
      </w:pPr>
      <w:r w:rsidRPr="00821A66">
        <w:rPr>
          <w:rFonts w:hint="eastAsia"/>
        </w:rPr>
        <w:t>较为详细的</w:t>
      </w:r>
      <w:r w:rsidRPr="00821A66">
        <w:rPr>
          <w:rFonts w:hint="eastAsia"/>
        </w:rPr>
        <w:t>MUSIC</w:t>
      </w:r>
      <w:r w:rsidRPr="00821A66">
        <w:rPr>
          <w:rFonts w:hint="eastAsia"/>
        </w:rPr>
        <w:t>算法原理及</w:t>
      </w:r>
      <w:r w:rsidRPr="00821A66">
        <w:rPr>
          <w:rFonts w:hint="eastAsia"/>
        </w:rPr>
        <w:t>MATLAB</w:t>
      </w:r>
      <w:r w:rsidRPr="00821A66">
        <w:rPr>
          <w:rFonts w:hint="eastAsia"/>
        </w:rPr>
        <w:t>实现</w:t>
      </w:r>
      <w:r>
        <w:rPr>
          <w:rFonts w:hint="eastAsia"/>
        </w:rPr>
        <w:t>，</w:t>
      </w:r>
      <w:hyperlink r:id="rId8" w:history="1">
        <w:r w:rsidR="008603A7" w:rsidRPr="0078582A">
          <w:rPr>
            <w:rStyle w:val="ad"/>
          </w:rPr>
          <w:t>https://blog.csdn.net/zhangziju/article/details/100730081</w:t>
        </w:r>
      </w:hyperlink>
    </w:p>
    <w:p w14:paraId="221A6D91" w14:textId="4F29FF27" w:rsidR="00365598" w:rsidRDefault="00365598" w:rsidP="00C250E4">
      <w:pPr>
        <w:pStyle w:val="a7"/>
        <w:numPr>
          <w:ilvl w:val="0"/>
          <w:numId w:val="2"/>
        </w:numPr>
        <w:ind w:firstLineChars="0"/>
      </w:pPr>
      <w:bookmarkStart w:id="3" w:name="_Ref134363306"/>
      <w:r>
        <w:t>On Application of MUSIC Algorithm to Time Delay</w:t>
      </w:r>
      <w:r w:rsidR="00C250E4">
        <w:t xml:space="preserve"> </w:t>
      </w:r>
      <w:r>
        <w:t>Estimation in OFDM Channels</w:t>
      </w:r>
      <w:bookmarkEnd w:id="3"/>
    </w:p>
    <w:p w14:paraId="10AAC5F0" w14:textId="5A503B27" w:rsidR="008603A7" w:rsidRPr="00C32949" w:rsidRDefault="008603A7" w:rsidP="003B1B0C">
      <w:pPr>
        <w:pStyle w:val="a7"/>
        <w:numPr>
          <w:ilvl w:val="0"/>
          <w:numId w:val="2"/>
        </w:numPr>
        <w:ind w:firstLineChars="0"/>
      </w:pPr>
      <w:bookmarkStart w:id="4" w:name="_Ref134213150"/>
      <w:r w:rsidRPr="008603A7">
        <w:t>Huang, Lei, and Hing-Cheung So. "Source enumeration via MDL criterion based on linear shrinkage estimation of noise subspace covariance matrix." IEEE Transactions on Signal Processing 61, no. 19 (2013): 4806-4821.</w:t>
      </w:r>
      <w:bookmarkEnd w:id="4"/>
    </w:p>
    <w:sectPr w:rsidR="008603A7" w:rsidRPr="00C3294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458FD" w14:textId="77777777" w:rsidR="004A4641" w:rsidRDefault="004A4641" w:rsidP="00004A4A">
      <w:pPr>
        <w:ind w:firstLine="480"/>
      </w:pPr>
      <w:r>
        <w:separator/>
      </w:r>
    </w:p>
  </w:endnote>
  <w:endnote w:type="continuationSeparator" w:id="0">
    <w:p w14:paraId="6CDA25EB" w14:textId="77777777" w:rsidR="004A4641" w:rsidRDefault="004A4641" w:rsidP="00004A4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BF89D" w14:textId="77777777" w:rsidR="00716F56" w:rsidRDefault="00716F56">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98809" w14:textId="77777777" w:rsidR="00716F56" w:rsidRDefault="00716F56">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1C7A0" w14:textId="77777777" w:rsidR="00716F56" w:rsidRDefault="00716F56">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666A3" w14:textId="77777777" w:rsidR="004A4641" w:rsidRDefault="004A4641" w:rsidP="00004A4A">
      <w:pPr>
        <w:ind w:firstLine="480"/>
      </w:pPr>
      <w:r>
        <w:separator/>
      </w:r>
    </w:p>
  </w:footnote>
  <w:footnote w:type="continuationSeparator" w:id="0">
    <w:p w14:paraId="157A8A86" w14:textId="77777777" w:rsidR="004A4641" w:rsidRDefault="004A4641" w:rsidP="00004A4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0B66F" w14:textId="77777777" w:rsidR="00716F56" w:rsidRDefault="00716F56">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709D0" w14:textId="77777777" w:rsidR="00716F56" w:rsidRDefault="00716F56">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1A5C9" w14:textId="77777777" w:rsidR="00716F56" w:rsidRDefault="00716F56">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84000"/>
    <w:multiLevelType w:val="hybridMultilevel"/>
    <w:tmpl w:val="EB583F48"/>
    <w:lvl w:ilvl="0" w:tplc="ADC4EAE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83F6992"/>
    <w:multiLevelType w:val="hybridMultilevel"/>
    <w:tmpl w:val="C29A0BA4"/>
    <w:lvl w:ilvl="0" w:tplc="ADC4EAE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2084DF2"/>
    <w:multiLevelType w:val="hybridMultilevel"/>
    <w:tmpl w:val="0C96535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176389F"/>
    <w:multiLevelType w:val="hybridMultilevel"/>
    <w:tmpl w:val="C21E84BC"/>
    <w:lvl w:ilvl="0" w:tplc="3DE4E8C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7311972"/>
    <w:multiLevelType w:val="hybridMultilevel"/>
    <w:tmpl w:val="CC660326"/>
    <w:lvl w:ilvl="0" w:tplc="ADC4EAE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9204F1F"/>
    <w:multiLevelType w:val="hybridMultilevel"/>
    <w:tmpl w:val="3AB835EC"/>
    <w:lvl w:ilvl="0" w:tplc="3DE4E8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FC"/>
    <w:rsid w:val="000006E4"/>
    <w:rsid w:val="0000217F"/>
    <w:rsid w:val="000025D9"/>
    <w:rsid w:val="00003F9C"/>
    <w:rsid w:val="000041ED"/>
    <w:rsid w:val="00004A4A"/>
    <w:rsid w:val="00005714"/>
    <w:rsid w:val="000063C0"/>
    <w:rsid w:val="00007316"/>
    <w:rsid w:val="00011C61"/>
    <w:rsid w:val="000141F4"/>
    <w:rsid w:val="000165CF"/>
    <w:rsid w:val="0001682B"/>
    <w:rsid w:val="00020EE8"/>
    <w:rsid w:val="00022895"/>
    <w:rsid w:val="000278A3"/>
    <w:rsid w:val="00034ECE"/>
    <w:rsid w:val="0003585E"/>
    <w:rsid w:val="00045D4E"/>
    <w:rsid w:val="000521DF"/>
    <w:rsid w:val="000579C5"/>
    <w:rsid w:val="00063F02"/>
    <w:rsid w:val="00071FCA"/>
    <w:rsid w:val="00072BCF"/>
    <w:rsid w:val="0007339A"/>
    <w:rsid w:val="00083303"/>
    <w:rsid w:val="000979D4"/>
    <w:rsid w:val="000A5786"/>
    <w:rsid w:val="000C0D2F"/>
    <w:rsid w:val="000C1ECD"/>
    <w:rsid w:val="000D26C8"/>
    <w:rsid w:val="000D4CEE"/>
    <w:rsid w:val="000D6F05"/>
    <w:rsid w:val="000D7F31"/>
    <w:rsid w:val="000E748B"/>
    <w:rsid w:val="000E74B0"/>
    <w:rsid w:val="000F1539"/>
    <w:rsid w:val="000F1902"/>
    <w:rsid w:val="000F398E"/>
    <w:rsid w:val="000F7884"/>
    <w:rsid w:val="00100E6D"/>
    <w:rsid w:val="00104C03"/>
    <w:rsid w:val="00105484"/>
    <w:rsid w:val="00105966"/>
    <w:rsid w:val="00106B1A"/>
    <w:rsid w:val="00107109"/>
    <w:rsid w:val="001072E6"/>
    <w:rsid w:val="0010740D"/>
    <w:rsid w:val="00110FC3"/>
    <w:rsid w:val="0011352E"/>
    <w:rsid w:val="00114CF6"/>
    <w:rsid w:val="00117147"/>
    <w:rsid w:val="001174E0"/>
    <w:rsid w:val="001178E4"/>
    <w:rsid w:val="00123957"/>
    <w:rsid w:val="00124302"/>
    <w:rsid w:val="00131AFA"/>
    <w:rsid w:val="00132113"/>
    <w:rsid w:val="001348B9"/>
    <w:rsid w:val="00137004"/>
    <w:rsid w:val="0014220C"/>
    <w:rsid w:val="001514DD"/>
    <w:rsid w:val="00152EB4"/>
    <w:rsid w:val="00153B28"/>
    <w:rsid w:val="00153E1E"/>
    <w:rsid w:val="00161511"/>
    <w:rsid w:val="0016422C"/>
    <w:rsid w:val="001647C8"/>
    <w:rsid w:val="0016638F"/>
    <w:rsid w:val="00172EC6"/>
    <w:rsid w:val="0017449C"/>
    <w:rsid w:val="001744F0"/>
    <w:rsid w:val="0017575F"/>
    <w:rsid w:val="00175C24"/>
    <w:rsid w:val="001768D2"/>
    <w:rsid w:val="0017726C"/>
    <w:rsid w:val="00177C9D"/>
    <w:rsid w:val="0018311F"/>
    <w:rsid w:val="00185ADA"/>
    <w:rsid w:val="00185F4A"/>
    <w:rsid w:val="00191964"/>
    <w:rsid w:val="001941BA"/>
    <w:rsid w:val="00196911"/>
    <w:rsid w:val="001A1D77"/>
    <w:rsid w:val="001A2CBF"/>
    <w:rsid w:val="001A369A"/>
    <w:rsid w:val="001A57B9"/>
    <w:rsid w:val="001A5D56"/>
    <w:rsid w:val="001A6022"/>
    <w:rsid w:val="001A7898"/>
    <w:rsid w:val="001B09C8"/>
    <w:rsid w:val="001B57A7"/>
    <w:rsid w:val="001B6950"/>
    <w:rsid w:val="001B6D4B"/>
    <w:rsid w:val="001B722C"/>
    <w:rsid w:val="001B74D4"/>
    <w:rsid w:val="001B78DC"/>
    <w:rsid w:val="001D1884"/>
    <w:rsid w:val="001D3481"/>
    <w:rsid w:val="001D4B4B"/>
    <w:rsid w:val="001D4D58"/>
    <w:rsid w:val="001D66CB"/>
    <w:rsid w:val="001E0BF7"/>
    <w:rsid w:val="001E15F0"/>
    <w:rsid w:val="001E1C95"/>
    <w:rsid w:val="001E329B"/>
    <w:rsid w:val="001E482A"/>
    <w:rsid w:val="001E4F1E"/>
    <w:rsid w:val="001E73E8"/>
    <w:rsid w:val="001F3799"/>
    <w:rsid w:val="0020072D"/>
    <w:rsid w:val="00201340"/>
    <w:rsid w:val="002024A2"/>
    <w:rsid w:val="002079DB"/>
    <w:rsid w:val="00221569"/>
    <w:rsid w:val="002243C2"/>
    <w:rsid w:val="00224EFD"/>
    <w:rsid w:val="0023653C"/>
    <w:rsid w:val="00237782"/>
    <w:rsid w:val="00243C54"/>
    <w:rsid w:val="00247BC4"/>
    <w:rsid w:val="002537B1"/>
    <w:rsid w:val="00261C23"/>
    <w:rsid w:val="00262086"/>
    <w:rsid w:val="002770D7"/>
    <w:rsid w:val="00283CFC"/>
    <w:rsid w:val="002852C5"/>
    <w:rsid w:val="0028539D"/>
    <w:rsid w:val="00286AEC"/>
    <w:rsid w:val="0029310F"/>
    <w:rsid w:val="00295512"/>
    <w:rsid w:val="002A1AE6"/>
    <w:rsid w:val="002A3959"/>
    <w:rsid w:val="002A4E20"/>
    <w:rsid w:val="002B04B7"/>
    <w:rsid w:val="002B36F9"/>
    <w:rsid w:val="002B38EE"/>
    <w:rsid w:val="002B4D59"/>
    <w:rsid w:val="002B5A32"/>
    <w:rsid w:val="002B6183"/>
    <w:rsid w:val="002B65F9"/>
    <w:rsid w:val="002C4E64"/>
    <w:rsid w:val="002C617F"/>
    <w:rsid w:val="002C6B52"/>
    <w:rsid w:val="002D0631"/>
    <w:rsid w:val="002D3774"/>
    <w:rsid w:val="002D43FC"/>
    <w:rsid w:val="002D4BF1"/>
    <w:rsid w:val="002E0E59"/>
    <w:rsid w:val="002E3B59"/>
    <w:rsid w:val="002E3B6B"/>
    <w:rsid w:val="002F0E34"/>
    <w:rsid w:val="002F7C8E"/>
    <w:rsid w:val="003046AA"/>
    <w:rsid w:val="00304BD2"/>
    <w:rsid w:val="00306178"/>
    <w:rsid w:val="003078F6"/>
    <w:rsid w:val="00307D3B"/>
    <w:rsid w:val="00311A3F"/>
    <w:rsid w:val="003147F8"/>
    <w:rsid w:val="00321FC0"/>
    <w:rsid w:val="003234F5"/>
    <w:rsid w:val="0032623F"/>
    <w:rsid w:val="003277ED"/>
    <w:rsid w:val="00331ED4"/>
    <w:rsid w:val="00334083"/>
    <w:rsid w:val="003365FA"/>
    <w:rsid w:val="0033685A"/>
    <w:rsid w:val="00347A66"/>
    <w:rsid w:val="00354D54"/>
    <w:rsid w:val="00356F0E"/>
    <w:rsid w:val="0036185D"/>
    <w:rsid w:val="003653DE"/>
    <w:rsid w:val="00365598"/>
    <w:rsid w:val="00367254"/>
    <w:rsid w:val="00367E0F"/>
    <w:rsid w:val="00370A49"/>
    <w:rsid w:val="003721ED"/>
    <w:rsid w:val="00372BFB"/>
    <w:rsid w:val="003739E1"/>
    <w:rsid w:val="0037412D"/>
    <w:rsid w:val="003744DE"/>
    <w:rsid w:val="00374BC6"/>
    <w:rsid w:val="0037589E"/>
    <w:rsid w:val="0038084D"/>
    <w:rsid w:val="00385C79"/>
    <w:rsid w:val="003866AF"/>
    <w:rsid w:val="00386F40"/>
    <w:rsid w:val="0039100C"/>
    <w:rsid w:val="0039197A"/>
    <w:rsid w:val="00396BE8"/>
    <w:rsid w:val="0039789B"/>
    <w:rsid w:val="003A4CD0"/>
    <w:rsid w:val="003A5C8D"/>
    <w:rsid w:val="003B1B0C"/>
    <w:rsid w:val="003B219C"/>
    <w:rsid w:val="003B40AF"/>
    <w:rsid w:val="003B6921"/>
    <w:rsid w:val="003C34CA"/>
    <w:rsid w:val="003C67EA"/>
    <w:rsid w:val="003D26D8"/>
    <w:rsid w:val="003D5056"/>
    <w:rsid w:val="003D5F98"/>
    <w:rsid w:val="003E20DD"/>
    <w:rsid w:val="003F0AD9"/>
    <w:rsid w:val="003F36C1"/>
    <w:rsid w:val="003F42BD"/>
    <w:rsid w:val="003F5438"/>
    <w:rsid w:val="0040196D"/>
    <w:rsid w:val="00402BEA"/>
    <w:rsid w:val="00405CBC"/>
    <w:rsid w:val="00411BD7"/>
    <w:rsid w:val="0041474F"/>
    <w:rsid w:val="0041557F"/>
    <w:rsid w:val="004204DB"/>
    <w:rsid w:val="00422BAD"/>
    <w:rsid w:val="00424092"/>
    <w:rsid w:val="00436DF4"/>
    <w:rsid w:val="0044091C"/>
    <w:rsid w:val="004410DA"/>
    <w:rsid w:val="00441CC2"/>
    <w:rsid w:val="004464D8"/>
    <w:rsid w:val="004471FE"/>
    <w:rsid w:val="00447DB4"/>
    <w:rsid w:val="00450D21"/>
    <w:rsid w:val="00452B1D"/>
    <w:rsid w:val="00453195"/>
    <w:rsid w:val="00454DF9"/>
    <w:rsid w:val="004552A9"/>
    <w:rsid w:val="00455B12"/>
    <w:rsid w:val="00456690"/>
    <w:rsid w:val="004576DB"/>
    <w:rsid w:val="00462CB9"/>
    <w:rsid w:val="00465E6A"/>
    <w:rsid w:val="00467E2B"/>
    <w:rsid w:val="004704E1"/>
    <w:rsid w:val="004708AF"/>
    <w:rsid w:val="00480BD1"/>
    <w:rsid w:val="004902D1"/>
    <w:rsid w:val="004921C0"/>
    <w:rsid w:val="00494870"/>
    <w:rsid w:val="004955B6"/>
    <w:rsid w:val="004A2A8A"/>
    <w:rsid w:val="004A30FE"/>
    <w:rsid w:val="004A3321"/>
    <w:rsid w:val="004A4641"/>
    <w:rsid w:val="004A492C"/>
    <w:rsid w:val="004B156E"/>
    <w:rsid w:val="004B1770"/>
    <w:rsid w:val="004B60F8"/>
    <w:rsid w:val="004C3ABB"/>
    <w:rsid w:val="004C3B01"/>
    <w:rsid w:val="004C3CDE"/>
    <w:rsid w:val="004C51A4"/>
    <w:rsid w:val="004C5D2F"/>
    <w:rsid w:val="004D0DAE"/>
    <w:rsid w:val="004D4999"/>
    <w:rsid w:val="004D4F47"/>
    <w:rsid w:val="004D5C05"/>
    <w:rsid w:val="004D756A"/>
    <w:rsid w:val="004D75F8"/>
    <w:rsid w:val="004E1B97"/>
    <w:rsid w:val="004E40F0"/>
    <w:rsid w:val="004E4303"/>
    <w:rsid w:val="004F1663"/>
    <w:rsid w:val="004F6166"/>
    <w:rsid w:val="005005D5"/>
    <w:rsid w:val="00503208"/>
    <w:rsid w:val="005033B9"/>
    <w:rsid w:val="0050457E"/>
    <w:rsid w:val="00504E97"/>
    <w:rsid w:val="00506DF6"/>
    <w:rsid w:val="00507273"/>
    <w:rsid w:val="005073D8"/>
    <w:rsid w:val="00513543"/>
    <w:rsid w:val="005137CD"/>
    <w:rsid w:val="00520DCD"/>
    <w:rsid w:val="0052161A"/>
    <w:rsid w:val="005216A7"/>
    <w:rsid w:val="00530E7D"/>
    <w:rsid w:val="00531971"/>
    <w:rsid w:val="00537C8E"/>
    <w:rsid w:val="0054666F"/>
    <w:rsid w:val="00546DE2"/>
    <w:rsid w:val="005538BD"/>
    <w:rsid w:val="00554E65"/>
    <w:rsid w:val="00555C9D"/>
    <w:rsid w:val="00562115"/>
    <w:rsid w:val="00570169"/>
    <w:rsid w:val="0057385C"/>
    <w:rsid w:val="00573A0C"/>
    <w:rsid w:val="00573EF9"/>
    <w:rsid w:val="00574668"/>
    <w:rsid w:val="00576D95"/>
    <w:rsid w:val="00581078"/>
    <w:rsid w:val="005835C1"/>
    <w:rsid w:val="005842BD"/>
    <w:rsid w:val="00587B68"/>
    <w:rsid w:val="00587F70"/>
    <w:rsid w:val="00590932"/>
    <w:rsid w:val="00594F15"/>
    <w:rsid w:val="0059540B"/>
    <w:rsid w:val="005977EC"/>
    <w:rsid w:val="00597D97"/>
    <w:rsid w:val="00597DF7"/>
    <w:rsid w:val="005A2FD9"/>
    <w:rsid w:val="005A6B08"/>
    <w:rsid w:val="005A6D67"/>
    <w:rsid w:val="005B55E1"/>
    <w:rsid w:val="005B5E3E"/>
    <w:rsid w:val="005B7383"/>
    <w:rsid w:val="005C3A26"/>
    <w:rsid w:val="005C50B1"/>
    <w:rsid w:val="005C5520"/>
    <w:rsid w:val="005C5FE3"/>
    <w:rsid w:val="005D27F4"/>
    <w:rsid w:val="005D6789"/>
    <w:rsid w:val="005D692B"/>
    <w:rsid w:val="005E237D"/>
    <w:rsid w:val="005F0210"/>
    <w:rsid w:val="005F1591"/>
    <w:rsid w:val="005F360E"/>
    <w:rsid w:val="005F3747"/>
    <w:rsid w:val="005F4402"/>
    <w:rsid w:val="005F4FB1"/>
    <w:rsid w:val="005F6167"/>
    <w:rsid w:val="005F78B3"/>
    <w:rsid w:val="005F7FF2"/>
    <w:rsid w:val="00600E1A"/>
    <w:rsid w:val="00601138"/>
    <w:rsid w:val="00601219"/>
    <w:rsid w:val="006032B2"/>
    <w:rsid w:val="006032C5"/>
    <w:rsid w:val="00603FE9"/>
    <w:rsid w:val="00613079"/>
    <w:rsid w:val="006146A5"/>
    <w:rsid w:val="00624A39"/>
    <w:rsid w:val="00635129"/>
    <w:rsid w:val="00636F29"/>
    <w:rsid w:val="00636F73"/>
    <w:rsid w:val="00643B42"/>
    <w:rsid w:val="006459F9"/>
    <w:rsid w:val="00646450"/>
    <w:rsid w:val="00646732"/>
    <w:rsid w:val="00647DEB"/>
    <w:rsid w:val="00652B22"/>
    <w:rsid w:val="006574D2"/>
    <w:rsid w:val="0066184C"/>
    <w:rsid w:val="006644D0"/>
    <w:rsid w:val="00666C7E"/>
    <w:rsid w:val="0067056E"/>
    <w:rsid w:val="00671A05"/>
    <w:rsid w:val="00674430"/>
    <w:rsid w:val="0068071F"/>
    <w:rsid w:val="00681378"/>
    <w:rsid w:val="00684254"/>
    <w:rsid w:val="006902DE"/>
    <w:rsid w:val="00691498"/>
    <w:rsid w:val="0069162C"/>
    <w:rsid w:val="00694C16"/>
    <w:rsid w:val="006A3B6C"/>
    <w:rsid w:val="006B17D6"/>
    <w:rsid w:val="006B1B84"/>
    <w:rsid w:val="006C6A2B"/>
    <w:rsid w:val="006D3050"/>
    <w:rsid w:val="006D3CF9"/>
    <w:rsid w:val="006D4D03"/>
    <w:rsid w:val="006D50CE"/>
    <w:rsid w:val="006D6566"/>
    <w:rsid w:val="006D7613"/>
    <w:rsid w:val="006E0A75"/>
    <w:rsid w:val="006E4197"/>
    <w:rsid w:val="006E75E4"/>
    <w:rsid w:val="006E7E4A"/>
    <w:rsid w:val="006F077C"/>
    <w:rsid w:val="006F5B18"/>
    <w:rsid w:val="006F5EBF"/>
    <w:rsid w:val="006F775F"/>
    <w:rsid w:val="007005A0"/>
    <w:rsid w:val="00702231"/>
    <w:rsid w:val="00704715"/>
    <w:rsid w:val="007054EB"/>
    <w:rsid w:val="00711D8A"/>
    <w:rsid w:val="0071286E"/>
    <w:rsid w:val="00712C22"/>
    <w:rsid w:val="00716E2E"/>
    <w:rsid w:val="00716F56"/>
    <w:rsid w:val="00720345"/>
    <w:rsid w:val="007208F6"/>
    <w:rsid w:val="00720907"/>
    <w:rsid w:val="00723632"/>
    <w:rsid w:val="00726968"/>
    <w:rsid w:val="007306A7"/>
    <w:rsid w:val="00733DBE"/>
    <w:rsid w:val="00737D4A"/>
    <w:rsid w:val="0074065C"/>
    <w:rsid w:val="00740DC7"/>
    <w:rsid w:val="00741749"/>
    <w:rsid w:val="00742055"/>
    <w:rsid w:val="00747634"/>
    <w:rsid w:val="0075298B"/>
    <w:rsid w:val="00755049"/>
    <w:rsid w:val="0076305A"/>
    <w:rsid w:val="00765114"/>
    <w:rsid w:val="00766843"/>
    <w:rsid w:val="00767B53"/>
    <w:rsid w:val="007747AF"/>
    <w:rsid w:val="00775FCC"/>
    <w:rsid w:val="007778A8"/>
    <w:rsid w:val="00782EAD"/>
    <w:rsid w:val="0078625B"/>
    <w:rsid w:val="007867FB"/>
    <w:rsid w:val="0078680B"/>
    <w:rsid w:val="00792254"/>
    <w:rsid w:val="00792EFA"/>
    <w:rsid w:val="00792FF4"/>
    <w:rsid w:val="007A547A"/>
    <w:rsid w:val="007B50B1"/>
    <w:rsid w:val="007B6794"/>
    <w:rsid w:val="007C2931"/>
    <w:rsid w:val="007C4D5A"/>
    <w:rsid w:val="007D5422"/>
    <w:rsid w:val="007D5608"/>
    <w:rsid w:val="007D678F"/>
    <w:rsid w:val="007E0F3B"/>
    <w:rsid w:val="007E2BC5"/>
    <w:rsid w:val="007E7A84"/>
    <w:rsid w:val="007F6CCF"/>
    <w:rsid w:val="008037CD"/>
    <w:rsid w:val="008074E6"/>
    <w:rsid w:val="0081094E"/>
    <w:rsid w:val="00810BC0"/>
    <w:rsid w:val="008147D2"/>
    <w:rsid w:val="0082053D"/>
    <w:rsid w:val="00821A66"/>
    <w:rsid w:val="00826F66"/>
    <w:rsid w:val="008325CF"/>
    <w:rsid w:val="00836622"/>
    <w:rsid w:val="008400B6"/>
    <w:rsid w:val="00840D49"/>
    <w:rsid w:val="00840F85"/>
    <w:rsid w:val="00844AA8"/>
    <w:rsid w:val="00845E59"/>
    <w:rsid w:val="0084741C"/>
    <w:rsid w:val="00847770"/>
    <w:rsid w:val="008504B3"/>
    <w:rsid w:val="00853332"/>
    <w:rsid w:val="00854F3A"/>
    <w:rsid w:val="0085777D"/>
    <w:rsid w:val="008603A7"/>
    <w:rsid w:val="00867C49"/>
    <w:rsid w:val="00873DF0"/>
    <w:rsid w:val="0087592B"/>
    <w:rsid w:val="00875EDF"/>
    <w:rsid w:val="0088150E"/>
    <w:rsid w:val="0088794A"/>
    <w:rsid w:val="00890375"/>
    <w:rsid w:val="008907D2"/>
    <w:rsid w:val="0089195D"/>
    <w:rsid w:val="00897039"/>
    <w:rsid w:val="008A39DD"/>
    <w:rsid w:val="008B1933"/>
    <w:rsid w:val="008C2A81"/>
    <w:rsid w:val="008C2EF6"/>
    <w:rsid w:val="008C41FB"/>
    <w:rsid w:val="008C6E94"/>
    <w:rsid w:val="008C72E5"/>
    <w:rsid w:val="008D1D50"/>
    <w:rsid w:val="008D546D"/>
    <w:rsid w:val="008D57E0"/>
    <w:rsid w:val="008D5B3D"/>
    <w:rsid w:val="008E0F89"/>
    <w:rsid w:val="008E43FC"/>
    <w:rsid w:val="008E4FC5"/>
    <w:rsid w:val="008E6C23"/>
    <w:rsid w:val="008F01F2"/>
    <w:rsid w:val="008F27D6"/>
    <w:rsid w:val="008F3B51"/>
    <w:rsid w:val="008F68C1"/>
    <w:rsid w:val="008F70BA"/>
    <w:rsid w:val="00904957"/>
    <w:rsid w:val="009063C0"/>
    <w:rsid w:val="00906623"/>
    <w:rsid w:val="0091620C"/>
    <w:rsid w:val="00917AB3"/>
    <w:rsid w:val="009224AB"/>
    <w:rsid w:val="00924732"/>
    <w:rsid w:val="00925216"/>
    <w:rsid w:val="00927538"/>
    <w:rsid w:val="009301B6"/>
    <w:rsid w:val="00930D4D"/>
    <w:rsid w:val="00931777"/>
    <w:rsid w:val="00936676"/>
    <w:rsid w:val="00944267"/>
    <w:rsid w:val="009466A2"/>
    <w:rsid w:val="00951839"/>
    <w:rsid w:val="00952E73"/>
    <w:rsid w:val="00954542"/>
    <w:rsid w:val="00957584"/>
    <w:rsid w:val="009707C8"/>
    <w:rsid w:val="009743A7"/>
    <w:rsid w:val="00975284"/>
    <w:rsid w:val="0098062B"/>
    <w:rsid w:val="009835D8"/>
    <w:rsid w:val="00990A10"/>
    <w:rsid w:val="00990B01"/>
    <w:rsid w:val="00993BD2"/>
    <w:rsid w:val="009A286B"/>
    <w:rsid w:val="009A3375"/>
    <w:rsid w:val="009A3B5D"/>
    <w:rsid w:val="009A3DEC"/>
    <w:rsid w:val="009A4681"/>
    <w:rsid w:val="009A7CD9"/>
    <w:rsid w:val="009B5795"/>
    <w:rsid w:val="009B5D2B"/>
    <w:rsid w:val="009B6470"/>
    <w:rsid w:val="009B66F2"/>
    <w:rsid w:val="009C0070"/>
    <w:rsid w:val="009C0925"/>
    <w:rsid w:val="009C3023"/>
    <w:rsid w:val="009C5E39"/>
    <w:rsid w:val="009C79F6"/>
    <w:rsid w:val="009D21B1"/>
    <w:rsid w:val="009D24D0"/>
    <w:rsid w:val="009D4620"/>
    <w:rsid w:val="009D61CC"/>
    <w:rsid w:val="009D6C6A"/>
    <w:rsid w:val="009D7145"/>
    <w:rsid w:val="009E1A80"/>
    <w:rsid w:val="009E4111"/>
    <w:rsid w:val="009E4D0E"/>
    <w:rsid w:val="009E5D53"/>
    <w:rsid w:val="009E60BE"/>
    <w:rsid w:val="009E66FA"/>
    <w:rsid w:val="009F0ABF"/>
    <w:rsid w:val="00A00AE4"/>
    <w:rsid w:val="00A01791"/>
    <w:rsid w:val="00A04654"/>
    <w:rsid w:val="00A05AF1"/>
    <w:rsid w:val="00A07E37"/>
    <w:rsid w:val="00A1065F"/>
    <w:rsid w:val="00A125CC"/>
    <w:rsid w:val="00A1282F"/>
    <w:rsid w:val="00A1651E"/>
    <w:rsid w:val="00A22188"/>
    <w:rsid w:val="00A2323E"/>
    <w:rsid w:val="00A235C7"/>
    <w:rsid w:val="00A24233"/>
    <w:rsid w:val="00A327D2"/>
    <w:rsid w:val="00A412D8"/>
    <w:rsid w:val="00A41580"/>
    <w:rsid w:val="00A51196"/>
    <w:rsid w:val="00A538FD"/>
    <w:rsid w:val="00A567A1"/>
    <w:rsid w:val="00A61716"/>
    <w:rsid w:val="00A642B0"/>
    <w:rsid w:val="00A6454E"/>
    <w:rsid w:val="00A67604"/>
    <w:rsid w:val="00A726E2"/>
    <w:rsid w:val="00A805EE"/>
    <w:rsid w:val="00A8136E"/>
    <w:rsid w:val="00A820B9"/>
    <w:rsid w:val="00A87039"/>
    <w:rsid w:val="00A876F2"/>
    <w:rsid w:val="00A90CFD"/>
    <w:rsid w:val="00A91151"/>
    <w:rsid w:val="00A91E9E"/>
    <w:rsid w:val="00A93A79"/>
    <w:rsid w:val="00A94F0D"/>
    <w:rsid w:val="00A955DA"/>
    <w:rsid w:val="00A965AD"/>
    <w:rsid w:val="00AA28E4"/>
    <w:rsid w:val="00AA5950"/>
    <w:rsid w:val="00AA7EEB"/>
    <w:rsid w:val="00AB0F7C"/>
    <w:rsid w:val="00AB222A"/>
    <w:rsid w:val="00AB3961"/>
    <w:rsid w:val="00AB59A5"/>
    <w:rsid w:val="00AB6B78"/>
    <w:rsid w:val="00AB7072"/>
    <w:rsid w:val="00AB7161"/>
    <w:rsid w:val="00AC3ADF"/>
    <w:rsid w:val="00AC47A5"/>
    <w:rsid w:val="00AC50EB"/>
    <w:rsid w:val="00AD03A6"/>
    <w:rsid w:val="00AD43FB"/>
    <w:rsid w:val="00AD5DD1"/>
    <w:rsid w:val="00AD70CF"/>
    <w:rsid w:val="00AD7E1D"/>
    <w:rsid w:val="00AE7031"/>
    <w:rsid w:val="00AF2A96"/>
    <w:rsid w:val="00AF3949"/>
    <w:rsid w:val="00AF6A0E"/>
    <w:rsid w:val="00AF7EC0"/>
    <w:rsid w:val="00B05D5C"/>
    <w:rsid w:val="00B06F0D"/>
    <w:rsid w:val="00B13E24"/>
    <w:rsid w:val="00B20BCC"/>
    <w:rsid w:val="00B211A7"/>
    <w:rsid w:val="00B31A07"/>
    <w:rsid w:val="00B40053"/>
    <w:rsid w:val="00B421A6"/>
    <w:rsid w:val="00B469FB"/>
    <w:rsid w:val="00B479DD"/>
    <w:rsid w:val="00B52661"/>
    <w:rsid w:val="00B55BB9"/>
    <w:rsid w:val="00B55D68"/>
    <w:rsid w:val="00B5741F"/>
    <w:rsid w:val="00B62EE3"/>
    <w:rsid w:val="00B6666C"/>
    <w:rsid w:val="00B72FD5"/>
    <w:rsid w:val="00B73AFF"/>
    <w:rsid w:val="00B74B0F"/>
    <w:rsid w:val="00B7736B"/>
    <w:rsid w:val="00B80AE5"/>
    <w:rsid w:val="00B8741A"/>
    <w:rsid w:val="00B92519"/>
    <w:rsid w:val="00B97034"/>
    <w:rsid w:val="00BA2B9D"/>
    <w:rsid w:val="00BA31AC"/>
    <w:rsid w:val="00BA4DAC"/>
    <w:rsid w:val="00BA6222"/>
    <w:rsid w:val="00BB4834"/>
    <w:rsid w:val="00BC2CE8"/>
    <w:rsid w:val="00BC3343"/>
    <w:rsid w:val="00BC6360"/>
    <w:rsid w:val="00BD0D0A"/>
    <w:rsid w:val="00BE2DE5"/>
    <w:rsid w:val="00BF1DC9"/>
    <w:rsid w:val="00BF20B6"/>
    <w:rsid w:val="00BF6243"/>
    <w:rsid w:val="00BF6B18"/>
    <w:rsid w:val="00C02F69"/>
    <w:rsid w:val="00C04139"/>
    <w:rsid w:val="00C05B4E"/>
    <w:rsid w:val="00C1067C"/>
    <w:rsid w:val="00C12476"/>
    <w:rsid w:val="00C15F75"/>
    <w:rsid w:val="00C23A37"/>
    <w:rsid w:val="00C23E34"/>
    <w:rsid w:val="00C243CF"/>
    <w:rsid w:val="00C24AAD"/>
    <w:rsid w:val="00C250E4"/>
    <w:rsid w:val="00C25CCC"/>
    <w:rsid w:val="00C27D3B"/>
    <w:rsid w:val="00C30956"/>
    <w:rsid w:val="00C32949"/>
    <w:rsid w:val="00C33FE8"/>
    <w:rsid w:val="00C348A9"/>
    <w:rsid w:val="00C34D7A"/>
    <w:rsid w:val="00C440DA"/>
    <w:rsid w:val="00C46158"/>
    <w:rsid w:val="00C47741"/>
    <w:rsid w:val="00C52188"/>
    <w:rsid w:val="00C52431"/>
    <w:rsid w:val="00C526E7"/>
    <w:rsid w:val="00C54A8D"/>
    <w:rsid w:val="00C574DE"/>
    <w:rsid w:val="00C6108A"/>
    <w:rsid w:val="00C62441"/>
    <w:rsid w:val="00C639AB"/>
    <w:rsid w:val="00C63C69"/>
    <w:rsid w:val="00C6525B"/>
    <w:rsid w:val="00C6554C"/>
    <w:rsid w:val="00C67AF0"/>
    <w:rsid w:val="00C7077C"/>
    <w:rsid w:val="00C7138B"/>
    <w:rsid w:val="00C73912"/>
    <w:rsid w:val="00C76136"/>
    <w:rsid w:val="00C7782E"/>
    <w:rsid w:val="00C8088E"/>
    <w:rsid w:val="00C826F6"/>
    <w:rsid w:val="00C85EA0"/>
    <w:rsid w:val="00C864B9"/>
    <w:rsid w:val="00C90473"/>
    <w:rsid w:val="00C95D1E"/>
    <w:rsid w:val="00C96003"/>
    <w:rsid w:val="00CA4240"/>
    <w:rsid w:val="00CA62E0"/>
    <w:rsid w:val="00CA7C8F"/>
    <w:rsid w:val="00CC0272"/>
    <w:rsid w:val="00CC32E2"/>
    <w:rsid w:val="00CC39EB"/>
    <w:rsid w:val="00CC6E56"/>
    <w:rsid w:val="00CD3F8B"/>
    <w:rsid w:val="00CD4ACC"/>
    <w:rsid w:val="00CD71BF"/>
    <w:rsid w:val="00CE199E"/>
    <w:rsid w:val="00CE3B13"/>
    <w:rsid w:val="00CE4091"/>
    <w:rsid w:val="00CE51A2"/>
    <w:rsid w:val="00CE5E06"/>
    <w:rsid w:val="00CE6824"/>
    <w:rsid w:val="00CE6B23"/>
    <w:rsid w:val="00CF0E3B"/>
    <w:rsid w:val="00CF1450"/>
    <w:rsid w:val="00CF20FC"/>
    <w:rsid w:val="00CF4F41"/>
    <w:rsid w:val="00D00E19"/>
    <w:rsid w:val="00D02504"/>
    <w:rsid w:val="00D02BDA"/>
    <w:rsid w:val="00D03861"/>
    <w:rsid w:val="00D053F7"/>
    <w:rsid w:val="00D05EF7"/>
    <w:rsid w:val="00D115B8"/>
    <w:rsid w:val="00D21023"/>
    <w:rsid w:val="00D23790"/>
    <w:rsid w:val="00D23D4E"/>
    <w:rsid w:val="00D26D02"/>
    <w:rsid w:val="00D27E81"/>
    <w:rsid w:val="00D35079"/>
    <w:rsid w:val="00D356ED"/>
    <w:rsid w:val="00D41CC1"/>
    <w:rsid w:val="00D43B1F"/>
    <w:rsid w:val="00D4456E"/>
    <w:rsid w:val="00D51754"/>
    <w:rsid w:val="00D52A49"/>
    <w:rsid w:val="00D5792B"/>
    <w:rsid w:val="00D61933"/>
    <w:rsid w:val="00D62076"/>
    <w:rsid w:val="00D65849"/>
    <w:rsid w:val="00D702EC"/>
    <w:rsid w:val="00D70716"/>
    <w:rsid w:val="00D734C8"/>
    <w:rsid w:val="00D7413A"/>
    <w:rsid w:val="00D75EDB"/>
    <w:rsid w:val="00D765CF"/>
    <w:rsid w:val="00D87113"/>
    <w:rsid w:val="00D926FE"/>
    <w:rsid w:val="00D93F9A"/>
    <w:rsid w:val="00D9538F"/>
    <w:rsid w:val="00D96527"/>
    <w:rsid w:val="00DA1B16"/>
    <w:rsid w:val="00DA1F2A"/>
    <w:rsid w:val="00DA4537"/>
    <w:rsid w:val="00DA56C2"/>
    <w:rsid w:val="00DA6F76"/>
    <w:rsid w:val="00DB137B"/>
    <w:rsid w:val="00DB58F9"/>
    <w:rsid w:val="00DB76DC"/>
    <w:rsid w:val="00DC080C"/>
    <w:rsid w:val="00DC15E8"/>
    <w:rsid w:val="00DD45BE"/>
    <w:rsid w:val="00DD4DE5"/>
    <w:rsid w:val="00DD571D"/>
    <w:rsid w:val="00DD5919"/>
    <w:rsid w:val="00DD5C21"/>
    <w:rsid w:val="00DE0CDE"/>
    <w:rsid w:val="00DE27C7"/>
    <w:rsid w:val="00DE6C2B"/>
    <w:rsid w:val="00DF1CC3"/>
    <w:rsid w:val="00DF28AB"/>
    <w:rsid w:val="00E02A06"/>
    <w:rsid w:val="00E03AEE"/>
    <w:rsid w:val="00E0453A"/>
    <w:rsid w:val="00E1309E"/>
    <w:rsid w:val="00E134BE"/>
    <w:rsid w:val="00E150F2"/>
    <w:rsid w:val="00E15BCC"/>
    <w:rsid w:val="00E15CAF"/>
    <w:rsid w:val="00E16127"/>
    <w:rsid w:val="00E212A8"/>
    <w:rsid w:val="00E2409D"/>
    <w:rsid w:val="00E25394"/>
    <w:rsid w:val="00E301A2"/>
    <w:rsid w:val="00E32C05"/>
    <w:rsid w:val="00E32F3E"/>
    <w:rsid w:val="00E37DF0"/>
    <w:rsid w:val="00E41E5A"/>
    <w:rsid w:val="00E427D7"/>
    <w:rsid w:val="00E43402"/>
    <w:rsid w:val="00E471BB"/>
    <w:rsid w:val="00E50CC7"/>
    <w:rsid w:val="00E526F9"/>
    <w:rsid w:val="00E5411E"/>
    <w:rsid w:val="00E61D75"/>
    <w:rsid w:val="00E651C2"/>
    <w:rsid w:val="00E7083B"/>
    <w:rsid w:val="00E73D9F"/>
    <w:rsid w:val="00E7593B"/>
    <w:rsid w:val="00E761AB"/>
    <w:rsid w:val="00E772BF"/>
    <w:rsid w:val="00E83D19"/>
    <w:rsid w:val="00E848A7"/>
    <w:rsid w:val="00E87168"/>
    <w:rsid w:val="00E9393E"/>
    <w:rsid w:val="00E9411F"/>
    <w:rsid w:val="00E941AA"/>
    <w:rsid w:val="00E964EA"/>
    <w:rsid w:val="00EA232F"/>
    <w:rsid w:val="00EA27B0"/>
    <w:rsid w:val="00EA5E0A"/>
    <w:rsid w:val="00EA7847"/>
    <w:rsid w:val="00EB0C76"/>
    <w:rsid w:val="00EB1155"/>
    <w:rsid w:val="00EC2A11"/>
    <w:rsid w:val="00EC61AF"/>
    <w:rsid w:val="00EC6F13"/>
    <w:rsid w:val="00ED5F7E"/>
    <w:rsid w:val="00ED7A8D"/>
    <w:rsid w:val="00EE056C"/>
    <w:rsid w:val="00EE4B48"/>
    <w:rsid w:val="00EF3F71"/>
    <w:rsid w:val="00EF5277"/>
    <w:rsid w:val="00EF5B68"/>
    <w:rsid w:val="00EF6D47"/>
    <w:rsid w:val="00F01413"/>
    <w:rsid w:val="00F014E1"/>
    <w:rsid w:val="00F0536A"/>
    <w:rsid w:val="00F06212"/>
    <w:rsid w:val="00F06416"/>
    <w:rsid w:val="00F0747D"/>
    <w:rsid w:val="00F12110"/>
    <w:rsid w:val="00F12611"/>
    <w:rsid w:val="00F1380E"/>
    <w:rsid w:val="00F13F4E"/>
    <w:rsid w:val="00F1431A"/>
    <w:rsid w:val="00F168D6"/>
    <w:rsid w:val="00F21D44"/>
    <w:rsid w:val="00F2228A"/>
    <w:rsid w:val="00F22751"/>
    <w:rsid w:val="00F24D80"/>
    <w:rsid w:val="00F27CF6"/>
    <w:rsid w:val="00F304CB"/>
    <w:rsid w:val="00F31D51"/>
    <w:rsid w:val="00F32446"/>
    <w:rsid w:val="00F36770"/>
    <w:rsid w:val="00F447C2"/>
    <w:rsid w:val="00F47D4F"/>
    <w:rsid w:val="00F539E9"/>
    <w:rsid w:val="00F60331"/>
    <w:rsid w:val="00F60737"/>
    <w:rsid w:val="00F637A4"/>
    <w:rsid w:val="00F6633E"/>
    <w:rsid w:val="00F7042E"/>
    <w:rsid w:val="00F70D45"/>
    <w:rsid w:val="00F710B4"/>
    <w:rsid w:val="00F7346D"/>
    <w:rsid w:val="00F7405F"/>
    <w:rsid w:val="00F757B6"/>
    <w:rsid w:val="00F7608A"/>
    <w:rsid w:val="00F804A0"/>
    <w:rsid w:val="00F80AE1"/>
    <w:rsid w:val="00F80B6E"/>
    <w:rsid w:val="00F86511"/>
    <w:rsid w:val="00F97266"/>
    <w:rsid w:val="00FB77FB"/>
    <w:rsid w:val="00FC190D"/>
    <w:rsid w:val="00FC1E3E"/>
    <w:rsid w:val="00FC56E1"/>
    <w:rsid w:val="00FD03E8"/>
    <w:rsid w:val="00FD0DC7"/>
    <w:rsid w:val="00FD35ED"/>
    <w:rsid w:val="00FD51D3"/>
    <w:rsid w:val="00FD6836"/>
    <w:rsid w:val="00FD689E"/>
    <w:rsid w:val="00FF5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6CA0E"/>
  <w15:chartTrackingRefBased/>
  <w15:docId w15:val="{07F2B8C7-3C6E-4246-A031-E4710F2C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1B97"/>
    <w:pPr>
      <w:widowControl w:val="0"/>
      <w:ind w:firstLineChars="200" w:firstLine="200"/>
      <w:jc w:val="both"/>
    </w:pPr>
    <w:rPr>
      <w:rFonts w:ascii="Times New Roman" w:eastAsia="宋体" w:hAnsi="Times New Roman" w:cs="Times New Roman"/>
      <w:sz w:val="24"/>
    </w:rPr>
  </w:style>
  <w:style w:type="paragraph" w:styleId="1">
    <w:name w:val="heading 1"/>
    <w:aliases w:val="一级标题"/>
    <w:basedOn w:val="a"/>
    <w:next w:val="a"/>
    <w:link w:val="10"/>
    <w:uiPriority w:val="9"/>
    <w:qFormat/>
    <w:rsid w:val="00105484"/>
    <w:pPr>
      <w:keepNext/>
      <w:keepLines/>
      <w:spacing w:before="340" w:after="330"/>
      <w:ind w:firstLineChars="0" w:firstLine="0"/>
      <w:outlineLvl w:val="0"/>
    </w:pPr>
    <w:rPr>
      <w:b/>
      <w:bCs/>
      <w:kern w:val="44"/>
      <w:sz w:val="28"/>
      <w:szCs w:val="44"/>
    </w:rPr>
  </w:style>
  <w:style w:type="paragraph" w:styleId="2">
    <w:name w:val="heading 2"/>
    <w:aliases w:val="二级标题"/>
    <w:basedOn w:val="a"/>
    <w:next w:val="a"/>
    <w:link w:val="20"/>
    <w:uiPriority w:val="9"/>
    <w:unhideWhenUsed/>
    <w:qFormat/>
    <w:rsid w:val="00105484"/>
    <w:pPr>
      <w:keepNext/>
      <w:keepLines/>
      <w:spacing w:before="260" w:after="260"/>
      <w:ind w:firstLineChars="0" w:firstLine="0"/>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一级标题 字符"/>
    <w:basedOn w:val="a0"/>
    <w:link w:val="1"/>
    <w:uiPriority w:val="9"/>
    <w:rsid w:val="00105484"/>
    <w:rPr>
      <w:rFonts w:ascii="Times New Roman" w:eastAsia="宋体" w:hAnsi="Times New Roman" w:cs="Times New Roman"/>
      <w:b/>
      <w:bCs/>
      <w:kern w:val="44"/>
      <w:sz w:val="28"/>
      <w:szCs w:val="44"/>
    </w:rPr>
  </w:style>
  <w:style w:type="paragraph" w:customStyle="1" w:styleId="a3">
    <w:name w:val="总标题"/>
    <w:basedOn w:val="1"/>
    <w:next w:val="a"/>
    <w:link w:val="a4"/>
    <w:qFormat/>
    <w:rsid w:val="00105484"/>
    <w:pPr>
      <w:jc w:val="center"/>
    </w:pPr>
    <w:rPr>
      <w:sz w:val="32"/>
    </w:rPr>
  </w:style>
  <w:style w:type="character" w:customStyle="1" w:styleId="20">
    <w:name w:val="标题 2 字符"/>
    <w:aliases w:val="二级标题 字符"/>
    <w:basedOn w:val="a0"/>
    <w:link w:val="2"/>
    <w:uiPriority w:val="9"/>
    <w:rsid w:val="00105484"/>
    <w:rPr>
      <w:rFonts w:ascii="Times New Roman" w:eastAsiaTheme="majorEastAsia" w:hAnsi="Times New Roman" w:cstheme="majorBidi"/>
      <w:b/>
      <w:bCs/>
      <w:sz w:val="24"/>
      <w:szCs w:val="32"/>
    </w:rPr>
  </w:style>
  <w:style w:type="character" w:customStyle="1" w:styleId="a4">
    <w:name w:val="总标题 字符"/>
    <w:basedOn w:val="10"/>
    <w:link w:val="a3"/>
    <w:rsid w:val="00105484"/>
    <w:rPr>
      <w:rFonts w:ascii="Times New Roman" w:eastAsia="宋体" w:hAnsi="Times New Roman" w:cs="Times New Roman"/>
      <w:b/>
      <w:bCs/>
      <w:kern w:val="44"/>
      <w:sz w:val="32"/>
      <w:szCs w:val="44"/>
    </w:rPr>
  </w:style>
  <w:style w:type="paragraph" w:customStyle="1" w:styleId="a5">
    <w:name w:val="三级标题"/>
    <w:basedOn w:val="2"/>
    <w:link w:val="a6"/>
    <w:qFormat/>
    <w:rsid w:val="006F5EBF"/>
    <w:pPr>
      <w:spacing w:before="160" w:after="160"/>
    </w:pPr>
    <w:rPr>
      <w:sz w:val="21"/>
    </w:rPr>
  </w:style>
  <w:style w:type="character" w:customStyle="1" w:styleId="a6">
    <w:name w:val="三级标题 字符"/>
    <w:basedOn w:val="20"/>
    <w:link w:val="a5"/>
    <w:rsid w:val="006F5EBF"/>
    <w:rPr>
      <w:rFonts w:ascii="Times New Roman" w:eastAsiaTheme="majorEastAsia" w:hAnsi="Times New Roman" w:cstheme="majorBidi"/>
      <w:b/>
      <w:bCs/>
      <w:sz w:val="24"/>
      <w:szCs w:val="32"/>
    </w:rPr>
  </w:style>
  <w:style w:type="paragraph" w:styleId="a7">
    <w:name w:val="List Paragraph"/>
    <w:basedOn w:val="a"/>
    <w:uiPriority w:val="34"/>
    <w:qFormat/>
    <w:rsid w:val="009D61CC"/>
    <w:pPr>
      <w:ind w:firstLine="420"/>
    </w:pPr>
  </w:style>
  <w:style w:type="character" w:styleId="a8">
    <w:name w:val="Placeholder Text"/>
    <w:basedOn w:val="a0"/>
    <w:uiPriority w:val="99"/>
    <w:semiHidden/>
    <w:rsid w:val="00AE7031"/>
    <w:rPr>
      <w:color w:val="808080"/>
    </w:rPr>
  </w:style>
  <w:style w:type="paragraph" w:styleId="a9">
    <w:name w:val="header"/>
    <w:basedOn w:val="a"/>
    <w:link w:val="aa"/>
    <w:uiPriority w:val="99"/>
    <w:unhideWhenUsed/>
    <w:rsid w:val="00004A4A"/>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04A4A"/>
    <w:rPr>
      <w:rFonts w:ascii="Times New Roman" w:eastAsia="宋体" w:hAnsi="Times New Roman" w:cs="Times New Roman"/>
      <w:sz w:val="18"/>
      <w:szCs w:val="18"/>
    </w:rPr>
  </w:style>
  <w:style w:type="paragraph" w:styleId="ab">
    <w:name w:val="footer"/>
    <w:basedOn w:val="a"/>
    <w:link w:val="ac"/>
    <w:uiPriority w:val="99"/>
    <w:unhideWhenUsed/>
    <w:rsid w:val="00004A4A"/>
    <w:pPr>
      <w:tabs>
        <w:tab w:val="center" w:pos="4153"/>
        <w:tab w:val="right" w:pos="8306"/>
      </w:tabs>
      <w:snapToGrid w:val="0"/>
      <w:jc w:val="left"/>
    </w:pPr>
    <w:rPr>
      <w:sz w:val="18"/>
      <w:szCs w:val="18"/>
    </w:rPr>
  </w:style>
  <w:style w:type="character" w:customStyle="1" w:styleId="ac">
    <w:name w:val="页脚 字符"/>
    <w:basedOn w:val="a0"/>
    <w:link w:val="ab"/>
    <w:uiPriority w:val="99"/>
    <w:rsid w:val="00004A4A"/>
    <w:rPr>
      <w:rFonts w:ascii="Times New Roman" w:eastAsia="宋体" w:hAnsi="Times New Roman" w:cs="Times New Roman"/>
      <w:sz w:val="18"/>
      <w:szCs w:val="18"/>
    </w:rPr>
  </w:style>
  <w:style w:type="character" w:styleId="ad">
    <w:name w:val="Hyperlink"/>
    <w:basedOn w:val="a0"/>
    <w:uiPriority w:val="99"/>
    <w:unhideWhenUsed/>
    <w:rsid w:val="008603A7"/>
    <w:rPr>
      <w:color w:val="0563C1" w:themeColor="hyperlink"/>
      <w:u w:val="single"/>
    </w:rPr>
  </w:style>
  <w:style w:type="character" w:styleId="ae">
    <w:name w:val="Unresolved Mention"/>
    <w:basedOn w:val="a0"/>
    <w:uiPriority w:val="99"/>
    <w:semiHidden/>
    <w:unhideWhenUsed/>
    <w:rsid w:val="00860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hangziju/article/details/100730081"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33D50-4FA0-4078-BE25-9069F7B5A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5</Pages>
  <Words>842</Words>
  <Characters>4800</Characters>
  <Application>Microsoft Office Word</Application>
  <DocSecurity>0</DocSecurity>
  <Lines>40</Lines>
  <Paragraphs>11</Paragraphs>
  <ScaleCrop>false</ScaleCrop>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Ding,Qian</dc:creator>
  <cp:keywords/>
  <dc:description/>
  <cp:lastModifiedBy>Ding,Qian</cp:lastModifiedBy>
  <cp:revision>833</cp:revision>
  <dcterms:created xsi:type="dcterms:W3CDTF">2023-05-03T08:41:00Z</dcterms:created>
  <dcterms:modified xsi:type="dcterms:W3CDTF">2023-05-07T07:41:00Z</dcterms:modified>
</cp:coreProperties>
</file>