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004" w:rsidRDefault="00755280" w:rsidP="00755280">
      <w:pPr>
        <w:pStyle w:val="2"/>
      </w:pPr>
      <w:r>
        <w:t>Q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比赛中的呼吸率真值是否有明确的范围限定？</w:t>
      </w:r>
    </w:p>
    <w:p w:rsidR="00755280" w:rsidRDefault="00755280">
      <w:r w:rsidRPr="00755280">
        <w:rPr>
          <w:rFonts w:hint="eastAsia"/>
          <w:b/>
        </w:rPr>
        <w:t>A</w:t>
      </w:r>
      <w:r w:rsidRPr="00755280">
        <w:rPr>
          <w:b/>
        </w:rPr>
        <w:t>ns</w:t>
      </w:r>
      <w:r>
        <w:rPr>
          <w:b/>
        </w:rPr>
        <w:t>wer</w:t>
      </w:r>
      <w:r w:rsidRPr="00755280">
        <w:rPr>
          <w:b/>
        </w:rPr>
        <w:t>:</w:t>
      </w:r>
      <w:r>
        <w:t xml:space="preserve"> </w:t>
      </w:r>
      <w:r>
        <w:t>比赛赛题和</w:t>
      </w:r>
      <w:r>
        <w:t>GroundTruth</w:t>
      </w:r>
      <w:r>
        <w:t>约定</w:t>
      </w:r>
      <w:r>
        <w:rPr>
          <w:rFonts w:hint="eastAsia"/>
        </w:rPr>
        <w:t>在</w:t>
      </w:r>
      <w:r>
        <w:rPr>
          <w:rFonts w:hint="eastAsia"/>
        </w:rPr>
        <w:t>[</w:t>
      </w:r>
      <w:r>
        <w:t>5,50]BPM</w:t>
      </w:r>
      <w:r>
        <w:t>之间。具体算法设计中范围约定由参赛者自行设计</w:t>
      </w:r>
      <w:r>
        <w:rPr>
          <w:rFonts w:hint="eastAsia"/>
        </w:rPr>
        <w:t>。</w:t>
      </w:r>
    </w:p>
    <w:p w:rsidR="00755280" w:rsidRDefault="00755280">
      <w:r>
        <w:rPr>
          <w:noProof/>
        </w:rPr>
        <w:drawing>
          <wp:inline distT="0" distB="0" distL="0" distR="0">
            <wp:extent cx="5274310" cy="521478"/>
            <wp:effectExtent l="0" t="0" r="2540" b="0"/>
            <wp:docPr id="1" name="图片 1" descr="C:\Users\c00525771\AppData\Roaming\eSpace_Desktop\UserData\c00525771\imagefiles\originalImgfiles\6107E369-C95A-46B5-9B5F-51C54408E9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00525771\AppData\Roaming\eSpace_Desktop\UserData\c00525771\imagefiles\originalImgfiles\6107E369-C95A-46B5-9B5F-51C54408E98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80" w:rsidRDefault="00755280"/>
    <w:p w:rsidR="00755280" w:rsidRDefault="00755280" w:rsidP="00755280">
      <w:pPr>
        <w:pStyle w:val="2"/>
      </w:pPr>
      <w:r>
        <w:rPr>
          <w:rFonts w:hint="eastAsia"/>
        </w:rPr>
        <w:t>Q</w:t>
      </w:r>
      <w:r>
        <w:t>2</w:t>
      </w:r>
      <w:r>
        <w:rPr>
          <w:rFonts w:hint="eastAsia"/>
        </w:rPr>
        <w:t>：</w:t>
      </w:r>
      <w:r>
        <w:t>差分相位波形是指</w:t>
      </w:r>
      <w:r>
        <w:rPr>
          <w:rFonts w:hint="eastAsia"/>
        </w:rPr>
        <w:t>什么</w:t>
      </w:r>
      <w:r>
        <w:t>之间的差分</w:t>
      </w:r>
      <w:r>
        <w:rPr>
          <w:rFonts w:hint="eastAsia"/>
        </w:rPr>
        <w:t>？</w:t>
      </w:r>
    </w:p>
    <w:p w:rsidR="00755280" w:rsidRDefault="00755280">
      <w:r>
        <w:rPr>
          <w:noProof/>
        </w:rPr>
        <w:drawing>
          <wp:inline distT="0" distB="0" distL="0" distR="0">
            <wp:extent cx="5274310" cy="1816017"/>
            <wp:effectExtent l="0" t="0" r="2540" b="0"/>
            <wp:docPr id="2" name="图片 2" descr="C:\Users\c00525771\AppData\Roaming\eSpace_Desktop\UserData\c00525771\imagefiles\3BA1B681-8E72-4B2E-A798-FAF5745561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00525771\AppData\Roaming\eSpace_Desktop\UserData\c00525771\imagefiles\3BA1B681-8E72-4B2E-A798-FAF5745561A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80" w:rsidRDefault="00755280">
      <w:r w:rsidRPr="00755280">
        <w:rPr>
          <w:rFonts w:hint="eastAsia"/>
          <w:b/>
        </w:rPr>
        <w:t>A</w:t>
      </w:r>
      <w:r w:rsidRPr="00755280">
        <w:rPr>
          <w:b/>
        </w:rPr>
        <w:t>ns</w:t>
      </w:r>
      <w:r>
        <w:rPr>
          <w:b/>
        </w:rPr>
        <w:t>wer</w:t>
      </w:r>
      <w:r w:rsidRPr="00755280">
        <w:rPr>
          <w:b/>
        </w:rPr>
        <w:t>:</w:t>
      </w:r>
      <w:r>
        <w:rPr>
          <w:rFonts w:hint="eastAsia"/>
        </w:rPr>
        <w:t>：</w:t>
      </w:r>
      <w:r w:rsidR="00A0448B">
        <w:rPr>
          <w:rFonts w:hint="eastAsia"/>
        </w:rPr>
        <w:t>同一个子载波同一个时刻的不同天线的相位差分。作用是抑制相位随机性和设备非理想因素。</w:t>
      </w:r>
    </w:p>
    <w:p w:rsidR="00A0448B" w:rsidRDefault="00A0448B" w:rsidP="00C276BD">
      <w:pPr>
        <w:jc w:val="center"/>
      </w:pPr>
    </w:p>
    <w:p w:rsidR="00A0448B" w:rsidRDefault="00C276BD" w:rsidP="005F2389">
      <w:pPr>
        <w:pStyle w:val="2"/>
      </w:pPr>
      <w:r>
        <w:t>Q3</w:t>
      </w:r>
      <w:r>
        <w:rPr>
          <w:rFonts w:hint="eastAsia"/>
        </w:rPr>
        <w:t>：</w:t>
      </w:r>
      <w:r>
        <w:t>为什么部分</w:t>
      </w:r>
      <w:r>
        <w:t>CSI</w:t>
      </w:r>
      <w:r>
        <w:t>数据实虚部都是</w:t>
      </w:r>
      <w:r>
        <w:rPr>
          <w:rFonts w:hint="eastAsia"/>
        </w:rPr>
        <w:t>0</w:t>
      </w:r>
      <w:r>
        <w:rPr>
          <w:rFonts w:hint="eastAsia"/>
        </w:rPr>
        <w:t>呢？</w:t>
      </w:r>
    </w:p>
    <w:p w:rsidR="00C276BD" w:rsidRDefault="00C276BD" w:rsidP="005F2389">
      <w:pPr>
        <w:jc w:val="center"/>
      </w:pPr>
      <w:r>
        <w:rPr>
          <w:noProof/>
        </w:rPr>
        <w:drawing>
          <wp:inline distT="0" distB="0" distL="0" distR="0" wp14:anchorId="766E7109" wp14:editId="05F3577D">
            <wp:extent cx="3032702" cy="2352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078" cy="23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6BD" w:rsidRDefault="00C276BD">
      <w:r w:rsidRPr="005F2389">
        <w:rPr>
          <w:b/>
        </w:rPr>
        <w:t>Answer</w:t>
      </w:r>
      <w:r>
        <w:rPr>
          <w:rFonts w:hint="eastAsia"/>
        </w:rPr>
        <w:t>：</w:t>
      </w:r>
      <w:r w:rsidR="005F2389">
        <w:t>边缘子载波概率性出现少量</w:t>
      </w:r>
      <w:r w:rsidR="005F2389">
        <w:t>0</w:t>
      </w:r>
      <w:r w:rsidR="005F2389">
        <w:t>数据，</w:t>
      </w:r>
      <w:r w:rsidR="005F2389">
        <w:rPr>
          <w:rFonts w:hint="eastAsia"/>
        </w:rPr>
        <w:t>主要原因是</w:t>
      </w:r>
      <w:r w:rsidR="005F2389">
        <w:t>边缘子载波处信道估计的一些畸变导致的，同时因为系统位宽限制和</w:t>
      </w:r>
      <w:r w:rsidR="005F2389">
        <w:t>DAGC</w:t>
      </w:r>
      <w:r w:rsidR="005F2389">
        <w:t>补偿因素置零了部分小值。大家设计算法时注意</w:t>
      </w:r>
      <w:r w:rsidR="005F2389">
        <w:lastRenderedPageBreak/>
        <w:t>这些异常值的处理（除</w:t>
      </w:r>
      <w:r w:rsidR="005F2389">
        <w:t>0</w:t>
      </w:r>
      <w:r w:rsidR="005F2389">
        <w:t>，取</w:t>
      </w:r>
      <w:r w:rsidR="005F2389">
        <w:t>0</w:t>
      </w:r>
      <w:r w:rsidR="005F2389">
        <w:t>对数等操作异常处理）。</w:t>
      </w:r>
    </w:p>
    <w:p w:rsidR="005F2389" w:rsidRDefault="005F2389"/>
    <w:p w:rsidR="005F2389" w:rsidRDefault="00AC6F91" w:rsidP="00AC6F91">
      <w:pPr>
        <w:pStyle w:val="2"/>
      </w:pPr>
      <w:r>
        <w:t>Q4</w:t>
      </w:r>
      <w:r>
        <w:rPr>
          <w:rFonts w:hint="eastAsia"/>
        </w:rPr>
        <w:t>：单个天线的原始相位为啥是随机的，有什么特点？</w:t>
      </w:r>
    </w:p>
    <w:p w:rsidR="00AC6F91" w:rsidRDefault="00AC6F91">
      <w:r>
        <w:t>Answer</w:t>
      </w:r>
      <w:r>
        <w:rPr>
          <w:rFonts w:hint="eastAsia"/>
        </w:rPr>
        <w:t>：所采</w:t>
      </w:r>
      <w:r>
        <w:t>无线传播信道通常</w:t>
      </w:r>
      <w:r>
        <w:rPr>
          <w:rFonts w:hint="eastAsia"/>
        </w:rPr>
        <w:t>具有</w:t>
      </w:r>
      <w:r>
        <w:t>相位均匀分布的特点</w:t>
      </w:r>
      <w:r>
        <w:rPr>
          <w:rFonts w:hint="eastAsia"/>
        </w:rPr>
        <w:t>。可以利用</w:t>
      </w:r>
      <w:r>
        <w:t>这种随机性在不同天线上趋同特性做差分来提升感知能力</w:t>
      </w:r>
      <w:r>
        <w:rPr>
          <w:rFonts w:hint="eastAsia"/>
        </w:rPr>
        <w:t>。当然这种相位随机性随着频率、时间、场景的相关关系还有待进一步深入探讨。</w:t>
      </w:r>
    </w:p>
    <w:p w:rsidR="00AC6F91" w:rsidRDefault="00AC6F91"/>
    <w:p w:rsidR="00AC6F91" w:rsidRDefault="00AC6F91" w:rsidP="00175667">
      <w:pPr>
        <w:pStyle w:val="2"/>
      </w:pPr>
      <w:r>
        <w:t>Q5</w:t>
      </w:r>
      <w:r>
        <w:rPr>
          <w:rFonts w:hint="eastAsia"/>
        </w:rPr>
        <w:t>：</w:t>
      </w:r>
      <w:r>
        <w:t>用户相对于</w:t>
      </w:r>
      <w:r>
        <w:rPr>
          <w:rFonts w:hint="eastAsia"/>
        </w:rPr>
        <w:t>收发</w:t>
      </w:r>
      <w:r>
        <w:t>端的位置是大概固定的吗？距离多少</w:t>
      </w:r>
      <w:r>
        <w:rPr>
          <w:rFonts w:hint="eastAsia"/>
        </w:rPr>
        <w:t>？</w:t>
      </w:r>
    </w:p>
    <w:p w:rsidR="00AC6F91" w:rsidRDefault="00AC6F91">
      <w:r>
        <w:t>Answer</w:t>
      </w:r>
      <w:r>
        <w:rPr>
          <w:rFonts w:hint="eastAsia"/>
        </w:rPr>
        <w:t>：</w:t>
      </w:r>
      <w:r>
        <w:t>每个样本采集期间内固定，不同样本的用户位置差异较大</w:t>
      </w:r>
      <w:r>
        <w:rPr>
          <w:rFonts w:hint="eastAsia"/>
        </w:rPr>
        <w:t>。</w:t>
      </w:r>
      <w:r>
        <w:t>比如遍历点位的场景</w:t>
      </w:r>
      <w:r>
        <w:rPr>
          <w:rFonts w:hint="eastAsia"/>
        </w:rPr>
        <w:t>，</w:t>
      </w:r>
      <w:r>
        <w:t>我们会让发射设备吸顶</w:t>
      </w:r>
      <w:r>
        <w:rPr>
          <w:rFonts w:hint="eastAsia"/>
        </w:rPr>
        <w:t>、</w:t>
      </w:r>
      <w:r>
        <w:t>接收设备绕用户布置</w:t>
      </w:r>
      <w:r>
        <w:rPr>
          <w:rFonts w:hint="eastAsia"/>
        </w:rPr>
        <w:t>，</w:t>
      </w:r>
      <w:r>
        <w:t>改变用户在房间不同点位采集样本</w:t>
      </w:r>
      <w:r>
        <w:rPr>
          <w:rFonts w:hint="eastAsia"/>
        </w:rPr>
        <w:t>。</w:t>
      </w:r>
      <w:r>
        <w:t>每个样本采集期间</w:t>
      </w:r>
      <w:r>
        <w:rPr>
          <w:rFonts w:hint="eastAsia"/>
        </w:rPr>
        <w:t>，</w:t>
      </w:r>
      <w:r>
        <w:t>用户处于不活跃状态</w:t>
      </w:r>
      <w:r>
        <w:rPr>
          <w:rFonts w:hint="eastAsia"/>
        </w:rPr>
        <w:t>。</w:t>
      </w:r>
    </w:p>
    <w:p w:rsidR="00AC6F91" w:rsidRDefault="00AC6F91"/>
    <w:p w:rsidR="00AC6F91" w:rsidRDefault="008641ED" w:rsidP="00175667">
      <w:pPr>
        <w:pStyle w:val="2"/>
      </w:pPr>
      <w:r>
        <w:rPr>
          <w:rFonts w:hint="eastAsia"/>
        </w:rPr>
        <w:t>Q</w:t>
      </w:r>
      <w:r w:rsidR="00175667">
        <w:t>6</w:t>
      </w:r>
      <w:r>
        <w:rPr>
          <w:rFonts w:hint="eastAsia"/>
        </w:rPr>
        <w:t>：有没有</w:t>
      </w:r>
      <w:r>
        <w:t>用户对收发无线信号直接遮挡的场景</w:t>
      </w:r>
      <w:r>
        <w:rPr>
          <w:rFonts w:hint="eastAsia"/>
        </w:rPr>
        <w:t>？</w:t>
      </w:r>
    </w:p>
    <w:p w:rsidR="00AC6F91" w:rsidRDefault="008641ED">
      <w:r>
        <w:rPr>
          <w:rFonts w:hint="eastAsia"/>
        </w:rPr>
        <w:t>A</w:t>
      </w:r>
      <w:r>
        <w:t>n</w:t>
      </w:r>
      <w:r>
        <w:rPr>
          <w:rFonts w:hint="eastAsia"/>
        </w:rPr>
        <w:t>swer</w:t>
      </w:r>
      <w:r>
        <w:rPr>
          <w:rFonts w:hint="eastAsia"/>
        </w:rPr>
        <w:t>：存在部分半遮挡样本，没有用户完全遮挡收发设备的</w:t>
      </w:r>
      <w:r>
        <w:rPr>
          <w:rFonts w:hint="eastAsia"/>
        </w:rPr>
        <w:t>NLOS</w:t>
      </w:r>
      <w:r>
        <w:rPr>
          <w:rFonts w:hint="eastAsia"/>
        </w:rPr>
        <w:t>样例。</w:t>
      </w:r>
    </w:p>
    <w:p w:rsidR="008641ED" w:rsidRDefault="008641ED"/>
    <w:p w:rsidR="008641ED" w:rsidRDefault="008641ED" w:rsidP="00175667">
      <w:pPr>
        <w:pStyle w:val="2"/>
      </w:pPr>
      <w:r>
        <w:t>Q</w:t>
      </w:r>
      <w:r w:rsidR="00175667">
        <w:t>7</w:t>
      </w:r>
      <w:r>
        <w:rPr>
          <w:rFonts w:hint="eastAsia"/>
        </w:rPr>
        <w:t>：</w:t>
      </w:r>
      <w:r w:rsidR="00867006">
        <w:rPr>
          <w:rFonts w:hint="eastAsia"/>
        </w:rPr>
        <w:t>所有样例难度类似吗？</w:t>
      </w:r>
    </w:p>
    <w:p w:rsidR="00867006" w:rsidRDefault="00867006">
      <w:r w:rsidRPr="00867006">
        <w:rPr>
          <w:b/>
        </w:rPr>
        <w:t>Answer</w:t>
      </w:r>
      <w:r>
        <w:rPr>
          <w:rFonts w:hint="eastAsia"/>
        </w:rPr>
        <w:t>：</w:t>
      </w:r>
      <w:r>
        <w:t>不同样例的场景可能不同</w:t>
      </w:r>
      <w:r>
        <w:rPr>
          <w:rFonts w:hint="eastAsia"/>
        </w:rPr>
        <w:t>，</w:t>
      </w:r>
      <w:r>
        <w:t>难度也不尽相同</w:t>
      </w:r>
      <w:r>
        <w:rPr>
          <w:rFonts w:hint="eastAsia"/>
        </w:rPr>
        <w:t>。</w:t>
      </w:r>
      <w:r>
        <w:t>除了人数</w:t>
      </w:r>
      <w:r>
        <w:rPr>
          <w:rFonts w:hint="eastAsia"/>
        </w:rPr>
        <w:t>、</w:t>
      </w:r>
      <w:r>
        <w:t>位置等影响因素外</w:t>
      </w:r>
      <w:r>
        <w:rPr>
          <w:rFonts w:hint="eastAsia"/>
        </w:rPr>
        <w:t>，</w:t>
      </w:r>
      <w:r>
        <w:t>志愿者呼吸特质也有些影响</w:t>
      </w:r>
      <w:r>
        <w:rPr>
          <w:rFonts w:hint="eastAsia"/>
        </w:rPr>
        <w:t>。</w:t>
      </w:r>
      <w:r>
        <w:t>有些</w:t>
      </w:r>
      <w:r>
        <w:t>cases</w:t>
      </w:r>
      <w:r>
        <w:t>是较有挑战性的，大家可以考虑算法成型了再去啃他。避免陷入在这些难的</w:t>
      </w:r>
      <w:r>
        <w:t>cases</w:t>
      </w:r>
      <w:r>
        <w:t>里面。</w:t>
      </w:r>
    </w:p>
    <w:p w:rsidR="008641ED" w:rsidRDefault="00867006">
      <w:r>
        <w:rPr>
          <w:rFonts w:hint="eastAsia"/>
        </w:rPr>
        <w:t>比如下图的呼吸节律变更的极端</w:t>
      </w:r>
      <w:r>
        <w:rPr>
          <w:rFonts w:hint="eastAsia"/>
        </w:rPr>
        <w:t>case</w:t>
      </w:r>
      <w:r>
        <w:rPr>
          <w:rFonts w:hint="eastAsia"/>
        </w:rPr>
        <w:t>，只在单人情况下设置部分变呼吸节律</w:t>
      </w:r>
      <w:r>
        <w:rPr>
          <w:rFonts w:hint="eastAsia"/>
        </w:rPr>
        <w:t>case</w:t>
      </w:r>
      <w:r>
        <w:rPr>
          <w:rFonts w:hint="eastAsia"/>
        </w:rPr>
        <w:t>。需要选收细度说明书呼吸率的定义，仔细设计</w:t>
      </w:r>
      <w:r>
        <w:rPr>
          <w:rFonts w:hint="eastAsia"/>
        </w:rPr>
        <w:t>CSI</w:t>
      </w:r>
      <w:r>
        <w:rPr>
          <w:rFonts w:hint="eastAsia"/>
        </w:rPr>
        <w:t>中呼吸信号提取算法，从而锁定基准呼吸率。</w:t>
      </w:r>
    </w:p>
    <w:p w:rsidR="00867006" w:rsidRDefault="00867006">
      <w:r>
        <w:rPr>
          <w:noProof/>
        </w:rPr>
        <w:lastRenderedPageBreak/>
        <w:drawing>
          <wp:inline distT="0" distB="0" distL="0" distR="0">
            <wp:extent cx="5274310" cy="2792282"/>
            <wp:effectExtent l="0" t="0" r="2540" b="8255"/>
            <wp:docPr id="4" name="图片 4" descr="C:\Users\c00525771\AppData\Roaming\eSpace_Desktop\UserData\c00525771\imagefiles\originalImgfiles\1C01954F-5AEF-46CE-A8BE-A0623359BC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00525771\AppData\Roaming\eSpace_Desktop\UserData\c00525771\imagefiles\originalImgfiles\1C01954F-5AEF-46CE-A8BE-A0623359BCF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006" w:rsidRDefault="00867006">
      <w:r>
        <w:rPr>
          <w:noProof/>
        </w:rPr>
        <w:drawing>
          <wp:inline distT="0" distB="0" distL="0" distR="0">
            <wp:extent cx="5274310" cy="2852869"/>
            <wp:effectExtent l="0" t="0" r="2540" b="5080"/>
            <wp:docPr id="5" name="图片 5" descr="C:\Users\c00525771\AppData\Roaming\eSpace_Desktop\UserData\c00525771\imagefiles\28148279-B4A0-4511-9FA9-B47DC53B7A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00525771\AppData\Roaming\eSpace_Desktop\UserData\c00525771\imagefiles\28148279-B4A0-4511-9FA9-B47DC53B7AE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006" w:rsidRDefault="00867006">
      <w:r>
        <w:rPr>
          <w:rFonts w:hint="eastAsia"/>
        </w:rPr>
        <w:t>需要格外注意的</w:t>
      </w:r>
      <w:r>
        <w:t>无线波形</w:t>
      </w:r>
      <w:r w:rsidR="008C7CFA">
        <w:rPr>
          <w:rFonts w:hint="eastAsia"/>
        </w:rPr>
        <w:t>中</w:t>
      </w:r>
      <w:r w:rsidR="008C7CFA">
        <w:t>呼吸信号提取方法设计</w:t>
      </w:r>
      <w:r w:rsidR="008C7CFA">
        <w:rPr>
          <w:rFonts w:hint="eastAsia"/>
        </w:rPr>
        <w:t>，</w:t>
      </w:r>
      <w:r w:rsidR="008C7CFA">
        <w:t>从而最佳匹配采集呼吸波形</w:t>
      </w:r>
      <w:r>
        <w:t>，这本身就是</w:t>
      </w:r>
      <w:r w:rsidR="008C7CFA">
        <w:rPr>
          <w:rFonts w:hint="eastAsia"/>
        </w:rPr>
        <w:t>感知</w:t>
      </w:r>
      <w:r w:rsidR="008C7CFA">
        <w:t>模块设计</w:t>
      </w:r>
      <w:r>
        <w:t>需要</w:t>
      </w:r>
      <w:r w:rsidR="008C7CFA">
        <w:t>深入</w:t>
      </w:r>
      <w:r>
        <w:t>探索的问题，</w:t>
      </w:r>
      <w:r w:rsidR="008C7CFA">
        <w:t>即</w:t>
      </w:r>
      <w:r>
        <w:t>如何从无线信号里恢复</w:t>
      </w:r>
      <w:r w:rsidR="008C7CFA">
        <w:t>实时</w:t>
      </w:r>
      <w:r>
        <w:t>呼吸曲线</w:t>
      </w:r>
      <w:r>
        <w:rPr>
          <w:rFonts w:hint="eastAsia"/>
        </w:rPr>
        <w:t>。</w:t>
      </w:r>
    </w:p>
    <w:p w:rsidR="00867006" w:rsidRDefault="00867006"/>
    <w:p w:rsidR="00867006" w:rsidRDefault="00867006"/>
    <w:p w:rsidR="00F541EA" w:rsidRDefault="00F541EA" w:rsidP="00F541EA">
      <w:pPr>
        <w:pStyle w:val="2"/>
      </w:pPr>
      <w:r>
        <w:rPr>
          <w:rFonts w:hint="eastAsia"/>
        </w:rPr>
        <w:t>Q</w:t>
      </w:r>
      <w:r>
        <w:t>8</w:t>
      </w:r>
      <w:r>
        <w:rPr>
          <w:rFonts w:hint="eastAsia"/>
        </w:rPr>
        <w:t>：比赛说明书图</w:t>
      </w:r>
      <w:r>
        <w:t>5</w:t>
      </w:r>
      <w:r>
        <w:rPr>
          <w:rFonts w:hint="eastAsia"/>
        </w:rPr>
        <w:t>的数据来源？图怎么画？</w:t>
      </w:r>
    </w:p>
    <w:p w:rsidR="00F541EA" w:rsidRDefault="00F541EA">
      <w:r w:rsidRPr="00867006">
        <w:rPr>
          <w:b/>
        </w:rPr>
        <w:t>Answer</w:t>
      </w:r>
      <w:r>
        <w:rPr>
          <w:rFonts w:hint="eastAsia"/>
        </w:rPr>
        <w:t>：</w:t>
      </w:r>
      <w:r>
        <w:t>图</w:t>
      </w:r>
      <w:r>
        <w:rPr>
          <w:rFonts w:hint="eastAsia"/>
        </w:rPr>
        <w:t>5</w:t>
      </w:r>
      <w:r>
        <w:rPr>
          <w:rFonts w:hint="eastAsia"/>
        </w:rPr>
        <w:t>数据来源于</w:t>
      </w:r>
      <w:r>
        <w:rPr>
          <w:rFonts w:hint="eastAsia"/>
        </w:rPr>
        <w:t>test</w:t>
      </w:r>
      <w:r>
        <w:rPr>
          <w:rFonts w:hint="eastAsia"/>
        </w:rPr>
        <w:t>数据集中</w:t>
      </w:r>
      <w:r>
        <w:rPr>
          <w:rFonts w:hint="eastAsia"/>
        </w:rPr>
        <w:t>0</w:t>
      </w:r>
      <w:r>
        <w:t>01</w:t>
      </w:r>
      <w:r>
        <w:t>文件的第</w:t>
      </w:r>
      <w:r>
        <w:rPr>
          <w:rFonts w:hint="eastAsia"/>
        </w:rPr>
        <w:t>4</w:t>
      </w:r>
      <w:r>
        <w:t>2</w:t>
      </w:r>
      <w:r>
        <w:t>个样例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rPr>
          <w:rFonts w:hint="eastAsia"/>
        </w:rPr>
        <w:t>样例代码的</w:t>
      </w:r>
      <w:r>
        <w:rPr>
          <w:rFonts w:hint="eastAsia"/>
        </w:rPr>
        <w:t>samp</w:t>
      </w:r>
      <w:r>
        <w:t>.CSI_s[41]</w:t>
      </w:r>
      <w:r>
        <w:rPr>
          <w:rFonts w:hint="eastAsia"/>
        </w:rPr>
        <w:t>），样例总长</w:t>
      </w:r>
      <w:r>
        <w:t>60s</w:t>
      </w:r>
      <w:r>
        <w:rPr>
          <w:rFonts w:hint="eastAsia"/>
        </w:rPr>
        <w:t>，</w:t>
      </w:r>
      <w:r>
        <w:t>图</w:t>
      </w:r>
      <w:r>
        <w:rPr>
          <w:rFonts w:hint="eastAsia"/>
        </w:rPr>
        <w:t>5</w:t>
      </w:r>
      <w:r>
        <w:rPr>
          <w:rFonts w:hint="eastAsia"/>
        </w:rPr>
        <w:t>只展示了后</w:t>
      </w:r>
      <w:r>
        <w:rPr>
          <w:rFonts w:hint="eastAsia"/>
        </w:rPr>
        <w:t>3</w:t>
      </w:r>
      <w:r>
        <w:t>0s</w:t>
      </w:r>
      <w:r>
        <w:t>的部分</w:t>
      </w:r>
      <w:r>
        <w:rPr>
          <w:rFonts w:hint="eastAsia"/>
        </w:rPr>
        <w:t>。</w:t>
      </w:r>
    </w:p>
    <w:p w:rsidR="00F541EA" w:rsidRDefault="00F541EA"/>
    <w:p w:rsidR="00F541EA" w:rsidRDefault="00F541EA">
      <w:r>
        <w:t>建议大家根据说明书描述</w:t>
      </w:r>
      <w:r>
        <w:rPr>
          <w:rFonts w:hint="eastAsia"/>
        </w:rPr>
        <w:t>，</w:t>
      </w:r>
      <w:r>
        <w:t>手动复现下相位差分前后的波形差异</w:t>
      </w:r>
      <w:r>
        <w:rPr>
          <w:rFonts w:hint="eastAsia"/>
        </w:rPr>
        <w:t>，</w:t>
      </w:r>
      <w:r>
        <w:t>从而加深理解差分相位的作用</w:t>
      </w:r>
      <w:r>
        <w:rPr>
          <w:rFonts w:hint="eastAsia"/>
        </w:rPr>
        <w:t>。</w:t>
      </w:r>
      <w:r>
        <w:t>恢复图形如下</w:t>
      </w:r>
      <w:r>
        <w:rPr>
          <w:rFonts w:hint="eastAsia"/>
        </w:rPr>
        <w:t>，</w:t>
      </w:r>
      <w:r>
        <w:t>样例代码为</w:t>
      </w:r>
      <w:r>
        <w:rPr>
          <w:rFonts w:hint="eastAsia"/>
        </w:rPr>
        <w:t>m</w:t>
      </w:r>
      <w:r>
        <w:t>ainV2.py.</w:t>
      </w:r>
    </w:p>
    <w:p w:rsidR="00F541EA" w:rsidRDefault="00F541EA">
      <w:r>
        <w:rPr>
          <w:noProof/>
        </w:rPr>
        <w:lastRenderedPageBreak/>
        <w:drawing>
          <wp:inline distT="0" distB="0" distL="0" distR="0">
            <wp:extent cx="5274310" cy="3471229"/>
            <wp:effectExtent l="0" t="0" r="2540" b="0"/>
            <wp:docPr id="6" name="图片 6" descr="C:\Users\c00525771\AppData\Roaming\eSpace_Desktop\UserData\c00525771\imagefiles\24312DC9-41EA-4674-B5C7-ACFDD99F8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00525771\AppData\Roaming\eSpace_Desktop\UserData\c00525771\imagefiles\24312DC9-41EA-4674-B5C7-ACFDD99F811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EA" w:rsidRDefault="00F541EA">
      <w:pPr>
        <w:rPr>
          <w:rFonts w:hint="eastAsia"/>
        </w:rPr>
      </w:pPr>
      <w:r>
        <w:object w:dxaOrig="1539" w:dyaOrig="11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55.9pt" o:ole="">
            <v:imagedata r:id="rId12" o:title=""/>
          </v:shape>
          <o:OLEObject Type="Embed" ProgID="Package" ShapeID="_x0000_i1025" DrawAspect="Icon" ObjectID="_1747471231" r:id="rId13"/>
        </w:object>
      </w:r>
    </w:p>
    <w:p w:rsidR="00F541EA" w:rsidRDefault="00F541EA">
      <w:pPr>
        <w:rPr>
          <w:rFonts w:hint="eastAsia"/>
        </w:rPr>
      </w:pPr>
    </w:p>
    <w:p w:rsidR="00F541EA" w:rsidRDefault="00F541EA">
      <w:bookmarkStart w:id="0" w:name="_GoBack"/>
      <w:bookmarkEnd w:id="0"/>
    </w:p>
    <w:p w:rsidR="00F541EA" w:rsidRDefault="00F541EA">
      <w:pPr>
        <w:rPr>
          <w:rFonts w:hint="eastAsia"/>
        </w:rPr>
      </w:pPr>
    </w:p>
    <w:p w:rsidR="00867006" w:rsidRPr="008641ED" w:rsidRDefault="00867006"/>
    <w:sectPr w:rsidR="00867006" w:rsidRPr="00864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7E9" w:rsidRDefault="009427E9" w:rsidP="00755280">
      <w:r>
        <w:separator/>
      </w:r>
    </w:p>
  </w:endnote>
  <w:endnote w:type="continuationSeparator" w:id="0">
    <w:p w:rsidR="009427E9" w:rsidRDefault="009427E9" w:rsidP="0075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7E9" w:rsidRDefault="009427E9" w:rsidP="00755280">
      <w:r>
        <w:separator/>
      </w:r>
    </w:p>
  </w:footnote>
  <w:footnote w:type="continuationSeparator" w:id="0">
    <w:p w:rsidR="009427E9" w:rsidRDefault="009427E9" w:rsidP="00755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4E5"/>
    <w:rsid w:val="00051980"/>
    <w:rsid w:val="0014690A"/>
    <w:rsid w:val="00162307"/>
    <w:rsid w:val="00175667"/>
    <w:rsid w:val="00180CEB"/>
    <w:rsid w:val="00187E05"/>
    <w:rsid w:val="002053DB"/>
    <w:rsid w:val="00266DFF"/>
    <w:rsid w:val="003478B8"/>
    <w:rsid w:val="003C183D"/>
    <w:rsid w:val="003F0C5A"/>
    <w:rsid w:val="00460004"/>
    <w:rsid w:val="005B11E4"/>
    <w:rsid w:val="005F2389"/>
    <w:rsid w:val="005F5F44"/>
    <w:rsid w:val="00610F67"/>
    <w:rsid w:val="00660D67"/>
    <w:rsid w:val="00694AC6"/>
    <w:rsid w:val="006B2052"/>
    <w:rsid w:val="00702E06"/>
    <w:rsid w:val="00755280"/>
    <w:rsid w:val="008641ED"/>
    <w:rsid w:val="00867006"/>
    <w:rsid w:val="008846FF"/>
    <w:rsid w:val="008C7CFA"/>
    <w:rsid w:val="008E4DF0"/>
    <w:rsid w:val="009427E9"/>
    <w:rsid w:val="009D578E"/>
    <w:rsid w:val="00A0448B"/>
    <w:rsid w:val="00A06BD9"/>
    <w:rsid w:val="00A72BC9"/>
    <w:rsid w:val="00AC6F91"/>
    <w:rsid w:val="00B404E5"/>
    <w:rsid w:val="00C276BD"/>
    <w:rsid w:val="00CF1139"/>
    <w:rsid w:val="00D30006"/>
    <w:rsid w:val="00F5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05FF84-D933-483F-B6F4-C47572A0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541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52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C6F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52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5528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552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5528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75528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C6F91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541E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162</Words>
  <Characters>930</Characters>
  <Application>Microsoft Office Word</Application>
  <DocSecurity>0</DocSecurity>
  <Lines>7</Lines>
  <Paragraphs>2</Paragraphs>
  <ScaleCrop>false</ScaleCrop>
  <Company>Huawei Technologies Co.,Ltd.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Cuipengfei(Perfey,WLAN)</dc:creator>
  <cp:keywords/>
  <dc:description/>
  <cp:lastModifiedBy>Cuipengfei(Perfey,WLAN)</cp:lastModifiedBy>
  <cp:revision>11</cp:revision>
  <dcterms:created xsi:type="dcterms:W3CDTF">2023-05-25T09:51:00Z</dcterms:created>
  <dcterms:modified xsi:type="dcterms:W3CDTF">2023-06-05T03:16:00Z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(3)dxATLhMOT+ZpIn2bQCIkc4le7EjRj3ItbxB80aBUrMedMGitmr3Bh72gw/kbck6JP/qPMC0P
ng9ePhWofmHhPQvbaF3lzGfSKM3L+iGzsZcunzXL18ESmTUKireOe/VJPsnLauXHbWuolY9m
KLcGeP3aCIUyZmXGewcEkKbuhupr0BAAikWrnDQbmSZs+yN4iGv3gAHd8pxMD+hrU+CHzCv5
CsyZ5Hf+2SkPue8I6C</vt:lpwstr>
  </property>
  <property fmtid="{D5CDD505-2E9C-101B-9397-08002B2CF9AE}" pid="3" name="_2015_ms_pID_7253431">
    <vt:lpwstr>o5cgISLV6VMqedh0g5LzbGnaPKzZQuxZfORfNpsC3LsIlVIlGbIfiH
xY9/1bo44riSNIHFSyvuud/FQSKA5LnogLbO1Jhk0IGC+OS6sZEK1KN6AO4VDP80rfFK8z7E
feDKM9K6L6p8Md9Ta9k5XRjDq/tS+GbqYE45D1pqFyduwW16DUnnwAiHdz8DDq3RcUfJnbJi
iKxyUW5CeVbiQbN5M7FPgWcOIEBJTYIV2JOG</vt:lpwstr>
  </property>
  <property fmtid="{D5CDD505-2E9C-101B-9397-08002B2CF9AE}" pid="4" name="_2015_ms_pID_7253432">
    <vt:lpwstr>Dw==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1684199784</vt:lpwstr>
  </property>
</Properties>
</file>