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eastAsia="es-CO"/>
        </w:rPr>
        <w:id w:val="1889537758"/>
        <w:docPartObj>
          <w:docPartGallery w:val="Cover Pages"/>
          <w:docPartUnique/>
        </w:docPartObj>
      </w:sdtPr>
      <w:sdtEndPr>
        <w:rPr>
          <w:lang w:eastAsia="en-US"/>
        </w:rPr>
      </w:sdtEndPr>
      <w:sdtContent>
        <w:p w14:paraId="4D72C612" w14:textId="45E9E059" w:rsidR="00CF4502" w:rsidRPr="00CF4502" w:rsidRDefault="00CF4502" w:rsidP="008F08BC">
          <w:pPr>
            <w:pStyle w:val="Apa7"/>
          </w:pPr>
        </w:p>
        <w:p w14:paraId="2DE77680" w14:textId="77043C29" w:rsidR="00CF4502" w:rsidRPr="00CF4502" w:rsidRDefault="00CA275E" w:rsidP="008F08BC">
          <w:pPr>
            <w:pStyle w:val="Apa7"/>
          </w:pPr>
          <w:r w:rsidRPr="00CF4502">
            <w:rPr>
              <w:noProof/>
            </w:rPr>
            <mc:AlternateContent>
              <mc:Choice Requires="wps">
                <w:drawing>
                  <wp:anchor distT="0" distB="0" distL="114300" distR="114300" simplePos="0" relativeHeight="251662336" behindDoc="0" locked="0" layoutInCell="1" allowOverlap="1" wp14:anchorId="4A5ECB4C" wp14:editId="2F2D46D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1030" cy="309880"/>
                    <wp:effectExtent l="0" t="0" r="0" b="0"/>
                    <wp:wrapSquare wrapText="bothSides"/>
                    <wp:docPr id="606287049"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4-01T00:00:00Z">
                                    <w:dateFormat w:val="d 'de' MMMM 'de' yyyy"/>
                                    <w:lid w:val="es-ES"/>
                                    <w:storeMappedDataAs w:val="dateTime"/>
                                    <w:calendar w:val="gregorian"/>
                                  </w:date>
                                </w:sdtPr>
                                <w:sdtContent>
                                  <w:p w14:paraId="4B44E533" w14:textId="540D8C32" w:rsidR="00CF4502" w:rsidRDefault="00CF4502">
                                    <w:pPr>
                                      <w:pStyle w:val="Sinespaciado"/>
                                      <w:jc w:val="right"/>
                                      <w:rPr>
                                        <w:caps/>
                                        <w:color w:val="323E4F" w:themeColor="text2" w:themeShade="BF"/>
                                        <w:sz w:val="40"/>
                                        <w:szCs w:val="40"/>
                                      </w:rPr>
                                    </w:pPr>
                                    <w:r>
                                      <w:rPr>
                                        <w:caps/>
                                        <w:color w:val="323E4F" w:themeColor="text2" w:themeShade="BF"/>
                                        <w:sz w:val="40"/>
                                        <w:szCs w:val="40"/>
                                        <w:lang w:val="es-ES"/>
                                      </w:rPr>
                                      <w:t>1 de abril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A5ECB4C" id="_x0000_t202" coordsize="21600,21600" o:spt="202" path="m,l,21600r21600,l21600,xe">
                    <v:stroke joinstyle="miter"/>
                    <v:path gradientshapeok="t" o:connecttype="rect"/>
                  </v:shapetype>
                  <v:shape id="Cuadro de texto 8" o:spid="_x0000_s1026" type="#_x0000_t202" style="position:absolute;left:0;text-align:left;margin-left:0;margin-top:0;width:448.9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4-01T00:00:00Z">
                              <w:dateFormat w:val="d 'de' MMMM 'de' yyyy"/>
                              <w:lid w:val="es-ES"/>
                              <w:storeMappedDataAs w:val="dateTime"/>
                              <w:calendar w:val="gregorian"/>
                            </w:date>
                          </w:sdtPr>
                          <w:sdtContent>
                            <w:p w14:paraId="4B44E533" w14:textId="540D8C32" w:rsidR="00CF4502" w:rsidRDefault="00CF4502">
                              <w:pPr>
                                <w:pStyle w:val="Sinespaciado"/>
                                <w:jc w:val="right"/>
                                <w:rPr>
                                  <w:caps/>
                                  <w:color w:val="323E4F" w:themeColor="text2" w:themeShade="BF"/>
                                  <w:sz w:val="40"/>
                                  <w:szCs w:val="40"/>
                                </w:rPr>
                              </w:pPr>
                              <w:r>
                                <w:rPr>
                                  <w:caps/>
                                  <w:color w:val="323E4F" w:themeColor="text2" w:themeShade="BF"/>
                                  <w:sz w:val="40"/>
                                  <w:szCs w:val="40"/>
                                  <w:lang w:val="es-ES"/>
                                </w:rPr>
                                <w:t>1 de abril de 2025</w:t>
                              </w:r>
                            </w:p>
                          </w:sdtContent>
                        </w:sdt>
                      </w:txbxContent>
                    </v:textbox>
                    <w10:wrap type="square" anchorx="page" anchory="page"/>
                  </v:shape>
                </w:pict>
              </mc:Fallback>
            </mc:AlternateContent>
          </w:r>
          <w:r w:rsidRPr="00CF4502">
            <w:rPr>
              <w:noProof/>
            </w:rPr>
            <mc:AlternateContent>
              <mc:Choice Requires="wpg">
                <w:drawing>
                  <wp:anchor distT="0" distB="0" distL="114300" distR="114300" simplePos="0" relativeHeight="251659264" behindDoc="0" locked="0" layoutInCell="1" allowOverlap="1" wp14:anchorId="3A7928E9" wp14:editId="26ABFDF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2730"/>
                    <wp:effectExtent l="0" t="0" r="0" b="0"/>
                    <wp:wrapNone/>
                    <wp:docPr id="2137558081"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273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2D92E4" id="Grupo 6" o:spid="_x0000_s1026" style="position:absolute;margin-left:0;margin-top:0;width:17.75pt;height:719.9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40F30AF7" w14:textId="368671BB" w:rsidR="00CF4502" w:rsidRPr="008F08BC" w:rsidRDefault="00CA275E" w:rsidP="008F08BC">
          <w:pPr>
            <w:pStyle w:val="Apa7"/>
            <w:jc w:val="right"/>
            <w:rPr>
              <w:b/>
              <w:bCs/>
            </w:rPr>
          </w:pPr>
          <w:r w:rsidRPr="008F08BC">
            <w:rPr>
              <w:b/>
              <w:bCs/>
              <w:noProof/>
              <w:sz w:val="32"/>
              <w:szCs w:val="32"/>
            </w:rPr>
            <mc:AlternateContent>
              <mc:Choice Requires="wps">
                <w:drawing>
                  <wp:anchor distT="0" distB="0" distL="114300" distR="114300" simplePos="0" relativeHeight="251660288" behindDoc="0" locked="0" layoutInCell="1" allowOverlap="1" wp14:anchorId="506917AA" wp14:editId="1085D351">
                    <wp:simplePos x="0" y="0"/>
                    <wp:positionH relativeFrom="page">
                      <wp:posOffset>1165860</wp:posOffset>
                    </wp:positionH>
                    <wp:positionV relativeFrom="page">
                      <wp:posOffset>1766570</wp:posOffset>
                    </wp:positionV>
                    <wp:extent cx="5701030" cy="3644900"/>
                    <wp:effectExtent l="0" t="0" r="0" b="3810"/>
                    <wp:wrapSquare wrapText="bothSides"/>
                    <wp:docPr id="398231304" name="Cuadro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364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5E22A1" w14:textId="77777777" w:rsidR="00CF4502" w:rsidRDefault="00CF4502">
                                <w:pPr>
                                  <w:pStyle w:val="Sinespaciado"/>
                                  <w:jc w:val="right"/>
                                  <w:rPr>
                                    <w:caps/>
                                    <w:color w:val="323E4F" w:themeColor="text2" w:themeShade="BF"/>
                                    <w:sz w:val="52"/>
                                    <w:szCs w:val="52"/>
                                  </w:rPr>
                                </w:pPr>
                                <w:r w:rsidRPr="00CF4502">
                                  <w:rPr>
                                    <w:caps/>
                                    <w:color w:val="323E4F" w:themeColor="text2" w:themeShade="BF"/>
                                    <w:sz w:val="52"/>
                                    <w:szCs w:val="52"/>
                                  </w:rPr>
                                  <w:t xml:space="preserve">Actividad de Aprendizaje 6 – Ciencia de Datos con Python </w:t>
                                </w:r>
                              </w:p>
                              <w:p w14:paraId="53F9659E" w14:textId="597B271E" w:rsidR="00CF4502" w:rsidRDefault="00000000">
                                <w:pPr>
                                  <w:pStyle w:val="Sinespaciado"/>
                                  <w:jc w:val="right"/>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CF4502">
                                      <w:rPr>
                                        <w:smallCaps/>
                                        <w:color w:val="44546A" w:themeColor="text2"/>
                                        <w:sz w:val="36"/>
                                        <w:szCs w:val="36"/>
                                      </w:rPr>
                                      <w:t>ANÁLISIS Y DESARROLLO DE SOFTWARE</w:t>
                                    </w:r>
                                  </w:sdtContent>
                                </w:sdt>
                              </w:p>
                            </w:txbxContent>
                          </wps:txbx>
                          <wps:bodyPr rot="0" vert="horz" wrap="square" lIns="0" tIns="0" rIns="0" bIns="0" anchor="b" anchorCtr="0" upright="1">
                            <a:noAutofit/>
                          </wps:bodyPr>
                        </wps:wsp>
                      </a:graphicData>
                    </a:graphic>
                    <wp14:sizeRelH relativeFrom="page">
                      <wp14:pctWidth>73400</wp14:pctWidth>
                    </wp14:sizeRelH>
                    <wp14:sizeRelV relativeFrom="page">
                      <wp14:pctHeight>36300</wp14:pctHeight>
                    </wp14:sizeRelV>
                  </wp:anchor>
                </w:drawing>
              </mc:Choice>
              <mc:Fallback>
                <w:pict>
                  <v:shape w14:anchorId="506917AA" id="Cuadro de texto 113" o:spid="_x0000_s1027" type="#_x0000_t202" style="position:absolute;left:0;text-align:left;margin-left:91.8pt;margin-top:139.1pt;width:448.9pt;height:287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" filled="f" stroked="f" strokeweight=".5pt">
                    <v:textbox inset="0,0,0,0">
                      <w:txbxContent>
                        <w:p w14:paraId="545E22A1" w14:textId="77777777" w:rsidR="00CF4502" w:rsidRDefault="00CF4502">
                          <w:pPr>
                            <w:pStyle w:val="Sinespaciado"/>
                            <w:jc w:val="right"/>
                            <w:rPr>
                              <w:caps/>
                              <w:color w:val="323E4F" w:themeColor="text2" w:themeShade="BF"/>
                              <w:sz w:val="52"/>
                              <w:szCs w:val="52"/>
                            </w:rPr>
                          </w:pPr>
                          <w:r w:rsidRPr="00CF4502">
                            <w:rPr>
                              <w:caps/>
                              <w:color w:val="323E4F" w:themeColor="text2" w:themeShade="BF"/>
                              <w:sz w:val="52"/>
                              <w:szCs w:val="52"/>
                            </w:rPr>
                            <w:t xml:space="preserve">Actividad de Aprendizaje 6 – Ciencia de Datos con Python </w:t>
                          </w:r>
                        </w:p>
                        <w:p w14:paraId="53F9659E" w14:textId="597B271E" w:rsidR="00CF4502" w:rsidRDefault="00000000">
                          <w:pPr>
                            <w:pStyle w:val="Sinespaciado"/>
                            <w:jc w:val="right"/>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CF4502">
                                <w:rPr>
                                  <w:smallCaps/>
                                  <w:color w:val="44546A" w:themeColor="text2"/>
                                  <w:sz w:val="36"/>
                                  <w:szCs w:val="36"/>
                                </w:rPr>
                                <w:t>ANÁLISIS Y DESARROLLO DE SOFTWARE</w:t>
                              </w:r>
                            </w:sdtContent>
                          </w:sdt>
                        </w:p>
                      </w:txbxContent>
                    </v:textbox>
                    <w10:wrap type="square" anchorx="page" anchory="page"/>
                  </v:shape>
                </w:pict>
              </mc:Fallback>
            </mc:AlternateContent>
          </w:r>
          <w:r w:rsidRPr="008F08BC">
            <w:rPr>
              <w:b/>
              <w:bCs/>
              <w:noProof/>
              <w:sz w:val="32"/>
              <w:szCs w:val="32"/>
            </w:rPr>
            <mc:AlternateContent>
              <mc:Choice Requires="wps">
                <w:drawing>
                  <wp:anchor distT="0" distB="0" distL="114300" distR="114300" simplePos="0" relativeHeight="251661312" behindDoc="0" locked="0" layoutInCell="1" allowOverlap="1" wp14:anchorId="3C8CD253" wp14:editId="723B9F4D">
                    <wp:simplePos x="0" y="0"/>
                    <wp:positionH relativeFrom="page">
                      <wp:posOffset>1165860</wp:posOffset>
                    </wp:positionH>
                    <wp:positionV relativeFrom="page">
                      <wp:posOffset>7266305</wp:posOffset>
                    </wp:positionV>
                    <wp:extent cx="5701030" cy="803275"/>
                    <wp:effectExtent l="0" t="0" r="0" b="0"/>
                    <wp:wrapSquare wrapText="bothSides"/>
                    <wp:docPr id="1838654928" name="Cuadro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804EC3" w14:textId="5F90B26F"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eSTEFANÍA BETANCUR LEÓN</w:t>
                                </w:r>
                              </w:p>
                              <w:p w14:paraId="000301C0" w14:textId="4A2FE2EE"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ANJHELL REYES CUFIÑO</w:t>
                                </w:r>
                              </w:p>
                              <w:p w14:paraId="6912E700" w14:textId="110DD9D5"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SERGIO MORALES</w:t>
                                </w:r>
                              </w:p>
                              <w:p w14:paraId="1C30BE26" w14:textId="2CB675EB" w:rsidR="00CF4502" w:rsidRP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ANDY RIOS</w:t>
                                </w:r>
                              </w:p>
                            </w:txbxContent>
                          </wps:txbx>
                          <wps:bodyPr rot="0" vert="horz" wrap="square" lIns="0" tIns="0" rIns="0" bIns="0" anchor="b" anchorCtr="0" upright="1">
                            <a:noAutofit/>
                          </wps:bodyPr>
                        </wps:wsp>
                      </a:graphicData>
                    </a:graphic>
                    <wp14:sizeRelH relativeFrom="page">
                      <wp14:pctWidth>73400</wp14:pctWidth>
                    </wp14:sizeRelH>
                    <wp14:sizeRelV relativeFrom="page">
                      <wp14:pctHeight>8000</wp14:pctHeight>
                    </wp14:sizeRelV>
                  </wp:anchor>
                </w:drawing>
              </mc:Choice>
              <mc:Fallback>
                <w:pict>
                  <v:shape w14:anchorId="3C8CD253" id="Cuadro de texto 112" o:spid="_x0000_s1028" type="#_x0000_t202" style="position:absolute;left:0;text-align:left;margin-left:91.8pt;margin-top:572.15pt;width:448.9pt;height:63.25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" filled="f" stroked="f" strokeweight=".5pt">
                    <v:textbox inset="0,0,0,0">
                      <w:txbxContent>
                        <w:p w14:paraId="2A804EC3" w14:textId="5F90B26F"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eSTEFANÍA BETANCUR LEÓN</w:t>
                          </w:r>
                        </w:p>
                        <w:p w14:paraId="000301C0" w14:textId="4A2FE2EE"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ANJHELL REYES CUFIÑO</w:t>
                          </w:r>
                        </w:p>
                        <w:p w14:paraId="6912E700" w14:textId="110DD9D5"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SERGIO MORALES</w:t>
                          </w:r>
                        </w:p>
                        <w:p w14:paraId="1C30BE26" w14:textId="2CB675EB" w:rsidR="00CF4502" w:rsidRP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ANDY RIOS</w:t>
                          </w:r>
                        </w:p>
                      </w:txbxContent>
                    </v:textbox>
                    <w10:wrap type="square" anchorx="page" anchory="page"/>
                  </v:shape>
                </w:pict>
              </mc:Fallback>
            </mc:AlternateContent>
          </w:r>
          <w:r w:rsidR="008F08BC" w:rsidRPr="008F08BC">
            <w:rPr>
              <w:b/>
              <w:bCs/>
              <w:sz w:val="32"/>
              <w:szCs w:val="32"/>
            </w:rPr>
            <w:t>Actividad 1</w:t>
          </w:r>
        </w:p>
        <w:p w14:paraId="658BF4D7" w14:textId="77777777" w:rsidR="00CF4502" w:rsidRPr="00CF4502" w:rsidRDefault="00CF4502" w:rsidP="008F08BC">
          <w:pPr>
            <w:pStyle w:val="Apa7"/>
          </w:pPr>
        </w:p>
        <w:p w14:paraId="45516093" w14:textId="77777777" w:rsidR="00CF4502" w:rsidRPr="00CF4502" w:rsidRDefault="00CF4502" w:rsidP="008F08BC">
          <w:pPr>
            <w:pStyle w:val="Apa7"/>
          </w:pPr>
        </w:p>
        <w:p w14:paraId="44FD786B" w14:textId="77777777" w:rsidR="00CF4502" w:rsidRPr="00CF4502" w:rsidRDefault="00CF4502" w:rsidP="008F08BC">
          <w:pPr>
            <w:pStyle w:val="Apa7"/>
          </w:pPr>
        </w:p>
        <w:p w14:paraId="14C75308" w14:textId="77777777" w:rsidR="00CF4502" w:rsidRPr="00CF4502" w:rsidRDefault="00CF4502" w:rsidP="008F08BC">
          <w:pPr>
            <w:pStyle w:val="Apa7"/>
          </w:pPr>
        </w:p>
        <w:p w14:paraId="4ECF779F" w14:textId="4B0187E6" w:rsidR="00CF4502" w:rsidRPr="00CF4502" w:rsidRDefault="00000000" w:rsidP="008F08BC">
          <w:pPr>
            <w:pStyle w:val="Apa7"/>
            <w:rPr>
              <w:caps/>
              <w:color w:val="262626" w:themeColor="text1" w:themeTint="D9"/>
              <w:sz w:val="28"/>
              <w:szCs w:val="28"/>
            </w:rPr>
          </w:pPr>
        </w:p>
      </w:sdtContent>
    </w:sdt>
    <w:p w14:paraId="77511A2B" w14:textId="77777777" w:rsidR="00CF4502" w:rsidRDefault="00CF4502" w:rsidP="008F08BC">
      <w:pPr>
        <w:pStyle w:val="Apa7"/>
      </w:pPr>
    </w:p>
    <w:p w14:paraId="072FC2B5" w14:textId="294158C9" w:rsidR="00CF4502" w:rsidRPr="00CF4502" w:rsidRDefault="00CF4502" w:rsidP="008F08BC">
      <w:pPr>
        <w:pStyle w:val="Apa7"/>
        <w:rPr>
          <w:b/>
          <w:bCs/>
        </w:rPr>
      </w:pPr>
      <w:r w:rsidRPr="00CF4502">
        <w:rPr>
          <w:b/>
          <w:bCs/>
        </w:rPr>
        <w:t>1. Introducción</w:t>
      </w:r>
    </w:p>
    <w:p w14:paraId="0947A333" w14:textId="22582028" w:rsidR="00CF4502" w:rsidRDefault="00CF4502" w:rsidP="008F08BC">
      <w:pPr>
        <w:pStyle w:val="Apa7"/>
      </w:pPr>
      <w:r w:rsidRPr="00CF4502">
        <w:t>Utilizando un conjunto de datos sencillo (Vamos a utilizar en el ejemplo el conjunto Iris de la librería Seaborn); como la estructura definida para ‘la rueda de la vida’ de Industrias Coquito Amarillo (Ver guía de actividad 1), se ha realizado un análisis exploratorio de los datos (EDA, por sus siglas en inglés). En este análisis se identifican patrones, valores atípicos y se presentan algunas visualizaciones básicas, como gráficas de barras e histogramas.</w:t>
      </w:r>
    </w:p>
    <w:p w14:paraId="4497410C" w14:textId="77777777" w:rsidR="00A634C6" w:rsidRPr="00CF4502" w:rsidRDefault="00A634C6" w:rsidP="008F08BC">
      <w:pPr>
        <w:pStyle w:val="Apa7"/>
      </w:pPr>
    </w:p>
    <w:p w14:paraId="1C4C9B12" w14:textId="56F5449D" w:rsidR="00CF4502" w:rsidRPr="00CF4502" w:rsidRDefault="00CF4502" w:rsidP="008F08BC">
      <w:pPr>
        <w:pStyle w:val="Apa7"/>
        <w:rPr>
          <w:b/>
          <w:bCs/>
        </w:rPr>
      </w:pPr>
      <w:r w:rsidRPr="00CF4502">
        <w:t xml:space="preserve"> </w:t>
      </w:r>
      <w:r w:rsidRPr="00CF4502">
        <w:rPr>
          <w:b/>
          <w:bCs/>
        </w:rPr>
        <w:t>2. Histograma - Largo del Sépalo</w:t>
      </w:r>
    </w:p>
    <w:p w14:paraId="41E5B637" w14:textId="77777777" w:rsidR="00CF4502" w:rsidRPr="00CF4502" w:rsidRDefault="00CF4502" w:rsidP="008F08BC">
      <w:pPr>
        <w:pStyle w:val="Apa7"/>
      </w:pPr>
      <w:r w:rsidRPr="00CF4502">
        <w:t>El histograma presentado muestra la distribución del largo del sépalo para las tres clases de flores en el conjunto de datos. Se puede observar lo siguiente:</w:t>
      </w:r>
    </w:p>
    <w:p w14:paraId="248C2A0F" w14:textId="77777777" w:rsidR="00CF4502" w:rsidRPr="00CF4502" w:rsidRDefault="00CF4502" w:rsidP="008F08BC">
      <w:pPr>
        <w:pStyle w:val="Apa7"/>
      </w:pPr>
      <w:r w:rsidRPr="00CF4502">
        <w:t>- Las clases presentan distribuciones diferenciadas, aunque hay solapamiento entre ellas.</w:t>
      </w:r>
    </w:p>
    <w:p w14:paraId="30363F44" w14:textId="77777777" w:rsidR="00CF4502" w:rsidRPr="00CF4502" w:rsidRDefault="00CF4502" w:rsidP="008F08BC">
      <w:pPr>
        <w:pStyle w:val="Apa7"/>
      </w:pPr>
      <w:r w:rsidRPr="00CF4502">
        <w:t>- La mayoría de los valores de largo del sépalo oscilan entre 4.5 cm y 7.5 cm.</w:t>
      </w:r>
    </w:p>
    <w:p w14:paraId="2C25E7ED" w14:textId="77777777" w:rsidR="00CF4502" w:rsidRPr="00CF4502" w:rsidRDefault="00CF4502" w:rsidP="008F08BC">
      <w:pPr>
        <w:pStyle w:val="Apa7"/>
      </w:pPr>
      <w:r w:rsidRPr="00CF4502">
        <w:t>- La clase 0 (Setosa) tiende a tener sépalos más cortos en comparación con las otras dos clases.</w:t>
      </w:r>
    </w:p>
    <w:p w14:paraId="230FA837" w14:textId="1E092E00" w:rsidR="00CF4502" w:rsidRDefault="00CF4502" w:rsidP="008F08BC">
      <w:pPr>
        <w:pStyle w:val="Apa7"/>
      </w:pPr>
      <w:r w:rsidRPr="00CF4502">
        <w:t>- Las clases 1 (Versicolor) y 2 (Virginica) presentan valores superpuestos, aunque la clase 2 suele tener valores mayores.</w:t>
      </w:r>
    </w:p>
    <w:p w14:paraId="218A6489" w14:textId="12235BAD" w:rsidR="00A634C6" w:rsidRDefault="00A634C6" w:rsidP="008F08BC">
      <w:pPr>
        <w:pStyle w:val="Apa7"/>
      </w:pPr>
      <w:r>
        <w:rPr>
          <w:noProof/>
        </w:rPr>
        <w:lastRenderedPageBreak/>
        <w:drawing>
          <wp:inline distT="0" distB="0" distL="0" distR="0" wp14:anchorId="3E5029F2" wp14:editId="4711D4F3">
            <wp:extent cx="5610225" cy="2971800"/>
            <wp:effectExtent l="0" t="0" r="0" b="0"/>
            <wp:docPr id="970500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14:paraId="7EEC6553" w14:textId="77777777" w:rsidR="00A634C6" w:rsidRPr="00CF4502" w:rsidRDefault="00A634C6" w:rsidP="008F08BC">
      <w:pPr>
        <w:pStyle w:val="Apa7"/>
      </w:pPr>
    </w:p>
    <w:p w14:paraId="2AB4F81C" w14:textId="4AF7F19C" w:rsidR="00CF4502" w:rsidRPr="00CF4502" w:rsidRDefault="00CF4502" w:rsidP="008F08BC">
      <w:pPr>
        <w:pStyle w:val="Apa7"/>
        <w:rPr>
          <w:b/>
          <w:bCs/>
        </w:rPr>
      </w:pPr>
      <w:r w:rsidRPr="00CF4502">
        <w:rPr>
          <w:b/>
          <w:bCs/>
        </w:rPr>
        <w:t>3. Matriz de Correlación</w:t>
      </w:r>
    </w:p>
    <w:p w14:paraId="7B9F1180" w14:textId="77777777" w:rsidR="00CF4502" w:rsidRPr="00CF4502" w:rsidRDefault="00CF4502" w:rsidP="008F08BC">
      <w:pPr>
        <w:pStyle w:val="Apa7"/>
      </w:pPr>
      <w:r w:rsidRPr="00CF4502">
        <w:t>El análisis de la matriz de correlación revela los siguientes puntos clave:</w:t>
      </w:r>
    </w:p>
    <w:p w14:paraId="206F58B5" w14:textId="77777777" w:rsidR="00CF4502" w:rsidRPr="00CF4502" w:rsidRDefault="00CF4502" w:rsidP="008F08BC">
      <w:pPr>
        <w:pStyle w:val="Apa7"/>
      </w:pPr>
      <w:r w:rsidRPr="00CF4502">
        <w:t>- Existe una fuerte correlación positiva entre el largo del pétalo y el ancho del pétalo (0.96), lo que indica que a medida que una de estas dimensiones aumenta, la otra también tiende a hacerlo.</w:t>
      </w:r>
    </w:p>
    <w:p w14:paraId="6AAADF4F" w14:textId="07D7F8FE" w:rsidR="00CF4502" w:rsidRPr="00CF4502" w:rsidRDefault="00CF4502" w:rsidP="008F08BC">
      <w:pPr>
        <w:pStyle w:val="Apa7"/>
      </w:pPr>
      <w:r w:rsidRPr="00CF4502">
        <w:t xml:space="preserve">- La variable </w:t>
      </w:r>
      <w:r w:rsidRPr="00E56465">
        <w:rPr>
          <w:b/>
          <w:bCs/>
        </w:rPr>
        <w:t>target</w:t>
      </w:r>
      <w:r w:rsidRPr="00CF4502">
        <w:t xml:space="preserve"> muestra una correlación positiva significativa con el largo del pétalo (0.95) y el ancho del pétalo (0.96), lo que sugiere que estas variables son determinantes para la clasificación de las flores.</w:t>
      </w:r>
    </w:p>
    <w:p w14:paraId="3845C572" w14:textId="77777777" w:rsidR="00CF4502" w:rsidRPr="00CF4502" w:rsidRDefault="00CF4502" w:rsidP="008F08BC">
      <w:pPr>
        <w:pStyle w:val="Apa7"/>
      </w:pPr>
      <w:r w:rsidRPr="00CF4502">
        <w:t>- La correlación entre el largo del sépalo y el ancho del sépalo es baja (-0.12), lo que indica que estas variables no están directamente relacionadas.</w:t>
      </w:r>
    </w:p>
    <w:p w14:paraId="67B487E5" w14:textId="77777777" w:rsidR="00CF4502" w:rsidRDefault="00CF4502" w:rsidP="008F08BC">
      <w:pPr>
        <w:pStyle w:val="Apa7"/>
      </w:pPr>
      <w:r w:rsidRPr="00CF4502">
        <w:t>- El ancho del sépalo presenta una correlación negativa con la mayoría de las otras características, lo que podría indicar que su influencia en la clasificación de las especies es menor.</w:t>
      </w:r>
    </w:p>
    <w:p w14:paraId="21D9BBB9" w14:textId="63D15FA4" w:rsidR="00A634C6" w:rsidRPr="00CF4502" w:rsidRDefault="00A634C6" w:rsidP="008F08BC">
      <w:pPr>
        <w:pStyle w:val="Apa7"/>
      </w:pPr>
      <w:r>
        <w:rPr>
          <w:noProof/>
        </w:rPr>
        <w:lastRenderedPageBreak/>
        <w:drawing>
          <wp:inline distT="0" distB="0" distL="0" distR="0" wp14:anchorId="75F2ABB9" wp14:editId="5FBCA9F7">
            <wp:extent cx="5610225" cy="2371725"/>
            <wp:effectExtent l="0" t="0" r="0" b="0"/>
            <wp:docPr id="4359263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371725"/>
                    </a:xfrm>
                    <a:prstGeom prst="rect">
                      <a:avLst/>
                    </a:prstGeom>
                    <a:noFill/>
                    <a:ln>
                      <a:noFill/>
                    </a:ln>
                  </pic:spPr>
                </pic:pic>
              </a:graphicData>
            </a:graphic>
          </wp:inline>
        </w:drawing>
      </w:r>
    </w:p>
    <w:p w14:paraId="13CE4219" w14:textId="77777777" w:rsidR="00CF4502" w:rsidRPr="00CF4502" w:rsidRDefault="00CF4502" w:rsidP="008F08BC">
      <w:pPr>
        <w:pStyle w:val="Apa7"/>
      </w:pPr>
    </w:p>
    <w:p w14:paraId="6ACA6DC1" w14:textId="0270E000" w:rsidR="00CF4502" w:rsidRPr="00CF4502" w:rsidRDefault="00CF4502" w:rsidP="008F08BC">
      <w:pPr>
        <w:pStyle w:val="Apa7"/>
        <w:rPr>
          <w:b/>
          <w:bCs/>
        </w:rPr>
      </w:pPr>
      <w:r w:rsidRPr="00CF4502">
        <w:rPr>
          <w:b/>
          <w:bCs/>
        </w:rPr>
        <w:t>4. Conclusiones</w:t>
      </w:r>
    </w:p>
    <w:p w14:paraId="1610CBA3" w14:textId="77777777" w:rsidR="00E56465" w:rsidRDefault="00CF4502" w:rsidP="008F08BC">
      <w:pPr>
        <w:pStyle w:val="Apa7"/>
      </w:pPr>
      <w:r w:rsidRPr="00CF4502">
        <w:t>El análisis exploratorio de datos nos ha permitido extraer información valiosa sobre la distribución y relaciones de las variables en el conjunto de datos Iris. La visualización del histograma nos muestra una diferenciación clara entre las especies en función del largo del sépalo, mientras que la matriz de correlación resalta la importancia del largo y ancho del pétalo en la clasificación de las flores. Estos hallazgos podrían ser utilizados para construir modelos de clasificación más precisos basados en aprendizaje automático.</w:t>
      </w:r>
    </w:p>
    <w:p w14:paraId="434B7EE9" w14:textId="5EB30D44" w:rsidR="00A27078" w:rsidRDefault="00E56465" w:rsidP="008F08BC">
      <w:pPr>
        <w:pStyle w:val="Apa7"/>
      </w:pPr>
      <w:r>
        <w:rPr>
          <w:noProof/>
        </w:rPr>
        <w:lastRenderedPageBreak/>
        <w:drawing>
          <wp:inline distT="0" distB="0" distL="0" distR="0" wp14:anchorId="58A3DE44" wp14:editId="179E67E7">
            <wp:extent cx="5600700" cy="4010025"/>
            <wp:effectExtent l="0" t="0" r="0" b="9525"/>
            <wp:docPr id="20072111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010025"/>
                    </a:xfrm>
                    <a:prstGeom prst="rect">
                      <a:avLst/>
                    </a:prstGeom>
                    <a:noFill/>
                    <a:ln>
                      <a:noFill/>
                    </a:ln>
                  </pic:spPr>
                </pic:pic>
              </a:graphicData>
            </a:graphic>
          </wp:inline>
        </w:drawing>
      </w:r>
    </w:p>
    <w:p w14:paraId="2AC56034" w14:textId="1A155288" w:rsidR="00E56465" w:rsidRPr="00CF4502" w:rsidRDefault="00E56465" w:rsidP="008F08BC">
      <w:pPr>
        <w:pStyle w:val="Apa7"/>
      </w:pPr>
      <w:r w:rsidRPr="00E56465">
        <w:drawing>
          <wp:inline distT="0" distB="0" distL="0" distR="0" wp14:anchorId="3F0BE2C7" wp14:editId="0768DB5F">
            <wp:extent cx="5612130" cy="2232660"/>
            <wp:effectExtent l="0" t="0" r="7620" b="0"/>
            <wp:docPr id="1472050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0304" name=""/>
                    <pic:cNvPicPr/>
                  </pic:nvPicPr>
                  <pic:blipFill>
                    <a:blip r:embed="rId8"/>
                    <a:stretch>
                      <a:fillRect/>
                    </a:stretch>
                  </pic:blipFill>
                  <pic:spPr>
                    <a:xfrm>
                      <a:off x="0" y="0"/>
                      <a:ext cx="5612130" cy="2232660"/>
                    </a:xfrm>
                    <a:prstGeom prst="rect">
                      <a:avLst/>
                    </a:prstGeom>
                  </pic:spPr>
                </pic:pic>
              </a:graphicData>
            </a:graphic>
          </wp:inline>
        </w:drawing>
      </w:r>
    </w:p>
    <w:sectPr w:rsidR="00E56465" w:rsidRPr="00CF4502" w:rsidSect="00CF450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02"/>
    <w:rsid w:val="00762A33"/>
    <w:rsid w:val="008F08BC"/>
    <w:rsid w:val="00951050"/>
    <w:rsid w:val="00A27078"/>
    <w:rsid w:val="00A634C6"/>
    <w:rsid w:val="00B971E7"/>
    <w:rsid w:val="00CA275E"/>
    <w:rsid w:val="00CA3609"/>
    <w:rsid w:val="00CF4502"/>
    <w:rsid w:val="00E564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CAEC"/>
  <w15:chartTrackingRefBased/>
  <w15:docId w15:val="{4392A726-0E6E-4F35-9737-2C5970A2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F4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F450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F450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F450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F45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45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45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45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50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F450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F450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F450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F450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F45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45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45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4502"/>
    <w:rPr>
      <w:rFonts w:eastAsiaTheme="majorEastAsia" w:cstheme="majorBidi"/>
      <w:color w:val="272727" w:themeColor="text1" w:themeTint="D8"/>
    </w:rPr>
  </w:style>
  <w:style w:type="paragraph" w:styleId="Ttulo">
    <w:name w:val="Title"/>
    <w:basedOn w:val="Normal"/>
    <w:next w:val="Normal"/>
    <w:link w:val="TtuloCar"/>
    <w:uiPriority w:val="10"/>
    <w:qFormat/>
    <w:rsid w:val="00CF4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45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45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45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4502"/>
    <w:pPr>
      <w:spacing w:before="160"/>
      <w:jc w:val="center"/>
    </w:pPr>
    <w:rPr>
      <w:i/>
      <w:iCs/>
      <w:color w:val="404040" w:themeColor="text1" w:themeTint="BF"/>
    </w:rPr>
  </w:style>
  <w:style w:type="character" w:customStyle="1" w:styleId="CitaCar">
    <w:name w:val="Cita Car"/>
    <w:basedOn w:val="Fuentedeprrafopredeter"/>
    <w:link w:val="Cita"/>
    <w:uiPriority w:val="29"/>
    <w:rsid w:val="00CF4502"/>
    <w:rPr>
      <w:i/>
      <w:iCs/>
      <w:color w:val="404040" w:themeColor="text1" w:themeTint="BF"/>
    </w:rPr>
  </w:style>
  <w:style w:type="paragraph" w:styleId="Prrafodelista">
    <w:name w:val="List Paragraph"/>
    <w:basedOn w:val="Normal"/>
    <w:uiPriority w:val="34"/>
    <w:qFormat/>
    <w:rsid w:val="00CF4502"/>
    <w:pPr>
      <w:ind w:left="720"/>
      <w:contextualSpacing/>
    </w:pPr>
  </w:style>
  <w:style w:type="character" w:styleId="nfasisintenso">
    <w:name w:val="Intense Emphasis"/>
    <w:basedOn w:val="Fuentedeprrafopredeter"/>
    <w:uiPriority w:val="21"/>
    <w:qFormat/>
    <w:rsid w:val="00CF4502"/>
    <w:rPr>
      <w:i/>
      <w:iCs/>
      <w:color w:val="2F5496" w:themeColor="accent1" w:themeShade="BF"/>
    </w:rPr>
  </w:style>
  <w:style w:type="paragraph" w:styleId="Citadestacada">
    <w:name w:val="Intense Quote"/>
    <w:basedOn w:val="Normal"/>
    <w:next w:val="Normal"/>
    <w:link w:val="CitadestacadaCar"/>
    <w:uiPriority w:val="30"/>
    <w:qFormat/>
    <w:rsid w:val="00CF4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F4502"/>
    <w:rPr>
      <w:i/>
      <w:iCs/>
      <w:color w:val="2F5496" w:themeColor="accent1" w:themeShade="BF"/>
    </w:rPr>
  </w:style>
  <w:style w:type="character" w:styleId="Referenciaintensa">
    <w:name w:val="Intense Reference"/>
    <w:basedOn w:val="Fuentedeprrafopredeter"/>
    <w:uiPriority w:val="32"/>
    <w:qFormat/>
    <w:rsid w:val="00CF4502"/>
    <w:rPr>
      <w:b/>
      <w:bCs/>
      <w:smallCaps/>
      <w:color w:val="2F5496" w:themeColor="accent1" w:themeShade="BF"/>
      <w:spacing w:val="5"/>
    </w:rPr>
  </w:style>
  <w:style w:type="paragraph" w:styleId="Sinespaciado">
    <w:name w:val="No Spacing"/>
    <w:link w:val="SinespaciadoCar"/>
    <w:uiPriority w:val="1"/>
    <w:qFormat/>
    <w:rsid w:val="00CF4502"/>
    <w:pPr>
      <w:spacing w:after="0" w:line="240" w:lineRule="auto"/>
    </w:pPr>
    <w:rPr>
      <w:rFonts w:eastAsiaTheme="minorEastAsia"/>
      <w:kern w:val="0"/>
      <w:lang w:eastAsia="es-CO"/>
    </w:rPr>
  </w:style>
  <w:style w:type="character" w:customStyle="1" w:styleId="SinespaciadoCar">
    <w:name w:val="Sin espaciado Car"/>
    <w:basedOn w:val="Fuentedeprrafopredeter"/>
    <w:link w:val="Sinespaciado"/>
    <w:uiPriority w:val="1"/>
    <w:rsid w:val="00CF4502"/>
    <w:rPr>
      <w:rFonts w:eastAsiaTheme="minorEastAsia"/>
      <w:kern w:val="0"/>
      <w:lang w:eastAsia="es-CO"/>
    </w:rPr>
  </w:style>
  <w:style w:type="paragraph" w:customStyle="1" w:styleId="Apa7">
    <w:name w:val="Apa7"/>
    <w:basedOn w:val="Normal"/>
    <w:link w:val="Apa7Car"/>
    <w:qFormat/>
    <w:rsid w:val="008F08BC"/>
    <w:pPr>
      <w:spacing w:line="480" w:lineRule="auto"/>
      <w:ind w:firstLine="720"/>
    </w:pPr>
    <w:rPr>
      <w:rFonts w:ascii="Times New Roman" w:hAnsi="Times New Roman" w:cs="Times New Roman"/>
    </w:rPr>
  </w:style>
  <w:style w:type="character" w:customStyle="1" w:styleId="Apa7Car">
    <w:name w:val="Apa7 Car"/>
    <w:basedOn w:val="Fuentedeprrafopredeter"/>
    <w:link w:val="Apa7"/>
    <w:rsid w:val="008F08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932">
      <w:bodyDiv w:val="1"/>
      <w:marLeft w:val="0"/>
      <w:marRight w:val="0"/>
      <w:marTop w:val="0"/>
      <w:marBottom w:val="0"/>
      <w:divBdr>
        <w:top w:val="none" w:sz="0" w:space="0" w:color="auto"/>
        <w:left w:val="none" w:sz="0" w:space="0" w:color="auto"/>
        <w:bottom w:val="none" w:sz="0" w:space="0" w:color="auto"/>
        <w:right w:val="none" w:sz="0" w:space="0" w:color="auto"/>
      </w:divBdr>
    </w:div>
    <w:div w:id="1760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VI</dc:title>
  <dc:subject>ANÁLISIS Y DESARROLLO DE SOFTWARE</dc:subject>
  <dc:creator>eSTEFANÍA BETANCU LEÓN</dc:creator>
  <cp:keywords/>
  <dc:description/>
  <cp:lastModifiedBy>HOME</cp:lastModifiedBy>
  <cp:revision>3</cp:revision>
  <dcterms:created xsi:type="dcterms:W3CDTF">2025-04-05T03:50:00Z</dcterms:created>
  <dcterms:modified xsi:type="dcterms:W3CDTF">2025-04-06T16:12:00Z</dcterms:modified>
</cp:coreProperties>
</file>