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FD1FC" w14:textId="01EF7D18" w:rsidR="00B342A1" w:rsidRPr="00027EBC" w:rsidRDefault="00027EBC" w:rsidP="00E72044">
      <w:pPr>
        <w:pStyle w:val="1"/>
        <w:rPr>
          <w:rFonts w:ascii="新細明體" w:eastAsia="新細明體" w:hAnsi="新細明體"/>
          <w:sz w:val="24"/>
          <w:szCs w:val="24"/>
        </w:rPr>
      </w:pPr>
      <w:r w:rsidRPr="00027EBC">
        <w:rPr>
          <w:rFonts w:ascii="新細明體" w:eastAsia="新細明體" w:hAnsi="新細明體" w:hint="eastAsia"/>
          <w:sz w:val="24"/>
          <w:szCs w:val="24"/>
          <w:lang w:eastAsia="zh-TW"/>
        </w:rPr>
        <w:t>小組</w:t>
      </w:r>
      <w:r w:rsidR="00AA072B" w:rsidRPr="00027EBC">
        <w:rPr>
          <w:rFonts w:ascii="新細明體" w:eastAsia="新細明體" w:hAnsi="新細明體" w:hint="eastAsia"/>
          <w:sz w:val="24"/>
          <w:szCs w:val="24"/>
        </w:rPr>
        <w:t>互評「可行性分析」</w:t>
      </w:r>
    </w:p>
    <w:p w14:paraId="6B43F7A8" w14:textId="77777777" w:rsidR="00B342A1" w:rsidRPr="00027EBC" w:rsidRDefault="00B342A1" w:rsidP="00B342A1">
      <w:pPr>
        <w:rPr>
          <w:rFonts w:ascii="新細明體" w:eastAsia="新細明體" w:hAnsi="新細明體"/>
          <w:b/>
          <w:sz w:val="28"/>
        </w:rPr>
      </w:pPr>
    </w:p>
    <w:p w14:paraId="28DFEDD0" w14:textId="42C96665" w:rsidR="00B342A1" w:rsidRPr="00027EBC" w:rsidRDefault="00B342A1" w:rsidP="00B342A1">
      <w:pPr>
        <w:rPr>
          <w:rFonts w:ascii="新細明體" w:eastAsia="新細明體" w:hAnsi="新細明體"/>
          <w:b/>
          <w:sz w:val="28"/>
          <w:lang w:eastAsia="zh-TW"/>
        </w:rPr>
      </w:pPr>
      <w:r w:rsidRPr="00027EBC">
        <w:rPr>
          <w:rFonts w:ascii="新細明體" w:eastAsia="新細明體" w:hAnsi="新細明體" w:hint="eastAsia"/>
          <w:b/>
          <w:sz w:val="28"/>
        </w:rPr>
        <w:t>專題名稱：</w:t>
      </w:r>
      <w:r w:rsidR="00027EBC" w:rsidRPr="00027EBC">
        <w:rPr>
          <w:rFonts w:ascii="新細明體" w:eastAsia="新細明體" w:hAnsi="新細明體" w:hint="eastAsia"/>
          <w:b/>
          <w:sz w:val="28"/>
        </w:rPr>
        <w:t xml:space="preserve">     </w:t>
      </w:r>
      <w:r w:rsidR="00F818D3">
        <w:rPr>
          <w:rFonts w:ascii="新細明體" w:eastAsia="新細明體" w:hAnsi="新細明體" w:hint="eastAsia"/>
          <w:b/>
          <w:sz w:val="28"/>
          <w:lang w:eastAsia="zh-TW"/>
        </w:rPr>
        <w:t>雙輪車</w:t>
      </w:r>
      <w:r w:rsidR="00027EBC" w:rsidRPr="00027EBC">
        <w:rPr>
          <w:rFonts w:ascii="新細明體" w:eastAsia="新細明體" w:hAnsi="新細明體" w:hint="eastAsia"/>
          <w:b/>
          <w:sz w:val="28"/>
        </w:rPr>
        <w:t xml:space="preserve">             </w:t>
      </w:r>
      <w:r w:rsidRPr="00027EBC">
        <w:rPr>
          <w:rFonts w:ascii="新細明體" w:eastAsia="新細明體" w:hAnsi="新細明體" w:hint="eastAsia"/>
          <w:b/>
          <w:sz w:val="28"/>
        </w:rPr>
        <w:t>組別：</w:t>
      </w:r>
      <w:r w:rsidR="00027EBC" w:rsidRPr="00027EBC">
        <w:rPr>
          <w:rFonts w:ascii="新細明體" w:eastAsia="新細明體" w:hAnsi="新細明體" w:hint="eastAsia"/>
          <w:b/>
          <w:sz w:val="28"/>
        </w:rPr>
        <w:t xml:space="preserve">        </w:t>
      </w:r>
      <w:r w:rsidR="00F818D3">
        <w:rPr>
          <w:rFonts w:ascii="新細明體" w:eastAsia="新細明體" w:hAnsi="新細明體" w:hint="eastAsia"/>
          <w:b/>
          <w:sz w:val="28"/>
          <w:lang w:eastAsia="zh-TW"/>
        </w:rPr>
        <w:t>16</w:t>
      </w:r>
      <w:r w:rsidR="00027EBC" w:rsidRPr="00027EBC">
        <w:rPr>
          <w:rFonts w:ascii="新細明體" w:eastAsia="新細明體" w:hAnsi="新細明體" w:hint="eastAsia"/>
          <w:b/>
          <w:sz w:val="28"/>
        </w:rPr>
        <w:t xml:space="preserve">           </w:t>
      </w:r>
      <w:r w:rsidR="00C54A5F" w:rsidRPr="00027EBC">
        <w:rPr>
          <w:rFonts w:ascii="新細明體" w:eastAsia="新細明體" w:hAnsi="新細明體" w:hint="eastAsia"/>
          <w:b/>
          <w:sz w:val="28"/>
        </w:rPr>
        <w:t>成員</w:t>
      </w:r>
      <w:r w:rsidRPr="00027EBC">
        <w:rPr>
          <w:rFonts w:ascii="新細明體" w:eastAsia="新細明體" w:hAnsi="新細明體" w:hint="eastAsia"/>
          <w:b/>
          <w:sz w:val="28"/>
        </w:rPr>
        <w:t>：</w:t>
      </w:r>
      <w:r w:rsidR="00F818D3">
        <w:rPr>
          <w:rFonts w:ascii="新細明體" w:eastAsia="新細明體" w:hAnsi="新細明體" w:hint="eastAsia"/>
          <w:b/>
          <w:sz w:val="28"/>
          <w:lang w:eastAsia="zh-TW"/>
        </w:rPr>
        <w:t>陳源德 佘柏陞</w:t>
      </w:r>
    </w:p>
    <w:p w14:paraId="19503351" w14:textId="77777777" w:rsidR="00B342A1" w:rsidRPr="00027EBC" w:rsidRDefault="00B342A1" w:rsidP="00B342A1">
      <w:pPr>
        <w:pStyle w:val="a7"/>
        <w:numPr>
          <w:ilvl w:val="0"/>
          <w:numId w:val="1"/>
        </w:numPr>
        <w:rPr>
          <w:rFonts w:ascii="新細明體" w:eastAsia="新細明體" w:hAnsi="新細明體"/>
          <w:b/>
          <w:sz w:val="28"/>
        </w:rPr>
      </w:pPr>
      <w:r w:rsidRPr="00027EBC">
        <w:rPr>
          <w:rFonts w:ascii="新細明體" w:eastAsia="新細明體" w:hAnsi="新細明體" w:hint="eastAsia"/>
          <w:b/>
          <w:sz w:val="28"/>
        </w:rPr>
        <w:t>簡介：</w:t>
      </w:r>
    </w:p>
    <w:p w14:paraId="6DDB3727" w14:textId="2691C41F" w:rsidR="00E04428" w:rsidRPr="00E04428" w:rsidRDefault="00E04428" w:rsidP="00E04428">
      <w:pPr>
        <w:ind w:left="360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組員曾經做過透過光流影像校正之arduino自走車的專題，且另一組員熟悉以RPi為主要控制之duckiebot</w:t>
      </w:r>
      <w:r w:rsidR="00E86538">
        <w:rPr>
          <w:rFonts w:ascii="微軟正黑體" w:eastAsia="微軟正黑體" w:hAnsi="微軟正黑體" w:cs="微軟正黑體" w:hint="eastAsia"/>
          <w:lang w:eastAsia="zh-TW"/>
        </w:rPr>
        <w:t>專題。而此次專題則是使用以arduino做平衡控制，RPi做影像處理之雙輪平衡車</w:t>
      </w:r>
      <w:bookmarkStart w:id="0" w:name="_GoBack"/>
      <w:bookmarkEnd w:id="0"/>
      <w:r w:rsidR="00E86538">
        <w:rPr>
          <w:rFonts w:ascii="微軟正黑體" w:eastAsia="微軟正黑體" w:hAnsi="微軟正黑體" w:cs="微軟正黑體" w:hint="eastAsia"/>
          <w:lang w:eastAsia="zh-TW"/>
        </w:rPr>
        <w:t>。</w:t>
      </w:r>
    </w:p>
    <w:p w14:paraId="2980CBEA" w14:textId="77777777" w:rsidR="00B342A1" w:rsidRPr="00027EBC" w:rsidRDefault="00B342A1" w:rsidP="00B342A1">
      <w:pPr>
        <w:rPr>
          <w:rFonts w:ascii="新細明體" w:eastAsia="新細明體" w:hAnsi="新細明體"/>
          <w:b/>
          <w:sz w:val="28"/>
        </w:rPr>
      </w:pPr>
    </w:p>
    <w:p w14:paraId="45EB94D7" w14:textId="47A82F3E" w:rsidR="00B342A1" w:rsidRPr="00027EBC" w:rsidRDefault="003500DB" w:rsidP="00B342A1">
      <w:pPr>
        <w:pStyle w:val="a7"/>
        <w:numPr>
          <w:ilvl w:val="0"/>
          <w:numId w:val="1"/>
        </w:numPr>
        <w:rPr>
          <w:rFonts w:ascii="新細明體" w:eastAsia="新細明體" w:hAnsi="新細明體"/>
          <w:b/>
          <w:sz w:val="28"/>
        </w:rPr>
      </w:pPr>
      <w:r w:rsidRPr="00027EBC">
        <w:rPr>
          <w:rFonts w:ascii="新細明體" w:eastAsia="新細明體" w:hAnsi="新細明體" w:hint="eastAsia"/>
          <w:b/>
          <w:sz w:val="28"/>
        </w:rPr>
        <w:t>產品</w:t>
      </w:r>
      <w:r w:rsidR="00B342A1" w:rsidRPr="00027EBC">
        <w:rPr>
          <w:rFonts w:ascii="新細明體" w:eastAsia="新細明體" w:hAnsi="新細明體" w:hint="eastAsia"/>
          <w:b/>
          <w:sz w:val="28"/>
        </w:rPr>
        <w:t>功能</w:t>
      </w:r>
      <w:r w:rsidR="00B342A1" w:rsidRPr="00027EBC">
        <w:rPr>
          <w:rFonts w:ascii="新細明體" w:eastAsia="新細明體" w:hAnsi="新細明體" w:cs="ヒラギノ角ゴ ProN W3" w:hint="eastAsia"/>
          <w:b/>
          <w:sz w:val="28"/>
        </w:rPr>
        <w:t>說</w:t>
      </w:r>
      <w:r w:rsidR="00B342A1" w:rsidRPr="00027EBC">
        <w:rPr>
          <w:rFonts w:ascii="新細明體" w:eastAsia="新細明體" w:hAnsi="新細明體" w:hint="eastAsia"/>
          <w:b/>
          <w:sz w:val="28"/>
        </w:rPr>
        <w:t>明：</w:t>
      </w:r>
    </w:p>
    <w:p w14:paraId="79B9D112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功能一</w:t>
      </w:r>
    </w:p>
    <w:p w14:paraId="15546AAF" w14:textId="5484FC1A" w:rsidR="00E42E28" w:rsidRPr="00027EBC" w:rsidRDefault="00F818D3" w:rsidP="00E42E28">
      <w:pPr>
        <w:ind w:leftChars="400" w:left="960"/>
        <w:rPr>
          <w:rFonts w:ascii="新細明體" w:eastAsia="新細明體" w:hAnsi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根據雙輪車設計PID控制器，並利用arduino nano來控制馬達輸入的PWM，</w:t>
      </w:r>
      <w:r w:rsidR="00E42E28">
        <w:rPr>
          <w:rFonts w:ascii="新細明體" w:eastAsia="新細明體" w:hAnsi="新細明體" w:hint="eastAsia"/>
          <w:lang w:eastAsia="zh-TW"/>
        </w:rPr>
        <w:t>使雙輪車達到平衡</w:t>
      </w:r>
    </w:p>
    <w:p w14:paraId="755E4F0F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功能二</w:t>
      </w:r>
    </w:p>
    <w:p w14:paraId="3E0BFC05" w14:textId="6EFB7B55" w:rsidR="00B342A1" w:rsidRPr="00027EBC" w:rsidRDefault="00E42E28" w:rsidP="00E42E28">
      <w:pPr>
        <w:ind w:leftChars="400" w:left="96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  <w:lang w:eastAsia="zh-TW"/>
        </w:rPr>
        <w:t>透過藍芽，使雙輪車能夠即時回傳資料到電腦或手機上，並且也可以從手機或電腦輸入控制指令來操控雙輪車</w:t>
      </w:r>
      <w:r w:rsidR="00B342A1" w:rsidRPr="00027EBC">
        <w:rPr>
          <w:rFonts w:ascii="新細明體" w:eastAsia="新細明體" w:hAnsi="新細明體" w:hint="eastAsia"/>
        </w:rPr>
        <w:tab/>
      </w:r>
    </w:p>
    <w:p w14:paraId="6CD0122C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功能三</w:t>
      </w:r>
    </w:p>
    <w:p w14:paraId="05561155" w14:textId="6FA129B5" w:rsidR="00B342A1" w:rsidRPr="00E42E28" w:rsidRDefault="00E42E28" w:rsidP="00B342A1">
      <w:pPr>
        <w:ind w:leftChars="200" w:left="480" w:firstLine="480"/>
        <w:rPr>
          <w:rFonts w:ascii="新細明體" w:hAnsi="新細明體"/>
        </w:rPr>
      </w:pPr>
      <w:r>
        <w:rPr>
          <w:rFonts w:ascii="新細明體" w:eastAsia="新細明體" w:hAnsi="新細明體" w:hint="eastAsia"/>
          <w:lang w:eastAsia="zh-TW"/>
        </w:rPr>
        <w:t>雙輪車上架設相機，透過RPi處理影像進行影像辨識</w:t>
      </w:r>
      <w:r w:rsidR="00E04428">
        <w:rPr>
          <w:rFonts w:ascii="新細明體" w:eastAsia="新細明體" w:hAnsi="新細明體" w:hint="eastAsia"/>
          <w:lang w:eastAsia="zh-TW"/>
        </w:rPr>
        <w:t>，並可由RPi來控制arduino</w:t>
      </w:r>
    </w:p>
    <w:p w14:paraId="51E39A5B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</w:p>
    <w:p w14:paraId="23A582E8" w14:textId="77777777" w:rsidR="00B342A1" w:rsidRPr="00027EBC" w:rsidRDefault="00B342A1" w:rsidP="00B342A1">
      <w:pPr>
        <w:pStyle w:val="a7"/>
        <w:numPr>
          <w:ilvl w:val="0"/>
          <w:numId w:val="1"/>
        </w:numPr>
        <w:rPr>
          <w:rFonts w:ascii="新細明體" w:eastAsia="新細明體" w:hAnsi="新細明體"/>
          <w:b/>
          <w:sz w:val="28"/>
        </w:rPr>
      </w:pPr>
      <w:r w:rsidRPr="00027EBC">
        <w:rPr>
          <w:rFonts w:ascii="新細明體" w:eastAsia="新細明體" w:hAnsi="新細明體" w:hint="eastAsia"/>
          <w:b/>
          <w:sz w:val="28"/>
        </w:rPr>
        <w:t>可行性分析</w:t>
      </w:r>
    </w:p>
    <w:tbl>
      <w:tblPr>
        <w:tblStyle w:val="a3"/>
        <w:tblW w:w="0" w:type="auto"/>
        <w:tblInd w:w="679" w:type="dxa"/>
        <w:tblLook w:val="04A0" w:firstRow="1" w:lastRow="0" w:firstColumn="1" w:lastColumn="0" w:noHBand="0" w:noVBand="1"/>
      </w:tblPr>
      <w:tblGrid>
        <w:gridCol w:w="5099"/>
      </w:tblGrid>
      <w:tr w:rsidR="00B342A1" w:rsidRPr="00027EBC" w14:paraId="6746867B" w14:textId="77777777" w:rsidTr="00E04428">
        <w:tc>
          <w:tcPr>
            <w:tcW w:w="5099" w:type="dxa"/>
          </w:tcPr>
          <w:p w14:paraId="5CD2AF5C" w14:textId="4B7E0E91" w:rsidR="00B342A1" w:rsidRPr="00027EBC" w:rsidRDefault="00B342A1" w:rsidP="00F54342">
            <w:pPr>
              <w:rPr>
                <w:rFonts w:ascii="新細明體" w:eastAsia="新細明體" w:hAnsi="新細明體"/>
                <w:b/>
                <w:sz w:val="28"/>
              </w:rPr>
            </w:pPr>
            <w:r w:rsidRPr="00027EBC">
              <w:rPr>
                <w:rFonts w:ascii="新細明體" w:eastAsia="新細明體" w:hAnsi="新細明體" w:hint="eastAsia"/>
                <w:b/>
                <w:sz w:val="28"/>
              </w:rPr>
              <w:t>評量組1</w:t>
            </w:r>
            <w:r w:rsidR="000555ED" w:rsidRPr="00027EBC">
              <w:rPr>
                <w:rFonts w:ascii="新細明體" w:eastAsia="新細明體" w:hAnsi="新細明體" w:cs="新細明體" w:hint="eastAsia"/>
                <w:b/>
                <w:sz w:val="28"/>
              </w:rPr>
              <w:t>～</w:t>
            </w:r>
            <w:r w:rsidR="000555ED" w:rsidRPr="00027EBC">
              <w:rPr>
                <w:rFonts w:ascii="新細明體" w:eastAsia="新細明體" w:hAnsi="新細明體" w:hint="eastAsia"/>
                <w:b/>
                <w:sz w:val="28"/>
              </w:rPr>
              <w:t>5</w:t>
            </w:r>
          </w:p>
        </w:tc>
      </w:tr>
      <w:tr w:rsidR="00B342A1" w:rsidRPr="00027EBC" w14:paraId="481AA53F" w14:textId="77777777" w:rsidTr="00E04428">
        <w:trPr>
          <w:trHeight w:val="1133"/>
        </w:trPr>
        <w:tc>
          <w:tcPr>
            <w:tcW w:w="5099" w:type="dxa"/>
          </w:tcPr>
          <w:p w14:paraId="17A213F9" w14:textId="6D2221C6" w:rsidR="00B342A1" w:rsidRPr="00027EBC" w:rsidRDefault="00B342A1" w:rsidP="00F54342">
            <w:pPr>
              <w:rPr>
                <w:rFonts w:ascii="新細明體" w:eastAsia="新細明體" w:hAnsi="新細明體"/>
                <w:b/>
                <w:sz w:val="28"/>
              </w:rPr>
            </w:pPr>
            <w:r w:rsidRPr="00027EBC">
              <w:rPr>
                <w:rFonts w:ascii="新細明體" w:eastAsia="新細明體" w:hAnsi="新細明體" w:hint="eastAsia"/>
                <w:b/>
                <w:sz w:val="28"/>
              </w:rPr>
              <w:t>專題名稱：</w:t>
            </w:r>
            <w:r w:rsidR="00F818D3">
              <w:rPr>
                <w:rFonts w:ascii="新細明體" w:eastAsia="新細明體" w:hAnsi="新細明體" w:hint="eastAsia"/>
                <w:b/>
                <w:sz w:val="28"/>
              </w:rPr>
              <w:t>雙輪車</w:t>
            </w:r>
          </w:p>
          <w:p w14:paraId="3FE4F187" w14:textId="5C198597" w:rsidR="00B342A1" w:rsidRPr="00027EBC" w:rsidRDefault="00B342A1" w:rsidP="00F54342">
            <w:pPr>
              <w:rPr>
                <w:rFonts w:ascii="新細明體" w:eastAsia="新細明體" w:hAnsi="新細明體"/>
                <w:b/>
                <w:sz w:val="28"/>
              </w:rPr>
            </w:pPr>
            <w:r w:rsidRPr="00027EBC">
              <w:rPr>
                <w:rFonts w:ascii="新細明體" w:eastAsia="新細明體" w:hAnsi="新細明體" w:hint="eastAsia"/>
                <w:b/>
                <w:sz w:val="28"/>
              </w:rPr>
              <w:t>組別：</w:t>
            </w:r>
            <w:r w:rsidR="00F818D3">
              <w:rPr>
                <w:rFonts w:ascii="新細明體" w:eastAsia="新細明體" w:hAnsi="新細明體" w:hint="eastAsia"/>
                <w:b/>
                <w:sz w:val="28"/>
              </w:rPr>
              <w:t>16</w:t>
            </w:r>
          </w:p>
          <w:p w14:paraId="7756C2C2" w14:textId="71EF067A" w:rsidR="00E04428" w:rsidRDefault="00B342A1" w:rsidP="00F54342">
            <w:pPr>
              <w:rPr>
                <w:rFonts w:ascii="新細明體" w:eastAsia="新細明體" w:hAnsi="新細明體"/>
                <w:b/>
                <w:sz w:val="28"/>
              </w:rPr>
            </w:pPr>
            <w:r w:rsidRPr="00027EBC">
              <w:rPr>
                <w:rFonts w:ascii="新細明體" w:eastAsia="新細明體" w:hAnsi="新細明體" w:hint="eastAsia"/>
                <w:b/>
                <w:sz w:val="28"/>
              </w:rPr>
              <w:t>成員（學號、姓名）：</w:t>
            </w:r>
            <w:r w:rsidR="00E04428">
              <w:rPr>
                <w:rFonts w:ascii="新細明體" w:eastAsia="新細明體" w:hAnsi="新細明體" w:hint="eastAsia"/>
                <w:b/>
                <w:sz w:val="28"/>
              </w:rPr>
              <w:t>0410797</w:t>
            </w:r>
            <w:r w:rsidR="00E04428">
              <w:rPr>
                <w:rFonts w:ascii="新細明體" w:eastAsia="新細明體" w:hAnsi="新細明體" w:hint="eastAsia"/>
                <w:b/>
                <w:sz w:val="28"/>
              </w:rPr>
              <w:t xml:space="preserve">陳源德 </w:t>
            </w:r>
          </w:p>
          <w:p w14:paraId="5D88DBE7" w14:textId="28703F38" w:rsidR="00B342A1" w:rsidRPr="00027EBC" w:rsidRDefault="00E04428" w:rsidP="00F54342">
            <w:pPr>
              <w:rPr>
                <w:rFonts w:ascii="新細明體" w:eastAsia="新細明體" w:hAnsi="新細明體"/>
                <w:b/>
                <w:sz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</w:rPr>
              <w:t xml:space="preserve">                                      0410757 </w:t>
            </w:r>
            <w:r>
              <w:rPr>
                <w:rFonts w:ascii="新細明體" w:eastAsia="新細明體" w:hAnsi="新細明體" w:hint="eastAsia"/>
                <w:b/>
                <w:sz w:val="28"/>
              </w:rPr>
              <w:t>佘柏陞</w:t>
            </w:r>
          </w:p>
        </w:tc>
      </w:tr>
    </w:tbl>
    <w:p w14:paraId="3B26DC00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</w:p>
    <w:p w14:paraId="1F9BBCB3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（一）執行可行性</w:t>
      </w:r>
    </w:p>
    <w:p w14:paraId="34A2DE45" w14:textId="77777777" w:rsidR="00B342A1" w:rsidRPr="00027EBC" w:rsidRDefault="00B342A1" w:rsidP="00B342A1">
      <w:pPr>
        <w:ind w:leftChars="600" w:left="144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例如，這個功能真的是需要的嗎？你如何知道？（專家有建議嗎？報紙新聞有提過嗎？）</w:t>
      </w:r>
    </w:p>
    <w:p w14:paraId="6735BC3B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（二）技術可行性</w:t>
      </w:r>
    </w:p>
    <w:p w14:paraId="138301FF" w14:textId="77777777" w:rsidR="00B342A1" w:rsidRPr="00027EBC" w:rsidRDefault="00B342A1" w:rsidP="00B342A1">
      <w:pPr>
        <w:ind w:leftChars="600" w:left="144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例如，如果要實作這個功能，</w:t>
      </w:r>
      <w:bookmarkStart w:id="1" w:name="OLE_LINK2"/>
      <w:bookmarkStart w:id="2" w:name="OLE_LINK3"/>
      <w:r w:rsidRPr="00027EBC">
        <w:rPr>
          <w:rFonts w:ascii="新細明體" w:eastAsia="新細明體" w:hAnsi="新細明體" w:hint="eastAsia"/>
        </w:rPr>
        <w:t>必須使用哪些資源？</w:t>
      </w:r>
      <w:bookmarkEnd w:id="1"/>
      <w:bookmarkEnd w:id="2"/>
      <w:r w:rsidRPr="00027EBC">
        <w:rPr>
          <w:rFonts w:ascii="新細明體" w:eastAsia="新細明體" w:hAnsi="新細明體" w:hint="eastAsia"/>
        </w:rPr>
        <w:t>（包含工具、資訊、技巧、人力……）</w:t>
      </w:r>
    </w:p>
    <w:p w14:paraId="23F04FF5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（三）時程可行性</w:t>
      </w:r>
    </w:p>
    <w:p w14:paraId="553825F2" w14:textId="77777777" w:rsidR="00B342A1" w:rsidRPr="00027EBC" w:rsidRDefault="00B342A1" w:rsidP="00B342A1">
      <w:pPr>
        <w:ind w:leftChars="400" w:left="960" w:firstLine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例如，實作這個功能需要多少時間？你的計算方式為何？</w:t>
      </w:r>
    </w:p>
    <w:p w14:paraId="66149ABD" w14:textId="77777777" w:rsidR="00B342A1" w:rsidRPr="00027EBC" w:rsidRDefault="00B342A1" w:rsidP="00B342A1">
      <w:pPr>
        <w:ind w:leftChars="200" w:left="48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（四）經濟可行性</w:t>
      </w:r>
    </w:p>
    <w:p w14:paraId="3F813F18" w14:textId="77777777" w:rsidR="00B342A1" w:rsidRPr="00027EBC" w:rsidRDefault="00B342A1" w:rsidP="00B342A1">
      <w:pPr>
        <w:ind w:leftChars="600" w:left="1440"/>
        <w:rPr>
          <w:rFonts w:ascii="新細明體" w:eastAsia="新細明體" w:hAnsi="新細明體"/>
        </w:rPr>
      </w:pPr>
      <w:r w:rsidRPr="00027EBC">
        <w:rPr>
          <w:rFonts w:ascii="新細明體" w:eastAsia="新細明體" w:hAnsi="新細明體" w:hint="eastAsia"/>
        </w:rPr>
        <w:t>例如，這個功能花費項目有哪些？共需要多少經費？你如何取得經費資源？</w:t>
      </w:r>
    </w:p>
    <w:p w14:paraId="5C5E4DEA" w14:textId="77777777" w:rsidR="00B342A1" w:rsidRPr="00027EBC" w:rsidRDefault="00B342A1" w:rsidP="00B342A1">
      <w:pPr>
        <w:rPr>
          <w:rFonts w:ascii="新細明體" w:eastAsia="新細明體" w:hAnsi="新細明體"/>
        </w:rPr>
      </w:pPr>
    </w:p>
    <w:p w14:paraId="48CC300A" w14:textId="77777777" w:rsidR="0089534F" w:rsidRPr="00027EBC" w:rsidRDefault="0089534F" w:rsidP="00B342A1">
      <w:pPr>
        <w:rPr>
          <w:rFonts w:ascii="新細明體" w:eastAsia="新細明體" w:hAnsi="新細明體"/>
          <w:lang w:eastAsia="zh-TW"/>
        </w:rPr>
      </w:pPr>
    </w:p>
    <w:p w14:paraId="5C5BDD54" w14:textId="77777777" w:rsidR="0089534F" w:rsidRPr="00027EBC" w:rsidRDefault="0089534F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4B46B65B" w14:textId="77777777" w:rsidR="0089534F" w:rsidRPr="00027EBC" w:rsidRDefault="0089534F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03922183" w14:textId="77777777" w:rsidR="00F56D7B" w:rsidRPr="00027EBC" w:rsidRDefault="00F56D7B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6C0F56B4" w14:textId="77777777" w:rsidR="00C54A5F" w:rsidRPr="00027EBC" w:rsidRDefault="00C54A5F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181C4E9F" w14:textId="77777777" w:rsidR="00F56D7B" w:rsidRPr="00027EBC" w:rsidRDefault="00F56D7B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1100EDCD" w14:textId="77777777" w:rsidR="00F56D7B" w:rsidRPr="00027EBC" w:rsidRDefault="00F56D7B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6BAF8240" w14:textId="77777777" w:rsidR="00F56D7B" w:rsidRPr="00027EBC" w:rsidRDefault="00F56D7B" w:rsidP="00E3794C">
      <w:pPr>
        <w:jc w:val="center"/>
        <w:rPr>
          <w:rFonts w:ascii="新細明體" w:eastAsia="新細明體" w:hAnsi="新細明體"/>
          <w:lang w:eastAsia="zh-TW"/>
        </w:rPr>
      </w:pPr>
    </w:p>
    <w:p w14:paraId="4724B49B" w14:textId="77777777" w:rsidR="00F56D7B" w:rsidRPr="00027EBC" w:rsidRDefault="00F56D7B" w:rsidP="00E3794C">
      <w:pPr>
        <w:jc w:val="center"/>
        <w:rPr>
          <w:rFonts w:ascii="新細明體" w:eastAsia="新細明體" w:hAnsi="新細明體"/>
          <w:lang w:eastAsia="zh-TW"/>
        </w:rPr>
      </w:pPr>
    </w:p>
    <w:sectPr w:rsidR="00F56D7B" w:rsidRPr="00027EBC" w:rsidSect="00E3794C">
      <w:footerReference w:type="even" r:id="rId7"/>
      <w:footerReference w:type="default" r:id="rId8"/>
      <w:pgSz w:w="12240" w:h="15840"/>
      <w:pgMar w:top="851" w:right="1418" w:bottom="85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B17AB" w14:textId="77777777" w:rsidR="009A7A4E" w:rsidRDefault="009A7A4E" w:rsidP="00AA0E5B">
      <w:r>
        <w:separator/>
      </w:r>
    </w:p>
  </w:endnote>
  <w:endnote w:type="continuationSeparator" w:id="0">
    <w:p w14:paraId="0E691DE8" w14:textId="77777777" w:rsidR="009A7A4E" w:rsidRDefault="009A7A4E" w:rsidP="00AA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TC Light">
    <w:charset w:val="80"/>
    <w:family w:val="auto"/>
    <w:pitch w:val="variable"/>
    <w:sig w:usb0="8000002F" w:usb1="0807004A" w:usb2="00000010" w:usb3="00000000" w:csb0="003E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ヒラギノ角ゴ ProN W3">
    <w:altName w:val="Calibri"/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AF2A0" w14:textId="77777777" w:rsidR="00C83440" w:rsidRDefault="00C83440" w:rsidP="00C83440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6CC3A9" w14:textId="77777777" w:rsidR="00C83440" w:rsidRDefault="00C83440" w:rsidP="00AA0E5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99120" w14:textId="10A9ADB1" w:rsidR="00C83440" w:rsidRDefault="00C83440" w:rsidP="00C83440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86538">
      <w:rPr>
        <w:rStyle w:val="aa"/>
        <w:noProof/>
      </w:rPr>
      <w:t>2</w:t>
    </w:r>
    <w:r>
      <w:rPr>
        <w:rStyle w:val="aa"/>
      </w:rPr>
      <w:fldChar w:fldCharType="end"/>
    </w:r>
  </w:p>
  <w:p w14:paraId="76CBF7AD" w14:textId="77777777" w:rsidR="00C83440" w:rsidRDefault="00C83440" w:rsidP="00AA0E5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BB24F" w14:textId="77777777" w:rsidR="009A7A4E" w:rsidRDefault="009A7A4E" w:rsidP="00AA0E5B">
      <w:r>
        <w:separator/>
      </w:r>
    </w:p>
  </w:footnote>
  <w:footnote w:type="continuationSeparator" w:id="0">
    <w:p w14:paraId="26260449" w14:textId="77777777" w:rsidR="009A7A4E" w:rsidRDefault="009A7A4E" w:rsidP="00AA0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CC9"/>
    <w:multiLevelType w:val="hybridMultilevel"/>
    <w:tmpl w:val="17628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A7CF9"/>
    <w:multiLevelType w:val="hybridMultilevel"/>
    <w:tmpl w:val="E8DE4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23F51"/>
    <w:multiLevelType w:val="hybridMultilevel"/>
    <w:tmpl w:val="18F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31258"/>
    <w:multiLevelType w:val="hybridMultilevel"/>
    <w:tmpl w:val="D2C08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815FBA"/>
    <w:multiLevelType w:val="hybridMultilevel"/>
    <w:tmpl w:val="17628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105B1A"/>
    <w:multiLevelType w:val="hybridMultilevel"/>
    <w:tmpl w:val="6268B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CD3694"/>
    <w:multiLevelType w:val="hybridMultilevel"/>
    <w:tmpl w:val="E8DE4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F26E57"/>
    <w:multiLevelType w:val="hybridMultilevel"/>
    <w:tmpl w:val="85BE3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4C"/>
    <w:rsid w:val="0001615E"/>
    <w:rsid w:val="00027EBC"/>
    <w:rsid w:val="00053390"/>
    <w:rsid w:val="000555ED"/>
    <w:rsid w:val="00085B46"/>
    <w:rsid w:val="001B2525"/>
    <w:rsid w:val="002533EB"/>
    <w:rsid w:val="003230C3"/>
    <w:rsid w:val="003500DB"/>
    <w:rsid w:val="004A761C"/>
    <w:rsid w:val="007622A3"/>
    <w:rsid w:val="007753B3"/>
    <w:rsid w:val="00823527"/>
    <w:rsid w:val="00894DAA"/>
    <w:rsid w:val="0089534F"/>
    <w:rsid w:val="008B4D06"/>
    <w:rsid w:val="008C39C1"/>
    <w:rsid w:val="009439A0"/>
    <w:rsid w:val="009447B5"/>
    <w:rsid w:val="00973159"/>
    <w:rsid w:val="009A7A4E"/>
    <w:rsid w:val="00A12E3A"/>
    <w:rsid w:val="00AA072B"/>
    <w:rsid w:val="00AA0E5B"/>
    <w:rsid w:val="00B271BA"/>
    <w:rsid w:val="00B342A1"/>
    <w:rsid w:val="00B879B7"/>
    <w:rsid w:val="00BB1321"/>
    <w:rsid w:val="00BF0DFA"/>
    <w:rsid w:val="00C54A5F"/>
    <w:rsid w:val="00C83440"/>
    <w:rsid w:val="00CA317D"/>
    <w:rsid w:val="00D47686"/>
    <w:rsid w:val="00D76569"/>
    <w:rsid w:val="00DB3011"/>
    <w:rsid w:val="00E04428"/>
    <w:rsid w:val="00E05AAB"/>
    <w:rsid w:val="00E3794C"/>
    <w:rsid w:val="00E42E28"/>
    <w:rsid w:val="00E72044"/>
    <w:rsid w:val="00E86538"/>
    <w:rsid w:val="00EA47CD"/>
    <w:rsid w:val="00EC5354"/>
    <w:rsid w:val="00EE608F"/>
    <w:rsid w:val="00F54342"/>
    <w:rsid w:val="00F56D7B"/>
    <w:rsid w:val="00F818D3"/>
    <w:rsid w:val="00FB1337"/>
    <w:rsid w:val="00FD30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753D72"/>
  <w15:docId w15:val="{C7712D0A-D130-514C-8747-722EC253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6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20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34F"/>
    <w:rPr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534F"/>
    <w:pPr>
      <w:widowControl w:val="0"/>
      <w:adjustRightInd w:val="0"/>
      <w:spacing w:before="240" w:after="60" w:line="360" w:lineRule="atLeast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5">
    <w:name w:val="標題 字元"/>
    <w:basedOn w:val="a0"/>
    <w:link w:val="a4"/>
    <w:uiPriority w:val="10"/>
    <w:rsid w:val="0089534F"/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styleId="a6">
    <w:name w:val="Strong"/>
    <w:basedOn w:val="a0"/>
    <w:uiPriority w:val="22"/>
    <w:qFormat/>
    <w:rsid w:val="0089534F"/>
    <w:rPr>
      <w:b/>
      <w:bCs/>
    </w:rPr>
  </w:style>
  <w:style w:type="paragraph" w:styleId="a7">
    <w:name w:val="List Paragraph"/>
    <w:basedOn w:val="a"/>
    <w:uiPriority w:val="34"/>
    <w:qFormat/>
    <w:rsid w:val="00B342A1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AA0E5B"/>
    <w:pPr>
      <w:tabs>
        <w:tab w:val="center" w:pos="4153"/>
        <w:tab w:val="right" w:pos="8306"/>
      </w:tabs>
    </w:pPr>
  </w:style>
  <w:style w:type="character" w:customStyle="1" w:styleId="a9">
    <w:name w:val="頁尾 字元"/>
    <w:basedOn w:val="a0"/>
    <w:link w:val="a8"/>
    <w:uiPriority w:val="99"/>
    <w:rsid w:val="00AA0E5B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AA0E5B"/>
  </w:style>
  <w:style w:type="character" w:styleId="ab">
    <w:name w:val="Hyperlink"/>
    <w:basedOn w:val="a0"/>
    <w:uiPriority w:val="99"/>
    <w:unhideWhenUsed/>
    <w:rsid w:val="001B252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B2525"/>
    <w:rPr>
      <w:color w:val="800080" w:themeColor="followed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E72044"/>
    <w:rPr>
      <w:rFonts w:ascii="Heiti TC Light" w:eastAsia="Heiti TC Light"/>
    </w:rPr>
  </w:style>
  <w:style w:type="character" w:customStyle="1" w:styleId="ae">
    <w:name w:val="文件引導模式 字元"/>
    <w:basedOn w:val="a0"/>
    <w:link w:val="ad"/>
    <w:uiPriority w:val="99"/>
    <w:semiHidden/>
    <w:rsid w:val="00E72044"/>
    <w:rPr>
      <w:rFonts w:ascii="Heiti TC Light" w:eastAsia="Heiti TC Light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E720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E72044"/>
    <w:rPr>
      <w:rFonts w:ascii="Heiti TC Light" w:eastAsia="Heiti TC Light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E72044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附件1-1：第二、四部分SCAMPER共享資料庫用</vt:lpstr>
      <vt:lpstr>控制實驗SCAMPER設計－共享資料庫用</vt:lpstr>
      <vt:lpstr>附件1-2：第二、四部分小組SCAMPER設計說明用</vt:lpstr>
    </vt:vector>
  </TitlesOfParts>
  <Company>nctu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Chao-Yang, Cheng User</dc:creator>
  <cp:keywords/>
  <dc:description/>
  <cp:lastModifiedBy>Windows User</cp:lastModifiedBy>
  <cp:revision>27</cp:revision>
  <cp:lastPrinted>2015-03-24T08:19:00Z</cp:lastPrinted>
  <dcterms:created xsi:type="dcterms:W3CDTF">2015-03-17T00:38:00Z</dcterms:created>
  <dcterms:modified xsi:type="dcterms:W3CDTF">2018-04-22T16:13:00Z</dcterms:modified>
</cp:coreProperties>
</file>