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CF" w:rsidRPr="004323CF" w:rsidRDefault="004323CF" w:rsidP="004323CF">
      <w:pPr>
        <w:ind w:firstLineChars="150" w:firstLine="783"/>
        <w:rPr>
          <w:rFonts w:ascii="宋体" w:eastAsia="宋体" w:hAnsi="宋体" w:hint="eastAsia"/>
          <w:b/>
          <w:sz w:val="52"/>
          <w:szCs w:val="52"/>
        </w:rPr>
      </w:pPr>
      <w:r w:rsidRPr="004323CF">
        <w:rPr>
          <w:rFonts w:ascii="宋体" w:eastAsia="宋体" w:hAnsi="宋体" w:hint="eastAsia"/>
          <w:b/>
          <w:sz w:val="52"/>
          <w:szCs w:val="52"/>
        </w:rPr>
        <w:t>西华师范大学易班学生工作站</w:t>
      </w:r>
    </w:p>
    <w:p w:rsidR="009613CD" w:rsidRPr="009F4D03" w:rsidRDefault="006D646F" w:rsidP="004323CF">
      <w:pPr>
        <w:ind w:leftChars="200" w:left="420" w:firstLineChars="199" w:firstLine="1039"/>
        <w:rPr>
          <w:rFonts w:ascii="宋体" w:eastAsia="宋体" w:hAnsi="宋体"/>
          <w:b/>
          <w:sz w:val="52"/>
          <w:szCs w:val="52"/>
        </w:rPr>
      </w:pPr>
      <w:r w:rsidRPr="009F4D03">
        <w:rPr>
          <w:rFonts w:ascii="宋体" w:eastAsia="宋体" w:hAnsi="宋体" w:hint="eastAsia"/>
          <w:b/>
          <w:sz w:val="52"/>
          <w:szCs w:val="52"/>
        </w:rPr>
        <w:t>“仪静杯”化妆比赛</w:t>
      </w:r>
    </w:p>
    <w:p w:rsidR="009613CD" w:rsidRDefault="009613CD" w:rsidP="009613CD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9613CD" w:rsidRPr="009613CD" w:rsidRDefault="009F4D03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>
        <w:rPr>
          <w:rFonts w:ascii="宋体" w:eastAsia="宋体" w:hAnsi="宋体" w:hint="eastAsia"/>
          <w:b/>
          <w:sz w:val="144"/>
          <w:szCs w:val="144"/>
        </w:rPr>
        <w:t>计</w:t>
      </w:r>
    </w:p>
    <w:p w:rsidR="009613CD" w:rsidRPr="009613CD" w:rsidRDefault="009613CD" w:rsidP="009613CD">
      <w:pPr>
        <w:rPr>
          <w:rFonts w:ascii="宋体" w:eastAsia="宋体" w:hAnsi="宋体"/>
          <w:b/>
          <w:sz w:val="144"/>
          <w:szCs w:val="144"/>
        </w:rPr>
      </w:pP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划</w:t>
      </w: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</w:p>
    <w:p w:rsidR="009613CD" w:rsidRPr="001B674C" w:rsidRDefault="009613CD" w:rsidP="001B674C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书</w:t>
      </w:r>
    </w:p>
    <w:p w:rsidR="00C267A1" w:rsidRDefault="00C267A1" w:rsidP="00C267A1">
      <w:pPr>
        <w:tabs>
          <w:tab w:val="left" w:pos="4087"/>
          <w:tab w:val="right" w:pos="7832"/>
        </w:tabs>
        <w:ind w:right="480" w:firstLineChars="1566" w:firstLine="3773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:rsidR="00C267A1" w:rsidRDefault="00C267A1" w:rsidP="00C267A1">
      <w:pPr>
        <w:tabs>
          <w:tab w:val="left" w:pos="4087"/>
          <w:tab w:val="right" w:pos="7832"/>
        </w:tabs>
        <w:ind w:right="480" w:firstLineChars="1566" w:firstLine="3773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C267A1" w:rsidRDefault="00C267A1" w:rsidP="00C267A1">
      <w:pPr>
        <w:tabs>
          <w:tab w:val="left" w:pos="4087"/>
          <w:tab w:val="right" w:pos="7832"/>
        </w:tabs>
        <w:ind w:right="480" w:firstLineChars="1566" w:firstLine="3773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6D646F" w:rsidRDefault="00C267A1" w:rsidP="00C267A1">
      <w:pPr>
        <w:tabs>
          <w:tab w:val="left" w:pos="4212"/>
          <w:tab w:val="right" w:pos="7832"/>
        </w:tabs>
        <w:spacing w:line="280" w:lineRule="atLeast"/>
        <w:ind w:right="480" w:firstLineChars="1566" w:firstLine="3773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6D646F">
        <w:rPr>
          <w:rFonts w:ascii="宋体" w:eastAsia="宋体" w:hAnsi="宋体" w:hint="eastAsia"/>
          <w:b/>
          <w:sz w:val="24"/>
          <w:szCs w:val="24"/>
        </w:rPr>
        <w:t>主办</w:t>
      </w:r>
      <w:r w:rsidR="0006551C">
        <w:rPr>
          <w:rFonts w:ascii="宋体" w:eastAsia="宋体" w:hAnsi="宋体" w:hint="eastAsia"/>
          <w:b/>
          <w:sz w:val="24"/>
          <w:szCs w:val="24"/>
        </w:rPr>
        <w:t>方</w:t>
      </w:r>
      <w:r w:rsidR="009613CD">
        <w:rPr>
          <w:rFonts w:ascii="宋体" w:eastAsia="宋体" w:hAnsi="宋体" w:hint="eastAsia"/>
          <w:b/>
          <w:sz w:val="24"/>
          <w:szCs w:val="24"/>
        </w:rPr>
        <w:t>：西华师范大学</w:t>
      </w:r>
      <w:r w:rsidR="004323CF">
        <w:rPr>
          <w:rFonts w:ascii="宋体" w:eastAsia="宋体" w:hAnsi="宋体" w:hint="eastAsia"/>
          <w:b/>
          <w:sz w:val="24"/>
          <w:szCs w:val="24"/>
        </w:rPr>
        <w:t>学生工作部</w:t>
      </w:r>
    </w:p>
    <w:p w:rsidR="00C267A1" w:rsidRDefault="00C267A1" w:rsidP="00C267A1">
      <w:pPr>
        <w:tabs>
          <w:tab w:val="left" w:pos="4087"/>
          <w:tab w:val="right" w:pos="7832"/>
        </w:tabs>
        <w:spacing w:line="280" w:lineRule="atLeast"/>
        <w:ind w:right="480" w:firstLineChars="1566" w:firstLine="3773"/>
        <w:jc w:val="left"/>
        <w:rPr>
          <w:rFonts w:ascii="宋体" w:eastAsia="宋体" w:hAnsi="宋体"/>
          <w:b/>
          <w:sz w:val="24"/>
          <w:szCs w:val="24"/>
        </w:rPr>
      </w:pPr>
    </w:p>
    <w:p w:rsidR="00E35058" w:rsidRDefault="00C60480" w:rsidP="00C267A1">
      <w:pPr>
        <w:spacing w:line="280" w:lineRule="atLeast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</w:t>
      </w:r>
      <w:r w:rsidR="00C267A1">
        <w:rPr>
          <w:rFonts w:ascii="宋体" w:eastAsia="宋体" w:hAnsi="宋体" w:hint="eastAsia"/>
          <w:b/>
          <w:sz w:val="24"/>
          <w:szCs w:val="24"/>
        </w:rPr>
        <w:t xml:space="preserve">                  </w:t>
      </w:r>
      <w:r w:rsidR="00E35058">
        <w:rPr>
          <w:rFonts w:ascii="宋体" w:eastAsia="宋体" w:hAnsi="宋体" w:hint="eastAsia"/>
          <w:b/>
          <w:sz w:val="24"/>
          <w:szCs w:val="24"/>
        </w:rPr>
        <w:t>协办方：</w:t>
      </w:r>
      <w:r w:rsidR="009F4D03">
        <w:rPr>
          <w:rFonts w:ascii="宋体" w:eastAsia="宋体" w:hAnsi="宋体" w:hint="eastAsia"/>
          <w:b/>
          <w:sz w:val="24"/>
          <w:szCs w:val="24"/>
        </w:rPr>
        <w:t>西华师范大学易班学生工作站</w:t>
      </w:r>
      <w:r w:rsidR="009F4D03">
        <w:rPr>
          <w:rFonts w:ascii="宋体" w:eastAsia="宋体" w:hAnsi="宋体"/>
          <w:b/>
          <w:sz w:val="24"/>
          <w:szCs w:val="24"/>
        </w:rPr>
        <w:t xml:space="preserve"> </w:t>
      </w:r>
    </w:p>
    <w:p w:rsidR="00C60480" w:rsidRDefault="009F4D03" w:rsidP="009F4D03">
      <w:pPr>
        <w:wordWrap w:val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</w:t>
      </w:r>
      <w:r w:rsidR="001B674C"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</w:t>
      </w:r>
      <w:r w:rsidR="001B674C">
        <w:rPr>
          <w:rFonts w:ascii="宋体" w:eastAsia="宋体" w:hAnsi="宋体" w:hint="eastAsia"/>
          <w:b/>
          <w:sz w:val="24"/>
          <w:szCs w:val="24"/>
        </w:rPr>
        <w:lastRenderedPageBreak/>
        <w:t>2018年3月</w:t>
      </w:r>
      <w:r>
        <w:rPr>
          <w:rFonts w:ascii="宋体" w:eastAsia="宋体" w:hAnsi="宋体" w:hint="eastAsia"/>
          <w:b/>
          <w:sz w:val="24"/>
          <w:szCs w:val="24"/>
        </w:rPr>
        <w:t>30</w:t>
      </w:r>
      <w:r w:rsidR="001B674C">
        <w:rPr>
          <w:rFonts w:ascii="宋体" w:eastAsia="宋体" w:hAnsi="宋体" w:hint="eastAsia"/>
          <w:b/>
          <w:sz w:val="24"/>
          <w:szCs w:val="24"/>
        </w:rPr>
        <w:t>日</w:t>
      </w:r>
    </w:p>
    <w:p w:rsidR="001B674C" w:rsidRDefault="001B674C" w:rsidP="0006551C">
      <w:pPr>
        <w:pStyle w:val="a5"/>
        <w:tabs>
          <w:tab w:val="right" w:pos="8306"/>
        </w:tabs>
        <w:ind w:left="862" w:firstLineChars="0" w:firstLine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06551C">
        <w:rPr>
          <w:rFonts w:ascii="宋体" w:eastAsia="宋体" w:hAnsi="宋体"/>
          <w:b/>
          <w:sz w:val="24"/>
          <w:szCs w:val="24"/>
        </w:rPr>
        <w:tab/>
      </w:r>
    </w:p>
    <w:p w:rsidR="001B674C" w:rsidRPr="00C267A1" w:rsidRDefault="001B674C" w:rsidP="0006551C">
      <w:pPr>
        <w:ind w:leftChars="68" w:left="615" w:hangingChars="196" w:hanging="472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</w:t>
      </w:r>
      <w:r w:rsidRPr="00C267A1">
        <w:rPr>
          <w:rFonts w:ascii="宋体" w:eastAsia="宋体" w:hAnsi="宋体" w:hint="eastAsia"/>
          <w:b/>
          <w:sz w:val="28"/>
          <w:szCs w:val="28"/>
        </w:rPr>
        <w:t>活动背景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9F4D03" w:rsidRPr="00C267A1">
        <w:rPr>
          <w:rFonts w:ascii="宋体" w:eastAsia="宋体" w:hAnsi="宋体" w:hint="eastAsia"/>
          <w:sz w:val="24"/>
          <w:szCs w:val="24"/>
        </w:rPr>
        <w:t>“仪静杯”化妆比赛</w:t>
      </w:r>
      <w:r w:rsidRPr="00C267A1">
        <w:rPr>
          <w:rFonts w:ascii="宋体" w:eastAsia="宋体" w:hAnsi="宋体" w:hint="eastAsia"/>
          <w:sz w:val="24"/>
          <w:szCs w:val="24"/>
        </w:rPr>
        <w:t>为大学生注入新鲜的元素，为大学生提供一个展现自我的活动平台，以便多方挖掘大学生的潜能，培养全面发展的大学人才。另外通过创新形式来体现现代大学生的时代特点，培养富有</w:t>
      </w:r>
      <w:r w:rsidR="0060170B" w:rsidRPr="00C267A1">
        <w:rPr>
          <w:rFonts w:ascii="宋体" w:eastAsia="宋体" w:hAnsi="宋体" w:hint="eastAsia"/>
          <w:sz w:val="24"/>
          <w:szCs w:val="24"/>
        </w:rPr>
        <w:t>时代气息的大学人才，促进学生的共同成长和蜕变</w:t>
      </w:r>
    </w:p>
    <w:p w:rsidR="00C60480" w:rsidRPr="00C267A1" w:rsidRDefault="00C267A1" w:rsidP="00C267A1">
      <w:pPr>
        <w:ind w:leftChars="281" w:left="590" w:firstLineChars="3182" w:firstLine="766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267A1">
        <w:rPr>
          <w:rFonts w:ascii="宋体" w:eastAsia="宋体" w:hAnsi="宋体" w:hint="eastAsia"/>
          <w:b/>
          <w:sz w:val="28"/>
          <w:szCs w:val="28"/>
        </w:rPr>
        <w:t>二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 w:rsidR="009F4D03" w:rsidRPr="00C267A1">
        <w:rPr>
          <w:rFonts w:ascii="宋体" w:eastAsia="宋体" w:hAnsi="宋体" w:hint="eastAsia"/>
          <w:b/>
          <w:sz w:val="28"/>
          <w:szCs w:val="28"/>
        </w:rPr>
        <w:t>活动目的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：</w:t>
      </w:r>
      <w:r w:rsidR="009F4D03" w:rsidRPr="00C267A1">
        <w:rPr>
          <w:rFonts w:ascii="宋体" w:eastAsia="宋体" w:hAnsi="宋体" w:hint="eastAsia"/>
          <w:sz w:val="24"/>
          <w:szCs w:val="24"/>
        </w:rPr>
        <w:t>活跃校园文化气氛，提高学生审美和修养，展现音乐学院学子的良好风貌，诠释‘美’的含义，展</w:t>
      </w:r>
      <w:r w:rsidR="0060170B" w:rsidRPr="00C267A1">
        <w:rPr>
          <w:rFonts w:ascii="宋体" w:eastAsia="宋体" w:hAnsi="宋体" w:hint="eastAsia"/>
          <w:sz w:val="24"/>
          <w:szCs w:val="24"/>
        </w:rPr>
        <w:t>现大学生蜕变魅力，体现大学多彩生活，领略青春风采，塑造艺术灵魂</w:t>
      </w:r>
    </w:p>
    <w:p w:rsidR="00E010A6" w:rsidRPr="00C267A1" w:rsidRDefault="00E010A6" w:rsidP="0006551C">
      <w:pPr>
        <w:pStyle w:val="a5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0480" w:rsidRPr="00C267A1" w:rsidRDefault="001B674C" w:rsidP="0006551C">
      <w:pPr>
        <w:ind w:leftChars="56" w:left="590" w:hangingChars="196" w:hanging="472"/>
        <w:jc w:val="left"/>
        <w:rPr>
          <w:rFonts w:ascii="宋体" w:eastAsia="宋体" w:hAnsi="宋体"/>
          <w:sz w:val="24"/>
          <w:szCs w:val="24"/>
        </w:rPr>
      </w:pPr>
      <w:r w:rsidRPr="001B674C">
        <w:rPr>
          <w:rFonts w:ascii="宋体" w:eastAsia="宋体" w:hAnsi="宋体" w:hint="eastAsia"/>
          <w:b/>
          <w:sz w:val="24"/>
          <w:szCs w:val="24"/>
        </w:rPr>
        <w:t>三、</w:t>
      </w:r>
      <w:r w:rsidR="009F4D03" w:rsidRPr="00C267A1">
        <w:rPr>
          <w:rFonts w:ascii="宋体" w:eastAsia="宋体" w:hAnsi="宋体" w:hint="eastAsia"/>
          <w:b/>
          <w:sz w:val="28"/>
          <w:szCs w:val="28"/>
        </w:rPr>
        <w:t>活动主题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：</w:t>
      </w:r>
      <w:r w:rsidR="009F4D03" w:rsidRPr="00C267A1">
        <w:rPr>
          <w:rFonts w:ascii="宋体" w:eastAsia="宋体" w:hAnsi="宋体" w:hint="eastAsia"/>
          <w:sz w:val="24"/>
          <w:szCs w:val="24"/>
        </w:rPr>
        <w:t>魅力尽现，荣耀年华</w:t>
      </w:r>
    </w:p>
    <w:p w:rsidR="001B674C" w:rsidRPr="001B674C" w:rsidRDefault="001B674C" w:rsidP="0006551C">
      <w:pPr>
        <w:jc w:val="left"/>
      </w:pPr>
    </w:p>
    <w:p w:rsidR="008048A2" w:rsidRPr="00C267A1" w:rsidRDefault="001B674C" w:rsidP="00C267A1">
      <w:pPr>
        <w:ind w:firstLineChars="49" w:firstLine="138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四、</w:t>
      </w:r>
      <w:r w:rsidR="009F4D03" w:rsidRPr="00C267A1">
        <w:rPr>
          <w:rFonts w:ascii="宋体" w:eastAsia="宋体" w:hAnsi="宋体" w:hint="eastAsia"/>
          <w:b/>
          <w:sz w:val="28"/>
          <w:szCs w:val="28"/>
        </w:rPr>
        <w:t>活动时间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：</w:t>
      </w:r>
      <w:r w:rsidR="009F4D03" w:rsidRPr="00C267A1">
        <w:rPr>
          <w:rFonts w:ascii="宋体" w:eastAsia="宋体" w:hAnsi="宋体" w:hint="eastAsia"/>
          <w:sz w:val="24"/>
          <w:szCs w:val="24"/>
        </w:rPr>
        <w:t>2018年4月10日晚7点</w:t>
      </w:r>
    </w:p>
    <w:p w:rsidR="00E010A6" w:rsidRPr="00C267A1" w:rsidRDefault="009F4D03" w:rsidP="00C267A1">
      <w:pPr>
        <w:ind w:firstLineChars="294" w:firstLine="826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Theme="minorEastAsia" w:hAnsiTheme="minorEastAsia" w:hint="eastAsia"/>
          <w:b/>
          <w:sz w:val="28"/>
          <w:szCs w:val="28"/>
        </w:rPr>
        <w:t>活动地点</w:t>
      </w:r>
      <w:r w:rsidRPr="009F4D03">
        <w:rPr>
          <w:rFonts w:asciiTheme="minorEastAsia" w:hAnsiTheme="minorEastAsia" w:hint="eastAsia"/>
          <w:b/>
          <w:sz w:val="24"/>
          <w:szCs w:val="24"/>
        </w:rPr>
        <w:t>：</w:t>
      </w:r>
      <w:r w:rsidRPr="00C267A1">
        <w:rPr>
          <w:rFonts w:asciiTheme="minorEastAsia" w:hAnsiTheme="minorEastAsia" w:hint="eastAsia"/>
          <w:sz w:val="24"/>
          <w:szCs w:val="24"/>
        </w:rPr>
        <w:t>音乐楼大教室一</w:t>
      </w:r>
    </w:p>
    <w:p w:rsidR="009F4D03" w:rsidRDefault="009F4D03" w:rsidP="009F4D03">
      <w:pPr>
        <w:ind w:leftChars="57" w:left="120" w:firstLineChars="3375" w:firstLine="813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1B674C" w:rsidRPr="00C267A1">
        <w:rPr>
          <w:rFonts w:ascii="宋体" w:eastAsia="宋体" w:hAnsi="宋体" w:hint="eastAsia"/>
          <w:b/>
          <w:sz w:val="28"/>
          <w:szCs w:val="28"/>
        </w:rPr>
        <w:t>五、</w:t>
      </w:r>
      <w:r w:rsidRPr="00C267A1">
        <w:rPr>
          <w:rFonts w:ascii="宋体" w:eastAsia="宋体" w:hAnsi="宋体" w:hint="eastAsia"/>
          <w:b/>
          <w:sz w:val="28"/>
          <w:szCs w:val="28"/>
        </w:rPr>
        <w:t>参与对象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C267A1">
        <w:rPr>
          <w:rFonts w:ascii="宋体" w:eastAsia="宋体" w:hAnsi="宋体" w:hint="eastAsia"/>
          <w:sz w:val="24"/>
          <w:szCs w:val="24"/>
        </w:rPr>
        <w:t>西华师范大学音乐学院全体同学</w:t>
      </w:r>
    </w:p>
    <w:p w:rsidR="00C60480" w:rsidRPr="009F4D03" w:rsidRDefault="00C60480" w:rsidP="0006551C">
      <w:pPr>
        <w:ind w:left="142"/>
        <w:jc w:val="left"/>
        <w:rPr>
          <w:rFonts w:ascii="宋体" w:eastAsia="宋体" w:hAnsi="宋体"/>
          <w:b/>
          <w:sz w:val="24"/>
          <w:szCs w:val="24"/>
        </w:rPr>
      </w:pPr>
    </w:p>
    <w:p w:rsidR="008048A2" w:rsidRPr="00C267A1" w:rsidRDefault="00E010A6" w:rsidP="009F4D0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F4D03" w:rsidRPr="00C267A1">
        <w:rPr>
          <w:rFonts w:ascii="宋体" w:eastAsia="宋体" w:hAnsi="宋体" w:hint="eastAsia"/>
          <w:b/>
          <w:sz w:val="28"/>
          <w:szCs w:val="28"/>
        </w:rPr>
        <w:t>六、活动形式</w:t>
      </w:r>
      <w:r w:rsidR="00C267A1">
        <w:rPr>
          <w:rFonts w:ascii="宋体" w:eastAsia="宋体" w:hAnsi="宋体" w:hint="eastAsia"/>
          <w:b/>
          <w:sz w:val="24"/>
          <w:szCs w:val="24"/>
        </w:rPr>
        <w:t>：</w:t>
      </w:r>
      <w:r w:rsidR="0060170B" w:rsidRPr="00C267A1">
        <w:rPr>
          <w:rFonts w:ascii="宋体" w:eastAsia="宋体" w:hAnsi="宋体" w:hint="eastAsia"/>
          <w:sz w:val="24"/>
          <w:szCs w:val="24"/>
        </w:rPr>
        <w:t>比赛形式</w:t>
      </w:r>
    </w:p>
    <w:p w:rsidR="00F13CFE" w:rsidRDefault="00E010A6" w:rsidP="0006551C">
      <w:pPr>
        <w:jc w:val="left"/>
        <w:rPr>
          <w:rFonts w:ascii="宋体" w:eastAsia="宋体" w:hAnsi="宋体"/>
          <w:sz w:val="24"/>
          <w:szCs w:val="24"/>
        </w:rPr>
      </w:pPr>
      <w:r w:rsidRPr="00F13CFE">
        <w:rPr>
          <w:rFonts w:ascii="宋体" w:eastAsia="宋体" w:hAnsi="宋体" w:hint="eastAsia"/>
          <w:sz w:val="24"/>
          <w:szCs w:val="24"/>
        </w:rPr>
        <w:t xml:space="preserve">    </w:t>
      </w:r>
    </w:p>
    <w:p w:rsidR="0060170B" w:rsidRPr="00C267A1" w:rsidRDefault="00F13CFE" w:rsidP="00C267A1">
      <w:pPr>
        <w:ind w:leftChars="40" w:left="5869" w:hangingChars="2058" w:hanging="5785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七</w:t>
      </w:r>
      <w:r w:rsidR="00A0432D" w:rsidRPr="00C267A1">
        <w:rPr>
          <w:rFonts w:ascii="宋体" w:eastAsia="宋体" w:hAnsi="宋体" w:hint="eastAsia"/>
          <w:b/>
          <w:sz w:val="28"/>
          <w:szCs w:val="28"/>
        </w:rPr>
        <w:t>、</w:t>
      </w:r>
      <w:r w:rsidR="0060170B" w:rsidRPr="00C267A1">
        <w:rPr>
          <w:rFonts w:ascii="宋体" w:eastAsia="宋体" w:hAnsi="宋体" w:hint="eastAsia"/>
          <w:b/>
          <w:sz w:val="28"/>
          <w:szCs w:val="28"/>
        </w:rPr>
        <w:t>活动前期工作具体安排</w:t>
      </w:r>
      <w:r w:rsidR="0060170B">
        <w:rPr>
          <w:rFonts w:ascii="宋体" w:eastAsia="宋体" w:hAnsi="宋体" w:hint="eastAsia"/>
          <w:b/>
          <w:sz w:val="24"/>
          <w:szCs w:val="24"/>
        </w:rPr>
        <w:t>：</w:t>
      </w:r>
      <w:r w:rsidR="0060170B" w:rsidRPr="00C267A1">
        <w:rPr>
          <w:rFonts w:ascii="宋体" w:eastAsia="宋体" w:hAnsi="宋体" w:hint="eastAsia"/>
          <w:sz w:val="24"/>
          <w:szCs w:val="24"/>
        </w:rPr>
        <w:t>A.统筹方面：</w:t>
      </w:r>
      <w:r w:rsidR="003819F3">
        <w:rPr>
          <w:rFonts w:ascii="宋体" w:eastAsia="宋体" w:hAnsi="宋体" w:hint="eastAsia"/>
          <w:sz w:val="24"/>
          <w:szCs w:val="24"/>
        </w:rPr>
        <w:t xml:space="preserve"> </w:t>
      </w:r>
      <w:r w:rsidR="0060170B" w:rsidRPr="00C267A1">
        <w:rPr>
          <w:rFonts w:ascii="宋体" w:eastAsia="宋体" w:hAnsi="宋体" w:hint="eastAsia"/>
          <w:sz w:val="24"/>
          <w:szCs w:val="24"/>
        </w:rPr>
        <w:t xml:space="preserve"> 1.</w:t>
      </w:r>
      <w:r w:rsidR="003819F3">
        <w:rPr>
          <w:rFonts w:ascii="宋体" w:eastAsia="宋体" w:hAnsi="宋体" w:hint="eastAsia"/>
          <w:sz w:val="24"/>
          <w:szCs w:val="24"/>
        </w:rPr>
        <w:t>与赞助方取得联系，思维特</w:t>
      </w:r>
      <w:r w:rsidR="0060170B" w:rsidRPr="00C267A1">
        <w:rPr>
          <w:rFonts w:ascii="宋体" w:eastAsia="宋体" w:hAnsi="宋体" w:hint="eastAsia"/>
          <w:sz w:val="24"/>
          <w:szCs w:val="24"/>
        </w:rPr>
        <w:t>司、娇兰佳人提供小零食、本子、U盘、玩偶、抱枕等精心小礼品</w:t>
      </w:r>
      <w:r w:rsidR="0060170B" w:rsidRPr="00C267A1">
        <w:rPr>
          <w:rFonts w:ascii="宋体" w:eastAsia="宋体" w:hAnsi="宋体"/>
          <w:sz w:val="24"/>
          <w:szCs w:val="24"/>
        </w:rPr>
        <w:t xml:space="preserve"> </w:t>
      </w:r>
    </w:p>
    <w:p w:rsidR="0060170B" w:rsidRPr="00C267A1" w:rsidRDefault="0060170B" w:rsidP="00C267A1">
      <w:pPr>
        <w:ind w:leftChars="350" w:left="5146" w:hangingChars="1838" w:hanging="4411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 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 </w:t>
      </w:r>
      <w:r w:rsidRPr="00C267A1">
        <w:rPr>
          <w:rFonts w:ascii="宋体" w:eastAsia="宋体" w:hAnsi="宋体" w:hint="eastAsia"/>
          <w:sz w:val="24"/>
          <w:szCs w:val="24"/>
        </w:rPr>
        <w:t xml:space="preserve"> 2.与易班取得联系，提前准备易班熊与易班大屏幕进行抽奖</w:t>
      </w:r>
    </w:p>
    <w:p w:rsidR="0060170B" w:rsidRPr="00C267A1" w:rsidRDefault="0060170B" w:rsidP="00C267A1">
      <w:pPr>
        <w:ind w:leftChars="350" w:left="3735" w:hangingChars="1250" w:hanging="300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   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>3.提前告知活动流程</w:t>
      </w:r>
    </w:p>
    <w:p w:rsidR="0060170B" w:rsidRPr="00C267A1" w:rsidRDefault="0060170B" w:rsidP="00C267A1">
      <w:pPr>
        <w:tabs>
          <w:tab w:val="left" w:pos="5682"/>
        </w:tabs>
        <w:ind w:leftChars="350" w:left="3735" w:hangingChars="1250" w:hanging="300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  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 xml:space="preserve"> 4.联系主持人</w:t>
      </w:r>
      <w:r w:rsidRPr="00C267A1">
        <w:rPr>
          <w:rFonts w:ascii="宋体" w:eastAsia="宋体" w:hAnsi="宋体"/>
          <w:sz w:val="24"/>
          <w:szCs w:val="24"/>
        </w:rPr>
        <w:tab/>
      </w:r>
    </w:p>
    <w:p w:rsidR="0060170B" w:rsidRPr="00C267A1" w:rsidRDefault="0060170B" w:rsidP="00C267A1">
      <w:pPr>
        <w:ind w:leftChars="350" w:left="3735" w:hangingChars="1250" w:hanging="300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   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>5.制作活动所需的PPT</w:t>
      </w:r>
    </w:p>
    <w:p w:rsidR="0060170B" w:rsidRPr="00C267A1" w:rsidRDefault="0060170B" w:rsidP="00C267A1">
      <w:pPr>
        <w:tabs>
          <w:tab w:val="left" w:pos="3833"/>
        </w:tabs>
        <w:ind w:firstLineChars="2185" w:firstLine="5244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6.准备获奖证书</w:t>
      </w:r>
    </w:p>
    <w:p w:rsidR="0060170B" w:rsidRPr="00C267A1" w:rsidRDefault="0060170B" w:rsidP="00C267A1">
      <w:pPr>
        <w:tabs>
          <w:tab w:val="left" w:pos="3833"/>
        </w:tabs>
        <w:ind w:leftChars="2434" w:left="5111" w:firstLineChars="50" w:firstLine="1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7.现场布置【水、奖品等全部摆放出来】</w:t>
      </w:r>
    </w:p>
    <w:p w:rsidR="00F13CFE" w:rsidRPr="00C267A1" w:rsidRDefault="0060170B" w:rsidP="00C267A1">
      <w:pPr>
        <w:ind w:left="4469" w:hangingChars="1862" w:hanging="4469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  </w:t>
      </w:r>
      <w:r w:rsidRPr="00C267A1">
        <w:rPr>
          <w:rFonts w:ascii="宋体" w:eastAsia="宋体" w:hAnsi="宋体" w:hint="eastAsia"/>
          <w:sz w:val="24"/>
          <w:szCs w:val="24"/>
        </w:rPr>
        <w:t>B.宣传方面：各班心理委员在各班的QQ群、微信、易米秀等平台进行宣传，统计人员、学院外张贴活动海报、发送邀请函。</w:t>
      </w:r>
    </w:p>
    <w:p w:rsidR="0060170B" w:rsidRPr="00C267A1" w:rsidRDefault="00242286" w:rsidP="00242286">
      <w:pPr>
        <w:ind w:firstLineChars="3426" w:firstLine="825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13CFE" w:rsidRPr="00C267A1">
        <w:rPr>
          <w:rFonts w:ascii="宋体" w:eastAsia="宋体" w:hAnsi="宋体" w:hint="eastAsia"/>
          <w:b/>
          <w:sz w:val="28"/>
          <w:szCs w:val="28"/>
        </w:rPr>
        <w:lastRenderedPageBreak/>
        <w:t>八、</w:t>
      </w:r>
      <w:r w:rsidR="0060170B" w:rsidRPr="00C267A1">
        <w:rPr>
          <w:rFonts w:ascii="宋体" w:eastAsia="宋体" w:hAnsi="宋体" w:hint="eastAsia"/>
          <w:b/>
          <w:sz w:val="28"/>
          <w:szCs w:val="28"/>
        </w:rPr>
        <w:t>活动当天工作具体安排</w:t>
      </w:r>
      <w:r w:rsidR="008048A2" w:rsidRPr="00F13CFE">
        <w:rPr>
          <w:rFonts w:ascii="宋体" w:eastAsia="宋体" w:hAnsi="宋体" w:hint="eastAsia"/>
          <w:b/>
          <w:sz w:val="24"/>
          <w:szCs w:val="24"/>
        </w:rPr>
        <w:t>：</w:t>
      </w:r>
      <w:r w:rsidR="0060170B" w:rsidRPr="00C267A1">
        <w:rPr>
          <w:rFonts w:ascii="宋体" w:eastAsia="宋体" w:hAnsi="宋体" w:hint="eastAsia"/>
          <w:sz w:val="24"/>
          <w:szCs w:val="24"/>
        </w:rPr>
        <w:t xml:space="preserve"> 1.选手在比赛中所需要的化妆品选手自带。</w:t>
      </w:r>
    </w:p>
    <w:p w:rsidR="0060170B" w:rsidRPr="00C267A1" w:rsidRDefault="0060170B" w:rsidP="00C267A1">
      <w:pPr>
        <w:tabs>
          <w:tab w:val="left" w:pos="1695"/>
        </w:tabs>
        <w:ind w:leftChars="1539" w:left="3232" w:firstLineChars="222" w:firstLine="533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2.选手事先可根据自己设计的妆容为模特搭配服装、发型。</w:t>
      </w:r>
    </w:p>
    <w:p w:rsidR="0060170B" w:rsidRPr="00C267A1" w:rsidRDefault="0060170B" w:rsidP="00C267A1">
      <w:pPr>
        <w:tabs>
          <w:tab w:val="left" w:pos="1692"/>
        </w:tabs>
        <w:ind w:leftChars="1571" w:left="3299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3.选手及模特必须准时报到，服从大会工作人员指挥，未按时报道者，视为自动放弃比赛资格。</w:t>
      </w:r>
    </w:p>
    <w:p w:rsidR="0060170B" w:rsidRPr="00C267A1" w:rsidRDefault="0060170B" w:rsidP="00C267A1">
      <w:pPr>
        <w:tabs>
          <w:tab w:val="left" w:pos="1692"/>
        </w:tabs>
        <w:ind w:leftChars="1580" w:left="3318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4.比赛前，模特必须为素颜，比赛中不允许模特帮助参赛选手化妆。</w:t>
      </w:r>
    </w:p>
    <w:p w:rsidR="0060170B" w:rsidRPr="00C267A1" w:rsidRDefault="0060170B" w:rsidP="00C267A1">
      <w:pPr>
        <w:tabs>
          <w:tab w:val="left" w:pos="1692"/>
        </w:tabs>
        <w:ind w:leftChars="1626" w:left="3415" w:firstLineChars="150" w:firstLine="36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5.比赛中，选手之间不能谈话，如有问题，请手询问相关人员。</w:t>
      </w:r>
    </w:p>
    <w:p w:rsidR="0060170B" w:rsidRPr="00C267A1" w:rsidRDefault="0060170B" w:rsidP="00C267A1">
      <w:pPr>
        <w:tabs>
          <w:tab w:val="left" w:pos="1692"/>
        </w:tabs>
        <w:ind w:leftChars="1676" w:left="35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6.比赛时间一到，选手要立即停止手上工作，者扣五分。</w:t>
      </w:r>
    </w:p>
    <w:p w:rsidR="0060170B" w:rsidRPr="00C267A1" w:rsidRDefault="0060170B" w:rsidP="00C267A1">
      <w:pPr>
        <w:pStyle w:val="a5"/>
        <w:tabs>
          <w:tab w:val="left" w:pos="1692"/>
        </w:tabs>
        <w:ind w:leftChars="1684" w:left="3536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7.不得在比赛过程中私自更换选手或模特，违规者将取消本次比赛资格。</w:t>
      </w:r>
    </w:p>
    <w:p w:rsidR="00D14CB4" w:rsidRPr="00C267A1" w:rsidRDefault="00D14CB4" w:rsidP="0006551C">
      <w:pPr>
        <w:jc w:val="left"/>
        <w:rPr>
          <w:rFonts w:ascii="宋体" w:eastAsia="宋体" w:hAnsi="宋体"/>
          <w:sz w:val="24"/>
          <w:szCs w:val="24"/>
        </w:rPr>
      </w:pPr>
    </w:p>
    <w:p w:rsidR="00FF2C7F" w:rsidRPr="00C267A1" w:rsidRDefault="0060170B" w:rsidP="0060170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九、活动结束后工作具体安排</w:t>
      </w:r>
      <w:r w:rsidR="0006551C">
        <w:rPr>
          <w:rFonts w:ascii="宋体" w:eastAsia="宋体" w:hAnsi="宋体" w:hint="eastAsia"/>
          <w:b/>
          <w:sz w:val="24"/>
          <w:szCs w:val="24"/>
        </w:rPr>
        <w:t>：</w:t>
      </w:r>
      <w:r w:rsidR="00242286" w:rsidRPr="00C267A1">
        <w:rPr>
          <w:rFonts w:asciiTheme="majorEastAsia" w:eastAsiaTheme="majorEastAsia" w:hAnsiTheme="majorEastAsia" w:hint="eastAsia"/>
          <w:color w:val="333333"/>
          <w:sz w:val="24"/>
          <w:szCs w:val="24"/>
        </w:rPr>
        <w:t>要及时整理会场，借用物品及时物归原处。同时，主要的活动负责人还应及时总结，使自己在今后的工作中进一步提高组织能力。</w:t>
      </w:r>
    </w:p>
    <w:p w:rsidR="003819F3" w:rsidRPr="003819F3" w:rsidRDefault="00242286" w:rsidP="00C267A1">
      <w:pPr>
        <w:pStyle w:val="a5"/>
        <w:ind w:left="3997" w:hangingChars="1422" w:hanging="3997"/>
        <w:jc w:val="left"/>
        <w:rPr>
          <w:rFonts w:ascii="宋体" w:eastAsia="宋体" w:hAnsi="宋体" w:hint="eastAsia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十、人员具体安排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3819F3" w:rsidRPr="003819F3">
        <w:rPr>
          <w:rFonts w:ascii="宋体" w:eastAsia="宋体" w:hAnsi="宋体" w:hint="eastAsia"/>
          <w:sz w:val="24"/>
          <w:szCs w:val="24"/>
        </w:rPr>
        <w:t>负责人：蔡沐珊</w:t>
      </w:r>
    </w:p>
    <w:p w:rsidR="00242286" w:rsidRPr="00C267A1" w:rsidRDefault="009A327D" w:rsidP="003819F3">
      <w:pPr>
        <w:pStyle w:val="a5"/>
        <w:ind w:leftChars="1200" w:left="3773" w:hangingChars="522" w:hanging="1253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幕后：李丹阳，陈杨</w:t>
      </w:r>
      <w:r w:rsidR="00242286" w:rsidRPr="00C267A1">
        <w:rPr>
          <w:rFonts w:ascii="宋体" w:eastAsia="宋体" w:hAnsi="宋体"/>
          <w:sz w:val="24"/>
          <w:szCs w:val="24"/>
        </w:rPr>
        <w:t xml:space="preserve"> </w:t>
      </w:r>
      <w:r w:rsidRPr="00C267A1">
        <w:rPr>
          <w:rFonts w:ascii="宋体" w:eastAsia="宋体" w:hAnsi="宋体" w:hint="eastAsia"/>
          <w:sz w:val="24"/>
          <w:szCs w:val="24"/>
        </w:rPr>
        <w:t>，</w:t>
      </w:r>
      <w:r w:rsidRPr="00C267A1">
        <w:rPr>
          <w:rFonts w:ascii="宋体" w:eastAsia="宋体" w:hAnsi="宋体"/>
          <w:sz w:val="24"/>
          <w:szCs w:val="24"/>
        </w:rPr>
        <w:t>陈琦静</w:t>
      </w:r>
      <w:r w:rsidRPr="00C267A1">
        <w:rPr>
          <w:rFonts w:ascii="宋体" w:eastAsia="宋体" w:hAnsi="宋体" w:hint="eastAsia"/>
          <w:sz w:val="24"/>
          <w:szCs w:val="24"/>
        </w:rPr>
        <w:t>，</w:t>
      </w:r>
      <w:r w:rsidRPr="00C267A1">
        <w:rPr>
          <w:rFonts w:ascii="宋体" w:eastAsia="宋体" w:hAnsi="宋体"/>
          <w:sz w:val="24"/>
          <w:szCs w:val="24"/>
        </w:rPr>
        <w:t>刘希</w:t>
      </w:r>
      <w:r w:rsidR="00242286" w:rsidRPr="00C267A1">
        <w:rPr>
          <w:rFonts w:ascii="宋体" w:eastAsia="宋体" w:hAnsi="宋体" w:hint="eastAsia"/>
          <w:sz w:val="24"/>
          <w:szCs w:val="24"/>
        </w:rPr>
        <w:t xml:space="preserve">                                                   </w:t>
      </w:r>
    </w:p>
    <w:p w:rsidR="00242286" w:rsidRPr="00C267A1" w:rsidRDefault="009A327D" w:rsidP="003819F3">
      <w:pPr>
        <w:pStyle w:val="a5"/>
        <w:tabs>
          <w:tab w:val="left" w:pos="2520"/>
        </w:tabs>
        <w:ind w:left="3720" w:hangingChars="1550" w:hanging="37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/>
          <w:sz w:val="24"/>
          <w:szCs w:val="24"/>
        </w:rPr>
        <w:tab/>
        <w:t>礼仪</w:t>
      </w:r>
      <w:r w:rsidRPr="00C267A1">
        <w:rPr>
          <w:rFonts w:ascii="宋体" w:eastAsia="宋体" w:hAnsi="宋体" w:hint="eastAsia"/>
          <w:sz w:val="24"/>
          <w:szCs w:val="24"/>
        </w:rPr>
        <w:t>：</w:t>
      </w:r>
      <w:r w:rsidRPr="00C267A1">
        <w:rPr>
          <w:rFonts w:ascii="宋体" w:eastAsia="宋体" w:hAnsi="宋体"/>
          <w:sz w:val="24"/>
          <w:szCs w:val="24"/>
        </w:rPr>
        <w:t>卓霄雪</w:t>
      </w:r>
      <w:r w:rsidRPr="00C267A1">
        <w:rPr>
          <w:rFonts w:ascii="宋体" w:eastAsia="宋体" w:hAnsi="宋体" w:hint="eastAsia"/>
          <w:sz w:val="24"/>
          <w:szCs w:val="24"/>
        </w:rPr>
        <w:t>，</w:t>
      </w:r>
      <w:r w:rsidRPr="00C267A1">
        <w:rPr>
          <w:rFonts w:ascii="宋体" w:eastAsia="宋体" w:hAnsi="宋体"/>
          <w:sz w:val="24"/>
          <w:szCs w:val="24"/>
        </w:rPr>
        <w:t>张萦文</w:t>
      </w:r>
    </w:p>
    <w:p w:rsidR="00242286" w:rsidRPr="00C267A1" w:rsidRDefault="00242286" w:rsidP="00C267A1">
      <w:pPr>
        <w:pStyle w:val="a5"/>
        <w:ind w:left="3997" w:hangingChars="1422" w:hanging="3997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十一、活动流程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C267A1">
        <w:rPr>
          <w:rFonts w:ascii="宋体" w:eastAsia="宋体" w:hAnsi="宋体" w:hint="eastAsia"/>
          <w:sz w:val="24"/>
          <w:szCs w:val="24"/>
        </w:rPr>
        <w:t>1.参赛者和主持人提前20分钟到达活动现场进行准备。</w:t>
      </w:r>
    </w:p>
    <w:p w:rsidR="00242286" w:rsidRPr="00C267A1" w:rsidRDefault="00242286" w:rsidP="00C267A1">
      <w:pPr>
        <w:pStyle w:val="a5"/>
        <w:ind w:left="3720" w:hangingChars="1550" w:hanging="37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 xml:space="preserve">2.评委、观众提前十分钟入席。                    </w:t>
      </w:r>
    </w:p>
    <w:p w:rsidR="00242286" w:rsidRPr="00C267A1" w:rsidRDefault="00242286" w:rsidP="00C267A1">
      <w:pPr>
        <w:ind w:firstLineChars="930" w:firstLine="2232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3.选手入场并介绍自己</w:t>
      </w:r>
    </w:p>
    <w:p w:rsidR="00242286" w:rsidRPr="00C267A1" w:rsidRDefault="00242286" w:rsidP="00C267A1">
      <w:pPr>
        <w:pStyle w:val="a5"/>
        <w:ind w:left="3720" w:hangingChars="1550" w:hanging="37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 xml:space="preserve"> 4.主持人致辞，宣布比赛开始                           </w:t>
      </w:r>
    </w:p>
    <w:p w:rsidR="00242286" w:rsidRPr="00C267A1" w:rsidRDefault="00242286" w:rsidP="00C267A1">
      <w:pPr>
        <w:pStyle w:val="a5"/>
        <w:ind w:leftChars="1083" w:left="3683" w:hangingChars="587" w:hanging="1409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5.比赛分为两场，第一场比赛，选手给自己化妆【20’】评分</w:t>
      </w:r>
    </w:p>
    <w:p w:rsidR="00242286" w:rsidRPr="00C267A1" w:rsidRDefault="00242286" w:rsidP="00C267A1">
      <w:pPr>
        <w:pStyle w:val="a5"/>
        <w:ind w:leftChars="912" w:left="3686" w:hangingChars="738" w:hanging="1771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/>
          <w:sz w:val="24"/>
          <w:szCs w:val="24"/>
        </w:rPr>
        <w:tab/>
      </w:r>
      <w:r w:rsidRPr="00C267A1">
        <w:rPr>
          <w:rFonts w:ascii="宋体" w:eastAsia="宋体" w:hAnsi="宋体" w:hint="eastAsia"/>
          <w:sz w:val="24"/>
          <w:szCs w:val="24"/>
        </w:rPr>
        <w:t>打分中场休息，进行抽奖知识竞答等互动环节【10’】。第二场，选手给自己所带模特化妆。【25’】</w:t>
      </w:r>
    </w:p>
    <w:p w:rsidR="00242286" w:rsidRPr="00C267A1" w:rsidRDefault="00242286" w:rsidP="00C267A1">
      <w:pPr>
        <w:ind w:firstLineChars="960" w:firstLine="2304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6.评委打分评价，介绍化妆知识。【10’】</w:t>
      </w:r>
    </w:p>
    <w:p w:rsidR="00242286" w:rsidRPr="00C267A1" w:rsidRDefault="00242286" w:rsidP="00C267A1">
      <w:pPr>
        <w:ind w:firstLineChars="932" w:firstLine="2237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7.主持人公布比赛结果，评委为获奖者颁发奖品。【5’】</w:t>
      </w:r>
    </w:p>
    <w:p w:rsidR="00242286" w:rsidRPr="00C267A1" w:rsidRDefault="00242286" w:rsidP="00C267A1">
      <w:pPr>
        <w:pStyle w:val="a5"/>
        <w:ind w:left="3720" w:hangingChars="1550" w:hanging="37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 </w:t>
      </w:r>
      <w:r w:rsidRPr="00C267A1">
        <w:rPr>
          <w:rFonts w:ascii="宋体" w:eastAsia="宋体" w:hAnsi="宋体" w:hint="eastAsia"/>
          <w:sz w:val="24"/>
          <w:szCs w:val="24"/>
        </w:rPr>
        <w:t xml:space="preserve"> 8.进行大合照。【3’】</w:t>
      </w:r>
    </w:p>
    <w:p w:rsidR="00242286" w:rsidRPr="00C267A1" w:rsidRDefault="00242286" w:rsidP="00C267A1">
      <w:pPr>
        <w:ind w:leftChars="1000" w:left="2100" w:firstLineChars="50" w:firstLine="12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>9.结束后模特拍摄定妆照后期上传易班进行投 10.线上易班上传模特定妆照进行网络投票选出最佳人气奖</w:t>
      </w:r>
    </w:p>
    <w:p w:rsidR="00242286" w:rsidRPr="00C267A1" w:rsidRDefault="00242286" w:rsidP="00C267A1">
      <w:pPr>
        <w:pStyle w:val="a5"/>
        <w:tabs>
          <w:tab w:val="left" w:pos="2171"/>
        </w:tabs>
        <w:ind w:left="2143" w:hangingChars="893" w:hanging="2143"/>
        <w:jc w:val="left"/>
        <w:rPr>
          <w:rFonts w:ascii="宋体" w:eastAsia="宋体" w:hAnsi="宋体"/>
          <w:sz w:val="24"/>
          <w:szCs w:val="24"/>
        </w:rPr>
      </w:pPr>
    </w:p>
    <w:p w:rsidR="00D14CB4" w:rsidRPr="00242286" w:rsidRDefault="00D14CB4" w:rsidP="00242286">
      <w:pPr>
        <w:pStyle w:val="a5"/>
        <w:tabs>
          <w:tab w:val="left" w:pos="1938"/>
        </w:tabs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</w:p>
    <w:p w:rsidR="00305808" w:rsidRPr="00C267A1" w:rsidRDefault="00242286" w:rsidP="00C267A1">
      <w:pPr>
        <w:pStyle w:val="a5"/>
        <w:ind w:left="3233" w:hangingChars="1150" w:hanging="3233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b/>
          <w:sz w:val="28"/>
          <w:szCs w:val="28"/>
        </w:rPr>
        <w:t>十二</w:t>
      </w:r>
      <w:r w:rsidR="00D14CB4" w:rsidRPr="00C267A1">
        <w:rPr>
          <w:rFonts w:ascii="宋体" w:eastAsia="宋体" w:hAnsi="宋体" w:hint="eastAsia"/>
          <w:b/>
          <w:sz w:val="28"/>
          <w:szCs w:val="28"/>
        </w:rPr>
        <w:t>、</w:t>
      </w:r>
      <w:r w:rsidRPr="00C267A1">
        <w:rPr>
          <w:rFonts w:ascii="宋体" w:eastAsia="宋体" w:hAnsi="宋体" w:hint="eastAsia"/>
          <w:b/>
          <w:sz w:val="28"/>
          <w:szCs w:val="28"/>
        </w:rPr>
        <w:t>财务预算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0609E2" w:rsidRPr="00C267A1">
        <w:rPr>
          <w:rFonts w:ascii="宋体" w:eastAsia="宋体" w:hAnsi="宋体" w:hint="eastAsia"/>
          <w:sz w:val="24"/>
          <w:szCs w:val="24"/>
        </w:rPr>
        <w:t>比赛奖品眼影粉底等需最低300元</w:t>
      </w:r>
    </w:p>
    <w:p w:rsidR="000609E2" w:rsidRPr="00C267A1" w:rsidRDefault="000609E2" w:rsidP="00C267A1">
      <w:pPr>
        <w:pStyle w:val="a5"/>
        <w:ind w:left="2760" w:hangingChars="1150" w:hanging="2760"/>
        <w:jc w:val="left"/>
        <w:rPr>
          <w:rFonts w:ascii="宋体" w:eastAsia="宋体" w:hAnsi="宋体"/>
          <w:sz w:val="24"/>
          <w:szCs w:val="24"/>
        </w:rPr>
      </w:pPr>
      <w:r w:rsidRPr="00C267A1"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C267A1">
        <w:rPr>
          <w:rFonts w:ascii="宋体" w:eastAsia="宋体" w:hAnsi="宋体" w:hint="eastAsia"/>
          <w:sz w:val="24"/>
          <w:szCs w:val="24"/>
        </w:rPr>
        <w:t xml:space="preserve">  </w:t>
      </w:r>
      <w:r w:rsidRPr="00C267A1">
        <w:rPr>
          <w:rFonts w:ascii="宋体" w:eastAsia="宋体" w:hAnsi="宋体" w:hint="eastAsia"/>
          <w:sz w:val="24"/>
          <w:szCs w:val="24"/>
        </w:rPr>
        <w:t xml:space="preserve"> 活动时评委食用的水需最低50元</w:t>
      </w:r>
    </w:p>
    <w:p w:rsidR="00305808" w:rsidRDefault="00305808" w:rsidP="00FF2C7F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</w:p>
    <w:p w:rsidR="009A327D" w:rsidRPr="00D342E6" w:rsidRDefault="00EB36B4" w:rsidP="00D342E6">
      <w:pPr>
        <w:pStyle w:val="a5"/>
        <w:tabs>
          <w:tab w:val="right" w:pos="8306"/>
        </w:tabs>
        <w:wordWrap w:val="0"/>
        <w:ind w:left="3233" w:hangingChars="1150" w:hanging="3233"/>
        <w:rPr>
          <w:rFonts w:asciiTheme="majorEastAsia" w:eastAsiaTheme="majorEastAsia" w:hAnsiTheme="majorEastAsia"/>
          <w:sz w:val="24"/>
          <w:szCs w:val="24"/>
        </w:rPr>
      </w:pPr>
      <w:r w:rsidRPr="00C267A1">
        <w:rPr>
          <w:rFonts w:ascii="宋体" w:eastAsia="宋体" w:hAnsi="宋体"/>
          <w:b/>
          <w:sz w:val="28"/>
          <w:szCs w:val="28"/>
        </w:rPr>
        <w:lastRenderedPageBreak/>
        <w:t>十三</w:t>
      </w:r>
      <w:r w:rsidRPr="00C267A1">
        <w:rPr>
          <w:rFonts w:ascii="宋体" w:eastAsia="宋体" w:hAnsi="宋体" w:hint="eastAsia"/>
          <w:b/>
          <w:sz w:val="28"/>
          <w:szCs w:val="28"/>
        </w:rPr>
        <w:t>、注意事项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C267A1">
        <w:rPr>
          <w:rFonts w:asciiTheme="majorEastAsia" w:eastAsiaTheme="majorEastAsia" w:hAnsiTheme="majorEastAsia" w:hint="eastAsia"/>
          <w:color w:val="333333"/>
          <w:sz w:val="24"/>
          <w:szCs w:val="24"/>
        </w:rPr>
        <w:t>我们能够做的就是要注意好活动的细节问题，准备</w:t>
      </w:r>
      <w:r w:rsidR="00D342E6">
        <w:rPr>
          <w:rFonts w:asciiTheme="majorEastAsia" w:eastAsiaTheme="majorEastAsia" w:hAnsiTheme="majorEastAsia" w:hint="eastAsia"/>
          <w:color w:val="333333"/>
          <w:sz w:val="24"/>
          <w:szCs w:val="24"/>
        </w:rPr>
        <w:t>期、</w:t>
      </w:r>
      <w:r w:rsidR="00C267A1" w:rsidRPr="00D342E6">
        <w:rPr>
          <w:rFonts w:ascii="宋体" w:eastAsia="宋体" w:hAnsi="宋体"/>
          <w:sz w:val="24"/>
          <w:szCs w:val="24"/>
        </w:rPr>
        <w:t>开展</w:t>
      </w:r>
      <w:r w:rsidRPr="00D342E6">
        <w:rPr>
          <w:rFonts w:asciiTheme="majorEastAsia" w:eastAsiaTheme="majorEastAsia" w:hAnsiTheme="majorEastAsia" w:hint="eastAsia"/>
          <w:color w:val="333333"/>
          <w:sz w:val="24"/>
          <w:szCs w:val="24"/>
        </w:rPr>
        <w:t>期，结束期我们都要注意的方方面面的事项。活动物资需要在活动开展之前1天准备好，以便提前检查活动物资是否齐全和可用，包括准备备用</w:t>
      </w:r>
      <w:r w:rsidR="009A327D" w:rsidRPr="00D342E6">
        <w:rPr>
          <w:rFonts w:asciiTheme="majorEastAsia" w:eastAsiaTheme="majorEastAsia" w:hAnsiTheme="majorEastAsia" w:hint="eastAsia"/>
          <w:color w:val="333333"/>
          <w:sz w:val="24"/>
          <w:szCs w:val="24"/>
        </w:rPr>
        <w:t>用品</w:t>
      </w:r>
    </w:p>
    <w:p w:rsidR="008973AE" w:rsidRPr="00C267A1" w:rsidRDefault="009A327D" w:rsidP="003819F3">
      <w:pPr>
        <w:pStyle w:val="reader-word-layer"/>
        <w:spacing w:after="0" w:afterAutospacing="0" w:line="200" w:lineRule="atLeast"/>
        <w:ind w:left="2221" w:hangingChars="790" w:hanging="2221"/>
        <w:rPr>
          <w:rFonts w:ascii="&amp;quot" w:hAnsi="&amp;quot" w:hint="eastAsia"/>
          <w:color w:val="000000"/>
          <w:spacing w:val="-5"/>
          <w:sz w:val="249"/>
          <w:szCs w:val="249"/>
        </w:rPr>
      </w:pPr>
      <w:r w:rsidRPr="00C267A1">
        <w:rPr>
          <w:rFonts w:ascii="simsun" w:hAnsi="simsun"/>
          <w:b/>
          <w:color w:val="323232"/>
          <w:sz w:val="28"/>
          <w:szCs w:val="28"/>
        </w:rPr>
        <w:t>十四</w:t>
      </w:r>
      <w:r w:rsidRPr="00C267A1">
        <w:rPr>
          <w:rFonts w:ascii="simsun" w:hAnsi="simsun" w:hint="eastAsia"/>
          <w:b/>
          <w:color w:val="323232"/>
          <w:sz w:val="28"/>
          <w:szCs w:val="28"/>
        </w:rPr>
        <w:t>、</w:t>
      </w:r>
      <w:r w:rsidRPr="00C267A1">
        <w:rPr>
          <w:rFonts w:ascii="simsun" w:hAnsi="simsun"/>
          <w:b/>
          <w:color w:val="323232"/>
          <w:sz w:val="28"/>
          <w:szCs w:val="28"/>
        </w:rPr>
        <w:t>紧急情况</w:t>
      </w:r>
      <w:r>
        <w:rPr>
          <w:rFonts w:ascii="simsun" w:hAnsi="simsun" w:hint="eastAsia"/>
          <w:b/>
          <w:color w:val="323232"/>
        </w:rPr>
        <w:t>：</w:t>
      </w:r>
      <w:r w:rsidRPr="00C267A1">
        <w:rPr>
          <w:rFonts w:ascii="simsun" w:hAnsi="simsun"/>
          <w:color w:val="323232"/>
        </w:rPr>
        <w:t>主入口工作人员及值班人员</w:t>
      </w:r>
      <w:r w:rsidRPr="00C267A1">
        <w:rPr>
          <w:rFonts w:ascii="simsun" w:hAnsi="simsun" w:hint="eastAsia"/>
          <w:color w:val="323232"/>
        </w:rPr>
        <w:t>，</w:t>
      </w:r>
      <w:r w:rsidR="004323CF" w:rsidRPr="00C267A1">
        <w:rPr>
          <w:rFonts w:ascii="simsun" w:hAnsi="simsun"/>
          <w:color w:val="323232"/>
        </w:rPr>
        <w:t>及时疏导和控制人群的输入撤</w:t>
      </w:r>
      <w:r w:rsidRPr="00C267A1">
        <w:rPr>
          <w:rFonts w:ascii="simsun" w:hAnsi="simsun"/>
          <w:color w:val="323232"/>
        </w:rPr>
        <w:t>离</w:t>
      </w:r>
      <w:r w:rsidRPr="00C267A1">
        <w:rPr>
          <w:rFonts w:ascii="simsun" w:hAnsi="simsun" w:hint="eastAsia"/>
          <w:color w:val="323232"/>
        </w:rPr>
        <w:t>。</w:t>
      </w:r>
      <w:r w:rsidR="000609E2" w:rsidRPr="00C267A1">
        <w:rPr>
          <w:rFonts w:ascii="simsun" w:hAnsi="simsun" w:hint="eastAsia"/>
          <w:color w:val="323232"/>
        </w:rPr>
        <w:t>在未及时进行活动时，主持人应随机发挥稳定观众情绪。</w:t>
      </w:r>
    </w:p>
    <w:p w:rsidR="008973AE" w:rsidRPr="009A327D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0609E2" w:rsidRDefault="00C267A1" w:rsidP="003819F3">
      <w:pPr>
        <w:ind w:right="480" w:firstLineChars="1566" w:firstLine="3773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主办方：西华师范大学学生工作</w:t>
      </w:r>
      <w:r w:rsidR="003819F3">
        <w:rPr>
          <w:rFonts w:ascii="宋体" w:eastAsia="宋体" w:hAnsi="宋体" w:hint="eastAsia"/>
          <w:b/>
          <w:sz w:val="24"/>
          <w:szCs w:val="24"/>
        </w:rPr>
        <w:t>部</w:t>
      </w:r>
    </w:p>
    <w:p w:rsidR="000609E2" w:rsidRDefault="000609E2" w:rsidP="000609E2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协办方：西华师范大学易班学生工作站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0609E2" w:rsidRDefault="000609E2" w:rsidP="000609E2">
      <w:pPr>
        <w:wordWrap w:val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               2018年3月30日</w:t>
      </w: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Pr="006758ED" w:rsidRDefault="008973AE" w:rsidP="006758ED">
      <w:pPr>
        <w:ind w:right="640"/>
        <w:rPr>
          <w:rFonts w:ascii="宋体" w:eastAsia="宋体" w:hAnsi="宋体"/>
          <w:b/>
          <w:sz w:val="32"/>
          <w:szCs w:val="32"/>
        </w:rPr>
      </w:pPr>
    </w:p>
    <w:sectPr w:rsidR="008973AE" w:rsidRPr="006758ED" w:rsidSect="004323CF">
      <w:pgSz w:w="11906" w:h="16838" w:code="9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CFF" w:rsidRDefault="00FD1CFF" w:rsidP="009613CD">
      <w:r>
        <w:separator/>
      </w:r>
    </w:p>
  </w:endnote>
  <w:endnote w:type="continuationSeparator" w:id="1">
    <w:p w:rsidR="00FD1CFF" w:rsidRDefault="00FD1CFF" w:rsidP="0096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CFF" w:rsidRDefault="00FD1CFF" w:rsidP="009613CD">
      <w:r>
        <w:separator/>
      </w:r>
    </w:p>
  </w:footnote>
  <w:footnote w:type="continuationSeparator" w:id="1">
    <w:p w:rsidR="00FD1CFF" w:rsidRDefault="00FD1CFF" w:rsidP="00961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826"/>
    <w:multiLevelType w:val="hybridMultilevel"/>
    <w:tmpl w:val="BB24F75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6F758C"/>
    <w:multiLevelType w:val="hybridMultilevel"/>
    <w:tmpl w:val="5F42BF64"/>
    <w:lvl w:ilvl="0" w:tplc="CF2ED64E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D4769F3"/>
    <w:multiLevelType w:val="hybridMultilevel"/>
    <w:tmpl w:val="4CA82684"/>
    <w:lvl w:ilvl="0" w:tplc="96B63B4A">
      <w:start w:val="3"/>
      <w:numFmt w:val="japaneseCounting"/>
      <w:lvlText w:val="%1、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>
    <w:nsid w:val="24627393"/>
    <w:multiLevelType w:val="hybridMultilevel"/>
    <w:tmpl w:val="CFE06236"/>
    <w:lvl w:ilvl="0" w:tplc="627A734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8F459B7"/>
    <w:multiLevelType w:val="hybridMultilevel"/>
    <w:tmpl w:val="5F4EB29C"/>
    <w:lvl w:ilvl="0" w:tplc="5F468164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5">
    <w:nsid w:val="2D2C2E06"/>
    <w:multiLevelType w:val="hybridMultilevel"/>
    <w:tmpl w:val="A3627C84"/>
    <w:lvl w:ilvl="0" w:tplc="0208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E052C4B"/>
    <w:multiLevelType w:val="hybridMultilevel"/>
    <w:tmpl w:val="BBAE7FB2"/>
    <w:lvl w:ilvl="0" w:tplc="6876E64E">
      <w:start w:val="4"/>
      <w:numFmt w:val="japaneseCounting"/>
      <w:lvlText w:val="%1、"/>
      <w:lvlJc w:val="left"/>
      <w:pPr>
        <w:ind w:left="9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7">
    <w:nsid w:val="5F230A66"/>
    <w:multiLevelType w:val="hybridMultilevel"/>
    <w:tmpl w:val="66B0C616"/>
    <w:lvl w:ilvl="0" w:tplc="2BB299E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3CD"/>
    <w:rsid w:val="000609E2"/>
    <w:rsid w:val="0006551C"/>
    <w:rsid w:val="001A1A2A"/>
    <w:rsid w:val="001B674C"/>
    <w:rsid w:val="00242286"/>
    <w:rsid w:val="002579E6"/>
    <w:rsid w:val="002B3118"/>
    <w:rsid w:val="00305808"/>
    <w:rsid w:val="003819F3"/>
    <w:rsid w:val="003C42C9"/>
    <w:rsid w:val="003F261F"/>
    <w:rsid w:val="004323CF"/>
    <w:rsid w:val="0060170B"/>
    <w:rsid w:val="006023E2"/>
    <w:rsid w:val="00662F41"/>
    <w:rsid w:val="006758ED"/>
    <w:rsid w:val="006D646F"/>
    <w:rsid w:val="00777B86"/>
    <w:rsid w:val="008048A2"/>
    <w:rsid w:val="00813383"/>
    <w:rsid w:val="00816D20"/>
    <w:rsid w:val="008973AE"/>
    <w:rsid w:val="00922F58"/>
    <w:rsid w:val="009613CD"/>
    <w:rsid w:val="009A327D"/>
    <w:rsid w:val="009B2C43"/>
    <w:rsid w:val="009F4D03"/>
    <w:rsid w:val="00A0432D"/>
    <w:rsid w:val="00A24A9D"/>
    <w:rsid w:val="00AB6704"/>
    <w:rsid w:val="00B229C0"/>
    <w:rsid w:val="00BE3687"/>
    <w:rsid w:val="00C267A1"/>
    <w:rsid w:val="00C60480"/>
    <w:rsid w:val="00C66A23"/>
    <w:rsid w:val="00CC5324"/>
    <w:rsid w:val="00D0013C"/>
    <w:rsid w:val="00D14CB4"/>
    <w:rsid w:val="00D342E6"/>
    <w:rsid w:val="00DC615E"/>
    <w:rsid w:val="00DD086F"/>
    <w:rsid w:val="00E010A6"/>
    <w:rsid w:val="00E35058"/>
    <w:rsid w:val="00E46DEE"/>
    <w:rsid w:val="00EB28CC"/>
    <w:rsid w:val="00EB36B4"/>
    <w:rsid w:val="00F0183E"/>
    <w:rsid w:val="00F13CFE"/>
    <w:rsid w:val="00F63AA6"/>
    <w:rsid w:val="00FD1CFF"/>
    <w:rsid w:val="00FF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3CD"/>
    <w:rPr>
      <w:sz w:val="18"/>
      <w:szCs w:val="18"/>
    </w:rPr>
  </w:style>
  <w:style w:type="paragraph" w:styleId="a5">
    <w:name w:val="List Paragraph"/>
    <w:basedOn w:val="a"/>
    <w:uiPriority w:val="34"/>
    <w:qFormat/>
    <w:rsid w:val="00C6048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973A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973AE"/>
  </w:style>
  <w:style w:type="table" w:styleId="a7">
    <w:name w:val="Table Grid"/>
    <w:basedOn w:val="a1"/>
    <w:uiPriority w:val="59"/>
    <w:rsid w:val="0089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9A3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3</cp:revision>
  <dcterms:created xsi:type="dcterms:W3CDTF">2018-03-30T14:34:00Z</dcterms:created>
  <dcterms:modified xsi:type="dcterms:W3CDTF">2018-04-01T13:45:00Z</dcterms:modified>
</cp:coreProperties>
</file>