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1F" w:rsidRDefault="0021471F" w:rsidP="0021471F">
      <w:pPr>
        <w:jc w:val="center"/>
        <w:rPr>
          <w:rFonts w:ascii="宋体" w:hAnsi="宋体"/>
          <w:b/>
          <w:sz w:val="84"/>
          <w:szCs w:val="84"/>
        </w:rPr>
      </w:pPr>
      <w:bookmarkStart w:id="0" w:name="_GoBack"/>
      <w:bookmarkEnd w:id="0"/>
      <w:r>
        <w:rPr>
          <w:rFonts w:ascii="宋体" w:hAnsi="宋体" w:hint="eastAsia"/>
          <w:b/>
          <w:sz w:val="52"/>
          <w:szCs w:val="52"/>
        </w:rPr>
        <w:t>西华师范大学环境科学与工程学院易班学生工作站</w:t>
      </w:r>
    </w:p>
    <w:p w:rsidR="0021471F" w:rsidRPr="0021471F" w:rsidRDefault="000E158E" w:rsidP="0021471F">
      <w:pPr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ascii="宋体" w:hAnsi="宋体" w:cs="宋体" w:hint="eastAsia"/>
          <w:b/>
          <w:bCs/>
          <w:sz w:val="52"/>
          <w:szCs w:val="52"/>
        </w:rPr>
        <w:t>至美“易”拍——运动会风采展</w:t>
      </w:r>
    </w:p>
    <w:p w:rsidR="0021471F" w:rsidRDefault="0021471F" w:rsidP="0021471F">
      <w:pPr>
        <w:jc w:val="center"/>
        <w:rPr>
          <w:b/>
          <w:sz w:val="160"/>
          <w:szCs w:val="160"/>
        </w:rPr>
      </w:pPr>
      <w:r>
        <w:rPr>
          <w:rFonts w:hint="eastAsia"/>
          <w:b/>
          <w:sz w:val="160"/>
          <w:szCs w:val="160"/>
        </w:rPr>
        <w:t>计</w:t>
      </w:r>
    </w:p>
    <w:p w:rsidR="0021471F" w:rsidRDefault="0021471F" w:rsidP="0021471F">
      <w:pPr>
        <w:jc w:val="center"/>
        <w:rPr>
          <w:b/>
          <w:sz w:val="44"/>
          <w:szCs w:val="44"/>
        </w:rPr>
      </w:pPr>
    </w:p>
    <w:p w:rsidR="0021471F" w:rsidRDefault="0021471F" w:rsidP="0021471F">
      <w:pPr>
        <w:jc w:val="center"/>
        <w:rPr>
          <w:b/>
          <w:sz w:val="160"/>
          <w:szCs w:val="160"/>
        </w:rPr>
      </w:pPr>
      <w:r>
        <w:rPr>
          <w:rFonts w:hint="eastAsia"/>
          <w:b/>
          <w:sz w:val="160"/>
          <w:szCs w:val="160"/>
        </w:rPr>
        <w:t>划</w:t>
      </w:r>
    </w:p>
    <w:p w:rsidR="0021471F" w:rsidRDefault="0021471F" w:rsidP="0021471F">
      <w:pPr>
        <w:jc w:val="center"/>
        <w:rPr>
          <w:b/>
          <w:sz w:val="44"/>
          <w:szCs w:val="44"/>
        </w:rPr>
      </w:pPr>
    </w:p>
    <w:p w:rsidR="0021471F" w:rsidRDefault="0021471F" w:rsidP="0021471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160"/>
          <w:szCs w:val="160"/>
        </w:rPr>
        <w:t>书</w:t>
      </w:r>
    </w:p>
    <w:p w:rsidR="0021471F" w:rsidRDefault="0021471F" w:rsidP="0021471F">
      <w:pPr>
        <w:rPr>
          <w:sz w:val="32"/>
          <w:szCs w:val="32"/>
        </w:rPr>
      </w:pPr>
    </w:p>
    <w:p w:rsidR="000E158E" w:rsidRDefault="000E158E" w:rsidP="000E158E">
      <w:pPr>
        <w:tabs>
          <w:tab w:val="center" w:pos="4396"/>
        </w:tabs>
        <w:ind w:firstLineChars="1113" w:firstLine="3116"/>
        <w:rPr>
          <w:sz w:val="28"/>
          <w:szCs w:val="28"/>
        </w:rPr>
      </w:pPr>
    </w:p>
    <w:p w:rsidR="0021471F" w:rsidRDefault="0021471F" w:rsidP="000E158E">
      <w:pPr>
        <w:tabs>
          <w:tab w:val="center" w:pos="4396"/>
        </w:tabs>
        <w:ind w:firstLineChars="1213" w:firstLine="3396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主办：环境科学与工程学院</w:t>
      </w:r>
    </w:p>
    <w:p w:rsidR="0021471F" w:rsidRDefault="0021471F" w:rsidP="000E158E">
      <w:pPr>
        <w:tabs>
          <w:tab w:val="center" w:pos="4396"/>
        </w:tabs>
        <w:ind w:firstLineChars="1200" w:firstLine="3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承办：环境科学与工程学院</w:t>
      </w:r>
      <w:r w:rsidR="000E158E">
        <w:rPr>
          <w:rFonts w:ascii="宋体" w:hAnsi="宋体" w:hint="eastAsia"/>
          <w:sz w:val="28"/>
          <w:szCs w:val="28"/>
        </w:rPr>
        <w:t>易班工作站</w:t>
      </w:r>
    </w:p>
    <w:p w:rsidR="0021471F" w:rsidRDefault="0021471F" w:rsidP="000E158E">
      <w:pPr>
        <w:ind w:firstLineChars="1500" w:firstLine="420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二〇一八年三月十二日</w:t>
      </w:r>
    </w:p>
    <w:p w:rsidR="0021471F" w:rsidRDefault="0021471F" w:rsidP="0021471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 xml:space="preserve">一、活动背景： </w:t>
      </w:r>
    </w:p>
    <w:p w:rsidR="0021471F" w:rsidRPr="000E158E" w:rsidRDefault="0021471F" w:rsidP="000E158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8"/>
          <w:szCs w:val="28"/>
        </w:rPr>
        <w:t xml:space="preserve">    </w:t>
      </w:r>
      <w:r w:rsidR="000E158E" w:rsidRPr="000E158E">
        <w:rPr>
          <w:rFonts w:ascii="宋体" w:hAnsi="宋体" w:hint="eastAsia"/>
          <w:sz w:val="24"/>
        </w:rPr>
        <w:t>青春的旋律又一次在春天响起，拼搏的精神再一次被激情点亮，在绿草如茵的春天，我们迎来了环境科学与工程学院第三届春季运动会。赛场上，运动健儿们挥汗如雨，拼搏奋进；赛场下，工作人员恪守岗位，场外观众热情澎湃……那么，就让我们用手中的镜头记录下那一个个至真至美的瞬间，那一张张青春洋溢的笑脸。至美“易”拍，记录你的美。</w:t>
      </w:r>
    </w:p>
    <w:p w:rsidR="0021471F" w:rsidRDefault="0021471F" w:rsidP="0021471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二、活动目的：</w:t>
      </w:r>
    </w:p>
    <w:p w:rsidR="0021471F" w:rsidRPr="0021471F" w:rsidRDefault="000E158E" w:rsidP="000E158E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在</w:t>
      </w:r>
      <w:r w:rsidR="0021471F" w:rsidRPr="0021471F">
        <w:rPr>
          <w:rFonts w:ascii="宋体" w:hAnsi="宋体" w:cs="宋体" w:hint="eastAsia"/>
          <w:bCs/>
          <w:sz w:val="24"/>
        </w:rPr>
        <w:t>丰富大家课余生活，锻炼身体，培养学院学生积极乐观向上的健康心态</w:t>
      </w:r>
      <w:r>
        <w:rPr>
          <w:rFonts w:ascii="宋体" w:hAnsi="宋体" w:cs="宋体" w:hint="eastAsia"/>
          <w:bCs/>
          <w:sz w:val="24"/>
        </w:rPr>
        <w:t>的同时</w:t>
      </w:r>
      <w:r w:rsidR="0021471F" w:rsidRPr="0021471F">
        <w:rPr>
          <w:rFonts w:ascii="宋体" w:hAnsi="宋体" w:cs="宋体" w:hint="eastAsia"/>
          <w:bCs/>
          <w:sz w:val="24"/>
        </w:rPr>
        <w:t>，</w:t>
      </w:r>
      <w:proofErr w:type="gramStart"/>
      <w:r>
        <w:rPr>
          <w:rFonts w:ascii="宋体" w:hAnsi="宋体" w:cs="宋体" w:hint="eastAsia"/>
          <w:bCs/>
          <w:sz w:val="24"/>
        </w:rPr>
        <w:t>结合易班元素</w:t>
      </w:r>
      <w:proofErr w:type="gramEnd"/>
      <w:r>
        <w:rPr>
          <w:rFonts w:ascii="宋体" w:hAnsi="宋体" w:cs="宋体" w:hint="eastAsia"/>
          <w:bCs/>
          <w:sz w:val="24"/>
        </w:rPr>
        <w:t>，运用话题留言、</w:t>
      </w:r>
      <w:proofErr w:type="gramStart"/>
      <w:r>
        <w:rPr>
          <w:rFonts w:ascii="宋体" w:hAnsi="宋体" w:cs="宋体" w:hint="eastAsia"/>
          <w:bCs/>
          <w:sz w:val="24"/>
        </w:rPr>
        <w:t>轻应用</w:t>
      </w:r>
      <w:proofErr w:type="gramEnd"/>
      <w:r>
        <w:rPr>
          <w:rFonts w:ascii="宋体" w:hAnsi="宋体" w:cs="宋体" w:hint="eastAsia"/>
          <w:bCs/>
          <w:sz w:val="24"/>
        </w:rPr>
        <w:t>投票等方式增强班级凝聚力，</w:t>
      </w:r>
      <w:r w:rsidR="00FF6F2F">
        <w:rPr>
          <w:rFonts w:ascii="宋体" w:hAnsi="宋体" w:cs="宋体" w:hint="eastAsia"/>
          <w:bCs/>
          <w:sz w:val="24"/>
        </w:rPr>
        <w:t>促进同学感情，也使</w:t>
      </w:r>
      <w:proofErr w:type="gramStart"/>
      <w:r w:rsidR="00FF6F2F">
        <w:rPr>
          <w:rFonts w:ascii="宋体" w:hAnsi="宋体" w:cs="宋体" w:hint="eastAsia"/>
          <w:bCs/>
          <w:sz w:val="24"/>
        </w:rPr>
        <w:t>易班功能</w:t>
      </w:r>
      <w:proofErr w:type="gramEnd"/>
      <w:r w:rsidR="00FF6F2F">
        <w:rPr>
          <w:rFonts w:ascii="宋体" w:hAnsi="宋体" w:cs="宋体" w:hint="eastAsia"/>
          <w:bCs/>
          <w:sz w:val="24"/>
        </w:rPr>
        <w:t>得以充分展现，</w:t>
      </w:r>
      <w:proofErr w:type="gramStart"/>
      <w:r w:rsidR="00FF6F2F">
        <w:rPr>
          <w:rFonts w:ascii="宋体" w:hAnsi="宋体" w:cs="宋体" w:hint="eastAsia"/>
          <w:bCs/>
          <w:sz w:val="24"/>
        </w:rPr>
        <w:t>提升易班在</w:t>
      </w:r>
      <w:proofErr w:type="gramEnd"/>
      <w:r w:rsidR="00FF6F2F">
        <w:rPr>
          <w:rFonts w:ascii="宋体" w:hAnsi="宋体" w:cs="宋体" w:hint="eastAsia"/>
          <w:bCs/>
          <w:sz w:val="24"/>
        </w:rPr>
        <w:t>广大师生中的普及接受率。</w:t>
      </w:r>
    </w:p>
    <w:p w:rsidR="0021471F" w:rsidRDefault="0021471F" w:rsidP="0021471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三、活动主题：</w:t>
      </w:r>
    </w:p>
    <w:p w:rsidR="0021471F" w:rsidRPr="00FF6F2F" w:rsidRDefault="00FF6F2F" w:rsidP="00FF6F2F">
      <w:pPr>
        <w:tabs>
          <w:tab w:val="left" w:pos="3420"/>
        </w:tabs>
        <w:ind w:firstLineChars="200" w:firstLine="480"/>
        <w:rPr>
          <w:rFonts w:ascii="宋体" w:hAnsi="宋体"/>
          <w:sz w:val="24"/>
          <w:szCs w:val="28"/>
        </w:rPr>
      </w:pPr>
      <w:r w:rsidRPr="00FF6F2F">
        <w:rPr>
          <w:rFonts w:ascii="宋体" w:hAnsi="宋体"/>
          <w:sz w:val="24"/>
          <w:szCs w:val="28"/>
        </w:rPr>
        <w:t>至美</w:t>
      </w:r>
      <w:r w:rsidRPr="00FF6F2F">
        <w:rPr>
          <w:rFonts w:ascii="宋体" w:hAnsi="宋体" w:hint="eastAsia"/>
          <w:sz w:val="24"/>
          <w:szCs w:val="28"/>
        </w:rPr>
        <w:t>“易”拍，照亮你的美</w:t>
      </w:r>
      <w:r w:rsidRPr="00FF6F2F">
        <w:rPr>
          <w:rFonts w:ascii="宋体" w:hAnsi="宋体"/>
          <w:sz w:val="24"/>
          <w:szCs w:val="28"/>
        </w:rPr>
        <w:tab/>
      </w:r>
    </w:p>
    <w:p w:rsidR="0021471F" w:rsidRDefault="0021471F" w:rsidP="0021471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四、活动时间、地点：</w:t>
      </w:r>
    </w:p>
    <w:p w:rsidR="0021471F" w:rsidRPr="00FF6F2F" w:rsidRDefault="00FF6F2F" w:rsidP="00FF6F2F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FF6F2F">
        <w:rPr>
          <w:rFonts w:ascii="宋体" w:hAnsi="宋体"/>
          <w:sz w:val="24"/>
          <w:szCs w:val="28"/>
        </w:rPr>
        <w:t>时间</w:t>
      </w:r>
      <w:r w:rsidRPr="00FF6F2F">
        <w:rPr>
          <w:rFonts w:ascii="宋体" w:hAnsi="宋体" w:hint="eastAsia"/>
          <w:sz w:val="24"/>
          <w:szCs w:val="28"/>
        </w:rPr>
        <w:t>：2018年3月15日-2018年3月20日</w:t>
      </w:r>
    </w:p>
    <w:p w:rsidR="00FF6F2F" w:rsidRPr="00FF6F2F" w:rsidRDefault="00FF6F2F" w:rsidP="00FF6F2F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FF6F2F">
        <w:rPr>
          <w:rFonts w:ascii="宋体" w:hAnsi="宋体" w:hint="eastAsia"/>
          <w:sz w:val="24"/>
          <w:szCs w:val="28"/>
        </w:rPr>
        <w:t>地点：</w:t>
      </w:r>
      <w:proofErr w:type="gramStart"/>
      <w:r w:rsidRPr="00FF6F2F">
        <w:rPr>
          <w:rFonts w:ascii="宋体" w:hAnsi="宋体" w:hint="eastAsia"/>
          <w:sz w:val="24"/>
          <w:szCs w:val="28"/>
        </w:rPr>
        <w:t>华凤校区</w:t>
      </w:r>
      <w:proofErr w:type="gramEnd"/>
      <w:r w:rsidRPr="00FF6F2F">
        <w:rPr>
          <w:rFonts w:ascii="宋体" w:hAnsi="宋体" w:hint="eastAsia"/>
          <w:sz w:val="24"/>
          <w:szCs w:val="28"/>
        </w:rPr>
        <w:t>一期田径场</w:t>
      </w:r>
    </w:p>
    <w:p w:rsidR="0021471F" w:rsidRDefault="0021471F" w:rsidP="0021471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五、参与对象：</w:t>
      </w:r>
    </w:p>
    <w:p w:rsidR="0021471F" w:rsidRDefault="00FF6F2F" w:rsidP="007B6691">
      <w:pPr>
        <w:ind w:firstLine="480"/>
        <w:rPr>
          <w:rFonts w:ascii="宋体" w:hAnsi="宋体"/>
          <w:sz w:val="24"/>
          <w:szCs w:val="28"/>
        </w:rPr>
      </w:pPr>
      <w:r w:rsidRPr="00FF6F2F">
        <w:rPr>
          <w:rFonts w:ascii="宋体" w:hAnsi="宋体"/>
          <w:sz w:val="24"/>
          <w:szCs w:val="28"/>
        </w:rPr>
        <w:t>学院</w:t>
      </w:r>
      <w:r w:rsidRPr="00FF6F2F">
        <w:rPr>
          <w:rFonts w:ascii="宋体" w:hAnsi="宋体" w:hint="eastAsia"/>
          <w:sz w:val="24"/>
          <w:szCs w:val="28"/>
        </w:rPr>
        <w:t>2015、2016、2017级全体同学</w:t>
      </w:r>
    </w:p>
    <w:p w:rsidR="007B6691" w:rsidRPr="00FF6F2F" w:rsidRDefault="007B6691" w:rsidP="007B6691">
      <w:pPr>
        <w:ind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线上：300人     线下：600人</w:t>
      </w:r>
    </w:p>
    <w:p w:rsidR="0021471F" w:rsidRDefault="0021471F" w:rsidP="0021471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六、活动形式：</w:t>
      </w:r>
    </w:p>
    <w:p w:rsidR="0021471F" w:rsidRPr="00FF6F2F" w:rsidRDefault="00FF6F2F" w:rsidP="00FF6F2F">
      <w:pPr>
        <w:ind w:firstLineChars="200" w:firstLine="480"/>
        <w:rPr>
          <w:rFonts w:ascii="宋体" w:hAnsi="宋体"/>
          <w:sz w:val="24"/>
          <w:szCs w:val="28"/>
        </w:rPr>
      </w:pPr>
      <w:r w:rsidRPr="00FF6F2F">
        <w:rPr>
          <w:rFonts w:ascii="宋体" w:hAnsi="宋体"/>
          <w:sz w:val="24"/>
          <w:szCs w:val="28"/>
        </w:rPr>
        <w:t>线上话题留言</w:t>
      </w:r>
      <w:r w:rsidRPr="00FF6F2F">
        <w:rPr>
          <w:rFonts w:ascii="宋体" w:hAnsi="宋体" w:hint="eastAsia"/>
          <w:sz w:val="24"/>
          <w:szCs w:val="28"/>
        </w:rPr>
        <w:t>，</w:t>
      </w:r>
      <w:proofErr w:type="gramStart"/>
      <w:r w:rsidRPr="00FF6F2F">
        <w:rPr>
          <w:rFonts w:ascii="宋体" w:hAnsi="宋体"/>
          <w:sz w:val="24"/>
          <w:szCs w:val="28"/>
        </w:rPr>
        <w:t>轻应用</w:t>
      </w:r>
      <w:proofErr w:type="gramEnd"/>
      <w:r w:rsidRPr="00FF6F2F">
        <w:rPr>
          <w:rFonts w:ascii="宋体" w:hAnsi="宋体"/>
          <w:sz w:val="24"/>
          <w:szCs w:val="28"/>
        </w:rPr>
        <w:t>投票</w:t>
      </w:r>
    </w:p>
    <w:p w:rsidR="0021471F" w:rsidRDefault="0021471F" w:rsidP="0021471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七、活动前期工作具体安排：</w:t>
      </w:r>
    </w:p>
    <w:p w:rsidR="0021471F" w:rsidRPr="00FF6F2F" w:rsidRDefault="00FF6F2F" w:rsidP="00FF6F2F">
      <w:pPr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    制作运动会话题宣传，发布活动参与方式的帖子，利用各个平台广泛宣传，吸引更多的同学参与到活动中来。</w:t>
      </w:r>
    </w:p>
    <w:p w:rsidR="0021471F" w:rsidRDefault="0021471F" w:rsidP="0021471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八、活动当天工作具体安排：</w:t>
      </w:r>
    </w:p>
    <w:p w:rsidR="0021471F" w:rsidRPr="00FF6F2F" w:rsidRDefault="00FF6F2F" w:rsidP="00FF6F2F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收集话题</w:t>
      </w:r>
      <w:proofErr w:type="gramStart"/>
      <w:r>
        <w:rPr>
          <w:rFonts w:ascii="宋体" w:hAnsi="宋体"/>
          <w:sz w:val="24"/>
          <w:szCs w:val="28"/>
        </w:rPr>
        <w:t>留言区</w:t>
      </w:r>
      <w:proofErr w:type="gramEnd"/>
      <w:r>
        <w:rPr>
          <w:rFonts w:ascii="宋体" w:hAnsi="宋体"/>
          <w:sz w:val="24"/>
          <w:szCs w:val="28"/>
        </w:rPr>
        <w:t>中较为优秀的作品</w:t>
      </w:r>
      <w:r>
        <w:rPr>
          <w:rFonts w:ascii="宋体" w:hAnsi="宋体" w:hint="eastAsia"/>
          <w:sz w:val="24"/>
          <w:szCs w:val="28"/>
        </w:rPr>
        <w:t>，</w:t>
      </w:r>
      <w:r>
        <w:rPr>
          <w:rFonts w:ascii="宋体" w:hAnsi="宋体"/>
          <w:sz w:val="24"/>
          <w:szCs w:val="28"/>
        </w:rPr>
        <w:t>并整理制作投票轻应用</w:t>
      </w:r>
      <w:r>
        <w:rPr>
          <w:rFonts w:ascii="宋体" w:hAnsi="宋体" w:hint="eastAsia"/>
          <w:sz w:val="24"/>
          <w:szCs w:val="28"/>
        </w:rPr>
        <w:t>，</w:t>
      </w:r>
      <w:r>
        <w:rPr>
          <w:rFonts w:ascii="宋体" w:hAnsi="宋体"/>
          <w:sz w:val="24"/>
          <w:szCs w:val="28"/>
        </w:rPr>
        <w:t>组织学院同学为其进行投票</w:t>
      </w:r>
      <w:r>
        <w:rPr>
          <w:rFonts w:ascii="宋体" w:hAnsi="宋体" w:hint="eastAsia"/>
          <w:sz w:val="24"/>
          <w:szCs w:val="28"/>
        </w:rPr>
        <w:t>，</w:t>
      </w:r>
      <w:r>
        <w:rPr>
          <w:rFonts w:ascii="宋体" w:hAnsi="宋体"/>
          <w:sz w:val="24"/>
          <w:szCs w:val="28"/>
        </w:rPr>
        <w:t>并评出一</w:t>
      </w:r>
      <w:r>
        <w:rPr>
          <w:rFonts w:ascii="宋体" w:hAnsi="宋体" w:hint="eastAsia"/>
          <w:sz w:val="24"/>
          <w:szCs w:val="28"/>
        </w:rPr>
        <w:t>、</w:t>
      </w:r>
      <w:r>
        <w:rPr>
          <w:rFonts w:ascii="宋体" w:hAnsi="宋体"/>
          <w:sz w:val="24"/>
          <w:szCs w:val="28"/>
        </w:rPr>
        <w:t>二</w:t>
      </w:r>
      <w:r>
        <w:rPr>
          <w:rFonts w:ascii="宋体" w:hAnsi="宋体" w:hint="eastAsia"/>
          <w:sz w:val="24"/>
          <w:szCs w:val="28"/>
        </w:rPr>
        <w:t>、</w:t>
      </w:r>
      <w:r>
        <w:rPr>
          <w:rFonts w:ascii="宋体" w:hAnsi="宋体"/>
          <w:sz w:val="24"/>
          <w:szCs w:val="28"/>
        </w:rPr>
        <w:t>三等奖及优秀奖</w:t>
      </w:r>
      <w:r>
        <w:rPr>
          <w:rFonts w:ascii="宋体" w:hAnsi="宋体" w:hint="eastAsia"/>
          <w:sz w:val="24"/>
          <w:szCs w:val="28"/>
        </w:rPr>
        <w:t>。</w:t>
      </w:r>
    </w:p>
    <w:p w:rsidR="0021471F" w:rsidRDefault="0021471F" w:rsidP="0021471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九、活动结束后工作具体安排：</w:t>
      </w:r>
    </w:p>
    <w:p w:rsidR="0021471F" w:rsidRPr="00FF6F2F" w:rsidRDefault="00FF6F2F" w:rsidP="0021471F">
      <w:pPr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    对评出的获奖选手进行相应的颁奖。</w:t>
      </w:r>
    </w:p>
    <w:p w:rsidR="0021471F" w:rsidRDefault="0021471F" w:rsidP="0021471F">
      <w:pPr>
        <w:rPr>
          <w:rFonts w:ascii="宋体" w:hAnsi="宋体"/>
          <w:b/>
          <w:sz w:val="28"/>
          <w:szCs w:val="28"/>
        </w:rPr>
      </w:pPr>
    </w:p>
    <w:p w:rsidR="0021471F" w:rsidRDefault="0021471F" w:rsidP="0021471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十、活动流程：</w:t>
      </w:r>
    </w:p>
    <w:p w:rsidR="0021471F" w:rsidRPr="00AD3CE3" w:rsidRDefault="00FF6F2F" w:rsidP="00AD3CE3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AD3CE3">
        <w:rPr>
          <w:rFonts w:ascii="宋体" w:hAnsi="宋体" w:hint="eastAsia"/>
          <w:sz w:val="24"/>
          <w:szCs w:val="28"/>
        </w:rPr>
        <w:t>1、话题发布与评论</w:t>
      </w:r>
      <w:r w:rsidR="00AD3CE3" w:rsidRPr="00AD3CE3">
        <w:rPr>
          <w:rFonts w:ascii="宋体" w:hAnsi="宋体" w:hint="eastAsia"/>
          <w:sz w:val="24"/>
          <w:szCs w:val="28"/>
        </w:rPr>
        <w:t>，介绍活动参与规则以及组织同学们积极参与活动；</w:t>
      </w:r>
    </w:p>
    <w:p w:rsidR="00AD3CE3" w:rsidRPr="00AD3CE3" w:rsidRDefault="00AD3CE3" w:rsidP="00AD3CE3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AD3CE3">
        <w:rPr>
          <w:rFonts w:ascii="宋体" w:hAnsi="宋体" w:hint="eastAsia"/>
          <w:sz w:val="24"/>
          <w:szCs w:val="28"/>
        </w:rPr>
        <w:t>2、工作人员从话题</w:t>
      </w:r>
      <w:proofErr w:type="gramStart"/>
      <w:r w:rsidRPr="00AD3CE3">
        <w:rPr>
          <w:rFonts w:ascii="宋体" w:hAnsi="宋体" w:hint="eastAsia"/>
          <w:sz w:val="24"/>
          <w:szCs w:val="28"/>
        </w:rPr>
        <w:t>评论区</w:t>
      </w:r>
      <w:proofErr w:type="gramEnd"/>
      <w:r w:rsidRPr="00AD3CE3">
        <w:rPr>
          <w:rFonts w:ascii="宋体" w:hAnsi="宋体" w:hint="eastAsia"/>
          <w:sz w:val="24"/>
          <w:szCs w:val="28"/>
        </w:rPr>
        <w:t>选出优秀作品进行后续投票评比；</w:t>
      </w:r>
    </w:p>
    <w:p w:rsidR="00AD3CE3" w:rsidRPr="00AD3CE3" w:rsidRDefault="00AD3CE3" w:rsidP="00AD3CE3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AD3CE3">
        <w:rPr>
          <w:rFonts w:ascii="宋体" w:hAnsi="宋体" w:hint="eastAsia"/>
          <w:sz w:val="24"/>
          <w:szCs w:val="28"/>
        </w:rPr>
        <w:t>3、组织选手及学院同学进行投票；</w:t>
      </w:r>
    </w:p>
    <w:p w:rsidR="00AD3CE3" w:rsidRPr="00AD3CE3" w:rsidRDefault="00AD3CE3" w:rsidP="00AD3CE3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AD3CE3">
        <w:rPr>
          <w:rFonts w:ascii="宋体" w:hAnsi="宋体" w:hint="eastAsia"/>
          <w:sz w:val="24"/>
          <w:szCs w:val="28"/>
        </w:rPr>
        <w:t>4、组织进行获奖同学的颁奖。</w:t>
      </w:r>
    </w:p>
    <w:p w:rsidR="00AD3CE3" w:rsidRDefault="0021471F" w:rsidP="0021471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十二、财务预算：</w:t>
      </w:r>
    </w:p>
    <w:p w:rsidR="0021471F" w:rsidRDefault="00AD3CE3" w:rsidP="00AD3CE3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一等奖</w:t>
      </w:r>
      <w:r>
        <w:rPr>
          <w:rFonts w:ascii="宋体" w:hAnsi="宋体" w:hint="eastAsia"/>
          <w:sz w:val="24"/>
          <w:szCs w:val="28"/>
        </w:rPr>
        <w:t>：</w:t>
      </w:r>
      <w:proofErr w:type="gramStart"/>
      <w:r>
        <w:rPr>
          <w:rFonts w:ascii="宋体" w:hAnsi="宋体" w:hint="eastAsia"/>
          <w:sz w:val="24"/>
          <w:szCs w:val="28"/>
        </w:rPr>
        <w:t>优盘</w:t>
      </w:r>
      <w:proofErr w:type="gramEnd"/>
      <w:r w:rsidR="007B6691">
        <w:rPr>
          <w:rFonts w:ascii="宋体" w:hAnsi="宋体" w:hint="eastAsia"/>
          <w:sz w:val="24"/>
          <w:szCs w:val="28"/>
        </w:rPr>
        <w:t xml:space="preserve">     2</w:t>
      </w:r>
      <w:r>
        <w:rPr>
          <w:rFonts w:ascii="宋体" w:hAnsi="宋体" w:hint="eastAsia"/>
          <w:sz w:val="24"/>
          <w:szCs w:val="28"/>
        </w:rPr>
        <w:t>名</w:t>
      </w:r>
      <w:r w:rsidR="007B6691">
        <w:rPr>
          <w:rFonts w:ascii="宋体" w:hAnsi="宋体" w:hint="eastAsia"/>
          <w:sz w:val="24"/>
          <w:szCs w:val="28"/>
        </w:rPr>
        <w:t>；充电宝      1个</w:t>
      </w:r>
    </w:p>
    <w:p w:rsidR="00AD3CE3" w:rsidRDefault="00AD3CE3" w:rsidP="00AD3CE3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二等奖：公仔</w:t>
      </w:r>
      <w:r w:rsidR="007B6691">
        <w:rPr>
          <w:rFonts w:ascii="宋体" w:hAnsi="宋体" w:hint="eastAsia"/>
          <w:sz w:val="24"/>
          <w:szCs w:val="28"/>
        </w:rPr>
        <w:t xml:space="preserve">     4个；马克杯      1个</w:t>
      </w:r>
    </w:p>
    <w:p w:rsidR="007B6691" w:rsidRDefault="007B6691" w:rsidP="00AD3CE3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三等奖：</w:t>
      </w:r>
      <w:proofErr w:type="gramStart"/>
      <w:r>
        <w:rPr>
          <w:rFonts w:ascii="宋体" w:hAnsi="宋体" w:hint="eastAsia"/>
          <w:sz w:val="24"/>
          <w:szCs w:val="28"/>
        </w:rPr>
        <w:t>卡包</w:t>
      </w:r>
      <w:proofErr w:type="gramEnd"/>
      <w:r>
        <w:rPr>
          <w:rFonts w:ascii="宋体" w:hAnsi="宋体" w:hint="eastAsia"/>
          <w:sz w:val="24"/>
          <w:szCs w:val="28"/>
        </w:rPr>
        <w:t xml:space="preserve">     6个；手机指环支架        6个</w:t>
      </w:r>
    </w:p>
    <w:p w:rsidR="007B6691" w:rsidRPr="00AD3CE3" w:rsidRDefault="007B6691" w:rsidP="00AD3CE3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优秀奖：</w:t>
      </w:r>
      <w:proofErr w:type="gramStart"/>
      <w:r>
        <w:rPr>
          <w:rFonts w:ascii="宋体" w:hAnsi="宋体" w:hint="eastAsia"/>
          <w:sz w:val="24"/>
          <w:szCs w:val="28"/>
        </w:rPr>
        <w:t>网薪</w:t>
      </w:r>
      <w:proofErr w:type="gramEnd"/>
      <w:r>
        <w:rPr>
          <w:rFonts w:ascii="宋体" w:hAnsi="宋体" w:hint="eastAsia"/>
          <w:sz w:val="24"/>
          <w:szCs w:val="28"/>
        </w:rPr>
        <w:t xml:space="preserve">     5000</w:t>
      </w:r>
    </w:p>
    <w:p w:rsidR="0021471F" w:rsidRDefault="0021471F" w:rsidP="0021471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十三、注意事项：</w:t>
      </w:r>
    </w:p>
    <w:p w:rsidR="007B6691" w:rsidRPr="007B6691" w:rsidRDefault="007B6691" w:rsidP="007B6691">
      <w:pPr>
        <w:spacing w:line="360" w:lineRule="auto"/>
        <w:rPr>
          <w:rFonts w:ascii="宋体" w:hAnsi="宋体"/>
          <w:sz w:val="24"/>
        </w:rPr>
      </w:pPr>
      <w:r w:rsidRPr="007B6691">
        <w:rPr>
          <w:rFonts w:ascii="宋体" w:hAnsi="宋体" w:hint="eastAsia"/>
          <w:sz w:val="24"/>
        </w:rPr>
        <w:t>1、最大范围增强同学们的参与度；</w:t>
      </w:r>
    </w:p>
    <w:p w:rsidR="007B6691" w:rsidRPr="007B6691" w:rsidRDefault="007B6691" w:rsidP="007B6691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、防止现场混乱，保持现场秩序。</w:t>
      </w:r>
    </w:p>
    <w:p w:rsidR="0021471F" w:rsidRDefault="0021471F" w:rsidP="0021471F">
      <w:pPr>
        <w:ind w:firstLineChars="1300" w:firstLine="3640"/>
        <w:jc w:val="left"/>
        <w:rPr>
          <w:rFonts w:ascii="宋体" w:hAnsi="宋体"/>
          <w:sz w:val="28"/>
          <w:szCs w:val="28"/>
        </w:rPr>
      </w:pPr>
    </w:p>
    <w:p w:rsidR="007B6691" w:rsidRDefault="007B6691" w:rsidP="007B6691">
      <w:pPr>
        <w:jc w:val="left"/>
        <w:rPr>
          <w:rFonts w:ascii="宋体" w:hAnsi="宋体"/>
          <w:sz w:val="28"/>
          <w:szCs w:val="28"/>
        </w:rPr>
      </w:pPr>
    </w:p>
    <w:p w:rsidR="007B6691" w:rsidRDefault="007B6691" w:rsidP="007B6691">
      <w:pPr>
        <w:ind w:firstLineChars="1300" w:firstLine="36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主办：环境科学与工程学院</w:t>
      </w:r>
    </w:p>
    <w:p w:rsidR="007B6691" w:rsidRDefault="007B6691" w:rsidP="007B6691">
      <w:pPr>
        <w:ind w:firstLineChars="1300" w:firstLine="36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承办：环境科学与工程学院易班工作站</w:t>
      </w:r>
    </w:p>
    <w:p w:rsidR="0021471F" w:rsidRDefault="007B6691" w:rsidP="007B6691">
      <w:pPr>
        <w:ind w:firstLineChars="1600" w:firstLine="44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二〇一八年三月十二日</w:t>
      </w:r>
    </w:p>
    <w:sectPr w:rsidR="0021471F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4FA" w:rsidRDefault="00F774FA" w:rsidP="0021471F">
      <w:r>
        <w:separator/>
      </w:r>
    </w:p>
  </w:endnote>
  <w:endnote w:type="continuationSeparator" w:id="0">
    <w:p w:rsidR="00F774FA" w:rsidRDefault="00F774FA" w:rsidP="00214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EF2" w:rsidRDefault="00C77EF2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4FA" w:rsidRDefault="00F774FA" w:rsidP="0021471F">
      <w:r>
        <w:separator/>
      </w:r>
    </w:p>
  </w:footnote>
  <w:footnote w:type="continuationSeparator" w:id="0">
    <w:p w:rsidR="00F774FA" w:rsidRDefault="00F774FA" w:rsidP="00214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EF2" w:rsidRDefault="0021471F">
    <w:pPr>
      <w:pStyle w:val="a3"/>
      <w:rPr>
        <w:rFonts w:ascii="宋体" w:hAnsi="宋体"/>
        <w:sz w:val="21"/>
        <w:szCs w:val="21"/>
      </w:rPr>
    </w:pPr>
    <w:r>
      <w:rPr>
        <w:rFonts w:ascii="宋体" w:hAnsi="宋体"/>
        <w:noProof/>
        <w:sz w:val="21"/>
        <w:szCs w:val="21"/>
      </w:rPr>
      <w:drawing>
        <wp:anchor distT="0" distB="0" distL="114300" distR="114300" simplePos="0" relativeHeight="251659264" behindDoc="1" locked="0" layoutInCell="1" allowOverlap="1" wp14:anchorId="072197B7" wp14:editId="2EC60034">
          <wp:simplePos x="0" y="0"/>
          <wp:positionH relativeFrom="column">
            <wp:posOffset>4445</wp:posOffset>
          </wp:positionH>
          <wp:positionV relativeFrom="paragraph">
            <wp:posOffset>-349885</wp:posOffset>
          </wp:positionV>
          <wp:extent cx="640080" cy="652145"/>
          <wp:effectExtent l="0" t="0" r="7620" b="0"/>
          <wp:wrapTight wrapText="bothSides">
            <wp:wrapPolygon edited="0">
              <wp:start x="643" y="0"/>
              <wp:lineTo x="0" y="1893"/>
              <wp:lineTo x="0" y="20822"/>
              <wp:lineTo x="14786" y="20822"/>
              <wp:lineTo x="16714" y="20822"/>
              <wp:lineTo x="18643" y="20191"/>
              <wp:lineTo x="21214" y="17036"/>
              <wp:lineTo x="21214" y="1262"/>
              <wp:lineTo x="8357" y="0"/>
              <wp:lineTo x="643" y="0"/>
            </wp:wrapPolygon>
          </wp:wrapTight>
          <wp:docPr id="2" name="图片 2" descr="logo（纯图彩色透明版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logo（纯图彩色透明版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52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5C7F">
      <w:rPr>
        <w:rFonts w:ascii="宋体" w:hAnsi="宋体" w:hint="eastAsia"/>
        <w:sz w:val="21"/>
        <w:szCs w:val="21"/>
      </w:rPr>
      <w:t>西华师范大学易班学生工作站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27F7"/>
    <w:multiLevelType w:val="hybridMultilevel"/>
    <w:tmpl w:val="CD4C8FA6"/>
    <w:lvl w:ilvl="0" w:tplc="665C5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12EF16"/>
    <w:multiLevelType w:val="singleLevel"/>
    <w:tmpl w:val="5A12EF1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C2"/>
    <w:rsid w:val="000433C2"/>
    <w:rsid w:val="000B1809"/>
    <w:rsid w:val="000E158E"/>
    <w:rsid w:val="0021471F"/>
    <w:rsid w:val="007B6691"/>
    <w:rsid w:val="00885C7F"/>
    <w:rsid w:val="00AD3CE3"/>
    <w:rsid w:val="00BD3442"/>
    <w:rsid w:val="00C77EF2"/>
    <w:rsid w:val="00F774FA"/>
    <w:rsid w:val="00F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7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1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471F"/>
    <w:rPr>
      <w:sz w:val="18"/>
      <w:szCs w:val="18"/>
    </w:rPr>
  </w:style>
  <w:style w:type="paragraph" w:styleId="a4">
    <w:name w:val="footer"/>
    <w:basedOn w:val="a"/>
    <w:link w:val="Char0"/>
    <w:unhideWhenUsed/>
    <w:rsid w:val="00214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47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47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471F"/>
    <w:rPr>
      <w:sz w:val="18"/>
      <w:szCs w:val="18"/>
    </w:rPr>
  </w:style>
  <w:style w:type="paragraph" w:styleId="a6">
    <w:name w:val="List Paragraph"/>
    <w:basedOn w:val="a"/>
    <w:uiPriority w:val="34"/>
    <w:qFormat/>
    <w:rsid w:val="002147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7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1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471F"/>
    <w:rPr>
      <w:sz w:val="18"/>
      <w:szCs w:val="18"/>
    </w:rPr>
  </w:style>
  <w:style w:type="paragraph" w:styleId="a4">
    <w:name w:val="footer"/>
    <w:basedOn w:val="a"/>
    <w:link w:val="Char0"/>
    <w:unhideWhenUsed/>
    <w:rsid w:val="00214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47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47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471F"/>
    <w:rPr>
      <w:sz w:val="18"/>
      <w:szCs w:val="18"/>
    </w:rPr>
  </w:style>
  <w:style w:type="paragraph" w:styleId="a6">
    <w:name w:val="List Paragraph"/>
    <w:basedOn w:val="a"/>
    <w:uiPriority w:val="34"/>
    <w:qFormat/>
    <w:rsid w:val="002147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1118B-3C2F-44AE-9345-7086AAFF5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146</Words>
  <Characters>837</Characters>
  <Application>Microsoft Office Word</Application>
  <DocSecurity>0</DocSecurity>
  <Lines>6</Lines>
  <Paragraphs>1</Paragraphs>
  <ScaleCrop>false</ScaleCrop>
  <Company> 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2018-03-12T11:46:00Z</dcterms:created>
  <dcterms:modified xsi:type="dcterms:W3CDTF">2018-03-13T14:04:00Z</dcterms:modified>
</cp:coreProperties>
</file>