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F2C6" w14:textId="0AB251B1" w:rsidR="00DF7413" w:rsidRPr="007C607D" w:rsidRDefault="007727CF">
      <w:pPr>
        <w:rPr>
          <w:sz w:val="28"/>
          <w:szCs w:val="28"/>
        </w:rPr>
      </w:pPr>
      <w:r w:rsidRPr="007C607D">
        <w:rPr>
          <w:b/>
          <w:bCs/>
          <w:sz w:val="28"/>
          <w:szCs w:val="28"/>
        </w:rPr>
        <w:t xml:space="preserve">Course Name: </w:t>
      </w:r>
      <w:r w:rsidR="003D1F38">
        <w:rPr>
          <w:sz w:val="28"/>
          <w:szCs w:val="28"/>
        </w:rPr>
        <w:t>Programming with TypeScript</w:t>
      </w:r>
      <w:r w:rsidRPr="007C607D">
        <w:rPr>
          <w:sz w:val="28"/>
          <w:szCs w:val="28"/>
        </w:rPr>
        <w:tab/>
      </w:r>
    </w:p>
    <w:p w14:paraId="5CF0CD8A" w14:textId="20677D62" w:rsidR="007727CF" w:rsidRDefault="007727CF">
      <w:pPr>
        <w:rPr>
          <w:sz w:val="28"/>
          <w:szCs w:val="28"/>
        </w:rPr>
      </w:pPr>
      <w:r w:rsidRPr="007C607D">
        <w:rPr>
          <w:b/>
          <w:bCs/>
          <w:sz w:val="28"/>
          <w:szCs w:val="28"/>
        </w:rPr>
        <w:t xml:space="preserve">Course Code: </w:t>
      </w:r>
      <w:r w:rsidR="003D1F38">
        <w:rPr>
          <w:sz w:val="28"/>
          <w:szCs w:val="28"/>
        </w:rPr>
        <w:t>QAPTS</w:t>
      </w:r>
    </w:p>
    <w:p w14:paraId="625554EC" w14:textId="57A3954C" w:rsidR="007C607D" w:rsidRDefault="007C607D">
      <w:pPr>
        <w:rPr>
          <w:sz w:val="28"/>
          <w:szCs w:val="28"/>
        </w:rPr>
      </w:pPr>
      <w:r w:rsidRPr="007C607D">
        <w:rPr>
          <w:b/>
          <w:bCs/>
          <w:sz w:val="28"/>
          <w:szCs w:val="28"/>
        </w:rPr>
        <w:t xml:space="preserve">Course Owner: </w:t>
      </w:r>
      <w:r w:rsidR="003D1F38">
        <w:rPr>
          <w:sz w:val="28"/>
          <w:szCs w:val="28"/>
        </w:rPr>
        <w:t>Andy Smith</w:t>
      </w:r>
    </w:p>
    <w:p w14:paraId="3E0094A1" w14:textId="77777777" w:rsidR="0067509A" w:rsidRDefault="0067509A" w:rsidP="0067509A">
      <w:pPr>
        <w:rPr>
          <w:sz w:val="28"/>
          <w:szCs w:val="28"/>
        </w:rPr>
      </w:pPr>
      <w:r>
        <w:rPr>
          <w:sz w:val="28"/>
          <w:szCs w:val="28"/>
        </w:rPr>
        <w:t xml:space="preserve">Please ensure that you fill in this log whenever submitting a course update. If it is not received, the new materials will not be published. </w:t>
      </w:r>
    </w:p>
    <w:tbl>
      <w:tblPr>
        <w:tblW w:w="13953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ook w:val="04A0" w:firstRow="1" w:lastRow="0" w:firstColumn="1" w:lastColumn="0" w:noHBand="0" w:noVBand="1"/>
      </w:tblPr>
      <w:tblGrid>
        <w:gridCol w:w="915"/>
        <w:gridCol w:w="1375"/>
        <w:gridCol w:w="1711"/>
        <w:gridCol w:w="2667"/>
        <w:gridCol w:w="2412"/>
        <w:gridCol w:w="2619"/>
        <w:gridCol w:w="2244"/>
        <w:gridCol w:w="10"/>
      </w:tblGrid>
      <w:tr w:rsidR="00824A0E" w14:paraId="6C62E9FA" w14:textId="77777777" w:rsidTr="006A22BB">
        <w:trPr>
          <w:trHeight w:val="847"/>
        </w:trPr>
        <w:tc>
          <w:tcPr>
            <w:tcW w:w="13953" w:type="dxa"/>
            <w:gridSpan w:val="8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004050"/>
          </w:tcPr>
          <w:p w14:paraId="4ADF1CDB" w14:textId="1D059020" w:rsidR="00824A0E" w:rsidRDefault="00824A0E" w:rsidP="007727CF">
            <w:pPr>
              <w:spacing w:before="120" w:after="120" w:line="276" w:lineRule="auto"/>
              <w:jc w:val="center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>
              <w:rPr>
                <w:rFonts w:cstheme="minorHAnsi"/>
                <w:b/>
                <w:color w:val="FFFFFF"/>
                <w:sz w:val="32"/>
                <w:lang w:val="en-US" w:eastAsia="ja-JP"/>
              </w:rPr>
              <w:t>Change Log</w:t>
            </w:r>
          </w:p>
        </w:tc>
      </w:tr>
      <w:tr w:rsidR="00824A0E" w14:paraId="66639A07" w14:textId="77777777" w:rsidTr="00824A0E">
        <w:trPr>
          <w:gridAfter w:val="1"/>
          <w:wAfter w:w="10" w:type="dxa"/>
          <w:trHeight w:val="515"/>
        </w:trPr>
        <w:tc>
          <w:tcPr>
            <w:tcW w:w="914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  <w:hideMark/>
          </w:tcPr>
          <w:p w14:paraId="29B715A8" w14:textId="15B7DF84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>Version No.</w:t>
            </w:r>
          </w:p>
        </w:tc>
        <w:tc>
          <w:tcPr>
            <w:tcW w:w="1305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  <w:hideMark/>
          </w:tcPr>
          <w:p w14:paraId="6FC68EFE" w14:textId="77777777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>Date</w:t>
            </w:r>
          </w:p>
        </w:tc>
        <w:tc>
          <w:tcPr>
            <w:tcW w:w="1711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  <w:hideMark/>
          </w:tcPr>
          <w:p w14:paraId="2F68929F" w14:textId="6C40819A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>Created/Altered By</w:t>
            </w:r>
          </w:p>
        </w:tc>
        <w:tc>
          <w:tcPr>
            <w:tcW w:w="2687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</w:tcPr>
          <w:p w14:paraId="14CF8A20" w14:textId="1C59E790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>D</w:t>
            </w:r>
            <w:r>
              <w:rPr>
                <w:rFonts w:cstheme="minorHAnsi"/>
                <w:b/>
                <w:color w:val="004050"/>
                <w:lang w:eastAsia="ja-JP"/>
              </w:rPr>
              <w:t>ocuments Altered</w:t>
            </w:r>
          </w:p>
        </w:tc>
        <w:tc>
          <w:tcPr>
            <w:tcW w:w="242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</w:tcPr>
          <w:p w14:paraId="18C96BD2" w14:textId="4E59F45C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 xml:space="preserve">Area of </w:t>
            </w:r>
            <w:r w:rsidR="005D668E">
              <w:rPr>
                <w:rFonts w:cstheme="minorHAnsi"/>
                <w:b/>
                <w:color w:val="004050"/>
                <w:lang w:val="en-US" w:eastAsia="ja-JP"/>
              </w:rPr>
              <w:t>D</w:t>
            </w:r>
            <w:r>
              <w:rPr>
                <w:rFonts w:cstheme="minorHAnsi"/>
                <w:b/>
                <w:color w:val="004050"/>
                <w:lang w:val="en-US" w:eastAsia="ja-JP"/>
              </w:rPr>
              <w:t xml:space="preserve">ocument </w:t>
            </w:r>
            <w:r w:rsidR="005D668E">
              <w:rPr>
                <w:rFonts w:cstheme="minorHAnsi"/>
                <w:b/>
                <w:color w:val="004050"/>
                <w:lang w:val="en-US" w:eastAsia="ja-JP"/>
              </w:rPr>
              <w:t>C</w:t>
            </w:r>
            <w:r>
              <w:rPr>
                <w:rFonts w:cstheme="minorHAnsi"/>
                <w:b/>
                <w:color w:val="004050"/>
                <w:lang w:val="en-US" w:eastAsia="ja-JP"/>
              </w:rPr>
              <w:t>hanged (slide/page #)</w:t>
            </w:r>
          </w:p>
        </w:tc>
        <w:tc>
          <w:tcPr>
            <w:tcW w:w="263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  <w:hideMark/>
          </w:tcPr>
          <w:p w14:paraId="59CDAA6A" w14:textId="5E024978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 xml:space="preserve">Detail of Change </w:t>
            </w: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shd w:val="clear" w:color="auto" w:fill="D9D9D9" w:themeFill="background1" w:themeFillShade="D9"/>
            <w:hideMark/>
          </w:tcPr>
          <w:p w14:paraId="420F7761" w14:textId="27AE4446" w:rsidR="00824A0E" w:rsidRDefault="00824A0E">
            <w:pPr>
              <w:spacing w:before="60" w:after="60" w:line="276" w:lineRule="auto"/>
              <w:rPr>
                <w:rFonts w:cstheme="minorHAnsi"/>
                <w:b/>
                <w:color w:val="004050"/>
                <w:lang w:val="en-US" w:eastAsia="ja-JP"/>
              </w:rPr>
            </w:pPr>
            <w:r>
              <w:rPr>
                <w:rFonts w:cstheme="minorHAnsi"/>
                <w:b/>
                <w:color w:val="004050"/>
                <w:lang w:val="en-US" w:eastAsia="ja-JP"/>
              </w:rPr>
              <w:t>Published Date</w:t>
            </w:r>
          </w:p>
        </w:tc>
      </w:tr>
      <w:tr w:rsidR="00824A0E" w14:paraId="36012FDC" w14:textId="77777777" w:rsidTr="00824A0E">
        <w:trPr>
          <w:gridAfter w:val="1"/>
          <w:wAfter w:w="10" w:type="dxa"/>
          <w:trHeight w:val="552"/>
        </w:trPr>
        <w:tc>
          <w:tcPr>
            <w:tcW w:w="914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hideMark/>
          </w:tcPr>
          <w:p w14:paraId="1618FDED" w14:textId="56C2E7C7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1.1</w:t>
            </w:r>
          </w:p>
        </w:tc>
        <w:tc>
          <w:tcPr>
            <w:tcW w:w="1305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hideMark/>
          </w:tcPr>
          <w:p w14:paraId="57D2187B" w14:textId="6E44E79B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24/10/2024</w:t>
            </w:r>
          </w:p>
        </w:tc>
        <w:tc>
          <w:tcPr>
            <w:tcW w:w="1711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hideMark/>
          </w:tcPr>
          <w:p w14:paraId="3202070B" w14:textId="284EC7FC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Jordan Harrison</w:t>
            </w:r>
          </w:p>
        </w:tc>
        <w:tc>
          <w:tcPr>
            <w:tcW w:w="2687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108563D3" w14:textId="0DBCB0B6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Slides</w:t>
            </w:r>
          </w:p>
        </w:tc>
        <w:tc>
          <w:tcPr>
            <w:tcW w:w="242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075177AA" w14:textId="0080CCA5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All</w:t>
            </w:r>
          </w:p>
        </w:tc>
        <w:tc>
          <w:tcPr>
            <w:tcW w:w="263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  <w:hideMark/>
          </w:tcPr>
          <w:p w14:paraId="12D4FB1A" w14:textId="6C26275F" w:rsidR="00824A0E" w:rsidRPr="007C607D" w:rsidRDefault="003D1F38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  <w:t>Split slide deck into modules, changed order and rewrote Hackathon</w:t>
            </w: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0FB1E093" w14:textId="150C082D" w:rsidR="00824A0E" w:rsidRPr="007C607D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</w:p>
        </w:tc>
      </w:tr>
      <w:tr w:rsidR="00824A0E" w14:paraId="4EABC2A3" w14:textId="77777777" w:rsidTr="00824A0E">
        <w:trPr>
          <w:gridAfter w:val="1"/>
          <w:wAfter w:w="10" w:type="dxa"/>
          <w:trHeight w:val="571"/>
        </w:trPr>
        <w:tc>
          <w:tcPr>
            <w:tcW w:w="914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76540819" w14:textId="77777777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5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10C78E1D" w14:textId="77777777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11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52A3AFA6" w14:textId="77777777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687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404B2049" w14:textId="77777777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2428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5C174C2A" w14:textId="77777777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2638" w:type="dxa"/>
            <w:tcBorders>
              <w:top w:val="single" w:sz="6" w:space="0" w:color="004050"/>
              <w:left w:val="single" w:sz="6" w:space="0" w:color="004050"/>
              <w:bottom w:val="single" w:sz="6" w:space="0" w:color="004050"/>
              <w:right w:val="single" w:sz="6" w:space="0" w:color="004050"/>
            </w:tcBorders>
          </w:tcPr>
          <w:p w14:paraId="6C964739" w14:textId="74BEF058" w:rsidR="00824A0E" w:rsidRDefault="00824A0E" w:rsidP="007727CF">
            <w:pPr>
              <w:spacing w:before="60" w:after="60" w:line="276" w:lineRule="auto"/>
              <w:rPr>
                <w:rStyle w:val="normaltextrun"/>
                <w:rFonts w:ascii="Calibri" w:hAnsi="Calibri" w:cs="Calibri"/>
                <w:color w:val="000000" w:themeColor="text1"/>
                <w:lang w:val="en-US"/>
              </w:rPr>
            </w:pP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5C374054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</w:tr>
      <w:tr w:rsidR="00824A0E" w14:paraId="2DC16E1C" w14:textId="77777777" w:rsidTr="00824A0E">
        <w:trPr>
          <w:gridAfter w:val="1"/>
          <w:wAfter w:w="10" w:type="dxa"/>
          <w:trHeight w:val="552"/>
        </w:trPr>
        <w:tc>
          <w:tcPr>
            <w:tcW w:w="914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31F7F355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305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103EDB53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711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5670B1A7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87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4E4586D9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42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7F931A9C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3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3C5C3DD8" w14:textId="04D1CC31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39BD49B5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</w:tr>
      <w:tr w:rsidR="00B16C1B" w14:paraId="30A75699" w14:textId="77777777" w:rsidTr="00824A0E">
        <w:trPr>
          <w:gridAfter w:val="1"/>
          <w:wAfter w:w="10" w:type="dxa"/>
          <w:trHeight w:val="552"/>
        </w:trPr>
        <w:tc>
          <w:tcPr>
            <w:tcW w:w="914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2248089D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305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407F414F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711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6CF9381B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87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2FEA5DCB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42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4D1D037F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3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6D1BF54D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649E86D4" w14:textId="77777777" w:rsidR="00B16C1B" w:rsidRDefault="00B16C1B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</w:tr>
      <w:tr w:rsidR="00824A0E" w14:paraId="7D03134F" w14:textId="77777777" w:rsidTr="00824A0E">
        <w:trPr>
          <w:gridAfter w:val="1"/>
          <w:wAfter w:w="10" w:type="dxa"/>
          <w:trHeight w:val="552"/>
        </w:trPr>
        <w:tc>
          <w:tcPr>
            <w:tcW w:w="914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70A9FB57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305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441C2A46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1711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078E880A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87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7C0B1245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42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08DAE72D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638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02059B7D" w14:textId="4970D652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260" w:type="dxa"/>
            <w:tcBorders>
              <w:top w:val="single" w:sz="4" w:space="0" w:color="004050"/>
              <w:left w:val="single" w:sz="4" w:space="0" w:color="004050"/>
              <w:bottom w:val="single" w:sz="4" w:space="0" w:color="004050"/>
              <w:right w:val="single" w:sz="4" w:space="0" w:color="004050"/>
            </w:tcBorders>
          </w:tcPr>
          <w:p w14:paraId="2C2AB233" w14:textId="77777777" w:rsidR="00824A0E" w:rsidRDefault="00824A0E" w:rsidP="007727CF">
            <w:pPr>
              <w:spacing w:before="60" w:after="60" w:line="276" w:lineRule="auto"/>
              <w:rPr>
                <w:rFonts w:cstheme="minorHAnsi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</w:tr>
    </w:tbl>
    <w:p w14:paraId="01397B7C" w14:textId="77777777" w:rsidR="007727CF" w:rsidRDefault="007727CF" w:rsidP="007727CF"/>
    <w:sectPr w:rsidR="007727CF" w:rsidSect="007727C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42F52" w14:textId="77777777" w:rsidR="00FE3AFF" w:rsidRDefault="00FE3AFF" w:rsidP="00B16C1B">
      <w:pPr>
        <w:spacing w:after="0" w:line="240" w:lineRule="auto"/>
      </w:pPr>
      <w:r>
        <w:separator/>
      </w:r>
    </w:p>
  </w:endnote>
  <w:endnote w:type="continuationSeparator" w:id="0">
    <w:p w14:paraId="0D43A60F" w14:textId="77777777" w:rsidR="00FE3AFF" w:rsidRDefault="00FE3AFF" w:rsidP="00B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554C4" w14:textId="77777777" w:rsidR="00FE3AFF" w:rsidRDefault="00FE3AFF" w:rsidP="00B16C1B">
      <w:pPr>
        <w:spacing w:after="0" w:line="240" w:lineRule="auto"/>
      </w:pPr>
      <w:r>
        <w:separator/>
      </w:r>
    </w:p>
  </w:footnote>
  <w:footnote w:type="continuationSeparator" w:id="0">
    <w:p w14:paraId="6253281D" w14:textId="77777777" w:rsidR="00FE3AFF" w:rsidRDefault="00FE3AFF" w:rsidP="00B1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D5B2" w14:textId="19EC1B80" w:rsidR="00B16C1B" w:rsidRDefault="00B16C1B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1E7C369" wp14:editId="014D7984">
          <wp:simplePos x="0" y="0"/>
          <wp:positionH relativeFrom="margin">
            <wp:posOffset>-699770</wp:posOffset>
          </wp:positionH>
          <wp:positionV relativeFrom="paragraph">
            <wp:posOffset>-211648</wp:posOffset>
          </wp:positionV>
          <wp:extent cx="683260" cy="471805"/>
          <wp:effectExtent l="0" t="0" r="2540" b="4445"/>
          <wp:wrapThrough wrapText="bothSides">
            <wp:wrapPolygon edited="0">
              <wp:start x="1807" y="0"/>
              <wp:lineTo x="0" y="2616"/>
              <wp:lineTo x="0" y="12210"/>
              <wp:lineTo x="602" y="16571"/>
              <wp:lineTo x="5420" y="20931"/>
              <wp:lineTo x="7829" y="20931"/>
              <wp:lineTo x="12647" y="20931"/>
              <wp:lineTo x="21078" y="15699"/>
              <wp:lineTo x="21078" y="12210"/>
              <wp:lineTo x="17465" y="0"/>
              <wp:lineTo x="1807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CF"/>
    <w:rsid w:val="001A49D7"/>
    <w:rsid w:val="0022073E"/>
    <w:rsid w:val="003D1F38"/>
    <w:rsid w:val="00433DAD"/>
    <w:rsid w:val="0051293B"/>
    <w:rsid w:val="00521984"/>
    <w:rsid w:val="005D668E"/>
    <w:rsid w:val="0067509A"/>
    <w:rsid w:val="007727CF"/>
    <w:rsid w:val="007C607D"/>
    <w:rsid w:val="00824A0E"/>
    <w:rsid w:val="00851AFB"/>
    <w:rsid w:val="009D66E7"/>
    <w:rsid w:val="00A11816"/>
    <w:rsid w:val="00B16C1B"/>
    <w:rsid w:val="00C7172C"/>
    <w:rsid w:val="00DF7413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FB9"/>
  <w15:chartTrackingRefBased/>
  <w15:docId w15:val="{A97754A3-EF61-4AE9-8CD0-279581C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727CF"/>
  </w:style>
  <w:style w:type="character" w:customStyle="1" w:styleId="eop">
    <w:name w:val="eop"/>
    <w:basedOn w:val="DefaultParagraphFont"/>
    <w:rsid w:val="007727CF"/>
  </w:style>
  <w:style w:type="character" w:styleId="CommentReference">
    <w:name w:val="annotation reference"/>
    <w:basedOn w:val="DefaultParagraphFont"/>
    <w:uiPriority w:val="99"/>
    <w:semiHidden/>
    <w:unhideWhenUsed/>
    <w:rsid w:val="00772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7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7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7C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1B"/>
  </w:style>
  <w:style w:type="paragraph" w:styleId="Footer">
    <w:name w:val="footer"/>
    <w:basedOn w:val="Normal"/>
    <w:link w:val="FooterChar"/>
    <w:uiPriority w:val="99"/>
    <w:unhideWhenUsed/>
    <w:rsid w:val="00B16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Josie</dc:creator>
  <cp:keywords/>
  <dc:description/>
  <cp:lastModifiedBy>Harrison, Jordan</cp:lastModifiedBy>
  <cp:revision>6</cp:revision>
  <dcterms:created xsi:type="dcterms:W3CDTF">2023-02-21T17:35:00Z</dcterms:created>
  <dcterms:modified xsi:type="dcterms:W3CDTF">2024-10-24T10:25:00Z</dcterms:modified>
</cp:coreProperties>
</file>