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1D4C9" w14:textId="34B193AD" w:rsidR="0080048E" w:rsidRDefault="00F02B24" w:rsidP="0080048E">
      <w:pPr>
        <w:pStyle w:val="ModuleHeading"/>
        <w:jc w:val="center"/>
        <w:rPr>
          <w:sz w:val="96"/>
          <w:szCs w:val="72"/>
        </w:rPr>
      </w:pPr>
      <w:r>
        <w:rPr>
          <w:noProof/>
          <w:sz w:val="96"/>
          <w:szCs w:val="72"/>
        </w:rPr>
        <mc:AlternateContent>
          <mc:Choice Requires="wps">
            <w:drawing>
              <wp:anchor distT="0" distB="0" distL="114300" distR="114300" simplePos="0" relativeHeight="251658239" behindDoc="0" locked="0" layoutInCell="1" allowOverlap="1" wp14:anchorId="1B7B255F" wp14:editId="388D719F">
                <wp:simplePos x="0" y="0"/>
                <wp:positionH relativeFrom="margin">
                  <wp:align>center</wp:align>
                </wp:positionH>
                <wp:positionV relativeFrom="margin">
                  <wp:align>center</wp:align>
                </wp:positionV>
                <wp:extent cx="6527631" cy="9663736"/>
                <wp:effectExtent l="12700" t="12700" r="13335" b="13970"/>
                <wp:wrapNone/>
                <wp:docPr id="6" name="Rectangle 6"/>
                <wp:cNvGraphicFramePr/>
                <a:graphic xmlns:a="http://schemas.openxmlformats.org/drawingml/2006/main">
                  <a:graphicData uri="http://schemas.microsoft.com/office/word/2010/wordprocessingShape">
                    <wps:wsp>
                      <wps:cNvSpPr/>
                      <wps:spPr>
                        <a:xfrm>
                          <a:off x="0" y="0"/>
                          <a:ext cx="6527631" cy="9663736"/>
                        </a:xfrm>
                        <a:prstGeom prst="rect">
                          <a:avLst/>
                        </a:prstGeom>
                        <a:noFill/>
                        <a:ln w="19050">
                          <a:solidFill>
                            <a:srgbClr val="0040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247C" id="Rectangle 6" o:spid="_x0000_s1026" style="position:absolute;margin-left:0;margin-top:0;width:514pt;height:760.9pt;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" filled="f" strokecolor="#00404f" strokeweight="1.5pt">
                <w10:wrap anchorx="margin" anchory="margin"/>
              </v:rect>
            </w:pict>
          </mc:Fallback>
        </mc:AlternateContent>
      </w:r>
    </w:p>
    <w:p w14:paraId="2D25FDF9" w14:textId="4E63B5D0" w:rsidR="00F02B24" w:rsidRDefault="00F02B24" w:rsidP="00F02B24">
      <w:pPr>
        <w:pStyle w:val="ModuleHeading"/>
        <w:ind w:left="0" w:firstLine="0"/>
        <w:rPr>
          <w:sz w:val="96"/>
          <w:szCs w:val="72"/>
        </w:rPr>
      </w:pPr>
    </w:p>
    <w:p w14:paraId="0E22B2E2" w14:textId="164773E1" w:rsidR="00857624" w:rsidRPr="0080048E" w:rsidRDefault="00F81E5B" w:rsidP="00F02B24">
      <w:pPr>
        <w:pStyle w:val="ModuleHeading"/>
        <w:spacing w:after="0"/>
        <w:jc w:val="center"/>
        <w:rPr>
          <w:sz w:val="96"/>
          <w:szCs w:val="72"/>
        </w:rPr>
      </w:pPr>
      <w:r w:rsidRPr="0080048E">
        <w:rPr>
          <w:sz w:val="96"/>
          <w:szCs w:val="72"/>
        </w:rPr>
        <w:t>Software Craft</w:t>
      </w:r>
    </w:p>
    <w:p w14:paraId="05141A89" w14:textId="41995B60" w:rsidR="0091106A" w:rsidRDefault="00F81E5B" w:rsidP="0091106A">
      <w:pPr>
        <w:pStyle w:val="ModuleHeading"/>
        <w:jc w:val="center"/>
      </w:pPr>
      <w:r w:rsidRPr="00F81E5B">
        <w:t>Discover and Practice</w:t>
      </w:r>
    </w:p>
    <w:p w14:paraId="1D52ADAB" w14:textId="0F3ED359" w:rsidR="0091106A" w:rsidRPr="0091106A" w:rsidRDefault="00F02B24" w:rsidP="0091106A">
      <w:pPr>
        <w:spacing w:after="160" w:line="259" w:lineRule="auto"/>
        <w:rPr>
          <w:rFonts w:asciiTheme="majorHAnsi" w:eastAsiaTheme="majorEastAsia" w:hAnsiTheme="majorHAnsi" w:cstheme="majorBidi"/>
          <w:color w:val="2E74B5" w:themeColor="accent1" w:themeShade="BF"/>
          <w:sz w:val="32"/>
          <w:szCs w:val="32"/>
          <w:lang w:val="en-US"/>
        </w:rPr>
      </w:pPr>
      <w:r w:rsidRPr="00A96A6A">
        <w:rPr>
          <w:noProof/>
          <w:color w:val="000000" w:themeColor="text1"/>
        </w:rPr>
        <w:drawing>
          <wp:anchor distT="0" distB="0" distL="114300" distR="114300" simplePos="0" relativeHeight="251659264" behindDoc="0" locked="0" layoutInCell="1" allowOverlap="1" wp14:anchorId="2D4A3D64" wp14:editId="6A0CD0B3">
            <wp:simplePos x="0" y="0"/>
            <wp:positionH relativeFrom="column">
              <wp:posOffset>2256790</wp:posOffset>
            </wp:positionH>
            <wp:positionV relativeFrom="paragraph">
              <wp:posOffset>425233</wp:posOffset>
            </wp:positionV>
            <wp:extent cx="1307944" cy="90282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7944" cy="90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06A">
        <w:br w:type="page"/>
      </w:r>
    </w:p>
    <w:sdt>
      <w:sdtPr>
        <w:rPr>
          <w:rFonts w:asciiTheme="minorHAnsi" w:eastAsiaTheme="minorHAnsi" w:hAnsiTheme="minorHAnsi" w:cstheme="minorBidi"/>
          <w:color w:val="auto"/>
          <w:sz w:val="22"/>
          <w:szCs w:val="22"/>
          <w:lang w:val="en-GB"/>
        </w:rPr>
        <w:id w:val="-42517853"/>
        <w:docPartObj>
          <w:docPartGallery w:val="Table of Contents"/>
          <w:docPartUnique/>
        </w:docPartObj>
      </w:sdtPr>
      <w:sdtEndPr>
        <w:rPr>
          <w:rFonts w:ascii="Montserrat" w:hAnsi="Montserrat"/>
          <w:b/>
          <w:bCs/>
          <w:noProof/>
        </w:rPr>
      </w:sdtEndPr>
      <w:sdtContent>
        <w:p w14:paraId="6A2CFA93" w14:textId="71F2A796" w:rsidR="00F81E5B" w:rsidRDefault="00F81E5B">
          <w:pPr>
            <w:pStyle w:val="TOCHeading"/>
          </w:pPr>
        </w:p>
        <w:p w14:paraId="115E7166" w14:textId="442472E0" w:rsidR="0091106A" w:rsidRDefault="007F2F7F">
          <w:pPr>
            <w:pStyle w:val="TOC1"/>
            <w:tabs>
              <w:tab w:val="right" w:leader="dot" w:pos="9016"/>
            </w:tabs>
            <w:rPr>
              <w:rFonts w:asciiTheme="minorHAnsi" w:eastAsiaTheme="minorEastAsia" w:hAnsiTheme="minorHAnsi"/>
              <w:b w:val="0"/>
              <w:bCs w:val="0"/>
              <w:caps w:val="0"/>
              <w:noProof/>
              <w:sz w:val="24"/>
              <w:szCs w:val="24"/>
              <w:lang w:eastAsia="en-GB"/>
            </w:rPr>
          </w:pPr>
          <w:r>
            <w:fldChar w:fldCharType="begin"/>
          </w:r>
          <w:r>
            <w:instrText xml:space="preserve"> TOC \o "1-2" \h \z \u </w:instrText>
          </w:r>
          <w:r>
            <w:fldChar w:fldCharType="separate"/>
          </w:r>
          <w:hyperlink w:anchor="_Toc45877068" w:history="1">
            <w:r w:rsidR="0091106A" w:rsidRPr="00D826F5">
              <w:rPr>
                <w:rStyle w:val="Hyperlink"/>
                <w:noProof/>
              </w:rPr>
              <w:t>Version Control</w:t>
            </w:r>
            <w:r w:rsidR="0091106A">
              <w:rPr>
                <w:noProof/>
                <w:webHidden/>
              </w:rPr>
              <w:tab/>
            </w:r>
            <w:r w:rsidR="0091106A">
              <w:rPr>
                <w:noProof/>
                <w:webHidden/>
              </w:rPr>
              <w:fldChar w:fldCharType="begin"/>
            </w:r>
            <w:r w:rsidR="0091106A">
              <w:rPr>
                <w:noProof/>
                <w:webHidden/>
              </w:rPr>
              <w:instrText xml:space="preserve"> PAGEREF _Toc45877068 \h </w:instrText>
            </w:r>
            <w:r w:rsidR="0091106A">
              <w:rPr>
                <w:noProof/>
                <w:webHidden/>
              </w:rPr>
            </w:r>
            <w:r w:rsidR="0091106A">
              <w:rPr>
                <w:noProof/>
                <w:webHidden/>
              </w:rPr>
              <w:fldChar w:fldCharType="separate"/>
            </w:r>
            <w:r w:rsidR="0091106A">
              <w:rPr>
                <w:noProof/>
                <w:webHidden/>
              </w:rPr>
              <w:t>4</w:t>
            </w:r>
            <w:r w:rsidR="0091106A">
              <w:rPr>
                <w:noProof/>
                <w:webHidden/>
              </w:rPr>
              <w:fldChar w:fldCharType="end"/>
            </w:r>
          </w:hyperlink>
        </w:p>
        <w:p w14:paraId="6F311571" w14:textId="5E3CB9F0"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69" w:history="1">
            <w:r w:rsidR="0091106A" w:rsidRPr="00D826F5">
              <w:rPr>
                <w:rStyle w:val="Hyperlink"/>
                <w:noProof/>
              </w:rPr>
              <w:t>Definition</w:t>
            </w:r>
            <w:r w:rsidR="0091106A">
              <w:rPr>
                <w:noProof/>
                <w:webHidden/>
              </w:rPr>
              <w:tab/>
            </w:r>
            <w:r w:rsidR="0091106A">
              <w:rPr>
                <w:noProof/>
                <w:webHidden/>
              </w:rPr>
              <w:fldChar w:fldCharType="begin"/>
            </w:r>
            <w:r w:rsidR="0091106A">
              <w:rPr>
                <w:noProof/>
                <w:webHidden/>
              </w:rPr>
              <w:instrText xml:space="preserve"> PAGEREF _Toc45877069 \h </w:instrText>
            </w:r>
            <w:r w:rsidR="0091106A">
              <w:rPr>
                <w:noProof/>
                <w:webHidden/>
              </w:rPr>
            </w:r>
            <w:r w:rsidR="0091106A">
              <w:rPr>
                <w:noProof/>
                <w:webHidden/>
              </w:rPr>
              <w:fldChar w:fldCharType="separate"/>
            </w:r>
            <w:r w:rsidR="0091106A">
              <w:rPr>
                <w:noProof/>
                <w:webHidden/>
              </w:rPr>
              <w:t>4</w:t>
            </w:r>
            <w:r w:rsidR="0091106A">
              <w:rPr>
                <w:noProof/>
                <w:webHidden/>
              </w:rPr>
              <w:fldChar w:fldCharType="end"/>
            </w:r>
          </w:hyperlink>
        </w:p>
        <w:p w14:paraId="49108384" w14:textId="660345F9"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0" w:history="1">
            <w:r w:rsidR="0091106A" w:rsidRPr="00D826F5">
              <w:rPr>
                <w:rStyle w:val="Hyperlink"/>
                <w:noProof/>
              </w:rPr>
              <w:t>Benefits</w:t>
            </w:r>
            <w:r w:rsidR="0091106A">
              <w:rPr>
                <w:noProof/>
                <w:webHidden/>
              </w:rPr>
              <w:tab/>
            </w:r>
            <w:r w:rsidR="0091106A">
              <w:rPr>
                <w:noProof/>
                <w:webHidden/>
              </w:rPr>
              <w:fldChar w:fldCharType="begin"/>
            </w:r>
            <w:r w:rsidR="0091106A">
              <w:rPr>
                <w:noProof/>
                <w:webHidden/>
              </w:rPr>
              <w:instrText xml:space="preserve"> PAGEREF _Toc45877070 \h </w:instrText>
            </w:r>
            <w:r w:rsidR="0091106A">
              <w:rPr>
                <w:noProof/>
                <w:webHidden/>
              </w:rPr>
            </w:r>
            <w:r w:rsidR="0091106A">
              <w:rPr>
                <w:noProof/>
                <w:webHidden/>
              </w:rPr>
              <w:fldChar w:fldCharType="separate"/>
            </w:r>
            <w:r w:rsidR="0091106A">
              <w:rPr>
                <w:noProof/>
                <w:webHidden/>
              </w:rPr>
              <w:t>4</w:t>
            </w:r>
            <w:r w:rsidR="0091106A">
              <w:rPr>
                <w:noProof/>
                <w:webHidden/>
              </w:rPr>
              <w:fldChar w:fldCharType="end"/>
            </w:r>
          </w:hyperlink>
        </w:p>
        <w:p w14:paraId="19923559" w14:textId="25A6831E"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1" w:history="1">
            <w:r w:rsidR="0091106A" w:rsidRPr="00D826F5">
              <w:rPr>
                <w:rStyle w:val="Hyperlink"/>
                <w:noProof/>
              </w:rPr>
              <w:t>Version Control Systems</w:t>
            </w:r>
            <w:r w:rsidR="0091106A">
              <w:rPr>
                <w:noProof/>
                <w:webHidden/>
              </w:rPr>
              <w:tab/>
            </w:r>
            <w:r w:rsidR="0091106A">
              <w:rPr>
                <w:noProof/>
                <w:webHidden/>
              </w:rPr>
              <w:fldChar w:fldCharType="begin"/>
            </w:r>
            <w:r w:rsidR="0091106A">
              <w:rPr>
                <w:noProof/>
                <w:webHidden/>
              </w:rPr>
              <w:instrText xml:space="preserve"> PAGEREF _Toc45877071 \h </w:instrText>
            </w:r>
            <w:r w:rsidR="0091106A">
              <w:rPr>
                <w:noProof/>
                <w:webHidden/>
              </w:rPr>
            </w:r>
            <w:r w:rsidR="0091106A">
              <w:rPr>
                <w:noProof/>
                <w:webHidden/>
              </w:rPr>
              <w:fldChar w:fldCharType="separate"/>
            </w:r>
            <w:r w:rsidR="0091106A">
              <w:rPr>
                <w:noProof/>
                <w:webHidden/>
              </w:rPr>
              <w:t>4</w:t>
            </w:r>
            <w:r w:rsidR="0091106A">
              <w:rPr>
                <w:noProof/>
                <w:webHidden/>
              </w:rPr>
              <w:fldChar w:fldCharType="end"/>
            </w:r>
          </w:hyperlink>
        </w:p>
        <w:p w14:paraId="19155B5F" w14:textId="1A6ED690"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2" w:history="1">
            <w:r w:rsidR="0091106A" w:rsidRPr="00D826F5">
              <w:rPr>
                <w:rStyle w:val="Hyperlink"/>
                <w:noProof/>
              </w:rPr>
              <w:t>Git as a DVCS</w:t>
            </w:r>
            <w:r w:rsidR="0091106A">
              <w:rPr>
                <w:noProof/>
                <w:webHidden/>
              </w:rPr>
              <w:tab/>
            </w:r>
            <w:r w:rsidR="0091106A">
              <w:rPr>
                <w:noProof/>
                <w:webHidden/>
              </w:rPr>
              <w:fldChar w:fldCharType="begin"/>
            </w:r>
            <w:r w:rsidR="0091106A">
              <w:rPr>
                <w:noProof/>
                <w:webHidden/>
              </w:rPr>
              <w:instrText xml:space="preserve"> PAGEREF _Toc45877072 \h </w:instrText>
            </w:r>
            <w:r w:rsidR="0091106A">
              <w:rPr>
                <w:noProof/>
                <w:webHidden/>
              </w:rPr>
            </w:r>
            <w:r w:rsidR="0091106A">
              <w:rPr>
                <w:noProof/>
                <w:webHidden/>
              </w:rPr>
              <w:fldChar w:fldCharType="separate"/>
            </w:r>
            <w:r w:rsidR="0091106A">
              <w:rPr>
                <w:noProof/>
                <w:webHidden/>
              </w:rPr>
              <w:t>5</w:t>
            </w:r>
            <w:r w:rsidR="0091106A">
              <w:rPr>
                <w:noProof/>
                <w:webHidden/>
              </w:rPr>
              <w:fldChar w:fldCharType="end"/>
            </w:r>
          </w:hyperlink>
        </w:p>
        <w:p w14:paraId="635EFC4A" w14:textId="5E4057D2"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73" w:history="1">
            <w:r w:rsidR="0091106A" w:rsidRPr="00D826F5">
              <w:rPr>
                <w:rStyle w:val="Hyperlink"/>
                <w:noProof/>
              </w:rPr>
              <w:t>Pair Programming</w:t>
            </w:r>
            <w:r w:rsidR="0091106A">
              <w:rPr>
                <w:noProof/>
                <w:webHidden/>
              </w:rPr>
              <w:tab/>
            </w:r>
            <w:r w:rsidR="0091106A">
              <w:rPr>
                <w:noProof/>
                <w:webHidden/>
              </w:rPr>
              <w:fldChar w:fldCharType="begin"/>
            </w:r>
            <w:r w:rsidR="0091106A">
              <w:rPr>
                <w:noProof/>
                <w:webHidden/>
              </w:rPr>
              <w:instrText xml:space="preserve"> PAGEREF _Toc45877073 \h </w:instrText>
            </w:r>
            <w:r w:rsidR="0091106A">
              <w:rPr>
                <w:noProof/>
                <w:webHidden/>
              </w:rPr>
            </w:r>
            <w:r w:rsidR="0091106A">
              <w:rPr>
                <w:noProof/>
                <w:webHidden/>
              </w:rPr>
              <w:fldChar w:fldCharType="separate"/>
            </w:r>
            <w:r w:rsidR="0091106A">
              <w:rPr>
                <w:noProof/>
                <w:webHidden/>
              </w:rPr>
              <w:t>10</w:t>
            </w:r>
            <w:r w:rsidR="0091106A">
              <w:rPr>
                <w:noProof/>
                <w:webHidden/>
              </w:rPr>
              <w:fldChar w:fldCharType="end"/>
            </w:r>
          </w:hyperlink>
        </w:p>
        <w:p w14:paraId="4E01863D" w14:textId="191837DF"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4" w:history="1">
            <w:r w:rsidR="0091106A" w:rsidRPr="00D826F5">
              <w:rPr>
                <w:rStyle w:val="Hyperlink"/>
                <w:noProof/>
              </w:rPr>
              <w:t>Definition</w:t>
            </w:r>
            <w:r w:rsidR="0091106A">
              <w:rPr>
                <w:noProof/>
                <w:webHidden/>
              </w:rPr>
              <w:tab/>
            </w:r>
            <w:r w:rsidR="0091106A">
              <w:rPr>
                <w:noProof/>
                <w:webHidden/>
              </w:rPr>
              <w:fldChar w:fldCharType="begin"/>
            </w:r>
            <w:r w:rsidR="0091106A">
              <w:rPr>
                <w:noProof/>
                <w:webHidden/>
              </w:rPr>
              <w:instrText xml:space="preserve"> PAGEREF _Toc45877074 \h </w:instrText>
            </w:r>
            <w:r w:rsidR="0091106A">
              <w:rPr>
                <w:noProof/>
                <w:webHidden/>
              </w:rPr>
            </w:r>
            <w:r w:rsidR="0091106A">
              <w:rPr>
                <w:noProof/>
                <w:webHidden/>
              </w:rPr>
              <w:fldChar w:fldCharType="separate"/>
            </w:r>
            <w:r w:rsidR="0091106A">
              <w:rPr>
                <w:noProof/>
                <w:webHidden/>
              </w:rPr>
              <w:t>10</w:t>
            </w:r>
            <w:r w:rsidR="0091106A">
              <w:rPr>
                <w:noProof/>
                <w:webHidden/>
              </w:rPr>
              <w:fldChar w:fldCharType="end"/>
            </w:r>
          </w:hyperlink>
        </w:p>
        <w:p w14:paraId="2B87A675" w14:textId="3C88C712"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5" w:history="1">
            <w:r w:rsidR="0091106A" w:rsidRPr="00D826F5">
              <w:rPr>
                <w:rStyle w:val="Hyperlink"/>
                <w:noProof/>
              </w:rPr>
              <w:t>Benefits</w:t>
            </w:r>
            <w:r w:rsidR="0091106A">
              <w:rPr>
                <w:noProof/>
                <w:webHidden/>
              </w:rPr>
              <w:tab/>
            </w:r>
            <w:r w:rsidR="0091106A">
              <w:rPr>
                <w:noProof/>
                <w:webHidden/>
              </w:rPr>
              <w:fldChar w:fldCharType="begin"/>
            </w:r>
            <w:r w:rsidR="0091106A">
              <w:rPr>
                <w:noProof/>
                <w:webHidden/>
              </w:rPr>
              <w:instrText xml:space="preserve"> PAGEREF _Toc45877075 \h </w:instrText>
            </w:r>
            <w:r w:rsidR="0091106A">
              <w:rPr>
                <w:noProof/>
                <w:webHidden/>
              </w:rPr>
            </w:r>
            <w:r w:rsidR="0091106A">
              <w:rPr>
                <w:noProof/>
                <w:webHidden/>
              </w:rPr>
              <w:fldChar w:fldCharType="separate"/>
            </w:r>
            <w:r w:rsidR="0091106A">
              <w:rPr>
                <w:noProof/>
                <w:webHidden/>
              </w:rPr>
              <w:t>10</w:t>
            </w:r>
            <w:r w:rsidR="0091106A">
              <w:rPr>
                <w:noProof/>
                <w:webHidden/>
              </w:rPr>
              <w:fldChar w:fldCharType="end"/>
            </w:r>
          </w:hyperlink>
        </w:p>
        <w:p w14:paraId="0E09973F" w14:textId="1BC6134B"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6" w:history="1">
            <w:r w:rsidR="0091106A" w:rsidRPr="00D826F5">
              <w:rPr>
                <w:rStyle w:val="Hyperlink"/>
                <w:noProof/>
              </w:rPr>
              <w:t>Types of Pairing</w:t>
            </w:r>
            <w:r w:rsidR="0091106A">
              <w:rPr>
                <w:noProof/>
                <w:webHidden/>
              </w:rPr>
              <w:tab/>
            </w:r>
            <w:r w:rsidR="0091106A">
              <w:rPr>
                <w:noProof/>
                <w:webHidden/>
              </w:rPr>
              <w:fldChar w:fldCharType="begin"/>
            </w:r>
            <w:r w:rsidR="0091106A">
              <w:rPr>
                <w:noProof/>
                <w:webHidden/>
              </w:rPr>
              <w:instrText xml:space="preserve"> PAGEREF _Toc45877076 \h </w:instrText>
            </w:r>
            <w:r w:rsidR="0091106A">
              <w:rPr>
                <w:noProof/>
                <w:webHidden/>
              </w:rPr>
            </w:r>
            <w:r w:rsidR="0091106A">
              <w:rPr>
                <w:noProof/>
                <w:webHidden/>
              </w:rPr>
              <w:fldChar w:fldCharType="separate"/>
            </w:r>
            <w:r w:rsidR="0091106A">
              <w:rPr>
                <w:noProof/>
                <w:webHidden/>
              </w:rPr>
              <w:t>10</w:t>
            </w:r>
            <w:r w:rsidR="0091106A">
              <w:rPr>
                <w:noProof/>
                <w:webHidden/>
              </w:rPr>
              <w:fldChar w:fldCharType="end"/>
            </w:r>
          </w:hyperlink>
        </w:p>
        <w:p w14:paraId="20FBFCF8" w14:textId="21FA724B"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77" w:history="1">
            <w:r w:rsidR="0091106A" w:rsidRPr="00D826F5">
              <w:rPr>
                <w:rStyle w:val="Hyperlink"/>
                <w:noProof/>
              </w:rPr>
              <w:t>Software Design Patterns</w:t>
            </w:r>
            <w:r w:rsidR="0091106A">
              <w:rPr>
                <w:noProof/>
                <w:webHidden/>
              </w:rPr>
              <w:tab/>
            </w:r>
            <w:r w:rsidR="0091106A">
              <w:rPr>
                <w:noProof/>
                <w:webHidden/>
              </w:rPr>
              <w:fldChar w:fldCharType="begin"/>
            </w:r>
            <w:r w:rsidR="0091106A">
              <w:rPr>
                <w:noProof/>
                <w:webHidden/>
              </w:rPr>
              <w:instrText xml:space="preserve"> PAGEREF _Toc45877077 \h </w:instrText>
            </w:r>
            <w:r w:rsidR="0091106A">
              <w:rPr>
                <w:noProof/>
                <w:webHidden/>
              </w:rPr>
            </w:r>
            <w:r w:rsidR="0091106A">
              <w:rPr>
                <w:noProof/>
                <w:webHidden/>
              </w:rPr>
              <w:fldChar w:fldCharType="separate"/>
            </w:r>
            <w:r w:rsidR="0091106A">
              <w:rPr>
                <w:noProof/>
                <w:webHidden/>
              </w:rPr>
              <w:t>12</w:t>
            </w:r>
            <w:r w:rsidR="0091106A">
              <w:rPr>
                <w:noProof/>
                <w:webHidden/>
              </w:rPr>
              <w:fldChar w:fldCharType="end"/>
            </w:r>
          </w:hyperlink>
        </w:p>
        <w:p w14:paraId="7E246898" w14:textId="5037D734"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8" w:history="1">
            <w:r w:rsidR="0091106A" w:rsidRPr="00D826F5">
              <w:rPr>
                <w:rStyle w:val="Hyperlink"/>
                <w:noProof/>
              </w:rPr>
              <w:t>Definition</w:t>
            </w:r>
            <w:r w:rsidR="0091106A">
              <w:rPr>
                <w:noProof/>
                <w:webHidden/>
              </w:rPr>
              <w:tab/>
            </w:r>
            <w:r w:rsidR="0091106A">
              <w:rPr>
                <w:noProof/>
                <w:webHidden/>
              </w:rPr>
              <w:fldChar w:fldCharType="begin"/>
            </w:r>
            <w:r w:rsidR="0091106A">
              <w:rPr>
                <w:noProof/>
                <w:webHidden/>
              </w:rPr>
              <w:instrText xml:space="preserve"> PAGEREF _Toc45877078 \h </w:instrText>
            </w:r>
            <w:r w:rsidR="0091106A">
              <w:rPr>
                <w:noProof/>
                <w:webHidden/>
              </w:rPr>
            </w:r>
            <w:r w:rsidR="0091106A">
              <w:rPr>
                <w:noProof/>
                <w:webHidden/>
              </w:rPr>
              <w:fldChar w:fldCharType="separate"/>
            </w:r>
            <w:r w:rsidR="0091106A">
              <w:rPr>
                <w:noProof/>
                <w:webHidden/>
              </w:rPr>
              <w:t>12</w:t>
            </w:r>
            <w:r w:rsidR="0091106A">
              <w:rPr>
                <w:noProof/>
                <w:webHidden/>
              </w:rPr>
              <w:fldChar w:fldCharType="end"/>
            </w:r>
          </w:hyperlink>
        </w:p>
        <w:p w14:paraId="55CD7964" w14:textId="60ECC2D8"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79" w:history="1">
            <w:r w:rsidR="0091106A" w:rsidRPr="00D826F5">
              <w:rPr>
                <w:rStyle w:val="Hyperlink"/>
                <w:noProof/>
              </w:rPr>
              <w:t>The Principle of Balance</w:t>
            </w:r>
            <w:r w:rsidR="0091106A">
              <w:rPr>
                <w:noProof/>
                <w:webHidden/>
              </w:rPr>
              <w:tab/>
            </w:r>
            <w:r w:rsidR="0091106A">
              <w:rPr>
                <w:noProof/>
                <w:webHidden/>
              </w:rPr>
              <w:fldChar w:fldCharType="begin"/>
            </w:r>
            <w:r w:rsidR="0091106A">
              <w:rPr>
                <w:noProof/>
                <w:webHidden/>
              </w:rPr>
              <w:instrText xml:space="preserve"> PAGEREF _Toc45877079 \h </w:instrText>
            </w:r>
            <w:r w:rsidR="0091106A">
              <w:rPr>
                <w:noProof/>
                <w:webHidden/>
              </w:rPr>
            </w:r>
            <w:r w:rsidR="0091106A">
              <w:rPr>
                <w:noProof/>
                <w:webHidden/>
              </w:rPr>
              <w:fldChar w:fldCharType="separate"/>
            </w:r>
            <w:r w:rsidR="0091106A">
              <w:rPr>
                <w:noProof/>
                <w:webHidden/>
              </w:rPr>
              <w:t>12</w:t>
            </w:r>
            <w:r w:rsidR="0091106A">
              <w:rPr>
                <w:noProof/>
                <w:webHidden/>
              </w:rPr>
              <w:fldChar w:fldCharType="end"/>
            </w:r>
          </w:hyperlink>
        </w:p>
        <w:p w14:paraId="46B6DA01" w14:textId="3D4489CA"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0" w:history="1">
            <w:r w:rsidR="0091106A" w:rsidRPr="00D826F5">
              <w:rPr>
                <w:rStyle w:val="Hyperlink"/>
                <w:noProof/>
              </w:rPr>
              <w:t>Common Design Patterns</w:t>
            </w:r>
            <w:r w:rsidR="0091106A">
              <w:rPr>
                <w:noProof/>
                <w:webHidden/>
              </w:rPr>
              <w:tab/>
            </w:r>
            <w:r w:rsidR="0091106A">
              <w:rPr>
                <w:noProof/>
                <w:webHidden/>
              </w:rPr>
              <w:fldChar w:fldCharType="begin"/>
            </w:r>
            <w:r w:rsidR="0091106A">
              <w:rPr>
                <w:noProof/>
                <w:webHidden/>
              </w:rPr>
              <w:instrText xml:space="preserve"> PAGEREF _Toc45877080 \h </w:instrText>
            </w:r>
            <w:r w:rsidR="0091106A">
              <w:rPr>
                <w:noProof/>
                <w:webHidden/>
              </w:rPr>
            </w:r>
            <w:r w:rsidR="0091106A">
              <w:rPr>
                <w:noProof/>
                <w:webHidden/>
              </w:rPr>
              <w:fldChar w:fldCharType="separate"/>
            </w:r>
            <w:r w:rsidR="0091106A">
              <w:rPr>
                <w:noProof/>
                <w:webHidden/>
              </w:rPr>
              <w:t>12</w:t>
            </w:r>
            <w:r w:rsidR="0091106A">
              <w:rPr>
                <w:noProof/>
                <w:webHidden/>
              </w:rPr>
              <w:fldChar w:fldCharType="end"/>
            </w:r>
          </w:hyperlink>
        </w:p>
        <w:p w14:paraId="6FD628AF" w14:textId="5BDB119C"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1" w:history="1">
            <w:r w:rsidR="0091106A" w:rsidRPr="00D826F5">
              <w:rPr>
                <w:rStyle w:val="Hyperlink"/>
                <w:noProof/>
              </w:rPr>
              <w:t>The ‘Gang of Four’</w:t>
            </w:r>
            <w:r w:rsidR="0091106A">
              <w:rPr>
                <w:noProof/>
                <w:webHidden/>
              </w:rPr>
              <w:tab/>
            </w:r>
            <w:r w:rsidR="0091106A">
              <w:rPr>
                <w:noProof/>
                <w:webHidden/>
              </w:rPr>
              <w:fldChar w:fldCharType="begin"/>
            </w:r>
            <w:r w:rsidR="0091106A">
              <w:rPr>
                <w:noProof/>
                <w:webHidden/>
              </w:rPr>
              <w:instrText xml:space="preserve"> PAGEREF _Toc45877081 \h </w:instrText>
            </w:r>
            <w:r w:rsidR="0091106A">
              <w:rPr>
                <w:noProof/>
                <w:webHidden/>
              </w:rPr>
            </w:r>
            <w:r w:rsidR="0091106A">
              <w:rPr>
                <w:noProof/>
                <w:webHidden/>
              </w:rPr>
              <w:fldChar w:fldCharType="separate"/>
            </w:r>
            <w:r w:rsidR="0091106A">
              <w:rPr>
                <w:noProof/>
                <w:webHidden/>
              </w:rPr>
              <w:t>12</w:t>
            </w:r>
            <w:r w:rsidR="0091106A">
              <w:rPr>
                <w:noProof/>
                <w:webHidden/>
              </w:rPr>
              <w:fldChar w:fldCharType="end"/>
            </w:r>
          </w:hyperlink>
        </w:p>
        <w:p w14:paraId="05E3B6FE" w14:textId="7F3B0CE4"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82" w:history="1">
            <w:r w:rsidR="0091106A" w:rsidRPr="00D826F5">
              <w:rPr>
                <w:rStyle w:val="Hyperlink"/>
                <w:noProof/>
              </w:rPr>
              <w:t>Testing</w:t>
            </w:r>
            <w:r w:rsidR="0091106A">
              <w:rPr>
                <w:noProof/>
                <w:webHidden/>
              </w:rPr>
              <w:tab/>
            </w:r>
            <w:r w:rsidR="0091106A">
              <w:rPr>
                <w:noProof/>
                <w:webHidden/>
              </w:rPr>
              <w:fldChar w:fldCharType="begin"/>
            </w:r>
            <w:r w:rsidR="0091106A">
              <w:rPr>
                <w:noProof/>
                <w:webHidden/>
              </w:rPr>
              <w:instrText xml:space="preserve"> PAGEREF _Toc45877082 \h </w:instrText>
            </w:r>
            <w:r w:rsidR="0091106A">
              <w:rPr>
                <w:noProof/>
                <w:webHidden/>
              </w:rPr>
            </w:r>
            <w:r w:rsidR="0091106A">
              <w:rPr>
                <w:noProof/>
                <w:webHidden/>
              </w:rPr>
              <w:fldChar w:fldCharType="separate"/>
            </w:r>
            <w:r w:rsidR="0091106A">
              <w:rPr>
                <w:noProof/>
                <w:webHidden/>
              </w:rPr>
              <w:t>14</w:t>
            </w:r>
            <w:r w:rsidR="0091106A">
              <w:rPr>
                <w:noProof/>
                <w:webHidden/>
              </w:rPr>
              <w:fldChar w:fldCharType="end"/>
            </w:r>
          </w:hyperlink>
        </w:p>
        <w:p w14:paraId="0BEFD3AB" w14:textId="5E0DA173"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3" w:history="1">
            <w:r w:rsidR="0091106A" w:rsidRPr="00D826F5">
              <w:rPr>
                <w:rStyle w:val="Hyperlink"/>
                <w:noProof/>
              </w:rPr>
              <w:t>Unit Testing</w:t>
            </w:r>
            <w:r w:rsidR="0091106A">
              <w:rPr>
                <w:noProof/>
                <w:webHidden/>
              </w:rPr>
              <w:tab/>
            </w:r>
            <w:r w:rsidR="0091106A">
              <w:rPr>
                <w:noProof/>
                <w:webHidden/>
              </w:rPr>
              <w:fldChar w:fldCharType="begin"/>
            </w:r>
            <w:r w:rsidR="0091106A">
              <w:rPr>
                <w:noProof/>
                <w:webHidden/>
              </w:rPr>
              <w:instrText xml:space="preserve"> PAGEREF _Toc45877083 \h </w:instrText>
            </w:r>
            <w:r w:rsidR="0091106A">
              <w:rPr>
                <w:noProof/>
                <w:webHidden/>
              </w:rPr>
            </w:r>
            <w:r w:rsidR="0091106A">
              <w:rPr>
                <w:noProof/>
                <w:webHidden/>
              </w:rPr>
              <w:fldChar w:fldCharType="separate"/>
            </w:r>
            <w:r w:rsidR="0091106A">
              <w:rPr>
                <w:noProof/>
                <w:webHidden/>
              </w:rPr>
              <w:t>14</w:t>
            </w:r>
            <w:r w:rsidR="0091106A">
              <w:rPr>
                <w:noProof/>
                <w:webHidden/>
              </w:rPr>
              <w:fldChar w:fldCharType="end"/>
            </w:r>
          </w:hyperlink>
        </w:p>
        <w:p w14:paraId="0A97ECBD" w14:textId="3EA77C9A"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4" w:history="1">
            <w:r w:rsidR="0091106A" w:rsidRPr="00D826F5">
              <w:rPr>
                <w:rStyle w:val="Hyperlink"/>
                <w:noProof/>
              </w:rPr>
              <w:t>Readable Tests: Coding by Intention</w:t>
            </w:r>
            <w:r w:rsidR="0091106A">
              <w:rPr>
                <w:noProof/>
                <w:webHidden/>
              </w:rPr>
              <w:tab/>
            </w:r>
            <w:r w:rsidR="0091106A">
              <w:rPr>
                <w:noProof/>
                <w:webHidden/>
              </w:rPr>
              <w:fldChar w:fldCharType="begin"/>
            </w:r>
            <w:r w:rsidR="0091106A">
              <w:rPr>
                <w:noProof/>
                <w:webHidden/>
              </w:rPr>
              <w:instrText xml:space="preserve"> PAGEREF _Toc45877084 \h </w:instrText>
            </w:r>
            <w:r w:rsidR="0091106A">
              <w:rPr>
                <w:noProof/>
                <w:webHidden/>
              </w:rPr>
            </w:r>
            <w:r w:rsidR="0091106A">
              <w:rPr>
                <w:noProof/>
                <w:webHidden/>
              </w:rPr>
              <w:fldChar w:fldCharType="separate"/>
            </w:r>
            <w:r w:rsidR="0091106A">
              <w:rPr>
                <w:noProof/>
                <w:webHidden/>
              </w:rPr>
              <w:t>15</w:t>
            </w:r>
            <w:r w:rsidR="0091106A">
              <w:rPr>
                <w:noProof/>
                <w:webHidden/>
              </w:rPr>
              <w:fldChar w:fldCharType="end"/>
            </w:r>
          </w:hyperlink>
        </w:p>
        <w:p w14:paraId="0161C92F" w14:textId="7390AC9F"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5" w:history="1">
            <w:r w:rsidR="0091106A" w:rsidRPr="00D826F5">
              <w:rPr>
                <w:rStyle w:val="Hyperlink"/>
                <w:noProof/>
              </w:rPr>
              <w:t>Code Coverage</w:t>
            </w:r>
            <w:r w:rsidR="0091106A">
              <w:rPr>
                <w:noProof/>
                <w:webHidden/>
              </w:rPr>
              <w:tab/>
            </w:r>
            <w:r w:rsidR="0091106A">
              <w:rPr>
                <w:noProof/>
                <w:webHidden/>
              </w:rPr>
              <w:fldChar w:fldCharType="begin"/>
            </w:r>
            <w:r w:rsidR="0091106A">
              <w:rPr>
                <w:noProof/>
                <w:webHidden/>
              </w:rPr>
              <w:instrText xml:space="preserve"> PAGEREF _Toc45877085 \h </w:instrText>
            </w:r>
            <w:r w:rsidR="0091106A">
              <w:rPr>
                <w:noProof/>
                <w:webHidden/>
              </w:rPr>
            </w:r>
            <w:r w:rsidR="0091106A">
              <w:rPr>
                <w:noProof/>
                <w:webHidden/>
              </w:rPr>
              <w:fldChar w:fldCharType="separate"/>
            </w:r>
            <w:r w:rsidR="0091106A">
              <w:rPr>
                <w:noProof/>
                <w:webHidden/>
              </w:rPr>
              <w:t>17</w:t>
            </w:r>
            <w:r w:rsidR="0091106A">
              <w:rPr>
                <w:noProof/>
                <w:webHidden/>
              </w:rPr>
              <w:fldChar w:fldCharType="end"/>
            </w:r>
          </w:hyperlink>
        </w:p>
        <w:p w14:paraId="1F6FBE3B" w14:textId="00798068"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6" w:history="1">
            <w:r w:rsidR="0091106A" w:rsidRPr="00D826F5">
              <w:rPr>
                <w:rStyle w:val="Hyperlink"/>
                <w:noProof/>
              </w:rPr>
              <w:t>Testing Patterns</w:t>
            </w:r>
            <w:r w:rsidR="0091106A">
              <w:rPr>
                <w:noProof/>
                <w:webHidden/>
              </w:rPr>
              <w:tab/>
            </w:r>
            <w:r w:rsidR="0091106A">
              <w:rPr>
                <w:noProof/>
                <w:webHidden/>
              </w:rPr>
              <w:fldChar w:fldCharType="begin"/>
            </w:r>
            <w:r w:rsidR="0091106A">
              <w:rPr>
                <w:noProof/>
                <w:webHidden/>
              </w:rPr>
              <w:instrText xml:space="preserve"> PAGEREF _Toc45877086 \h </w:instrText>
            </w:r>
            <w:r w:rsidR="0091106A">
              <w:rPr>
                <w:noProof/>
                <w:webHidden/>
              </w:rPr>
            </w:r>
            <w:r w:rsidR="0091106A">
              <w:rPr>
                <w:noProof/>
                <w:webHidden/>
              </w:rPr>
              <w:fldChar w:fldCharType="separate"/>
            </w:r>
            <w:r w:rsidR="0091106A">
              <w:rPr>
                <w:noProof/>
                <w:webHidden/>
              </w:rPr>
              <w:t>19</w:t>
            </w:r>
            <w:r w:rsidR="0091106A">
              <w:rPr>
                <w:noProof/>
                <w:webHidden/>
              </w:rPr>
              <w:fldChar w:fldCharType="end"/>
            </w:r>
          </w:hyperlink>
        </w:p>
        <w:p w14:paraId="1CE1B315" w14:textId="05BD6FA2"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7" w:history="1">
            <w:r w:rsidR="0091106A" w:rsidRPr="00D826F5">
              <w:rPr>
                <w:rStyle w:val="Hyperlink"/>
                <w:noProof/>
              </w:rPr>
              <w:t>Test Doubles</w:t>
            </w:r>
            <w:r w:rsidR="0091106A">
              <w:rPr>
                <w:noProof/>
                <w:webHidden/>
              </w:rPr>
              <w:tab/>
            </w:r>
            <w:r w:rsidR="0091106A">
              <w:rPr>
                <w:noProof/>
                <w:webHidden/>
              </w:rPr>
              <w:fldChar w:fldCharType="begin"/>
            </w:r>
            <w:r w:rsidR="0091106A">
              <w:rPr>
                <w:noProof/>
                <w:webHidden/>
              </w:rPr>
              <w:instrText xml:space="preserve"> PAGEREF _Toc45877087 \h </w:instrText>
            </w:r>
            <w:r w:rsidR="0091106A">
              <w:rPr>
                <w:noProof/>
                <w:webHidden/>
              </w:rPr>
            </w:r>
            <w:r w:rsidR="0091106A">
              <w:rPr>
                <w:noProof/>
                <w:webHidden/>
              </w:rPr>
              <w:fldChar w:fldCharType="separate"/>
            </w:r>
            <w:r w:rsidR="0091106A">
              <w:rPr>
                <w:noProof/>
                <w:webHidden/>
              </w:rPr>
              <w:t>24</w:t>
            </w:r>
            <w:r w:rsidR="0091106A">
              <w:rPr>
                <w:noProof/>
                <w:webHidden/>
              </w:rPr>
              <w:fldChar w:fldCharType="end"/>
            </w:r>
          </w:hyperlink>
        </w:p>
        <w:p w14:paraId="199FDCD9" w14:textId="6C52B66A"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88" w:history="1">
            <w:r w:rsidR="0091106A" w:rsidRPr="00D826F5">
              <w:rPr>
                <w:rStyle w:val="Hyperlink"/>
                <w:noProof/>
              </w:rPr>
              <w:t>Refactoring with Existing Tests</w:t>
            </w:r>
            <w:r w:rsidR="0091106A">
              <w:rPr>
                <w:noProof/>
                <w:webHidden/>
              </w:rPr>
              <w:tab/>
            </w:r>
            <w:r w:rsidR="0091106A">
              <w:rPr>
                <w:noProof/>
                <w:webHidden/>
              </w:rPr>
              <w:fldChar w:fldCharType="begin"/>
            </w:r>
            <w:r w:rsidR="0091106A">
              <w:rPr>
                <w:noProof/>
                <w:webHidden/>
              </w:rPr>
              <w:instrText xml:space="preserve"> PAGEREF _Toc45877088 \h </w:instrText>
            </w:r>
            <w:r w:rsidR="0091106A">
              <w:rPr>
                <w:noProof/>
                <w:webHidden/>
              </w:rPr>
            </w:r>
            <w:r w:rsidR="0091106A">
              <w:rPr>
                <w:noProof/>
                <w:webHidden/>
              </w:rPr>
              <w:fldChar w:fldCharType="separate"/>
            </w:r>
            <w:r w:rsidR="0091106A">
              <w:rPr>
                <w:noProof/>
                <w:webHidden/>
              </w:rPr>
              <w:t>29</w:t>
            </w:r>
            <w:r w:rsidR="0091106A">
              <w:rPr>
                <w:noProof/>
                <w:webHidden/>
              </w:rPr>
              <w:fldChar w:fldCharType="end"/>
            </w:r>
          </w:hyperlink>
        </w:p>
        <w:p w14:paraId="24E8331C" w14:textId="199683A0"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89" w:history="1">
            <w:r w:rsidR="0091106A" w:rsidRPr="00D826F5">
              <w:rPr>
                <w:rStyle w:val="Hyperlink"/>
                <w:noProof/>
              </w:rPr>
              <w:t>Definition and Principles</w:t>
            </w:r>
            <w:r w:rsidR="0091106A">
              <w:rPr>
                <w:noProof/>
                <w:webHidden/>
              </w:rPr>
              <w:tab/>
            </w:r>
            <w:r w:rsidR="0091106A">
              <w:rPr>
                <w:noProof/>
                <w:webHidden/>
              </w:rPr>
              <w:fldChar w:fldCharType="begin"/>
            </w:r>
            <w:r w:rsidR="0091106A">
              <w:rPr>
                <w:noProof/>
                <w:webHidden/>
              </w:rPr>
              <w:instrText xml:space="preserve"> PAGEREF _Toc45877089 \h </w:instrText>
            </w:r>
            <w:r w:rsidR="0091106A">
              <w:rPr>
                <w:noProof/>
                <w:webHidden/>
              </w:rPr>
            </w:r>
            <w:r w:rsidR="0091106A">
              <w:rPr>
                <w:noProof/>
                <w:webHidden/>
              </w:rPr>
              <w:fldChar w:fldCharType="separate"/>
            </w:r>
            <w:r w:rsidR="0091106A">
              <w:rPr>
                <w:noProof/>
                <w:webHidden/>
              </w:rPr>
              <w:t>29</w:t>
            </w:r>
            <w:r w:rsidR="0091106A">
              <w:rPr>
                <w:noProof/>
                <w:webHidden/>
              </w:rPr>
              <w:fldChar w:fldCharType="end"/>
            </w:r>
          </w:hyperlink>
        </w:p>
        <w:p w14:paraId="7AFD72D3" w14:textId="66201E0A"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0" w:history="1">
            <w:r w:rsidR="0091106A" w:rsidRPr="00D826F5">
              <w:rPr>
                <w:rStyle w:val="Hyperlink"/>
                <w:noProof/>
              </w:rPr>
              <w:t>Benefits</w:t>
            </w:r>
            <w:r w:rsidR="0091106A">
              <w:rPr>
                <w:noProof/>
                <w:webHidden/>
              </w:rPr>
              <w:tab/>
            </w:r>
            <w:r w:rsidR="0091106A">
              <w:rPr>
                <w:noProof/>
                <w:webHidden/>
              </w:rPr>
              <w:fldChar w:fldCharType="begin"/>
            </w:r>
            <w:r w:rsidR="0091106A">
              <w:rPr>
                <w:noProof/>
                <w:webHidden/>
              </w:rPr>
              <w:instrText xml:space="preserve"> PAGEREF _Toc45877090 \h </w:instrText>
            </w:r>
            <w:r w:rsidR="0091106A">
              <w:rPr>
                <w:noProof/>
                <w:webHidden/>
              </w:rPr>
            </w:r>
            <w:r w:rsidR="0091106A">
              <w:rPr>
                <w:noProof/>
                <w:webHidden/>
              </w:rPr>
              <w:fldChar w:fldCharType="separate"/>
            </w:r>
            <w:r w:rsidR="0091106A">
              <w:rPr>
                <w:noProof/>
                <w:webHidden/>
              </w:rPr>
              <w:t>29</w:t>
            </w:r>
            <w:r w:rsidR="0091106A">
              <w:rPr>
                <w:noProof/>
                <w:webHidden/>
              </w:rPr>
              <w:fldChar w:fldCharType="end"/>
            </w:r>
          </w:hyperlink>
        </w:p>
        <w:p w14:paraId="682B134E" w14:textId="286E0D73"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1" w:history="1">
            <w:r w:rsidR="0091106A" w:rsidRPr="00D826F5">
              <w:rPr>
                <w:rStyle w:val="Hyperlink"/>
                <w:noProof/>
              </w:rPr>
              <w:t>Common Refactorings</w:t>
            </w:r>
            <w:r w:rsidR="0091106A">
              <w:rPr>
                <w:noProof/>
                <w:webHidden/>
              </w:rPr>
              <w:tab/>
            </w:r>
            <w:r w:rsidR="0091106A">
              <w:rPr>
                <w:noProof/>
                <w:webHidden/>
              </w:rPr>
              <w:fldChar w:fldCharType="begin"/>
            </w:r>
            <w:r w:rsidR="0091106A">
              <w:rPr>
                <w:noProof/>
                <w:webHidden/>
              </w:rPr>
              <w:instrText xml:space="preserve"> PAGEREF _Toc45877091 \h </w:instrText>
            </w:r>
            <w:r w:rsidR="0091106A">
              <w:rPr>
                <w:noProof/>
                <w:webHidden/>
              </w:rPr>
            </w:r>
            <w:r w:rsidR="0091106A">
              <w:rPr>
                <w:noProof/>
                <w:webHidden/>
              </w:rPr>
              <w:fldChar w:fldCharType="separate"/>
            </w:r>
            <w:r w:rsidR="0091106A">
              <w:rPr>
                <w:noProof/>
                <w:webHidden/>
              </w:rPr>
              <w:t>29</w:t>
            </w:r>
            <w:r w:rsidR="0091106A">
              <w:rPr>
                <w:noProof/>
                <w:webHidden/>
              </w:rPr>
              <w:fldChar w:fldCharType="end"/>
            </w:r>
          </w:hyperlink>
        </w:p>
        <w:p w14:paraId="5790894D" w14:textId="1FBD2543"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2" w:history="1">
            <w:r w:rsidR="0091106A" w:rsidRPr="00D826F5">
              <w:rPr>
                <w:rStyle w:val="Hyperlink"/>
                <w:noProof/>
              </w:rPr>
              <w:t>Legacy Code</w:t>
            </w:r>
            <w:r w:rsidR="0091106A">
              <w:rPr>
                <w:noProof/>
                <w:webHidden/>
              </w:rPr>
              <w:tab/>
            </w:r>
            <w:r w:rsidR="0091106A">
              <w:rPr>
                <w:noProof/>
                <w:webHidden/>
              </w:rPr>
              <w:fldChar w:fldCharType="begin"/>
            </w:r>
            <w:r w:rsidR="0091106A">
              <w:rPr>
                <w:noProof/>
                <w:webHidden/>
              </w:rPr>
              <w:instrText xml:space="preserve"> PAGEREF _Toc45877092 \h </w:instrText>
            </w:r>
            <w:r w:rsidR="0091106A">
              <w:rPr>
                <w:noProof/>
                <w:webHidden/>
              </w:rPr>
            </w:r>
            <w:r w:rsidR="0091106A">
              <w:rPr>
                <w:noProof/>
                <w:webHidden/>
              </w:rPr>
              <w:fldChar w:fldCharType="separate"/>
            </w:r>
            <w:r w:rsidR="0091106A">
              <w:rPr>
                <w:noProof/>
                <w:webHidden/>
              </w:rPr>
              <w:t>37</w:t>
            </w:r>
            <w:r w:rsidR="0091106A">
              <w:rPr>
                <w:noProof/>
                <w:webHidden/>
              </w:rPr>
              <w:fldChar w:fldCharType="end"/>
            </w:r>
          </w:hyperlink>
        </w:p>
        <w:p w14:paraId="5EF03360" w14:textId="7E8D239A"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3" w:history="1">
            <w:r w:rsidR="0091106A" w:rsidRPr="00D826F5">
              <w:rPr>
                <w:rStyle w:val="Hyperlink"/>
                <w:noProof/>
              </w:rPr>
              <w:t>Seams</w:t>
            </w:r>
            <w:r w:rsidR="0091106A">
              <w:rPr>
                <w:noProof/>
                <w:webHidden/>
              </w:rPr>
              <w:tab/>
            </w:r>
            <w:r w:rsidR="0091106A">
              <w:rPr>
                <w:noProof/>
                <w:webHidden/>
              </w:rPr>
              <w:fldChar w:fldCharType="begin"/>
            </w:r>
            <w:r w:rsidR="0091106A">
              <w:rPr>
                <w:noProof/>
                <w:webHidden/>
              </w:rPr>
              <w:instrText xml:space="preserve"> PAGEREF _Toc45877093 \h </w:instrText>
            </w:r>
            <w:r w:rsidR="0091106A">
              <w:rPr>
                <w:noProof/>
                <w:webHidden/>
              </w:rPr>
            </w:r>
            <w:r w:rsidR="0091106A">
              <w:rPr>
                <w:noProof/>
                <w:webHidden/>
              </w:rPr>
              <w:fldChar w:fldCharType="separate"/>
            </w:r>
            <w:r w:rsidR="0091106A">
              <w:rPr>
                <w:noProof/>
                <w:webHidden/>
              </w:rPr>
              <w:t>37</w:t>
            </w:r>
            <w:r w:rsidR="0091106A">
              <w:rPr>
                <w:noProof/>
                <w:webHidden/>
              </w:rPr>
              <w:fldChar w:fldCharType="end"/>
            </w:r>
          </w:hyperlink>
        </w:p>
        <w:p w14:paraId="3FEFD300" w14:textId="5E1A6D7C"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4" w:history="1">
            <w:r w:rsidR="0091106A" w:rsidRPr="00D826F5">
              <w:rPr>
                <w:rStyle w:val="Hyperlink"/>
                <w:noProof/>
              </w:rPr>
              <w:t>Refactoring Without Tests</w:t>
            </w:r>
            <w:r w:rsidR="0091106A">
              <w:rPr>
                <w:noProof/>
                <w:webHidden/>
              </w:rPr>
              <w:tab/>
            </w:r>
            <w:r w:rsidR="0091106A">
              <w:rPr>
                <w:noProof/>
                <w:webHidden/>
              </w:rPr>
              <w:fldChar w:fldCharType="begin"/>
            </w:r>
            <w:r w:rsidR="0091106A">
              <w:rPr>
                <w:noProof/>
                <w:webHidden/>
              </w:rPr>
              <w:instrText xml:space="preserve"> PAGEREF _Toc45877094 \h </w:instrText>
            </w:r>
            <w:r w:rsidR="0091106A">
              <w:rPr>
                <w:noProof/>
                <w:webHidden/>
              </w:rPr>
            </w:r>
            <w:r w:rsidR="0091106A">
              <w:rPr>
                <w:noProof/>
                <w:webHidden/>
              </w:rPr>
              <w:fldChar w:fldCharType="separate"/>
            </w:r>
            <w:r w:rsidR="0091106A">
              <w:rPr>
                <w:noProof/>
                <w:webHidden/>
              </w:rPr>
              <w:t>38</w:t>
            </w:r>
            <w:r w:rsidR="0091106A">
              <w:rPr>
                <w:noProof/>
                <w:webHidden/>
              </w:rPr>
              <w:fldChar w:fldCharType="end"/>
            </w:r>
          </w:hyperlink>
        </w:p>
        <w:p w14:paraId="6E7E7AC4" w14:textId="3093C3C0"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95" w:history="1">
            <w:r w:rsidR="0091106A" w:rsidRPr="00D826F5">
              <w:rPr>
                <w:rStyle w:val="Hyperlink"/>
                <w:noProof/>
              </w:rPr>
              <w:t>Testing Techniques</w:t>
            </w:r>
            <w:r w:rsidR="0091106A">
              <w:rPr>
                <w:noProof/>
                <w:webHidden/>
              </w:rPr>
              <w:tab/>
            </w:r>
            <w:r w:rsidR="0091106A">
              <w:rPr>
                <w:noProof/>
                <w:webHidden/>
              </w:rPr>
              <w:fldChar w:fldCharType="begin"/>
            </w:r>
            <w:r w:rsidR="0091106A">
              <w:rPr>
                <w:noProof/>
                <w:webHidden/>
              </w:rPr>
              <w:instrText xml:space="preserve"> PAGEREF _Toc45877095 \h </w:instrText>
            </w:r>
            <w:r w:rsidR="0091106A">
              <w:rPr>
                <w:noProof/>
                <w:webHidden/>
              </w:rPr>
            </w:r>
            <w:r w:rsidR="0091106A">
              <w:rPr>
                <w:noProof/>
                <w:webHidden/>
              </w:rPr>
              <w:fldChar w:fldCharType="separate"/>
            </w:r>
            <w:r w:rsidR="0091106A">
              <w:rPr>
                <w:noProof/>
                <w:webHidden/>
              </w:rPr>
              <w:t>40</w:t>
            </w:r>
            <w:r w:rsidR="0091106A">
              <w:rPr>
                <w:noProof/>
                <w:webHidden/>
              </w:rPr>
              <w:fldChar w:fldCharType="end"/>
            </w:r>
          </w:hyperlink>
        </w:p>
        <w:p w14:paraId="0538B442" w14:textId="09B1D759"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6" w:history="1">
            <w:r w:rsidR="0091106A" w:rsidRPr="00D826F5">
              <w:rPr>
                <w:rStyle w:val="Hyperlink"/>
                <w:noProof/>
              </w:rPr>
              <w:t>Test-Driven Development</w:t>
            </w:r>
            <w:r w:rsidR="0091106A">
              <w:rPr>
                <w:noProof/>
                <w:webHidden/>
              </w:rPr>
              <w:tab/>
            </w:r>
            <w:r w:rsidR="0091106A">
              <w:rPr>
                <w:noProof/>
                <w:webHidden/>
              </w:rPr>
              <w:fldChar w:fldCharType="begin"/>
            </w:r>
            <w:r w:rsidR="0091106A">
              <w:rPr>
                <w:noProof/>
                <w:webHidden/>
              </w:rPr>
              <w:instrText xml:space="preserve"> PAGEREF _Toc45877096 \h </w:instrText>
            </w:r>
            <w:r w:rsidR="0091106A">
              <w:rPr>
                <w:noProof/>
                <w:webHidden/>
              </w:rPr>
            </w:r>
            <w:r w:rsidR="0091106A">
              <w:rPr>
                <w:noProof/>
                <w:webHidden/>
              </w:rPr>
              <w:fldChar w:fldCharType="separate"/>
            </w:r>
            <w:r w:rsidR="0091106A">
              <w:rPr>
                <w:noProof/>
                <w:webHidden/>
              </w:rPr>
              <w:t>40</w:t>
            </w:r>
            <w:r w:rsidR="0091106A">
              <w:rPr>
                <w:noProof/>
                <w:webHidden/>
              </w:rPr>
              <w:fldChar w:fldCharType="end"/>
            </w:r>
          </w:hyperlink>
        </w:p>
        <w:p w14:paraId="6B67EF9C" w14:textId="200743B9"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7" w:history="1">
            <w:r w:rsidR="0091106A" w:rsidRPr="00D826F5">
              <w:rPr>
                <w:rStyle w:val="Hyperlink"/>
                <w:noProof/>
              </w:rPr>
              <w:t>Behaviour-Driven Development</w:t>
            </w:r>
            <w:r w:rsidR="0091106A">
              <w:rPr>
                <w:noProof/>
                <w:webHidden/>
              </w:rPr>
              <w:tab/>
            </w:r>
            <w:r w:rsidR="0091106A">
              <w:rPr>
                <w:noProof/>
                <w:webHidden/>
              </w:rPr>
              <w:fldChar w:fldCharType="begin"/>
            </w:r>
            <w:r w:rsidR="0091106A">
              <w:rPr>
                <w:noProof/>
                <w:webHidden/>
              </w:rPr>
              <w:instrText xml:space="preserve"> PAGEREF _Toc45877097 \h </w:instrText>
            </w:r>
            <w:r w:rsidR="0091106A">
              <w:rPr>
                <w:noProof/>
                <w:webHidden/>
              </w:rPr>
            </w:r>
            <w:r w:rsidR="0091106A">
              <w:rPr>
                <w:noProof/>
                <w:webHidden/>
              </w:rPr>
              <w:fldChar w:fldCharType="separate"/>
            </w:r>
            <w:r w:rsidR="0091106A">
              <w:rPr>
                <w:noProof/>
                <w:webHidden/>
              </w:rPr>
              <w:t>43</w:t>
            </w:r>
            <w:r w:rsidR="0091106A">
              <w:rPr>
                <w:noProof/>
                <w:webHidden/>
              </w:rPr>
              <w:fldChar w:fldCharType="end"/>
            </w:r>
          </w:hyperlink>
        </w:p>
        <w:p w14:paraId="0D603740" w14:textId="6EE5B4A7"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098" w:history="1">
            <w:r w:rsidR="0091106A" w:rsidRPr="00D826F5">
              <w:rPr>
                <w:rStyle w:val="Hyperlink"/>
                <w:noProof/>
              </w:rPr>
              <w:t>Code Smells</w:t>
            </w:r>
            <w:r w:rsidR="0091106A">
              <w:rPr>
                <w:noProof/>
                <w:webHidden/>
              </w:rPr>
              <w:tab/>
            </w:r>
            <w:r w:rsidR="0091106A">
              <w:rPr>
                <w:noProof/>
                <w:webHidden/>
              </w:rPr>
              <w:fldChar w:fldCharType="begin"/>
            </w:r>
            <w:r w:rsidR="0091106A">
              <w:rPr>
                <w:noProof/>
                <w:webHidden/>
              </w:rPr>
              <w:instrText xml:space="preserve"> PAGEREF _Toc45877098 \h </w:instrText>
            </w:r>
            <w:r w:rsidR="0091106A">
              <w:rPr>
                <w:noProof/>
                <w:webHidden/>
              </w:rPr>
            </w:r>
            <w:r w:rsidR="0091106A">
              <w:rPr>
                <w:noProof/>
                <w:webHidden/>
              </w:rPr>
              <w:fldChar w:fldCharType="separate"/>
            </w:r>
            <w:r w:rsidR="0091106A">
              <w:rPr>
                <w:noProof/>
                <w:webHidden/>
              </w:rPr>
              <w:t>53</w:t>
            </w:r>
            <w:r w:rsidR="0091106A">
              <w:rPr>
                <w:noProof/>
                <w:webHidden/>
              </w:rPr>
              <w:fldChar w:fldCharType="end"/>
            </w:r>
          </w:hyperlink>
        </w:p>
        <w:p w14:paraId="3F34443A" w14:textId="51C5DFF6"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099" w:history="1">
            <w:r w:rsidR="0091106A" w:rsidRPr="00D826F5">
              <w:rPr>
                <w:rStyle w:val="Hyperlink"/>
                <w:noProof/>
              </w:rPr>
              <w:t>Common Code Smells</w:t>
            </w:r>
            <w:r w:rsidR="0091106A">
              <w:rPr>
                <w:noProof/>
                <w:webHidden/>
              </w:rPr>
              <w:tab/>
            </w:r>
            <w:r w:rsidR="0091106A">
              <w:rPr>
                <w:noProof/>
                <w:webHidden/>
              </w:rPr>
              <w:fldChar w:fldCharType="begin"/>
            </w:r>
            <w:r w:rsidR="0091106A">
              <w:rPr>
                <w:noProof/>
                <w:webHidden/>
              </w:rPr>
              <w:instrText xml:space="preserve"> PAGEREF _Toc45877099 \h </w:instrText>
            </w:r>
            <w:r w:rsidR="0091106A">
              <w:rPr>
                <w:noProof/>
                <w:webHidden/>
              </w:rPr>
            </w:r>
            <w:r w:rsidR="0091106A">
              <w:rPr>
                <w:noProof/>
                <w:webHidden/>
              </w:rPr>
              <w:fldChar w:fldCharType="separate"/>
            </w:r>
            <w:r w:rsidR="0091106A">
              <w:rPr>
                <w:noProof/>
                <w:webHidden/>
              </w:rPr>
              <w:t>53</w:t>
            </w:r>
            <w:r w:rsidR="0091106A">
              <w:rPr>
                <w:noProof/>
                <w:webHidden/>
              </w:rPr>
              <w:fldChar w:fldCharType="end"/>
            </w:r>
          </w:hyperlink>
        </w:p>
        <w:p w14:paraId="532A44D4" w14:textId="18DF56F1"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0" w:history="1">
            <w:r w:rsidR="0091106A" w:rsidRPr="00D826F5">
              <w:rPr>
                <w:rStyle w:val="Hyperlink"/>
                <w:noProof/>
              </w:rPr>
              <w:t>SOLID Principles</w:t>
            </w:r>
            <w:r w:rsidR="0091106A">
              <w:rPr>
                <w:noProof/>
                <w:webHidden/>
              </w:rPr>
              <w:tab/>
            </w:r>
            <w:r w:rsidR="0091106A">
              <w:rPr>
                <w:noProof/>
                <w:webHidden/>
              </w:rPr>
              <w:fldChar w:fldCharType="begin"/>
            </w:r>
            <w:r w:rsidR="0091106A">
              <w:rPr>
                <w:noProof/>
                <w:webHidden/>
              </w:rPr>
              <w:instrText xml:space="preserve"> PAGEREF _Toc45877100 \h </w:instrText>
            </w:r>
            <w:r w:rsidR="0091106A">
              <w:rPr>
                <w:noProof/>
                <w:webHidden/>
              </w:rPr>
            </w:r>
            <w:r w:rsidR="0091106A">
              <w:rPr>
                <w:noProof/>
                <w:webHidden/>
              </w:rPr>
              <w:fldChar w:fldCharType="separate"/>
            </w:r>
            <w:r w:rsidR="0091106A">
              <w:rPr>
                <w:noProof/>
                <w:webHidden/>
              </w:rPr>
              <w:t>53</w:t>
            </w:r>
            <w:r w:rsidR="0091106A">
              <w:rPr>
                <w:noProof/>
                <w:webHidden/>
              </w:rPr>
              <w:fldChar w:fldCharType="end"/>
            </w:r>
          </w:hyperlink>
        </w:p>
        <w:p w14:paraId="179F581A" w14:textId="3A34EB43"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101" w:history="1">
            <w:r w:rsidR="0091106A" w:rsidRPr="00D826F5">
              <w:rPr>
                <w:rStyle w:val="Hyperlink"/>
                <w:noProof/>
              </w:rPr>
              <w:t>Coding Standards and Practices</w:t>
            </w:r>
            <w:r w:rsidR="0091106A">
              <w:rPr>
                <w:noProof/>
                <w:webHidden/>
              </w:rPr>
              <w:tab/>
            </w:r>
            <w:r w:rsidR="0091106A">
              <w:rPr>
                <w:noProof/>
                <w:webHidden/>
              </w:rPr>
              <w:fldChar w:fldCharType="begin"/>
            </w:r>
            <w:r w:rsidR="0091106A">
              <w:rPr>
                <w:noProof/>
                <w:webHidden/>
              </w:rPr>
              <w:instrText xml:space="preserve"> PAGEREF _Toc45877101 \h </w:instrText>
            </w:r>
            <w:r w:rsidR="0091106A">
              <w:rPr>
                <w:noProof/>
                <w:webHidden/>
              </w:rPr>
            </w:r>
            <w:r w:rsidR="0091106A">
              <w:rPr>
                <w:noProof/>
                <w:webHidden/>
              </w:rPr>
              <w:fldChar w:fldCharType="separate"/>
            </w:r>
            <w:r w:rsidR="0091106A">
              <w:rPr>
                <w:noProof/>
                <w:webHidden/>
              </w:rPr>
              <w:t>55</w:t>
            </w:r>
            <w:r w:rsidR="0091106A">
              <w:rPr>
                <w:noProof/>
                <w:webHidden/>
              </w:rPr>
              <w:fldChar w:fldCharType="end"/>
            </w:r>
          </w:hyperlink>
        </w:p>
        <w:p w14:paraId="5703A42D" w14:textId="6051FD44"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2" w:history="1">
            <w:r w:rsidR="0091106A" w:rsidRPr="00D826F5">
              <w:rPr>
                <w:rStyle w:val="Hyperlink"/>
                <w:noProof/>
              </w:rPr>
              <w:t>The Three Virtues</w:t>
            </w:r>
            <w:r w:rsidR="0091106A">
              <w:rPr>
                <w:noProof/>
                <w:webHidden/>
              </w:rPr>
              <w:tab/>
            </w:r>
            <w:r w:rsidR="0091106A">
              <w:rPr>
                <w:noProof/>
                <w:webHidden/>
              </w:rPr>
              <w:fldChar w:fldCharType="begin"/>
            </w:r>
            <w:r w:rsidR="0091106A">
              <w:rPr>
                <w:noProof/>
                <w:webHidden/>
              </w:rPr>
              <w:instrText xml:space="preserve"> PAGEREF _Toc45877102 \h </w:instrText>
            </w:r>
            <w:r w:rsidR="0091106A">
              <w:rPr>
                <w:noProof/>
                <w:webHidden/>
              </w:rPr>
            </w:r>
            <w:r w:rsidR="0091106A">
              <w:rPr>
                <w:noProof/>
                <w:webHidden/>
              </w:rPr>
              <w:fldChar w:fldCharType="separate"/>
            </w:r>
            <w:r w:rsidR="0091106A">
              <w:rPr>
                <w:noProof/>
                <w:webHidden/>
              </w:rPr>
              <w:t>55</w:t>
            </w:r>
            <w:r w:rsidR="0091106A">
              <w:rPr>
                <w:noProof/>
                <w:webHidden/>
              </w:rPr>
              <w:fldChar w:fldCharType="end"/>
            </w:r>
          </w:hyperlink>
        </w:p>
        <w:p w14:paraId="41BE3E2B" w14:textId="7AD6A6FB"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3" w:history="1">
            <w:r w:rsidR="0091106A" w:rsidRPr="00D826F5">
              <w:rPr>
                <w:rStyle w:val="Hyperlink"/>
                <w:noProof/>
              </w:rPr>
              <w:t>Good Practice</w:t>
            </w:r>
            <w:r w:rsidR="0091106A">
              <w:rPr>
                <w:noProof/>
                <w:webHidden/>
              </w:rPr>
              <w:tab/>
            </w:r>
            <w:r w:rsidR="0091106A">
              <w:rPr>
                <w:noProof/>
                <w:webHidden/>
              </w:rPr>
              <w:fldChar w:fldCharType="begin"/>
            </w:r>
            <w:r w:rsidR="0091106A">
              <w:rPr>
                <w:noProof/>
                <w:webHidden/>
              </w:rPr>
              <w:instrText xml:space="preserve"> PAGEREF _Toc45877103 \h </w:instrText>
            </w:r>
            <w:r w:rsidR="0091106A">
              <w:rPr>
                <w:noProof/>
                <w:webHidden/>
              </w:rPr>
            </w:r>
            <w:r w:rsidR="0091106A">
              <w:rPr>
                <w:noProof/>
                <w:webHidden/>
              </w:rPr>
              <w:fldChar w:fldCharType="separate"/>
            </w:r>
            <w:r w:rsidR="0091106A">
              <w:rPr>
                <w:noProof/>
                <w:webHidden/>
              </w:rPr>
              <w:t>55</w:t>
            </w:r>
            <w:r w:rsidR="0091106A">
              <w:rPr>
                <w:noProof/>
                <w:webHidden/>
              </w:rPr>
              <w:fldChar w:fldCharType="end"/>
            </w:r>
          </w:hyperlink>
        </w:p>
        <w:p w14:paraId="3A63E012" w14:textId="38D30F2D"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4" w:history="1">
            <w:r w:rsidR="0091106A" w:rsidRPr="00D826F5">
              <w:rPr>
                <w:rStyle w:val="Hyperlink"/>
                <w:noProof/>
              </w:rPr>
              <w:t>Naming Conventions</w:t>
            </w:r>
            <w:r w:rsidR="0091106A">
              <w:rPr>
                <w:noProof/>
                <w:webHidden/>
              </w:rPr>
              <w:tab/>
            </w:r>
            <w:r w:rsidR="0091106A">
              <w:rPr>
                <w:noProof/>
                <w:webHidden/>
              </w:rPr>
              <w:fldChar w:fldCharType="begin"/>
            </w:r>
            <w:r w:rsidR="0091106A">
              <w:rPr>
                <w:noProof/>
                <w:webHidden/>
              </w:rPr>
              <w:instrText xml:space="preserve"> PAGEREF _Toc45877104 \h </w:instrText>
            </w:r>
            <w:r w:rsidR="0091106A">
              <w:rPr>
                <w:noProof/>
                <w:webHidden/>
              </w:rPr>
            </w:r>
            <w:r w:rsidR="0091106A">
              <w:rPr>
                <w:noProof/>
                <w:webHidden/>
              </w:rPr>
              <w:fldChar w:fldCharType="separate"/>
            </w:r>
            <w:r w:rsidR="0091106A">
              <w:rPr>
                <w:noProof/>
                <w:webHidden/>
              </w:rPr>
              <w:t>56</w:t>
            </w:r>
            <w:r w:rsidR="0091106A">
              <w:rPr>
                <w:noProof/>
                <w:webHidden/>
              </w:rPr>
              <w:fldChar w:fldCharType="end"/>
            </w:r>
          </w:hyperlink>
        </w:p>
        <w:p w14:paraId="2497F453" w14:textId="42C37C25"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5" w:history="1">
            <w:r w:rsidR="0091106A" w:rsidRPr="00D826F5">
              <w:rPr>
                <w:rStyle w:val="Hyperlink"/>
                <w:noProof/>
              </w:rPr>
              <w:t>Comments</w:t>
            </w:r>
            <w:r w:rsidR="0091106A">
              <w:rPr>
                <w:noProof/>
                <w:webHidden/>
              </w:rPr>
              <w:tab/>
            </w:r>
            <w:r w:rsidR="0091106A">
              <w:rPr>
                <w:noProof/>
                <w:webHidden/>
              </w:rPr>
              <w:fldChar w:fldCharType="begin"/>
            </w:r>
            <w:r w:rsidR="0091106A">
              <w:rPr>
                <w:noProof/>
                <w:webHidden/>
              </w:rPr>
              <w:instrText xml:space="preserve"> PAGEREF _Toc45877105 \h </w:instrText>
            </w:r>
            <w:r w:rsidR="0091106A">
              <w:rPr>
                <w:noProof/>
                <w:webHidden/>
              </w:rPr>
            </w:r>
            <w:r w:rsidR="0091106A">
              <w:rPr>
                <w:noProof/>
                <w:webHidden/>
              </w:rPr>
              <w:fldChar w:fldCharType="separate"/>
            </w:r>
            <w:r w:rsidR="0091106A">
              <w:rPr>
                <w:noProof/>
                <w:webHidden/>
              </w:rPr>
              <w:t>57</w:t>
            </w:r>
            <w:r w:rsidR="0091106A">
              <w:rPr>
                <w:noProof/>
                <w:webHidden/>
              </w:rPr>
              <w:fldChar w:fldCharType="end"/>
            </w:r>
          </w:hyperlink>
        </w:p>
        <w:p w14:paraId="7484C933" w14:textId="6E38346C"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6" w:history="1">
            <w:r w:rsidR="0091106A" w:rsidRPr="00D826F5">
              <w:rPr>
                <w:rStyle w:val="Hyperlink"/>
                <w:noProof/>
              </w:rPr>
              <w:t>Formatting</w:t>
            </w:r>
            <w:r w:rsidR="0091106A">
              <w:rPr>
                <w:noProof/>
                <w:webHidden/>
              </w:rPr>
              <w:tab/>
            </w:r>
            <w:r w:rsidR="0091106A">
              <w:rPr>
                <w:noProof/>
                <w:webHidden/>
              </w:rPr>
              <w:fldChar w:fldCharType="begin"/>
            </w:r>
            <w:r w:rsidR="0091106A">
              <w:rPr>
                <w:noProof/>
                <w:webHidden/>
              </w:rPr>
              <w:instrText xml:space="preserve"> PAGEREF _Toc45877106 \h </w:instrText>
            </w:r>
            <w:r w:rsidR="0091106A">
              <w:rPr>
                <w:noProof/>
                <w:webHidden/>
              </w:rPr>
            </w:r>
            <w:r w:rsidR="0091106A">
              <w:rPr>
                <w:noProof/>
                <w:webHidden/>
              </w:rPr>
              <w:fldChar w:fldCharType="separate"/>
            </w:r>
            <w:r w:rsidR="0091106A">
              <w:rPr>
                <w:noProof/>
                <w:webHidden/>
              </w:rPr>
              <w:t>57</w:t>
            </w:r>
            <w:r w:rsidR="0091106A">
              <w:rPr>
                <w:noProof/>
                <w:webHidden/>
              </w:rPr>
              <w:fldChar w:fldCharType="end"/>
            </w:r>
          </w:hyperlink>
        </w:p>
        <w:p w14:paraId="25279A72" w14:textId="1780BD69"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7" w:history="1">
            <w:r w:rsidR="0091106A" w:rsidRPr="00D826F5">
              <w:rPr>
                <w:rStyle w:val="Hyperlink"/>
                <w:noProof/>
              </w:rPr>
              <w:t>Readability and Style</w:t>
            </w:r>
            <w:r w:rsidR="0091106A">
              <w:rPr>
                <w:noProof/>
                <w:webHidden/>
              </w:rPr>
              <w:tab/>
            </w:r>
            <w:r w:rsidR="0091106A">
              <w:rPr>
                <w:noProof/>
                <w:webHidden/>
              </w:rPr>
              <w:fldChar w:fldCharType="begin"/>
            </w:r>
            <w:r w:rsidR="0091106A">
              <w:rPr>
                <w:noProof/>
                <w:webHidden/>
              </w:rPr>
              <w:instrText xml:space="preserve"> PAGEREF _Toc45877107 \h </w:instrText>
            </w:r>
            <w:r w:rsidR="0091106A">
              <w:rPr>
                <w:noProof/>
                <w:webHidden/>
              </w:rPr>
            </w:r>
            <w:r w:rsidR="0091106A">
              <w:rPr>
                <w:noProof/>
                <w:webHidden/>
              </w:rPr>
              <w:fldChar w:fldCharType="separate"/>
            </w:r>
            <w:r w:rsidR="0091106A">
              <w:rPr>
                <w:noProof/>
                <w:webHidden/>
              </w:rPr>
              <w:t>58</w:t>
            </w:r>
            <w:r w:rsidR="0091106A">
              <w:rPr>
                <w:noProof/>
                <w:webHidden/>
              </w:rPr>
              <w:fldChar w:fldCharType="end"/>
            </w:r>
          </w:hyperlink>
        </w:p>
        <w:p w14:paraId="7B5CD70F" w14:textId="4F77A34E"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8" w:history="1">
            <w:r w:rsidR="0091106A" w:rsidRPr="00D826F5">
              <w:rPr>
                <w:rStyle w:val="Hyperlink"/>
                <w:noProof/>
              </w:rPr>
              <w:t>Error Handling</w:t>
            </w:r>
            <w:r w:rsidR="0091106A">
              <w:rPr>
                <w:noProof/>
                <w:webHidden/>
              </w:rPr>
              <w:tab/>
            </w:r>
            <w:r w:rsidR="0091106A">
              <w:rPr>
                <w:noProof/>
                <w:webHidden/>
              </w:rPr>
              <w:fldChar w:fldCharType="begin"/>
            </w:r>
            <w:r w:rsidR="0091106A">
              <w:rPr>
                <w:noProof/>
                <w:webHidden/>
              </w:rPr>
              <w:instrText xml:space="preserve"> PAGEREF _Toc45877108 \h </w:instrText>
            </w:r>
            <w:r w:rsidR="0091106A">
              <w:rPr>
                <w:noProof/>
                <w:webHidden/>
              </w:rPr>
            </w:r>
            <w:r w:rsidR="0091106A">
              <w:rPr>
                <w:noProof/>
                <w:webHidden/>
              </w:rPr>
              <w:fldChar w:fldCharType="separate"/>
            </w:r>
            <w:r w:rsidR="0091106A">
              <w:rPr>
                <w:noProof/>
                <w:webHidden/>
              </w:rPr>
              <w:t>59</w:t>
            </w:r>
            <w:r w:rsidR="0091106A">
              <w:rPr>
                <w:noProof/>
                <w:webHidden/>
              </w:rPr>
              <w:fldChar w:fldCharType="end"/>
            </w:r>
          </w:hyperlink>
        </w:p>
        <w:p w14:paraId="33B35DE0" w14:textId="4A488165"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09" w:history="1">
            <w:r w:rsidR="0091106A" w:rsidRPr="00D826F5">
              <w:rPr>
                <w:rStyle w:val="Hyperlink"/>
                <w:noProof/>
              </w:rPr>
              <w:t>Programming for Change</w:t>
            </w:r>
            <w:r w:rsidR="0091106A">
              <w:rPr>
                <w:noProof/>
                <w:webHidden/>
              </w:rPr>
              <w:tab/>
            </w:r>
            <w:r w:rsidR="0091106A">
              <w:rPr>
                <w:noProof/>
                <w:webHidden/>
              </w:rPr>
              <w:fldChar w:fldCharType="begin"/>
            </w:r>
            <w:r w:rsidR="0091106A">
              <w:rPr>
                <w:noProof/>
                <w:webHidden/>
              </w:rPr>
              <w:instrText xml:space="preserve"> PAGEREF _Toc45877109 \h </w:instrText>
            </w:r>
            <w:r w:rsidR="0091106A">
              <w:rPr>
                <w:noProof/>
                <w:webHidden/>
              </w:rPr>
            </w:r>
            <w:r w:rsidR="0091106A">
              <w:rPr>
                <w:noProof/>
                <w:webHidden/>
              </w:rPr>
              <w:fldChar w:fldCharType="separate"/>
            </w:r>
            <w:r w:rsidR="0091106A">
              <w:rPr>
                <w:noProof/>
                <w:webHidden/>
              </w:rPr>
              <w:t>59</w:t>
            </w:r>
            <w:r w:rsidR="0091106A">
              <w:rPr>
                <w:noProof/>
                <w:webHidden/>
              </w:rPr>
              <w:fldChar w:fldCharType="end"/>
            </w:r>
          </w:hyperlink>
        </w:p>
        <w:p w14:paraId="032524EF" w14:textId="0DEC086C"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0" w:history="1">
            <w:r w:rsidR="0091106A" w:rsidRPr="00D826F5">
              <w:rPr>
                <w:rStyle w:val="Hyperlink"/>
                <w:noProof/>
              </w:rPr>
              <w:t>Help and Support</w:t>
            </w:r>
            <w:r w:rsidR="0091106A">
              <w:rPr>
                <w:noProof/>
                <w:webHidden/>
              </w:rPr>
              <w:tab/>
            </w:r>
            <w:r w:rsidR="0091106A">
              <w:rPr>
                <w:noProof/>
                <w:webHidden/>
              </w:rPr>
              <w:fldChar w:fldCharType="begin"/>
            </w:r>
            <w:r w:rsidR="0091106A">
              <w:rPr>
                <w:noProof/>
                <w:webHidden/>
              </w:rPr>
              <w:instrText xml:space="preserve"> PAGEREF _Toc45877110 \h </w:instrText>
            </w:r>
            <w:r w:rsidR="0091106A">
              <w:rPr>
                <w:noProof/>
                <w:webHidden/>
              </w:rPr>
            </w:r>
            <w:r w:rsidR="0091106A">
              <w:rPr>
                <w:noProof/>
                <w:webHidden/>
              </w:rPr>
              <w:fldChar w:fldCharType="separate"/>
            </w:r>
            <w:r w:rsidR="0091106A">
              <w:rPr>
                <w:noProof/>
                <w:webHidden/>
              </w:rPr>
              <w:t>60</w:t>
            </w:r>
            <w:r w:rsidR="0091106A">
              <w:rPr>
                <w:noProof/>
                <w:webHidden/>
              </w:rPr>
              <w:fldChar w:fldCharType="end"/>
            </w:r>
          </w:hyperlink>
        </w:p>
        <w:p w14:paraId="43068E09" w14:textId="595748E9"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111" w:history="1">
            <w:r w:rsidR="0091106A" w:rsidRPr="00D826F5">
              <w:rPr>
                <w:rStyle w:val="Hyperlink"/>
                <w:noProof/>
              </w:rPr>
              <w:t>Continuous Integration</w:t>
            </w:r>
            <w:r w:rsidR="0091106A">
              <w:rPr>
                <w:noProof/>
                <w:webHidden/>
              </w:rPr>
              <w:tab/>
            </w:r>
            <w:r w:rsidR="0091106A">
              <w:rPr>
                <w:noProof/>
                <w:webHidden/>
              </w:rPr>
              <w:fldChar w:fldCharType="begin"/>
            </w:r>
            <w:r w:rsidR="0091106A">
              <w:rPr>
                <w:noProof/>
                <w:webHidden/>
              </w:rPr>
              <w:instrText xml:space="preserve"> PAGEREF _Toc45877111 \h </w:instrText>
            </w:r>
            <w:r w:rsidR="0091106A">
              <w:rPr>
                <w:noProof/>
                <w:webHidden/>
              </w:rPr>
            </w:r>
            <w:r w:rsidR="0091106A">
              <w:rPr>
                <w:noProof/>
                <w:webHidden/>
              </w:rPr>
              <w:fldChar w:fldCharType="separate"/>
            </w:r>
            <w:r w:rsidR="0091106A">
              <w:rPr>
                <w:noProof/>
                <w:webHidden/>
              </w:rPr>
              <w:t>62</w:t>
            </w:r>
            <w:r w:rsidR="0091106A">
              <w:rPr>
                <w:noProof/>
                <w:webHidden/>
              </w:rPr>
              <w:fldChar w:fldCharType="end"/>
            </w:r>
          </w:hyperlink>
        </w:p>
        <w:p w14:paraId="6D83C55D" w14:textId="5F35E6F3"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2" w:history="1">
            <w:r w:rsidR="0091106A" w:rsidRPr="00D826F5">
              <w:rPr>
                <w:rStyle w:val="Hyperlink"/>
                <w:noProof/>
              </w:rPr>
              <w:t>Definition</w:t>
            </w:r>
            <w:r w:rsidR="0091106A">
              <w:rPr>
                <w:noProof/>
                <w:webHidden/>
              </w:rPr>
              <w:tab/>
            </w:r>
            <w:r w:rsidR="0091106A">
              <w:rPr>
                <w:noProof/>
                <w:webHidden/>
              </w:rPr>
              <w:fldChar w:fldCharType="begin"/>
            </w:r>
            <w:r w:rsidR="0091106A">
              <w:rPr>
                <w:noProof/>
                <w:webHidden/>
              </w:rPr>
              <w:instrText xml:space="preserve"> PAGEREF _Toc45877112 \h </w:instrText>
            </w:r>
            <w:r w:rsidR="0091106A">
              <w:rPr>
                <w:noProof/>
                <w:webHidden/>
              </w:rPr>
            </w:r>
            <w:r w:rsidR="0091106A">
              <w:rPr>
                <w:noProof/>
                <w:webHidden/>
              </w:rPr>
              <w:fldChar w:fldCharType="separate"/>
            </w:r>
            <w:r w:rsidR="0091106A">
              <w:rPr>
                <w:noProof/>
                <w:webHidden/>
              </w:rPr>
              <w:t>62</w:t>
            </w:r>
            <w:r w:rsidR="0091106A">
              <w:rPr>
                <w:noProof/>
                <w:webHidden/>
              </w:rPr>
              <w:fldChar w:fldCharType="end"/>
            </w:r>
          </w:hyperlink>
        </w:p>
        <w:p w14:paraId="7337664F" w14:textId="10589EF8"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3" w:history="1">
            <w:r w:rsidR="0091106A" w:rsidRPr="00D826F5">
              <w:rPr>
                <w:rStyle w:val="Hyperlink"/>
                <w:noProof/>
              </w:rPr>
              <w:t>Best Practices</w:t>
            </w:r>
            <w:r w:rsidR="0091106A">
              <w:rPr>
                <w:noProof/>
                <w:webHidden/>
              </w:rPr>
              <w:tab/>
            </w:r>
            <w:r w:rsidR="0091106A">
              <w:rPr>
                <w:noProof/>
                <w:webHidden/>
              </w:rPr>
              <w:fldChar w:fldCharType="begin"/>
            </w:r>
            <w:r w:rsidR="0091106A">
              <w:rPr>
                <w:noProof/>
                <w:webHidden/>
              </w:rPr>
              <w:instrText xml:space="preserve"> PAGEREF _Toc45877113 \h </w:instrText>
            </w:r>
            <w:r w:rsidR="0091106A">
              <w:rPr>
                <w:noProof/>
                <w:webHidden/>
              </w:rPr>
            </w:r>
            <w:r w:rsidR="0091106A">
              <w:rPr>
                <w:noProof/>
                <w:webHidden/>
              </w:rPr>
              <w:fldChar w:fldCharType="separate"/>
            </w:r>
            <w:r w:rsidR="0091106A">
              <w:rPr>
                <w:noProof/>
                <w:webHidden/>
              </w:rPr>
              <w:t>63</w:t>
            </w:r>
            <w:r w:rsidR="0091106A">
              <w:rPr>
                <w:noProof/>
                <w:webHidden/>
              </w:rPr>
              <w:fldChar w:fldCharType="end"/>
            </w:r>
          </w:hyperlink>
        </w:p>
        <w:p w14:paraId="2F5CE9B3" w14:textId="1FEFC4BC"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4" w:history="1">
            <w:r w:rsidR="0091106A" w:rsidRPr="00D826F5">
              <w:rPr>
                <w:rStyle w:val="Hyperlink"/>
                <w:noProof/>
              </w:rPr>
              <w:t>Securing Jenkins</w:t>
            </w:r>
            <w:r w:rsidR="0091106A">
              <w:rPr>
                <w:noProof/>
                <w:webHidden/>
              </w:rPr>
              <w:tab/>
            </w:r>
            <w:r w:rsidR="0091106A">
              <w:rPr>
                <w:noProof/>
                <w:webHidden/>
              </w:rPr>
              <w:fldChar w:fldCharType="begin"/>
            </w:r>
            <w:r w:rsidR="0091106A">
              <w:rPr>
                <w:noProof/>
                <w:webHidden/>
              </w:rPr>
              <w:instrText xml:space="preserve"> PAGEREF _Toc45877114 \h </w:instrText>
            </w:r>
            <w:r w:rsidR="0091106A">
              <w:rPr>
                <w:noProof/>
                <w:webHidden/>
              </w:rPr>
            </w:r>
            <w:r w:rsidR="0091106A">
              <w:rPr>
                <w:noProof/>
                <w:webHidden/>
              </w:rPr>
              <w:fldChar w:fldCharType="separate"/>
            </w:r>
            <w:r w:rsidR="0091106A">
              <w:rPr>
                <w:noProof/>
                <w:webHidden/>
              </w:rPr>
              <w:t>63</w:t>
            </w:r>
            <w:r w:rsidR="0091106A">
              <w:rPr>
                <w:noProof/>
                <w:webHidden/>
              </w:rPr>
              <w:fldChar w:fldCharType="end"/>
            </w:r>
          </w:hyperlink>
        </w:p>
        <w:p w14:paraId="1A7E3B64" w14:textId="2DFABC60"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5" w:history="1">
            <w:r w:rsidR="0091106A" w:rsidRPr="00D826F5">
              <w:rPr>
                <w:rStyle w:val="Hyperlink"/>
                <w:noProof/>
              </w:rPr>
              <w:t>CI Tools</w:t>
            </w:r>
            <w:r w:rsidR="0091106A">
              <w:rPr>
                <w:noProof/>
                <w:webHidden/>
              </w:rPr>
              <w:tab/>
            </w:r>
            <w:r w:rsidR="0091106A">
              <w:rPr>
                <w:noProof/>
                <w:webHidden/>
              </w:rPr>
              <w:fldChar w:fldCharType="begin"/>
            </w:r>
            <w:r w:rsidR="0091106A">
              <w:rPr>
                <w:noProof/>
                <w:webHidden/>
              </w:rPr>
              <w:instrText xml:space="preserve"> PAGEREF _Toc45877115 \h </w:instrText>
            </w:r>
            <w:r w:rsidR="0091106A">
              <w:rPr>
                <w:noProof/>
                <w:webHidden/>
              </w:rPr>
            </w:r>
            <w:r w:rsidR="0091106A">
              <w:rPr>
                <w:noProof/>
                <w:webHidden/>
              </w:rPr>
              <w:fldChar w:fldCharType="separate"/>
            </w:r>
            <w:r w:rsidR="0091106A">
              <w:rPr>
                <w:noProof/>
                <w:webHidden/>
              </w:rPr>
              <w:t>64</w:t>
            </w:r>
            <w:r w:rsidR="0091106A">
              <w:rPr>
                <w:noProof/>
                <w:webHidden/>
              </w:rPr>
              <w:fldChar w:fldCharType="end"/>
            </w:r>
          </w:hyperlink>
        </w:p>
        <w:p w14:paraId="77B92A1D" w14:textId="0E690B43"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6" w:history="1">
            <w:r w:rsidR="0091106A" w:rsidRPr="00D826F5">
              <w:rPr>
                <w:rStyle w:val="Hyperlink"/>
                <w:noProof/>
              </w:rPr>
              <w:t>Jenkins Concepts</w:t>
            </w:r>
            <w:r w:rsidR="0091106A">
              <w:rPr>
                <w:noProof/>
                <w:webHidden/>
              </w:rPr>
              <w:tab/>
            </w:r>
            <w:r w:rsidR="0091106A">
              <w:rPr>
                <w:noProof/>
                <w:webHidden/>
              </w:rPr>
              <w:fldChar w:fldCharType="begin"/>
            </w:r>
            <w:r w:rsidR="0091106A">
              <w:rPr>
                <w:noProof/>
                <w:webHidden/>
              </w:rPr>
              <w:instrText xml:space="preserve"> PAGEREF _Toc45877116 \h </w:instrText>
            </w:r>
            <w:r w:rsidR="0091106A">
              <w:rPr>
                <w:noProof/>
                <w:webHidden/>
              </w:rPr>
            </w:r>
            <w:r w:rsidR="0091106A">
              <w:rPr>
                <w:noProof/>
                <w:webHidden/>
              </w:rPr>
              <w:fldChar w:fldCharType="separate"/>
            </w:r>
            <w:r w:rsidR="0091106A">
              <w:rPr>
                <w:noProof/>
                <w:webHidden/>
              </w:rPr>
              <w:t>64</w:t>
            </w:r>
            <w:r w:rsidR="0091106A">
              <w:rPr>
                <w:noProof/>
                <w:webHidden/>
              </w:rPr>
              <w:fldChar w:fldCharType="end"/>
            </w:r>
          </w:hyperlink>
        </w:p>
        <w:p w14:paraId="1591A2FC" w14:textId="154AFB4D"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7" w:history="1">
            <w:r w:rsidR="0091106A" w:rsidRPr="00D826F5">
              <w:rPr>
                <w:rStyle w:val="Hyperlink"/>
                <w:noProof/>
              </w:rPr>
              <w:t>Distributed Jenkins</w:t>
            </w:r>
            <w:r w:rsidR="0091106A">
              <w:rPr>
                <w:noProof/>
                <w:webHidden/>
              </w:rPr>
              <w:tab/>
            </w:r>
            <w:r w:rsidR="0091106A">
              <w:rPr>
                <w:noProof/>
                <w:webHidden/>
              </w:rPr>
              <w:fldChar w:fldCharType="begin"/>
            </w:r>
            <w:r w:rsidR="0091106A">
              <w:rPr>
                <w:noProof/>
                <w:webHidden/>
              </w:rPr>
              <w:instrText xml:space="preserve"> PAGEREF _Toc45877117 \h </w:instrText>
            </w:r>
            <w:r w:rsidR="0091106A">
              <w:rPr>
                <w:noProof/>
                <w:webHidden/>
              </w:rPr>
            </w:r>
            <w:r w:rsidR="0091106A">
              <w:rPr>
                <w:noProof/>
                <w:webHidden/>
              </w:rPr>
              <w:fldChar w:fldCharType="separate"/>
            </w:r>
            <w:r w:rsidR="0091106A">
              <w:rPr>
                <w:noProof/>
                <w:webHidden/>
              </w:rPr>
              <w:t>65</w:t>
            </w:r>
            <w:r w:rsidR="0091106A">
              <w:rPr>
                <w:noProof/>
                <w:webHidden/>
              </w:rPr>
              <w:fldChar w:fldCharType="end"/>
            </w:r>
          </w:hyperlink>
        </w:p>
        <w:p w14:paraId="0F26482F" w14:textId="1BC0B458"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8" w:history="1">
            <w:r w:rsidR="0091106A" w:rsidRPr="00D826F5">
              <w:rPr>
                <w:rStyle w:val="Hyperlink"/>
                <w:noProof/>
              </w:rPr>
              <w:t>Setting up a Distributed Build</w:t>
            </w:r>
            <w:r w:rsidR="0091106A">
              <w:rPr>
                <w:noProof/>
                <w:webHidden/>
              </w:rPr>
              <w:tab/>
            </w:r>
            <w:r w:rsidR="0091106A">
              <w:rPr>
                <w:noProof/>
                <w:webHidden/>
              </w:rPr>
              <w:fldChar w:fldCharType="begin"/>
            </w:r>
            <w:r w:rsidR="0091106A">
              <w:rPr>
                <w:noProof/>
                <w:webHidden/>
              </w:rPr>
              <w:instrText xml:space="preserve"> PAGEREF _Toc45877118 \h </w:instrText>
            </w:r>
            <w:r w:rsidR="0091106A">
              <w:rPr>
                <w:noProof/>
                <w:webHidden/>
              </w:rPr>
            </w:r>
            <w:r w:rsidR="0091106A">
              <w:rPr>
                <w:noProof/>
                <w:webHidden/>
              </w:rPr>
              <w:fldChar w:fldCharType="separate"/>
            </w:r>
            <w:r w:rsidR="0091106A">
              <w:rPr>
                <w:noProof/>
                <w:webHidden/>
              </w:rPr>
              <w:t>66</w:t>
            </w:r>
            <w:r w:rsidR="0091106A">
              <w:rPr>
                <w:noProof/>
                <w:webHidden/>
              </w:rPr>
              <w:fldChar w:fldCharType="end"/>
            </w:r>
          </w:hyperlink>
        </w:p>
        <w:p w14:paraId="4AABF41D" w14:textId="639E9631"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19" w:history="1">
            <w:r w:rsidR="0091106A" w:rsidRPr="00D826F5">
              <w:rPr>
                <w:rStyle w:val="Hyperlink"/>
                <w:noProof/>
              </w:rPr>
              <w:t>Distributed Jenkins Servers</w:t>
            </w:r>
            <w:r w:rsidR="0091106A">
              <w:rPr>
                <w:noProof/>
                <w:webHidden/>
              </w:rPr>
              <w:tab/>
            </w:r>
            <w:r w:rsidR="0091106A">
              <w:rPr>
                <w:noProof/>
                <w:webHidden/>
              </w:rPr>
              <w:fldChar w:fldCharType="begin"/>
            </w:r>
            <w:r w:rsidR="0091106A">
              <w:rPr>
                <w:noProof/>
                <w:webHidden/>
              </w:rPr>
              <w:instrText xml:space="preserve"> PAGEREF _Toc45877119 \h </w:instrText>
            </w:r>
            <w:r w:rsidR="0091106A">
              <w:rPr>
                <w:noProof/>
                <w:webHidden/>
              </w:rPr>
            </w:r>
            <w:r w:rsidR="0091106A">
              <w:rPr>
                <w:noProof/>
                <w:webHidden/>
              </w:rPr>
              <w:fldChar w:fldCharType="separate"/>
            </w:r>
            <w:r w:rsidR="0091106A">
              <w:rPr>
                <w:noProof/>
                <w:webHidden/>
              </w:rPr>
              <w:t>67</w:t>
            </w:r>
            <w:r w:rsidR="0091106A">
              <w:rPr>
                <w:noProof/>
                <w:webHidden/>
              </w:rPr>
              <w:fldChar w:fldCharType="end"/>
            </w:r>
          </w:hyperlink>
        </w:p>
        <w:p w14:paraId="41C0C97D" w14:textId="4D35A956"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20" w:history="1">
            <w:r w:rsidR="0091106A" w:rsidRPr="00D826F5">
              <w:rPr>
                <w:rStyle w:val="Hyperlink"/>
                <w:noProof/>
              </w:rPr>
              <w:t>Jenkins Best Practices</w:t>
            </w:r>
            <w:r w:rsidR="0091106A">
              <w:rPr>
                <w:noProof/>
                <w:webHidden/>
              </w:rPr>
              <w:tab/>
            </w:r>
            <w:r w:rsidR="0091106A">
              <w:rPr>
                <w:noProof/>
                <w:webHidden/>
              </w:rPr>
              <w:fldChar w:fldCharType="begin"/>
            </w:r>
            <w:r w:rsidR="0091106A">
              <w:rPr>
                <w:noProof/>
                <w:webHidden/>
              </w:rPr>
              <w:instrText xml:space="preserve"> PAGEREF _Toc45877120 \h </w:instrText>
            </w:r>
            <w:r w:rsidR="0091106A">
              <w:rPr>
                <w:noProof/>
                <w:webHidden/>
              </w:rPr>
            </w:r>
            <w:r w:rsidR="0091106A">
              <w:rPr>
                <w:noProof/>
                <w:webHidden/>
              </w:rPr>
              <w:fldChar w:fldCharType="separate"/>
            </w:r>
            <w:r w:rsidR="0091106A">
              <w:rPr>
                <w:noProof/>
                <w:webHidden/>
              </w:rPr>
              <w:t>67</w:t>
            </w:r>
            <w:r w:rsidR="0091106A">
              <w:rPr>
                <w:noProof/>
                <w:webHidden/>
              </w:rPr>
              <w:fldChar w:fldCharType="end"/>
            </w:r>
          </w:hyperlink>
        </w:p>
        <w:p w14:paraId="1BFE88CB" w14:textId="52310FA0" w:rsidR="0091106A" w:rsidRDefault="001441C8">
          <w:pPr>
            <w:pStyle w:val="TOC1"/>
            <w:tabs>
              <w:tab w:val="right" w:leader="dot" w:pos="9016"/>
            </w:tabs>
            <w:rPr>
              <w:rFonts w:asciiTheme="minorHAnsi" w:eastAsiaTheme="minorEastAsia" w:hAnsiTheme="minorHAnsi"/>
              <w:b w:val="0"/>
              <w:bCs w:val="0"/>
              <w:caps w:val="0"/>
              <w:noProof/>
              <w:sz w:val="24"/>
              <w:szCs w:val="24"/>
              <w:lang w:eastAsia="en-GB"/>
            </w:rPr>
          </w:pPr>
          <w:hyperlink w:anchor="_Toc45877121" w:history="1">
            <w:r w:rsidR="0091106A" w:rsidRPr="00D826F5">
              <w:rPr>
                <w:rStyle w:val="Hyperlink"/>
                <w:noProof/>
              </w:rPr>
              <w:t>Continuous Delivery and Deployment</w:t>
            </w:r>
            <w:r w:rsidR="0091106A">
              <w:rPr>
                <w:noProof/>
                <w:webHidden/>
              </w:rPr>
              <w:tab/>
            </w:r>
            <w:r w:rsidR="0091106A">
              <w:rPr>
                <w:noProof/>
                <w:webHidden/>
              </w:rPr>
              <w:fldChar w:fldCharType="begin"/>
            </w:r>
            <w:r w:rsidR="0091106A">
              <w:rPr>
                <w:noProof/>
                <w:webHidden/>
              </w:rPr>
              <w:instrText xml:space="preserve"> PAGEREF _Toc45877121 \h </w:instrText>
            </w:r>
            <w:r w:rsidR="0091106A">
              <w:rPr>
                <w:noProof/>
                <w:webHidden/>
              </w:rPr>
            </w:r>
            <w:r w:rsidR="0091106A">
              <w:rPr>
                <w:noProof/>
                <w:webHidden/>
              </w:rPr>
              <w:fldChar w:fldCharType="separate"/>
            </w:r>
            <w:r w:rsidR="0091106A">
              <w:rPr>
                <w:noProof/>
                <w:webHidden/>
              </w:rPr>
              <w:t>69</w:t>
            </w:r>
            <w:r w:rsidR="0091106A">
              <w:rPr>
                <w:noProof/>
                <w:webHidden/>
              </w:rPr>
              <w:fldChar w:fldCharType="end"/>
            </w:r>
          </w:hyperlink>
        </w:p>
        <w:p w14:paraId="0ED2990F" w14:textId="66285E89"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22" w:history="1">
            <w:r w:rsidR="0091106A" w:rsidRPr="00D826F5">
              <w:rPr>
                <w:rStyle w:val="Hyperlink"/>
                <w:noProof/>
              </w:rPr>
              <w:t>Definition</w:t>
            </w:r>
            <w:r w:rsidR="0091106A">
              <w:rPr>
                <w:noProof/>
                <w:webHidden/>
              </w:rPr>
              <w:tab/>
            </w:r>
            <w:r w:rsidR="0091106A">
              <w:rPr>
                <w:noProof/>
                <w:webHidden/>
              </w:rPr>
              <w:fldChar w:fldCharType="begin"/>
            </w:r>
            <w:r w:rsidR="0091106A">
              <w:rPr>
                <w:noProof/>
                <w:webHidden/>
              </w:rPr>
              <w:instrText xml:space="preserve"> PAGEREF _Toc45877122 \h </w:instrText>
            </w:r>
            <w:r w:rsidR="0091106A">
              <w:rPr>
                <w:noProof/>
                <w:webHidden/>
              </w:rPr>
            </w:r>
            <w:r w:rsidR="0091106A">
              <w:rPr>
                <w:noProof/>
                <w:webHidden/>
              </w:rPr>
              <w:fldChar w:fldCharType="separate"/>
            </w:r>
            <w:r w:rsidR="0091106A">
              <w:rPr>
                <w:noProof/>
                <w:webHidden/>
              </w:rPr>
              <w:t>69</w:t>
            </w:r>
            <w:r w:rsidR="0091106A">
              <w:rPr>
                <w:noProof/>
                <w:webHidden/>
              </w:rPr>
              <w:fldChar w:fldCharType="end"/>
            </w:r>
          </w:hyperlink>
        </w:p>
        <w:p w14:paraId="4046889A" w14:textId="4EF3E375"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23" w:history="1">
            <w:r w:rsidR="0091106A" w:rsidRPr="00D826F5">
              <w:rPr>
                <w:rStyle w:val="Hyperlink"/>
                <w:noProof/>
              </w:rPr>
              <w:t>Three Tiers of Culture</w:t>
            </w:r>
            <w:r w:rsidR="0091106A">
              <w:rPr>
                <w:noProof/>
                <w:webHidden/>
              </w:rPr>
              <w:tab/>
            </w:r>
            <w:r w:rsidR="0091106A">
              <w:rPr>
                <w:noProof/>
                <w:webHidden/>
              </w:rPr>
              <w:fldChar w:fldCharType="begin"/>
            </w:r>
            <w:r w:rsidR="0091106A">
              <w:rPr>
                <w:noProof/>
                <w:webHidden/>
              </w:rPr>
              <w:instrText xml:space="preserve"> PAGEREF _Toc45877123 \h </w:instrText>
            </w:r>
            <w:r w:rsidR="0091106A">
              <w:rPr>
                <w:noProof/>
                <w:webHidden/>
              </w:rPr>
            </w:r>
            <w:r w:rsidR="0091106A">
              <w:rPr>
                <w:noProof/>
                <w:webHidden/>
              </w:rPr>
              <w:fldChar w:fldCharType="separate"/>
            </w:r>
            <w:r w:rsidR="0091106A">
              <w:rPr>
                <w:noProof/>
                <w:webHidden/>
              </w:rPr>
              <w:t>70</w:t>
            </w:r>
            <w:r w:rsidR="0091106A">
              <w:rPr>
                <w:noProof/>
                <w:webHidden/>
              </w:rPr>
              <w:fldChar w:fldCharType="end"/>
            </w:r>
          </w:hyperlink>
        </w:p>
        <w:p w14:paraId="6CF33F9A" w14:textId="1F2ABB0D"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24" w:history="1">
            <w:r w:rsidR="0091106A" w:rsidRPr="00D826F5">
              <w:rPr>
                <w:rStyle w:val="Hyperlink"/>
                <w:noProof/>
              </w:rPr>
              <w:t>Three Methods of Continuous Delivery</w:t>
            </w:r>
            <w:r w:rsidR="0091106A">
              <w:rPr>
                <w:noProof/>
                <w:webHidden/>
              </w:rPr>
              <w:tab/>
            </w:r>
            <w:r w:rsidR="0091106A">
              <w:rPr>
                <w:noProof/>
                <w:webHidden/>
              </w:rPr>
              <w:fldChar w:fldCharType="begin"/>
            </w:r>
            <w:r w:rsidR="0091106A">
              <w:rPr>
                <w:noProof/>
                <w:webHidden/>
              </w:rPr>
              <w:instrText xml:space="preserve"> PAGEREF _Toc45877124 \h </w:instrText>
            </w:r>
            <w:r w:rsidR="0091106A">
              <w:rPr>
                <w:noProof/>
                <w:webHidden/>
              </w:rPr>
            </w:r>
            <w:r w:rsidR="0091106A">
              <w:rPr>
                <w:noProof/>
                <w:webHidden/>
              </w:rPr>
              <w:fldChar w:fldCharType="separate"/>
            </w:r>
            <w:r w:rsidR="0091106A">
              <w:rPr>
                <w:noProof/>
                <w:webHidden/>
              </w:rPr>
              <w:t>70</w:t>
            </w:r>
            <w:r w:rsidR="0091106A">
              <w:rPr>
                <w:noProof/>
                <w:webHidden/>
              </w:rPr>
              <w:fldChar w:fldCharType="end"/>
            </w:r>
          </w:hyperlink>
        </w:p>
        <w:p w14:paraId="4ADBF7F9" w14:textId="2ED3B444" w:rsidR="0091106A" w:rsidRDefault="001441C8">
          <w:pPr>
            <w:pStyle w:val="TOC2"/>
            <w:tabs>
              <w:tab w:val="right" w:leader="dot" w:pos="9016"/>
            </w:tabs>
            <w:rPr>
              <w:rFonts w:asciiTheme="minorHAnsi" w:eastAsiaTheme="minorEastAsia" w:hAnsiTheme="minorHAnsi"/>
              <w:smallCaps w:val="0"/>
              <w:noProof/>
              <w:sz w:val="24"/>
              <w:szCs w:val="24"/>
              <w:lang w:eastAsia="en-GB"/>
            </w:rPr>
          </w:pPr>
          <w:hyperlink w:anchor="_Toc45877125" w:history="1">
            <w:r w:rsidR="0091106A" w:rsidRPr="00D826F5">
              <w:rPr>
                <w:rStyle w:val="Hyperlink"/>
                <w:noProof/>
              </w:rPr>
              <w:t>DevOps</w:t>
            </w:r>
            <w:r w:rsidR="0091106A">
              <w:rPr>
                <w:noProof/>
                <w:webHidden/>
              </w:rPr>
              <w:tab/>
            </w:r>
            <w:r w:rsidR="0091106A">
              <w:rPr>
                <w:noProof/>
                <w:webHidden/>
              </w:rPr>
              <w:fldChar w:fldCharType="begin"/>
            </w:r>
            <w:r w:rsidR="0091106A">
              <w:rPr>
                <w:noProof/>
                <w:webHidden/>
              </w:rPr>
              <w:instrText xml:space="preserve"> PAGEREF _Toc45877125 \h </w:instrText>
            </w:r>
            <w:r w:rsidR="0091106A">
              <w:rPr>
                <w:noProof/>
                <w:webHidden/>
              </w:rPr>
            </w:r>
            <w:r w:rsidR="0091106A">
              <w:rPr>
                <w:noProof/>
                <w:webHidden/>
              </w:rPr>
              <w:fldChar w:fldCharType="separate"/>
            </w:r>
            <w:r w:rsidR="0091106A">
              <w:rPr>
                <w:noProof/>
                <w:webHidden/>
              </w:rPr>
              <w:t>71</w:t>
            </w:r>
            <w:r w:rsidR="0091106A">
              <w:rPr>
                <w:noProof/>
                <w:webHidden/>
              </w:rPr>
              <w:fldChar w:fldCharType="end"/>
            </w:r>
          </w:hyperlink>
        </w:p>
        <w:p w14:paraId="1DF0AB31" w14:textId="73C4DD33" w:rsidR="00F81E5B" w:rsidRDefault="007F2F7F">
          <w:r>
            <w:fldChar w:fldCharType="end"/>
          </w:r>
        </w:p>
      </w:sdtContent>
    </w:sdt>
    <w:p w14:paraId="300D0E8E" w14:textId="77777777" w:rsidR="0091106A" w:rsidRDefault="0091106A">
      <w:pPr>
        <w:spacing w:after="160" w:line="259" w:lineRule="auto"/>
        <w:rPr>
          <w:rFonts w:asciiTheme="majorHAnsi" w:eastAsiaTheme="minorEastAsia" w:hAnsiTheme="majorHAnsi" w:cstheme="majorBidi"/>
          <w:b/>
          <w:bCs/>
          <w:color w:val="0D0D0D" w:themeColor="text1" w:themeTint="F2"/>
          <w:sz w:val="44"/>
          <w:szCs w:val="28"/>
        </w:rPr>
      </w:pPr>
      <w:r>
        <w:rPr>
          <w:rFonts w:eastAsiaTheme="minorEastAsia"/>
        </w:rPr>
        <w:br w:type="page"/>
      </w:r>
    </w:p>
    <w:p w14:paraId="308FD375" w14:textId="4C067D98" w:rsidR="00F81E5B" w:rsidRDefault="00F81E5B" w:rsidP="0091106A">
      <w:pPr>
        <w:pStyle w:val="ModuleHeading"/>
      </w:pPr>
      <w:bookmarkStart w:id="0" w:name="_Toc45877068"/>
      <w:r w:rsidRPr="00F81E5B">
        <w:lastRenderedPageBreak/>
        <w:t>Version Control</w:t>
      </w:r>
      <w:bookmarkEnd w:id="0"/>
    </w:p>
    <w:p w14:paraId="18AFFC3C" w14:textId="77777777" w:rsidR="00F81E5B" w:rsidRPr="0091106A" w:rsidRDefault="00632401" w:rsidP="0091106A">
      <w:pPr>
        <w:pStyle w:val="NonTOCHeading2"/>
      </w:pPr>
      <w:bookmarkStart w:id="1" w:name="_Toc45877069"/>
      <w:r w:rsidRPr="0091106A">
        <w:t>Definition</w:t>
      </w:r>
      <w:bookmarkEnd w:id="1"/>
    </w:p>
    <w:p w14:paraId="326C3D46" w14:textId="77777777" w:rsidR="00632401" w:rsidRDefault="00632401">
      <w:r w:rsidRPr="00632401">
        <w:t xml:space="preserve">Version control, also known as 'revision control' or 'source control', is the process of managing changes to documents, programs and other stores of information. In software development, it's important that you carry out version control process on your source code so that you can recall specific versions or changes at a later time. </w:t>
      </w:r>
    </w:p>
    <w:p w14:paraId="7D777819" w14:textId="77777777" w:rsidR="00632401" w:rsidRDefault="00632401" w:rsidP="00632401">
      <w:r w:rsidRPr="00632401">
        <w:t xml:space="preserve">A version control system (VCS) allows you to </w:t>
      </w:r>
      <w:r>
        <w:t>manage file history, so you can r</w:t>
      </w:r>
      <w:r w:rsidRPr="00632401">
        <w:t>oll back to previous states of a file if something goes wrong</w:t>
      </w:r>
      <w:r>
        <w:t xml:space="preserve"> (Figure 1), m</w:t>
      </w:r>
      <w:r w:rsidRPr="00632401">
        <w:t>aintain change logs</w:t>
      </w:r>
      <w:r>
        <w:t xml:space="preserve"> and c</w:t>
      </w:r>
      <w:r w:rsidRPr="00632401">
        <w:t>ompare versioning issues</w:t>
      </w:r>
      <w:r>
        <w:t>.</w:t>
      </w:r>
    </w:p>
    <w:p w14:paraId="6B4756D5" w14:textId="77777777" w:rsidR="00632401" w:rsidRDefault="00632401" w:rsidP="00632401">
      <w:pPr>
        <w:keepNext/>
        <w:jc w:val="center"/>
      </w:pPr>
      <w:r>
        <w:rPr>
          <w:noProof/>
        </w:rPr>
        <w:drawing>
          <wp:inline distT="0" distB="0" distL="0" distR="0" wp14:anchorId="69401C9A" wp14:editId="3F523A24">
            <wp:extent cx="3129646" cy="2372810"/>
            <wp:effectExtent l="0" t="0" r="0" b="2540"/>
            <wp:docPr id="269566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4999" cy="2376869"/>
                    </a:xfrm>
                    <a:prstGeom prst="rect">
                      <a:avLst/>
                    </a:prstGeom>
                  </pic:spPr>
                </pic:pic>
              </a:graphicData>
            </a:graphic>
          </wp:inline>
        </w:drawing>
      </w:r>
    </w:p>
    <w:p w14:paraId="2ADB1E0B" w14:textId="7E5FD1C6" w:rsidR="00632401" w:rsidRDefault="00632401" w:rsidP="00632401">
      <w:pPr>
        <w:pStyle w:val="Caption"/>
        <w:jc w:val="center"/>
      </w:pPr>
      <w:r>
        <w:t xml:space="preserve">Figure </w:t>
      </w:r>
      <w:r>
        <w:fldChar w:fldCharType="begin"/>
      </w:r>
      <w:r>
        <w:instrText>SEQ Figure \* ARABIC</w:instrText>
      </w:r>
      <w:r>
        <w:fldChar w:fldCharType="separate"/>
      </w:r>
      <w:r w:rsidR="007F2F7F">
        <w:rPr>
          <w:noProof/>
        </w:rPr>
        <w:t>1</w:t>
      </w:r>
      <w:r>
        <w:fldChar w:fldCharType="end"/>
      </w:r>
    </w:p>
    <w:p w14:paraId="331C5ECB" w14:textId="77777777" w:rsidR="007A330B" w:rsidRPr="0091106A" w:rsidRDefault="00632401" w:rsidP="0091106A">
      <w:pPr>
        <w:pStyle w:val="NonTOCHeading2"/>
      </w:pPr>
      <w:bookmarkStart w:id="2" w:name="_Toc45877070"/>
      <w:r w:rsidRPr="0091106A">
        <w:t>Benefits</w:t>
      </w:r>
      <w:bookmarkEnd w:id="2"/>
    </w:p>
    <w:p w14:paraId="626D6092" w14:textId="77777777" w:rsidR="00632401" w:rsidRDefault="00632401" w:rsidP="00632401">
      <w:r>
        <w:t>Keeping on top of your version control can seem like a tedious task, but it’ll be worth it in the long run. Using version control means that you can…</w:t>
      </w:r>
    </w:p>
    <w:p w14:paraId="191E9E2D" w14:textId="77777777" w:rsidR="00632401" w:rsidRDefault="00632401" w:rsidP="002D4295">
      <w:pPr>
        <w:pStyle w:val="ListParagraph"/>
        <w:numPr>
          <w:ilvl w:val="0"/>
          <w:numId w:val="45"/>
        </w:numPr>
      </w:pPr>
      <w:r>
        <w:t xml:space="preserve">Keep track of code and changes, so you can avoid any confusion involved in mailing it around and integrating it. </w:t>
      </w:r>
    </w:p>
    <w:p w14:paraId="46A6F5B8" w14:textId="77777777" w:rsidR="00632401" w:rsidRDefault="00632401" w:rsidP="002D4295">
      <w:pPr>
        <w:pStyle w:val="ListParagraph"/>
        <w:numPr>
          <w:ilvl w:val="0"/>
          <w:numId w:val="45"/>
        </w:numPr>
      </w:pPr>
      <w:r>
        <w:t xml:space="preserve">Allow multiple people to work on a project at the same time by pushing changes to the central repository. A VCS will also merge changes together in files where there are conflicts. </w:t>
      </w:r>
    </w:p>
    <w:p w14:paraId="0E2D77BA" w14:textId="77777777" w:rsidR="00632401" w:rsidRDefault="00632401" w:rsidP="002D4295">
      <w:pPr>
        <w:pStyle w:val="ListParagraph"/>
        <w:numPr>
          <w:ilvl w:val="0"/>
          <w:numId w:val="45"/>
        </w:numPr>
      </w:pPr>
      <w:r>
        <w:t>Branch code to work on specific parts of it.</w:t>
      </w:r>
    </w:p>
    <w:p w14:paraId="0156D2EC" w14:textId="77777777" w:rsidR="00632401" w:rsidRPr="0091106A" w:rsidRDefault="00835F9F" w:rsidP="0091106A">
      <w:pPr>
        <w:pStyle w:val="NonTOCHeading2"/>
      </w:pPr>
      <w:bookmarkStart w:id="3" w:name="_Toc45877071"/>
      <w:r w:rsidRPr="0091106A">
        <w:t>Version Control Systems</w:t>
      </w:r>
      <w:bookmarkEnd w:id="3"/>
    </w:p>
    <w:p w14:paraId="7AE64B9F" w14:textId="77777777" w:rsidR="00835F9F" w:rsidRDefault="00835F9F" w:rsidP="00835F9F">
      <w:r>
        <w:t xml:space="preserve">There are two main types of version control systems: centralised version control systems (CVCSs) and </w:t>
      </w:r>
      <w:r w:rsidRPr="00835F9F">
        <w:t>distributed version control system</w:t>
      </w:r>
      <w:r>
        <w:t>s</w:t>
      </w:r>
      <w:r w:rsidRPr="00835F9F">
        <w:t xml:space="preserve"> (DVCS</w:t>
      </w:r>
      <w:r>
        <w:t>s</w:t>
      </w:r>
      <w:r w:rsidRPr="00835F9F">
        <w:t>)</w:t>
      </w:r>
      <w:r>
        <w:t>.</w:t>
      </w:r>
    </w:p>
    <w:p w14:paraId="6FF01330" w14:textId="77777777" w:rsidR="00835F9F" w:rsidRDefault="00835F9F" w:rsidP="00835F9F">
      <w:r>
        <w:lastRenderedPageBreak/>
        <w:t xml:space="preserve">A CVCS (Figure 2) </w:t>
      </w:r>
      <w:r w:rsidRPr="00835F9F">
        <w:t>allow</w:t>
      </w:r>
      <w:r>
        <w:t>s</w:t>
      </w:r>
      <w:r w:rsidRPr="00835F9F">
        <w:t xml:space="preserve"> multiple developers to collaborate on other systems</w:t>
      </w:r>
      <w:r>
        <w:t xml:space="preserve"> such as CVS, Subversion and Perforce. It’s made up of a single server that contains all of your version-controlled files, and clients can check out files from this source server. </w:t>
      </w:r>
    </w:p>
    <w:p w14:paraId="681D0A8D" w14:textId="77777777" w:rsidR="00835F9F" w:rsidRDefault="00835F9F" w:rsidP="00835F9F">
      <w:pPr>
        <w:keepNext/>
        <w:jc w:val="center"/>
      </w:pPr>
      <w:r>
        <w:rPr>
          <w:noProof/>
        </w:rPr>
        <w:drawing>
          <wp:inline distT="0" distB="0" distL="0" distR="0" wp14:anchorId="2AFD27F3" wp14:editId="6DACE981">
            <wp:extent cx="3024416" cy="2349661"/>
            <wp:effectExtent l="0" t="0" r="0" b="0"/>
            <wp:docPr id="191659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8260" cy="2375954"/>
                    </a:xfrm>
                    <a:prstGeom prst="rect">
                      <a:avLst/>
                    </a:prstGeom>
                  </pic:spPr>
                </pic:pic>
              </a:graphicData>
            </a:graphic>
          </wp:inline>
        </w:drawing>
      </w:r>
    </w:p>
    <w:p w14:paraId="3D2AB5A3" w14:textId="755AA2F8" w:rsidR="00835F9F" w:rsidRDefault="00835F9F" w:rsidP="00835F9F">
      <w:pPr>
        <w:pStyle w:val="Caption"/>
        <w:jc w:val="center"/>
      </w:pPr>
      <w:r>
        <w:t xml:space="preserve">Figure </w:t>
      </w:r>
      <w:r>
        <w:fldChar w:fldCharType="begin"/>
      </w:r>
      <w:r>
        <w:instrText>SEQ Figure \* ARABIC</w:instrText>
      </w:r>
      <w:r>
        <w:fldChar w:fldCharType="separate"/>
      </w:r>
      <w:r w:rsidR="007F2F7F">
        <w:rPr>
          <w:noProof/>
        </w:rPr>
        <w:t>2</w:t>
      </w:r>
      <w:r>
        <w:fldChar w:fldCharType="end"/>
      </w:r>
    </w:p>
    <w:p w14:paraId="2A871611" w14:textId="77777777" w:rsidR="00835F9F" w:rsidRDefault="00835F9F" w:rsidP="00835F9F">
      <w:r>
        <w:t xml:space="preserve">A DVCS (Figure 3) mirrors the central repository, so each time a user checks out that file, it’s like creating a backup of the repository. They don’t just check </w:t>
      </w:r>
      <w:proofErr w:type="spellStart"/>
      <w:r>
        <w:t>our</w:t>
      </w:r>
      <w:proofErr w:type="spellEnd"/>
      <w:r>
        <w:t xml:space="preserve"> the most local snapshot of a file. Git and Mercurial are examples of a DVCS. </w:t>
      </w:r>
    </w:p>
    <w:p w14:paraId="1B665A94" w14:textId="77777777" w:rsidR="00835F9F" w:rsidRDefault="00835F9F" w:rsidP="00835F9F">
      <w:pPr>
        <w:keepNext/>
        <w:jc w:val="center"/>
      </w:pPr>
      <w:r>
        <w:rPr>
          <w:noProof/>
        </w:rPr>
        <w:drawing>
          <wp:inline distT="0" distB="0" distL="0" distR="0" wp14:anchorId="077BD32A" wp14:editId="23C751B4">
            <wp:extent cx="3009640" cy="3877519"/>
            <wp:effectExtent l="0" t="0" r="635" b="0"/>
            <wp:docPr id="1728134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149" cy="3910384"/>
                    </a:xfrm>
                    <a:prstGeom prst="rect">
                      <a:avLst/>
                    </a:prstGeom>
                  </pic:spPr>
                </pic:pic>
              </a:graphicData>
            </a:graphic>
          </wp:inline>
        </w:drawing>
      </w:r>
    </w:p>
    <w:p w14:paraId="40AD8F6C" w14:textId="09976573" w:rsidR="00835F9F" w:rsidRDefault="00835F9F" w:rsidP="00835F9F">
      <w:pPr>
        <w:pStyle w:val="Caption"/>
        <w:jc w:val="center"/>
      </w:pPr>
      <w:r>
        <w:t xml:space="preserve">Figure </w:t>
      </w:r>
      <w:r>
        <w:fldChar w:fldCharType="begin"/>
      </w:r>
      <w:r>
        <w:instrText>SEQ Figure \* ARABIC</w:instrText>
      </w:r>
      <w:r>
        <w:fldChar w:fldCharType="separate"/>
      </w:r>
      <w:r w:rsidR="007F2F7F">
        <w:rPr>
          <w:noProof/>
        </w:rPr>
        <w:t>3</w:t>
      </w:r>
      <w:r>
        <w:fldChar w:fldCharType="end"/>
      </w:r>
    </w:p>
    <w:p w14:paraId="5D63E9CA" w14:textId="77777777" w:rsidR="00835F9F" w:rsidRPr="0091106A" w:rsidRDefault="001B75AF" w:rsidP="0091106A">
      <w:pPr>
        <w:pStyle w:val="NonTOCHeading2"/>
      </w:pPr>
      <w:bookmarkStart w:id="4" w:name="_Toc45877072"/>
      <w:r w:rsidRPr="0091106A">
        <w:lastRenderedPageBreak/>
        <w:t>Git as a DVCS</w:t>
      </w:r>
      <w:bookmarkEnd w:id="4"/>
    </w:p>
    <w:p w14:paraId="5D0CD621" w14:textId="77777777" w:rsidR="00D62281" w:rsidRDefault="00EC16B0" w:rsidP="00D62281">
      <w:r w:rsidRPr="00EC16B0">
        <w:t xml:space="preserve">Git is a powerful </w:t>
      </w:r>
      <w:r>
        <w:t xml:space="preserve">open-source </w:t>
      </w:r>
      <w:r w:rsidRPr="00EC16B0">
        <w:t>version-control tool that you can use to track changes in your source code when you're developing software.</w:t>
      </w:r>
      <w:r>
        <w:t xml:space="preserve"> </w:t>
      </w:r>
    </w:p>
    <w:p w14:paraId="507F9178" w14:textId="77777777" w:rsidR="00EC16B0" w:rsidRPr="00EC16B0" w:rsidRDefault="00EC16B0" w:rsidP="00EC16B0">
      <w:r w:rsidRPr="00EC16B0">
        <w:t>As a DVCS, its goals are:</w:t>
      </w:r>
    </w:p>
    <w:p w14:paraId="48FC8E7F" w14:textId="77777777" w:rsidR="006133C7" w:rsidRPr="00EC16B0" w:rsidRDefault="006133C7" w:rsidP="002D4295">
      <w:pPr>
        <w:pStyle w:val="ListParagraph"/>
        <w:numPr>
          <w:ilvl w:val="0"/>
          <w:numId w:val="46"/>
        </w:numPr>
      </w:pPr>
      <w:r w:rsidRPr="00EC16B0">
        <w:t>Speed</w:t>
      </w:r>
    </w:p>
    <w:p w14:paraId="1BF3792D" w14:textId="77777777" w:rsidR="006133C7" w:rsidRPr="00EC16B0" w:rsidRDefault="006133C7" w:rsidP="002D4295">
      <w:pPr>
        <w:pStyle w:val="ListParagraph"/>
        <w:numPr>
          <w:ilvl w:val="0"/>
          <w:numId w:val="46"/>
        </w:numPr>
      </w:pPr>
      <w:r w:rsidRPr="00EC16B0">
        <w:t>Simplicity</w:t>
      </w:r>
    </w:p>
    <w:p w14:paraId="667C816C" w14:textId="77777777" w:rsidR="006133C7" w:rsidRPr="00EC16B0" w:rsidRDefault="006133C7" w:rsidP="002D4295">
      <w:pPr>
        <w:pStyle w:val="ListParagraph"/>
        <w:numPr>
          <w:ilvl w:val="0"/>
          <w:numId w:val="46"/>
        </w:numPr>
      </w:pPr>
      <w:r w:rsidRPr="00EC16B0">
        <w:t>Strong support for non-linear development</w:t>
      </w:r>
    </w:p>
    <w:p w14:paraId="517DF06A" w14:textId="77777777" w:rsidR="006133C7" w:rsidRPr="00EC16B0" w:rsidRDefault="006133C7" w:rsidP="002D4295">
      <w:pPr>
        <w:pStyle w:val="ListParagraph"/>
        <w:numPr>
          <w:ilvl w:val="0"/>
          <w:numId w:val="46"/>
        </w:numPr>
      </w:pPr>
      <w:r w:rsidRPr="00EC16B0">
        <w:t xml:space="preserve">Full </w:t>
      </w:r>
      <w:r w:rsidR="00EC16B0" w:rsidRPr="00EC16B0">
        <w:t>distribution</w:t>
      </w:r>
    </w:p>
    <w:p w14:paraId="677CE6BA" w14:textId="77777777" w:rsidR="006133C7" w:rsidRPr="00EC16B0" w:rsidRDefault="006133C7" w:rsidP="002D4295">
      <w:pPr>
        <w:pStyle w:val="ListParagraph"/>
        <w:numPr>
          <w:ilvl w:val="0"/>
          <w:numId w:val="46"/>
        </w:numPr>
      </w:pPr>
      <w:r w:rsidRPr="00EC16B0">
        <w:t xml:space="preserve">Ability to handle large projects efficiently, e.g. Linux kernel </w:t>
      </w:r>
    </w:p>
    <w:p w14:paraId="3DAC4DB4" w14:textId="77777777" w:rsidR="00825453" w:rsidRDefault="00825453" w:rsidP="00D62281">
      <w:r>
        <w:t xml:space="preserve">When using Git, you’ll need to choose a hosting service to help you manage it. Some of the most popular Git hosting services used currently are GitHub, GitLab and </w:t>
      </w:r>
      <w:proofErr w:type="spellStart"/>
      <w:r>
        <w:t>BitBucket</w:t>
      </w:r>
      <w:proofErr w:type="spellEnd"/>
      <w:r>
        <w:t>. There are five steps to changing something within a Git repository:</w:t>
      </w:r>
    </w:p>
    <w:p w14:paraId="162DCDF5" w14:textId="77777777" w:rsidR="00825453" w:rsidRPr="00825453" w:rsidRDefault="00825453" w:rsidP="002D4295">
      <w:pPr>
        <w:pStyle w:val="ListParagraph"/>
        <w:numPr>
          <w:ilvl w:val="0"/>
          <w:numId w:val="47"/>
        </w:numPr>
      </w:pPr>
      <w:r w:rsidRPr="00825453">
        <w:t xml:space="preserve">Create a repository on a hosting site, or </w:t>
      </w:r>
      <w:r>
        <w:t xml:space="preserve">on your </w:t>
      </w:r>
      <w:r w:rsidRPr="00825453">
        <w:t>own server.</w:t>
      </w:r>
    </w:p>
    <w:p w14:paraId="7642E221" w14:textId="77777777" w:rsidR="00825453" w:rsidRPr="00825453" w:rsidRDefault="00825453" w:rsidP="002D4295">
      <w:pPr>
        <w:pStyle w:val="ListParagraph"/>
        <w:numPr>
          <w:ilvl w:val="0"/>
          <w:numId w:val="47"/>
        </w:numPr>
      </w:pPr>
      <w:r w:rsidRPr="00825453">
        <w:t>Check out the repos</w:t>
      </w:r>
      <w:r>
        <w:t>itory to your own machine using</w:t>
      </w:r>
      <w:r w:rsidRPr="00825453">
        <w:t xml:space="preserve"> </w:t>
      </w:r>
      <w:r w:rsidRPr="00825453">
        <w:rPr>
          <w:rFonts w:ascii="Courier New" w:hAnsi="Courier New" w:cs="Courier New"/>
        </w:rPr>
        <w:t>git remote add</w:t>
      </w:r>
      <w:r w:rsidRPr="00825453">
        <w:t>.</w:t>
      </w:r>
    </w:p>
    <w:p w14:paraId="7EE9F9AE" w14:textId="77777777" w:rsidR="00825453" w:rsidRPr="00825453" w:rsidRDefault="00825453" w:rsidP="002D4295">
      <w:pPr>
        <w:pStyle w:val="ListParagraph"/>
        <w:numPr>
          <w:ilvl w:val="0"/>
          <w:numId w:val="47"/>
        </w:numPr>
      </w:pPr>
      <w:r w:rsidRPr="00825453">
        <w:t>Add some code.</w:t>
      </w:r>
    </w:p>
    <w:p w14:paraId="711C856A" w14:textId="77777777" w:rsidR="00825453" w:rsidRPr="00825453" w:rsidRDefault="00825453" w:rsidP="002D4295">
      <w:pPr>
        <w:pStyle w:val="ListParagraph"/>
        <w:numPr>
          <w:ilvl w:val="0"/>
          <w:numId w:val="47"/>
        </w:numPr>
      </w:pPr>
      <w:r w:rsidRPr="00825453">
        <w:t>Commit your changes to the local repository.</w:t>
      </w:r>
    </w:p>
    <w:p w14:paraId="6E37216D" w14:textId="77777777" w:rsidR="00825453" w:rsidRDefault="00825453" w:rsidP="002D4295">
      <w:pPr>
        <w:pStyle w:val="ListParagraph"/>
        <w:numPr>
          <w:ilvl w:val="0"/>
          <w:numId w:val="47"/>
        </w:numPr>
      </w:pPr>
      <w:r w:rsidRPr="00825453">
        <w:t>Push changes t</w:t>
      </w:r>
      <w:r>
        <w:t xml:space="preserve">o the remote repository using </w:t>
      </w:r>
      <w:r w:rsidRPr="00825453">
        <w:rPr>
          <w:rFonts w:ascii="Courier New" w:hAnsi="Courier New" w:cs="Courier New"/>
        </w:rPr>
        <w:t>git push</w:t>
      </w:r>
      <w:r w:rsidRPr="00825453">
        <w:t>.</w:t>
      </w:r>
    </w:p>
    <w:p w14:paraId="540A3E6B" w14:textId="77777777" w:rsidR="00D62281" w:rsidRDefault="00D62281" w:rsidP="00D62281">
      <w:pPr>
        <w:pStyle w:val="Heading3"/>
      </w:pPr>
      <w:r>
        <w:t>Git Basics</w:t>
      </w:r>
    </w:p>
    <w:p w14:paraId="28097766" w14:textId="77777777" w:rsidR="00E94DB5" w:rsidRPr="00E94DB5" w:rsidRDefault="00E94DB5" w:rsidP="00E94DB5">
      <w:r>
        <w:t>Below, you can find a series of code sn</w:t>
      </w:r>
      <w:r w:rsidR="00844445">
        <w:t>ippets that will help</w:t>
      </w:r>
      <w:r>
        <w:t xml:space="preserve"> you </w:t>
      </w:r>
      <w:r w:rsidR="00844445">
        <w:t xml:space="preserve">get </w:t>
      </w:r>
      <w:r>
        <w:t xml:space="preserve">started with using Git. </w:t>
      </w:r>
    </w:p>
    <w:p w14:paraId="0E364672" w14:textId="77777777" w:rsidR="00E94DB5" w:rsidRDefault="00E94DB5" w:rsidP="00E94DB5">
      <w:pPr>
        <w:pStyle w:val="Heading4"/>
      </w:pPr>
      <w:r>
        <w:t>Initialising Repositories</w:t>
      </w:r>
    </w:p>
    <w:p w14:paraId="53393457" w14:textId="77777777" w:rsidR="00844445" w:rsidRDefault="00844445" w:rsidP="00E94DB5">
      <w:r>
        <w:t>T</w:t>
      </w:r>
      <w:r w:rsidR="00E94DB5">
        <w:t>o create a new subdirectory and a Git repository skeleton</w:t>
      </w:r>
      <w:r>
        <w:t>, use:</w:t>
      </w:r>
    </w:p>
    <w:p w14:paraId="5499DEE5" w14:textId="77777777" w:rsidR="00E94DB5" w:rsidRPr="00E94DB5" w:rsidRDefault="00844445" w:rsidP="0091106A">
      <w:pPr>
        <w:pStyle w:val="Code"/>
      </w:pPr>
      <w:r w:rsidRPr="00844445">
        <w:t xml:space="preserve">git </w:t>
      </w:r>
      <w:proofErr w:type="spellStart"/>
      <w:r w:rsidRPr="00844445">
        <w:t>init</w:t>
      </w:r>
      <w:proofErr w:type="spellEnd"/>
      <w:r w:rsidR="00E94DB5">
        <w:t xml:space="preserve"> </w:t>
      </w:r>
    </w:p>
    <w:p w14:paraId="2E08E99C" w14:textId="77777777" w:rsidR="00E94DB5" w:rsidRDefault="00E94DB5" w:rsidP="00E94DB5">
      <w:pPr>
        <w:pStyle w:val="Heading4"/>
      </w:pPr>
      <w:r>
        <w:t>Initialising Repositories with Existing Files</w:t>
      </w:r>
    </w:p>
    <w:p w14:paraId="26F6C729" w14:textId="77777777" w:rsidR="00844445" w:rsidRPr="00844445" w:rsidRDefault="00844445" w:rsidP="0091106A">
      <w:pPr>
        <w:pStyle w:val="Code"/>
      </w:pPr>
      <w:r w:rsidRPr="00844445">
        <w:t>git add *.pp</w:t>
      </w:r>
    </w:p>
    <w:p w14:paraId="6443404A" w14:textId="77777777" w:rsidR="00844445" w:rsidRPr="00844445" w:rsidRDefault="00844445" w:rsidP="0091106A">
      <w:pPr>
        <w:pStyle w:val="Code"/>
      </w:pPr>
      <w:r w:rsidRPr="00844445">
        <w:t>git add README.md</w:t>
      </w:r>
    </w:p>
    <w:p w14:paraId="03065345" w14:textId="77777777" w:rsidR="00E94DB5" w:rsidRPr="00E94DB5" w:rsidRDefault="00844445" w:rsidP="0091106A">
      <w:pPr>
        <w:pStyle w:val="Code"/>
      </w:pPr>
      <w:r w:rsidRPr="00844445">
        <w:t>git commit -m "Initial commit"</w:t>
      </w:r>
    </w:p>
    <w:p w14:paraId="24B51F43" w14:textId="77777777" w:rsidR="00E94DB5" w:rsidRDefault="00E94DB5" w:rsidP="00E94DB5">
      <w:pPr>
        <w:pStyle w:val="Heading4"/>
      </w:pPr>
      <w:r>
        <w:t>Cloning Repositories</w:t>
      </w:r>
    </w:p>
    <w:p w14:paraId="537D12BA" w14:textId="77777777" w:rsidR="00844445" w:rsidRDefault="00844445" w:rsidP="00844445">
      <w:r>
        <w:t>Git can use a number of different protocols, including http and SSH:</w:t>
      </w:r>
    </w:p>
    <w:p w14:paraId="00443BB2" w14:textId="77777777" w:rsidR="00844445" w:rsidRPr="00844445" w:rsidRDefault="00844445" w:rsidP="0091106A">
      <w:pPr>
        <w:pStyle w:val="Code"/>
      </w:pPr>
      <w:r w:rsidRPr="00844445">
        <w:t xml:space="preserve">git clone </w:t>
      </w:r>
    </w:p>
    <w:p w14:paraId="54B2D223" w14:textId="77777777" w:rsidR="00844445" w:rsidRPr="00844445" w:rsidRDefault="00844445" w:rsidP="0091106A">
      <w:pPr>
        <w:pStyle w:val="Code"/>
      </w:pPr>
      <w:r w:rsidRPr="00844445">
        <w:t>git://github.com/resource</w:t>
      </w:r>
    </w:p>
    <w:p w14:paraId="6B346493" w14:textId="77777777" w:rsidR="00E94DB5" w:rsidRDefault="00E94DB5" w:rsidP="00E94DB5">
      <w:pPr>
        <w:pStyle w:val="Heading4"/>
      </w:pPr>
      <w:r>
        <w:lastRenderedPageBreak/>
        <w:t>Recording Changes to a Repository</w:t>
      </w:r>
    </w:p>
    <w:p w14:paraId="54035E27" w14:textId="77777777" w:rsidR="00844445" w:rsidRDefault="00844445" w:rsidP="00844445">
      <w:r>
        <w:t xml:space="preserve">Each file in a Git directory can be </w:t>
      </w:r>
      <w:r w:rsidRPr="00844445">
        <w:rPr>
          <w:rStyle w:val="Strong"/>
        </w:rPr>
        <w:t>tracked</w:t>
      </w:r>
      <w:r>
        <w:t xml:space="preserve"> or </w:t>
      </w:r>
      <w:r w:rsidRPr="00844445">
        <w:rPr>
          <w:rStyle w:val="Strong"/>
        </w:rPr>
        <w:t>untracked</w:t>
      </w:r>
      <w:r>
        <w:rPr>
          <w:rStyle w:val="Strong"/>
        </w:rPr>
        <w:t xml:space="preserve"> </w:t>
      </w:r>
      <w:r w:rsidRPr="00844445">
        <w:t>(Figure 4).</w:t>
      </w:r>
      <w:r>
        <w:t xml:space="preserve"> Tracked filed are files that were in the last snapshot. They can be modified, unmodified or staged. Untracked files are everything else – this means that they aren’t in your last snapshot or staging area. </w:t>
      </w:r>
    </w:p>
    <w:p w14:paraId="203FD6A9" w14:textId="77777777" w:rsidR="00844445" w:rsidRDefault="00844445" w:rsidP="00844445">
      <w:pPr>
        <w:keepNext/>
        <w:jc w:val="center"/>
      </w:pPr>
      <w:r>
        <w:rPr>
          <w:noProof/>
        </w:rPr>
        <w:drawing>
          <wp:inline distT="0" distB="0" distL="0" distR="0" wp14:anchorId="7DBF8C91" wp14:editId="65224288">
            <wp:extent cx="4373217" cy="2015733"/>
            <wp:effectExtent l="0" t="0" r="0" b="3810"/>
            <wp:docPr id="1340671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409748" cy="2032571"/>
                    </a:xfrm>
                    <a:prstGeom prst="rect">
                      <a:avLst/>
                    </a:prstGeom>
                  </pic:spPr>
                </pic:pic>
              </a:graphicData>
            </a:graphic>
          </wp:inline>
        </w:drawing>
      </w:r>
    </w:p>
    <w:p w14:paraId="4C1AD8BA" w14:textId="0DB56819" w:rsidR="00844445" w:rsidRDefault="00844445" w:rsidP="00844445">
      <w:pPr>
        <w:pStyle w:val="Caption"/>
        <w:jc w:val="center"/>
      </w:pPr>
      <w:r>
        <w:t xml:space="preserve">Figure </w:t>
      </w:r>
      <w:r>
        <w:fldChar w:fldCharType="begin"/>
      </w:r>
      <w:r>
        <w:instrText>SEQ Figure \* ARABIC</w:instrText>
      </w:r>
      <w:r>
        <w:fldChar w:fldCharType="separate"/>
      </w:r>
      <w:r w:rsidR="007F2F7F">
        <w:rPr>
          <w:noProof/>
        </w:rPr>
        <w:t>4</w:t>
      </w:r>
      <w:r>
        <w:fldChar w:fldCharType="end"/>
      </w:r>
    </w:p>
    <w:p w14:paraId="3CF92E6A" w14:textId="77777777" w:rsidR="00844445" w:rsidRDefault="00844445" w:rsidP="002F785C">
      <w:r>
        <w:t xml:space="preserve">To determine which files are in which state, you should use the </w:t>
      </w:r>
      <w:r w:rsidRPr="00D22CA2">
        <w:t>git status</w:t>
      </w:r>
      <w:r>
        <w:t xml:space="preserve"> command. If you run this directly after a clone, you should see </w:t>
      </w:r>
      <w:r w:rsidR="00D22CA2">
        <w:t>something like the following</w:t>
      </w:r>
      <w:r>
        <w:t xml:space="preserve">: </w:t>
      </w:r>
    </w:p>
    <w:p w14:paraId="3E765FFD" w14:textId="77777777" w:rsidR="00844445" w:rsidRDefault="00844445" w:rsidP="0091106A">
      <w:pPr>
        <w:pStyle w:val="Code"/>
      </w:pPr>
      <w:r w:rsidRPr="00844445">
        <w:t>git status</w:t>
      </w:r>
    </w:p>
    <w:p w14:paraId="5E4D51B0" w14:textId="77777777" w:rsidR="00D22CA2" w:rsidRPr="00D22CA2" w:rsidRDefault="00D22CA2" w:rsidP="0091106A">
      <w:pPr>
        <w:pStyle w:val="Code"/>
      </w:pPr>
      <w:r w:rsidRPr="00D22CA2">
        <w:t xml:space="preserve">On branch master </w:t>
      </w:r>
    </w:p>
    <w:p w14:paraId="5743B28A" w14:textId="77777777" w:rsidR="00D22CA2" w:rsidRDefault="00D22CA2" w:rsidP="0091106A">
      <w:pPr>
        <w:pStyle w:val="Code"/>
      </w:pPr>
      <w:r w:rsidRPr="00D22CA2">
        <w:t>Nothing to commit, working directory clean</w:t>
      </w:r>
    </w:p>
    <w:p w14:paraId="5B253DA9" w14:textId="77777777" w:rsidR="00D22CA2" w:rsidRPr="00844445" w:rsidRDefault="00D22CA2" w:rsidP="00D22CA2">
      <w:r>
        <w:t xml:space="preserve">You can find more information on recording changes to a repository at the </w:t>
      </w:r>
      <w:hyperlink r:id="rId16" w:history="1">
        <w:r w:rsidRPr="00D22CA2">
          <w:rPr>
            <w:rStyle w:val="Hyperlink"/>
          </w:rPr>
          <w:t>git-</w:t>
        </w:r>
        <w:proofErr w:type="spellStart"/>
        <w:r w:rsidRPr="00D22CA2">
          <w:rPr>
            <w:rStyle w:val="Hyperlink"/>
          </w:rPr>
          <w:t>scm</w:t>
        </w:r>
        <w:proofErr w:type="spellEnd"/>
        <w:r w:rsidRPr="00D22CA2">
          <w:rPr>
            <w:rStyle w:val="Hyperlink"/>
          </w:rPr>
          <w:t xml:space="preserve"> website</w:t>
        </w:r>
      </w:hyperlink>
      <w:r>
        <w:t xml:space="preserve">. </w:t>
      </w:r>
    </w:p>
    <w:p w14:paraId="3EBB5AF4" w14:textId="77777777" w:rsidR="00E94DB5" w:rsidRDefault="00E94DB5" w:rsidP="00E94DB5">
      <w:pPr>
        <w:pStyle w:val="Heading4"/>
      </w:pPr>
      <w:r>
        <w:t>Staging New or ‘Modified’ Files</w:t>
      </w:r>
    </w:p>
    <w:p w14:paraId="349D2552" w14:textId="77777777" w:rsidR="006133C7" w:rsidRDefault="00D22CA2" w:rsidP="00D22CA2">
      <w:r>
        <w:t>To add a file, use</w:t>
      </w:r>
      <w:r w:rsidR="006133C7">
        <w:t>:</w:t>
      </w:r>
    </w:p>
    <w:p w14:paraId="0BAD9D19" w14:textId="77777777" w:rsidR="00D22CA2" w:rsidRDefault="00D22CA2" w:rsidP="0091106A">
      <w:pPr>
        <w:pStyle w:val="Code"/>
      </w:pPr>
      <w:r>
        <w:t xml:space="preserve"> </w:t>
      </w:r>
      <w:r w:rsidRPr="00D22CA2">
        <w:t>git add &lt;filename&gt;</w:t>
      </w:r>
    </w:p>
    <w:p w14:paraId="1E70878C" w14:textId="77777777" w:rsidR="006133C7" w:rsidRDefault="006133C7" w:rsidP="00D22CA2">
      <w:r>
        <w:t>To</w:t>
      </w:r>
      <w:r w:rsidR="00D22CA2" w:rsidRPr="00D22CA2">
        <w:t xml:space="preserve"> </w:t>
      </w:r>
      <w:r w:rsidR="00D22CA2">
        <w:t>tell</w:t>
      </w:r>
      <w:r w:rsidR="00D22CA2" w:rsidRPr="00D22CA2">
        <w:t xml:space="preserve"> Git</w:t>
      </w:r>
      <w:r w:rsidR="00D22CA2">
        <w:t xml:space="preserve"> to</w:t>
      </w:r>
      <w:r w:rsidR="00D22CA2" w:rsidRPr="00D22CA2">
        <w:t xml:space="preserve"> ignore files or folders</w:t>
      </w:r>
      <w:r>
        <w:t>, name them:</w:t>
      </w:r>
    </w:p>
    <w:p w14:paraId="5E0CD9ED" w14:textId="77777777" w:rsidR="00844445" w:rsidRPr="00844445" w:rsidRDefault="00D22CA2" w:rsidP="0091106A">
      <w:pPr>
        <w:pStyle w:val="Code"/>
      </w:pPr>
      <w:r w:rsidRPr="00D22CA2">
        <w:t>.</w:t>
      </w:r>
      <w:proofErr w:type="spellStart"/>
      <w:r w:rsidRPr="00D22CA2">
        <w:t>gitignore</w:t>
      </w:r>
      <w:proofErr w:type="spellEnd"/>
      <w:r w:rsidRPr="00D22CA2">
        <w:t xml:space="preserve">  </w:t>
      </w:r>
    </w:p>
    <w:p w14:paraId="2E1151A9" w14:textId="77777777" w:rsidR="00E94DB5" w:rsidRDefault="00E94DB5" w:rsidP="00E94DB5">
      <w:pPr>
        <w:pStyle w:val="Heading4"/>
      </w:pPr>
      <w:r>
        <w:t>Working with Remote Repositories</w:t>
      </w:r>
    </w:p>
    <w:p w14:paraId="69767DD5" w14:textId="77777777" w:rsidR="00844445" w:rsidRDefault="006133C7" w:rsidP="00844445">
      <w:r>
        <w:t>Git projects are often held on remote repositories, which hold versions of a project or dependencies on the web / network. To see configured remote repositories, run the following command:</w:t>
      </w:r>
    </w:p>
    <w:p w14:paraId="01C6527D" w14:textId="77777777" w:rsidR="006133C7" w:rsidRPr="006133C7" w:rsidRDefault="006133C7" w:rsidP="0091106A">
      <w:pPr>
        <w:pStyle w:val="Code"/>
      </w:pPr>
      <w:r w:rsidRPr="006133C7">
        <w:t>git remote</w:t>
      </w:r>
    </w:p>
    <w:p w14:paraId="30572D6C" w14:textId="77777777" w:rsidR="006133C7" w:rsidRDefault="006133C7" w:rsidP="00844445">
      <w:r>
        <w:lastRenderedPageBreak/>
        <w:t>If you’ve cloned a repository, you should see the origin. To add a repository, use:</w:t>
      </w:r>
    </w:p>
    <w:p w14:paraId="1B7661EE" w14:textId="77777777" w:rsidR="006133C7" w:rsidRPr="006133C7" w:rsidRDefault="006133C7" w:rsidP="0091106A">
      <w:pPr>
        <w:pStyle w:val="Code"/>
      </w:pPr>
      <w:r w:rsidRPr="006133C7">
        <w:t>git remote add</w:t>
      </w:r>
    </w:p>
    <w:p w14:paraId="27979BD6" w14:textId="77777777" w:rsidR="006133C7" w:rsidRPr="006133C7" w:rsidRDefault="006133C7" w:rsidP="0091106A">
      <w:pPr>
        <w:pStyle w:val="Code"/>
      </w:pPr>
      <w:r w:rsidRPr="006133C7">
        <w:t>[</w:t>
      </w:r>
      <w:proofErr w:type="spellStart"/>
      <w:r w:rsidRPr="006133C7">
        <w:t>shortname</w:t>
      </w:r>
      <w:proofErr w:type="spellEnd"/>
      <w:r w:rsidRPr="006133C7">
        <w:t>] [</w:t>
      </w:r>
      <w:proofErr w:type="spellStart"/>
      <w:r w:rsidRPr="006133C7">
        <w:t>url</w:t>
      </w:r>
      <w:proofErr w:type="spellEnd"/>
      <w:r w:rsidRPr="006133C7">
        <w:t>]</w:t>
      </w:r>
    </w:p>
    <w:p w14:paraId="7E42394E" w14:textId="77777777" w:rsidR="006133C7" w:rsidRPr="00844445" w:rsidRDefault="006133C7" w:rsidP="00844445">
      <w:r>
        <w:t>‘</w:t>
      </w:r>
      <w:proofErr w:type="spellStart"/>
      <w:r>
        <w:t>Shortname</w:t>
      </w:r>
      <w:proofErr w:type="spellEnd"/>
      <w:r>
        <w:t xml:space="preserve">’ becomes an alias for access to the repository. </w:t>
      </w:r>
    </w:p>
    <w:p w14:paraId="4D9D5A00" w14:textId="77777777" w:rsidR="00E94DB5" w:rsidRDefault="00E94DB5" w:rsidP="00E94DB5">
      <w:pPr>
        <w:pStyle w:val="Heading4"/>
      </w:pPr>
      <w:r>
        <w:t xml:space="preserve">Pushing to a Repository </w:t>
      </w:r>
    </w:p>
    <w:p w14:paraId="289284CC" w14:textId="77777777" w:rsidR="006133C7" w:rsidRDefault="006133C7" w:rsidP="00844445">
      <w:r>
        <w:t>To push your project to a repository, use:</w:t>
      </w:r>
    </w:p>
    <w:p w14:paraId="17FD54F0" w14:textId="77777777" w:rsidR="00543395" w:rsidRPr="002F785C" w:rsidRDefault="00543395" w:rsidP="0091106A">
      <w:pPr>
        <w:pStyle w:val="Code"/>
      </w:pPr>
      <w:r w:rsidRPr="002F785C">
        <w:rPr>
          <w:rFonts w:ascii="Montserrat" w:hAnsi="Montserrat"/>
          <w:color w:val="auto"/>
        </w:rPr>
        <w:t>You can also specify</w:t>
      </w:r>
      <w:r w:rsidRPr="002F785C">
        <w:rPr>
          <w:color w:val="auto"/>
        </w:rPr>
        <w:t xml:space="preserve">  </w:t>
      </w:r>
      <w:r w:rsidRPr="00543395">
        <w:t xml:space="preserve">-v </w:t>
      </w:r>
      <w:r w:rsidRPr="002F785C">
        <w:t xml:space="preserve">, </w:t>
      </w:r>
      <w:r w:rsidRPr="002F785C">
        <w:rPr>
          <w:rFonts w:ascii="Montserrat" w:hAnsi="Montserrat"/>
          <w:color w:val="auto"/>
        </w:rPr>
        <w:t xml:space="preserve">which shows you the URL that Git has stored for the </w:t>
      </w:r>
      <w:proofErr w:type="spellStart"/>
      <w:r w:rsidRPr="002F785C">
        <w:rPr>
          <w:rFonts w:ascii="Montserrat" w:hAnsi="Montserrat"/>
          <w:color w:val="auto"/>
        </w:rPr>
        <w:t>shortname</w:t>
      </w:r>
      <w:proofErr w:type="spellEnd"/>
      <w:r w:rsidRPr="002F785C">
        <w:rPr>
          <w:rFonts w:ascii="Montserrat" w:hAnsi="Montserrat"/>
          <w:color w:val="auto"/>
        </w:rPr>
        <w:t xml:space="preserve"> to be expanded to.</w:t>
      </w:r>
    </w:p>
    <w:p w14:paraId="6CB031F5" w14:textId="77777777" w:rsidR="00543395" w:rsidRDefault="00543395" w:rsidP="00543395">
      <w:r>
        <w:t>In</w:t>
      </w:r>
      <w:r w:rsidRPr="00543395">
        <w:t xml:space="preserve"> newer versions of Git</w:t>
      </w:r>
      <w:r>
        <w:t>, i</w:t>
      </w:r>
      <w:r w:rsidRPr="00543395">
        <w:t>f you want to rename a reference, run</w:t>
      </w:r>
      <w:r>
        <w:t>:</w:t>
      </w:r>
    </w:p>
    <w:p w14:paraId="3E797BBD" w14:textId="77777777" w:rsidR="006133C7" w:rsidRDefault="00543395" w:rsidP="0091106A">
      <w:pPr>
        <w:pStyle w:val="Code"/>
      </w:pPr>
      <w:r w:rsidRPr="00543395">
        <w:t>git remote rename</w:t>
      </w:r>
    </w:p>
    <w:p w14:paraId="558CE5B0" w14:textId="77777777" w:rsidR="00543395" w:rsidRDefault="00543395" w:rsidP="00543395">
      <w:r>
        <w:t>For example:</w:t>
      </w:r>
    </w:p>
    <w:p w14:paraId="19547D96" w14:textId="77777777" w:rsidR="00543395" w:rsidRPr="00543395" w:rsidRDefault="00543395" w:rsidP="0091106A">
      <w:pPr>
        <w:pStyle w:val="Code"/>
      </w:pPr>
      <w:r w:rsidRPr="00543395">
        <w:t xml:space="preserve">git remote rename pb </w:t>
      </w:r>
      <w:proofErr w:type="spellStart"/>
      <w:r w:rsidRPr="00543395">
        <w:t>dave</w:t>
      </w:r>
      <w:proofErr w:type="spellEnd"/>
    </w:p>
    <w:p w14:paraId="5962A581" w14:textId="77777777" w:rsidR="00543395" w:rsidRDefault="00543395" w:rsidP="0091106A">
      <w:pPr>
        <w:pStyle w:val="Code"/>
      </w:pPr>
      <w:r w:rsidRPr="00543395">
        <w:t xml:space="preserve">git remote origin </w:t>
      </w:r>
      <w:proofErr w:type="spellStart"/>
      <w:r w:rsidRPr="00543395">
        <w:t>dave</w:t>
      </w:r>
      <w:proofErr w:type="spellEnd"/>
    </w:p>
    <w:p w14:paraId="387420AD" w14:textId="77777777" w:rsidR="00543395" w:rsidRPr="00543395" w:rsidRDefault="00543395" w:rsidP="00543395">
      <w:r w:rsidRPr="00543395">
        <w:t xml:space="preserve">It’s worth mentioning that this changes your remote branch names, too. </w:t>
      </w:r>
      <w:r>
        <w:t>In the above example, w</w:t>
      </w:r>
      <w:r w:rsidRPr="00543395">
        <w:t>hat used to be referenced at pb</w:t>
      </w:r>
      <w:r>
        <w:t xml:space="preserve"> </w:t>
      </w:r>
      <w:r w:rsidRPr="00543395">
        <w:t>/</w:t>
      </w:r>
      <w:r>
        <w:t xml:space="preserve"> </w:t>
      </w:r>
      <w:r w:rsidRPr="00543395">
        <w:t xml:space="preserve">master is now at </w:t>
      </w:r>
      <w:proofErr w:type="spellStart"/>
      <w:r>
        <w:t>dave</w:t>
      </w:r>
      <w:proofErr w:type="spellEnd"/>
      <w:r>
        <w:t xml:space="preserve"> </w:t>
      </w:r>
      <w:r w:rsidRPr="00543395">
        <w:t>/</w:t>
      </w:r>
      <w:r>
        <w:t xml:space="preserve"> </w:t>
      </w:r>
      <w:r w:rsidRPr="00543395">
        <w:t>master.</w:t>
      </w:r>
    </w:p>
    <w:p w14:paraId="5A166C61" w14:textId="77777777" w:rsidR="00543395" w:rsidRDefault="00543395" w:rsidP="00543395">
      <w:r w:rsidRPr="00543395">
        <w:t>If you want to remove a re</w:t>
      </w:r>
      <w:r>
        <w:t xml:space="preserve">ference for some reason - </w:t>
      </w:r>
      <w:r w:rsidRPr="00543395">
        <w:t>you’ve moved the server or are no longer using a particular mirror, or perhaps a contributo</w:t>
      </w:r>
      <w:r>
        <w:t>r isn’t contributing any more - you</w:t>
      </w:r>
      <w:r w:rsidRPr="00543395">
        <w:t xml:space="preserve"> can use git remote rm:</w:t>
      </w:r>
    </w:p>
    <w:p w14:paraId="2948B5C8" w14:textId="77777777" w:rsidR="00543395" w:rsidRPr="00543395" w:rsidRDefault="00543395" w:rsidP="0091106A">
      <w:pPr>
        <w:pStyle w:val="Code"/>
      </w:pPr>
      <w:r w:rsidRPr="00543395">
        <w:t xml:space="preserve">git remote rm </w:t>
      </w:r>
      <w:proofErr w:type="spellStart"/>
      <w:r w:rsidRPr="00543395">
        <w:t>dave</w:t>
      </w:r>
      <w:proofErr w:type="spellEnd"/>
    </w:p>
    <w:p w14:paraId="65728CC0" w14:textId="77777777" w:rsidR="00543395" w:rsidRPr="00543395" w:rsidRDefault="00543395" w:rsidP="0091106A">
      <w:pPr>
        <w:pStyle w:val="Code"/>
      </w:pPr>
      <w:r w:rsidRPr="00543395">
        <w:t>git remote origin</w:t>
      </w:r>
    </w:p>
    <w:p w14:paraId="768E8C72" w14:textId="77777777" w:rsidR="00E94DB5" w:rsidRDefault="00E94DB5" w:rsidP="00E94DB5">
      <w:pPr>
        <w:pStyle w:val="Heading4"/>
      </w:pPr>
      <w:r>
        <w:t>Pulling from a Repository</w:t>
      </w:r>
    </w:p>
    <w:p w14:paraId="55AEE46E" w14:textId="77777777" w:rsidR="00844445" w:rsidRDefault="00543395" w:rsidP="00844445">
      <w:r>
        <w:t>To pull all the changes you’ve made to the repository, use:</w:t>
      </w:r>
    </w:p>
    <w:p w14:paraId="317E22E8" w14:textId="77777777" w:rsidR="00543395" w:rsidRPr="00AC49DF" w:rsidRDefault="00543395" w:rsidP="0091106A">
      <w:pPr>
        <w:pStyle w:val="Code"/>
      </w:pPr>
      <w:r w:rsidRPr="00AC49DF">
        <w:t xml:space="preserve">git </w:t>
      </w:r>
      <w:proofErr w:type="gramStart"/>
      <w:r w:rsidRPr="00AC49DF">
        <w:t>pull</w:t>
      </w:r>
      <w:proofErr w:type="gramEnd"/>
      <w:r w:rsidRPr="00AC49DF">
        <w:t xml:space="preserve"> </w:t>
      </w:r>
    </w:p>
    <w:p w14:paraId="4F0DFB0B" w14:textId="77777777" w:rsidR="00543395" w:rsidRPr="00844445" w:rsidRDefault="00543395" w:rsidP="002F785C">
      <w:r>
        <w:t>It’s good practise to do this before you push any changes</w:t>
      </w:r>
      <w:r w:rsidR="00AC49DF">
        <w:t xml:space="preserve">, so that you get an up-to-date copy of the repository to push to and you can see any conflicts before you push them. You can also </w:t>
      </w:r>
      <w:r w:rsidR="00AC49DF" w:rsidRPr="00AC49DF">
        <w:t>stash</w:t>
      </w:r>
      <w:r w:rsidR="00AC49DF">
        <w:t xml:space="preserve"> your changes before pulling the remote branch. </w:t>
      </w:r>
    </w:p>
    <w:p w14:paraId="6664A9E3" w14:textId="77777777" w:rsidR="00844445" w:rsidRDefault="00E94DB5" w:rsidP="00E94DB5">
      <w:pPr>
        <w:pStyle w:val="Heading4"/>
      </w:pPr>
      <w:r>
        <w:t>Creating a New Branch</w:t>
      </w:r>
    </w:p>
    <w:p w14:paraId="3ED661F3" w14:textId="77777777" w:rsidR="00AC49DF" w:rsidRDefault="00AC49DF" w:rsidP="00AC49DF">
      <w:r w:rsidRPr="00AC49DF">
        <w:t>Branching allows you to diverge from the main line of development without doing accidental damage to the main line.</w:t>
      </w:r>
      <w:r>
        <w:t xml:space="preserve"> Git</w:t>
      </w:r>
      <w:r w:rsidR="0008555F">
        <w:t xml:space="preserve"> encourages a workflow that allows you to branch and merge, so Git</w:t>
      </w:r>
      <w:r>
        <w:t xml:space="preserve"> branches are very lightweight compared to other VCS</w:t>
      </w:r>
      <w:r w:rsidR="0008555F">
        <w:t xml:space="preserve">s. Thy build on core Git features, so when you commit you have a </w:t>
      </w:r>
      <w:r w:rsidR="0008555F">
        <w:lastRenderedPageBreak/>
        <w:t xml:space="preserve">snapshot of current content and pointers to the current commits. Branches are based on your repository, or parents. </w:t>
      </w:r>
    </w:p>
    <w:p w14:paraId="4178841D" w14:textId="77777777" w:rsidR="0008555F" w:rsidRPr="0008555F" w:rsidRDefault="0008555F" w:rsidP="0008555F">
      <w:r w:rsidRPr="0008555F">
        <w:t>To create a branch, use:</w:t>
      </w:r>
    </w:p>
    <w:p w14:paraId="47712866" w14:textId="77777777" w:rsidR="0008555F" w:rsidRPr="0008555F" w:rsidRDefault="0008555F" w:rsidP="0091106A">
      <w:pPr>
        <w:pStyle w:val="Code"/>
      </w:pPr>
      <w:r w:rsidRPr="0008555F">
        <w:t xml:space="preserve">git checkout -b </w:t>
      </w:r>
      <w:proofErr w:type="spellStart"/>
      <w:r w:rsidRPr="0008555F">
        <w:t>newBranchName</w:t>
      </w:r>
      <w:proofErr w:type="spellEnd"/>
    </w:p>
    <w:p w14:paraId="5B279F0E" w14:textId="77777777" w:rsidR="0008555F" w:rsidRDefault="0008555F" w:rsidP="0008555F">
      <w:r>
        <w:t>To c</w:t>
      </w:r>
      <w:r w:rsidRPr="0008555F">
        <w:t>ommit any changes to your code</w:t>
      </w:r>
      <w:r>
        <w:t>, use</w:t>
      </w:r>
      <w:r w:rsidRPr="0008555F">
        <w:t>:</w:t>
      </w:r>
    </w:p>
    <w:p w14:paraId="1A0DB94D" w14:textId="77777777" w:rsidR="0008555F" w:rsidRPr="0008555F" w:rsidRDefault="0008555F" w:rsidP="0091106A">
      <w:pPr>
        <w:pStyle w:val="Code"/>
      </w:pPr>
      <w:r w:rsidRPr="0008555F">
        <w:t>git commit -am "updated some file(s)"</w:t>
      </w:r>
    </w:p>
    <w:p w14:paraId="1B8A70F4" w14:textId="77777777" w:rsidR="0008555F" w:rsidRDefault="0008555F" w:rsidP="0008555F">
      <w:r>
        <w:t>To m</w:t>
      </w:r>
      <w:r w:rsidRPr="0008555F">
        <w:t>erge</w:t>
      </w:r>
      <w:r>
        <w:t xml:space="preserve"> a</w:t>
      </w:r>
      <w:r w:rsidRPr="0008555F">
        <w:t xml:space="preserve"> branch back into </w:t>
      </w:r>
      <w:r>
        <w:t xml:space="preserve">the </w:t>
      </w:r>
      <w:r w:rsidRPr="0008555F">
        <w:t>main line</w:t>
      </w:r>
      <w:r>
        <w:t>, use</w:t>
      </w:r>
      <w:r w:rsidRPr="0008555F">
        <w:t>:</w:t>
      </w:r>
    </w:p>
    <w:p w14:paraId="291BFA0A" w14:textId="77777777" w:rsidR="0008555F" w:rsidRPr="0008555F" w:rsidRDefault="0008555F" w:rsidP="0091106A">
      <w:pPr>
        <w:pStyle w:val="Code"/>
      </w:pPr>
      <w:r w:rsidRPr="0008555F">
        <w:t>git checkout master</w:t>
      </w:r>
    </w:p>
    <w:p w14:paraId="31540A5B" w14:textId="77777777" w:rsidR="0008555F" w:rsidRDefault="0008555F" w:rsidP="0091106A">
      <w:pPr>
        <w:pStyle w:val="Code"/>
      </w:pPr>
      <w:r w:rsidRPr="0008555F">
        <w:t xml:space="preserve">git merge </w:t>
      </w:r>
      <w:proofErr w:type="spellStart"/>
      <w:r w:rsidRPr="0008555F">
        <w:t>newBranchName</w:t>
      </w:r>
      <w:proofErr w:type="spellEnd"/>
    </w:p>
    <w:p w14:paraId="001E0BCC" w14:textId="77777777" w:rsidR="0008555F" w:rsidRDefault="0008555F" w:rsidP="0008555F">
      <w:r>
        <w:t>Alternatively, you can use the following two commands:</w:t>
      </w:r>
    </w:p>
    <w:p w14:paraId="1BB73035" w14:textId="77777777" w:rsidR="0008555F" w:rsidRPr="0008555F" w:rsidRDefault="0008555F" w:rsidP="0091106A">
      <w:pPr>
        <w:pStyle w:val="Code"/>
      </w:pPr>
      <w:r w:rsidRPr="0008555F">
        <w:t xml:space="preserve">git branch </w:t>
      </w:r>
      <w:proofErr w:type="spellStart"/>
      <w:r w:rsidRPr="0008555F">
        <w:t>newBranchName</w:t>
      </w:r>
      <w:proofErr w:type="spellEnd"/>
    </w:p>
    <w:p w14:paraId="5DC12357" w14:textId="77777777" w:rsidR="0008555F" w:rsidRPr="0008555F" w:rsidRDefault="0008555F" w:rsidP="0091106A">
      <w:pPr>
        <w:pStyle w:val="Code"/>
      </w:pPr>
      <w:r w:rsidRPr="0008555F">
        <w:t xml:space="preserve">git checkout </w:t>
      </w:r>
      <w:proofErr w:type="spellStart"/>
      <w:r w:rsidRPr="0008555F">
        <w:t>newBranchName</w:t>
      </w:r>
      <w:proofErr w:type="spellEnd"/>
    </w:p>
    <w:p w14:paraId="5575B0C6" w14:textId="77777777" w:rsidR="0043432F" w:rsidRDefault="0043432F" w:rsidP="0043432F">
      <w:pPr>
        <w:pStyle w:val="Heading3"/>
      </w:pPr>
      <w:r>
        <w:t>Alternatives to Git</w:t>
      </w:r>
    </w:p>
    <w:p w14:paraId="1F0B728D" w14:textId="77777777" w:rsidR="0043432F" w:rsidRDefault="0043432F" w:rsidP="0043432F">
      <w:r>
        <w:t xml:space="preserve">Git is popular due to its open source nature, simplicity, and built-in tools. However, it’s important to know that it isn’t the </w:t>
      </w:r>
      <w:r w:rsidRPr="00825453">
        <w:rPr>
          <w:rStyle w:val="Strong"/>
        </w:rPr>
        <w:t>only</w:t>
      </w:r>
      <w:r>
        <w:t xml:space="preserve"> existing source control method. Popular alternatives include Subversion, CVS, Mercurial, Fossil, Veracity and SSH. </w:t>
      </w:r>
    </w:p>
    <w:p w14:paraId="15363DCD" w14:textId="77777777" w:rsidR="0043432F" w:rsidRDefault="0043432F" w:rsidP="0043432F">
      <w:r>
        <w:t>Subversion is very similar to Git in that you can add new files to the repository and pull files from it. However, Subversion is a CVCS.</w:t>
      </w:r>
    </w:p>
    <w:p w14:paraId="5CEDAC40" w14:textId="77777777" w:rsidR="0043432F" w:rsidRDefault="0043432F" w:rsidP="0043432F">
      <w:r>
        <w:t>The SHH File Transfer Protocol is a UNIX-based command interface and network protocol that allows you to access, transfer and manage files. It’s a suite of three utilities (</w:t>
      </w:r>
      <w:proofErr w:type="spellStart"/>
      <w:r>
        <w:t>slogin</w:t>
      </w:r>
      <w:proofErr w:type="spellEnd"/>
      <w:r>
        <w:t xml:space="preserve">, </w:t>
      </w:r>
      <w:proofErr w:type="spellStart"/>
      <w:r>
        <w:t>ssh</w:t>
      </w:r>
      <w:proofErr w:type="spellEnd"/>
      <w:r>
        <w:t xml:space="preserve"> and </w:t>
      </w:r>
      <w:proofErr w:type="spellStart"/>
      <w:r>
        <w:t>scp</w:t>
      </w:r>
      <w:proofErr w:type="spellEnd"/>
      <w:r>
        <w:t xml:space="preserve">) that you can use to gain secure access to remote a remote computer. SSH ensures this security by encrypting and authenticating its commands with a digital certificate. SSH uses RSA public </w:t>
      </w:r>
      <w:r w:rsidRPr="00E94DB5">
        <w:t>key cryptography for both connection and authentication</w:t>
      </w:r>
      <w:r>
        <w:t>.</w:t>
      </w:r>
    </w:p>
    <w:p w14:paraId="24F5F7BB" w14:textId="77777777" w:rsidR="0008555F" w:rsidRPr="0008555F" w:rsidRDefault="0008555F" w:rsidP="0091106A">
      <w:pPr>
        <w:pStyle w:val="Code"/>
      </w:pPr>
    </w:p>
    <w:p w14:paraId="0B2D8AAB" w14:textId="77777777" w:rsidR="0008555F" w:rsidRPr="00AC49DF" w:rsidRDefault="0008555F" w:rsidP="00AC49DF"/>
    <w:p w14:paraId="6D2D6B67" w14:textId="77777777" w:rsidR="00632401" w:rsidRDefault="00632401" w:rsidP="00AC49DF">
      <w:pPr>
        <w:rPr>
          <w:sz w:val="32"/>
          <w:szCs w:val="32"/>
        </w:rPr>
      </w:pPr>
      <w:r>
        <w:br w:type="page"/>
      </w:r>
    </w:p>
    <w:p w14:paraId="027E51D9" w14:textId="77777777" w:rsidR="00F81E5B" w:rsidRDefault="00F81E5B" w:rsidP="0091106A">
      <w:pPr>
        <w:pStyle w:val="ModuleHeading"/>
      </w:pPr>
      <w:bookmarkStart w:id="5" w:name="_Toc45877073"/>
      <w:r>
        <w:lastRenderedPageBreak/>
        <w:t>Pair Programming</w:t>
      </w:r>
      <w:bookmarkEnd w:id="5"/>
    </w:p>
    <w:p w14:paraId="43169606" w14:textId="77777777" w:rsidR="000A0410" w:rsidRPr="0091106A" w:rsidRDefault="000A0410" w:rsidP="0091106A">
      <w:pPr>
        <w:pStyle w:val="NonTOCHeading2"/>
      </w:pPr>
      <w:bookmarkStart w:id="6" w:name="_Toc45877074"/>
      <w:r w:rsidRPr="0091106A">
        <w:t>Definition</w:t>
      </w:r>
      <w:bookmarkEnd w:id="6"/>
    </w:p>
    <w:p w14:paraId="548633C1" w14:textId="77777777" w:rsidR="00F81E5B" w:rsidRDefault="000A0410" w:rsidP="00F81E5B">
      <w:r w:rsidRPr="000A0410">
        <w:t xml:space="preserve">Pair programming is an agile technique </w:t>
      </w:r>
      <w:r>
        <w:t>that</w:t>
      </w:r>
      <w:r w:rsidRPr="000A0410">
        <w:t xml:space="preserve"> involves two developers working together as peers on the same project. One writes the code while the other </w:t>
      </w:r>
      <w:r>
        <w:t>critiques, provides guidance and conducts research</w:t>
      </w:r>
      <w:r w:rsidRPr="000A0410">
        <w:t>, and both have co-responsibility for the outputs.</w:t>
      </w:r>
      <w:r>
        <w:t xml:space="preserve"> </w:t>
      </w:r>
      <w:r w:rsidRPr="000A0410">
        <w:t>The developer</w:t>
      </w:r>
      <w:r>
        <w:t xml:space="preserve">s can switch roles when needed, but there’s always one person doing each task. </w:t>
      </w:r>
      <w:r w:rsidRPr="000A0410">
        <w:t>This is an effective strategy to</w:t>
      </w:r>
      <w:r>
        <w:t xml:space="preserve"> help identify bugs and</w:t>
      </w:r>
      <w:r w:rsidRPr="000A0410">
        <w:t xml:space="preserve"> design </w:t>
      </w:r>
      <w:proofErr w:type="gramStart"/>
      <w:r w:rsidRPr="000A0410">
        <w:t>problems, and</w:t>
      </w:r>
      <w:proofErr w:type="gramEnd"/>
      <w:r w:rsidRPr="000A0410">
        <w:t xml:space="preserve"> maintain coding standards. </w:t>
      </w:r>
    </w:p>
    <w:p w14:paraId="3B7C6036" w14:textId="77777777" w:rsidR="000A0410" w:rsidRPr="0091106A" w:rsidRDefault="000A0410" w:rsidP="0091106A">
      <w:pPr>
        <w:pStyle w:val="NonTOCHeading2"/>
      </w:pPr>
      <w:bookmarkStart w:id="7" w:name="_Toc45877075"/>
      <w:r w:rsidRPr="0091106A">
        <w:t>Benefits</w:t>
      </w:r>
      <w:bookmarkEnd w:id="7"/>
    </w:p>
    <w:p w14:paraId="2D83BD14" w14:textId="77777777" w:rsidR="006957FF" w:rsidRDefault="006957FF" w:rsidP="000A0410">
      <w:r>
        <w:t xml:space="preserve">Pair programming has a number of benefits. Working as a team means that you increase both your productivity, and your confidence in the outputs you’re producing. You’re also able to cross-learn, particularly if you switch roles with the other developer. This can reduce training costs and time within your organisation, as you are able to train each other. Two minds </w:t>
      </w:r>
      <w:proofErr w:type="gramStart"/>
      <w:r>
        <w:t>means</w:t>
      </w:r>
      <w:proofErr w:type="gramEnd"/>
      <w:r>
        <w:t xml:space="preserve"> two points of view working to solve problems, so you find more effective solutions more quickly, which helps you overcome blockers or obstacles more quickly. The continuous code reviews mean that you can give and receive feedback more quickly, so you can reduce and resolve bugs more quickly. Finally, the shared responsibility helps build trust across teams, and also means that you don’t have to put the project on hold should a developer go on annual leave or fall ill. </w:t>
      </w:r>
    </w:p>
    <w:p w14:paraId="31F96A5B" w14:textId="77777777" w:rsidR="006957FF" w:rsidRPr="0091106A" w:rsidRDefault="006957FF" w:rsidP="0091106A">
      <w:pPr>
        <w:pStyle w:val="NonTOCHeading2"/>
      </w:pPr>
      <w:bookmarkStart w:id="8" w:name="_Toc45877076"/>
      <w:r w:rsidRPr="0091106A">
        <w:t>Types of Pairing</w:t>
      </w:r>
      <w:bookmarkEnd w:id="8"/>
    </w:p>
    <w:p w14:paraId="4871E07A" w14:textId="77777777" w:rsidR="006957FF" w:rsidRDefault="006957FF" w:rsidP="006957FF">
      <w:pPr>
        <w:pStyle w:val="Heading3"/>
      </w:pPr>
      <w:r>
        <w:t>Driver-Navigator</w:t>
      </w:r>
    </w:p>
    <w:p w14:paraId="53BD83BB" w14:textId="77777777" w:rsidR="006957FF" w:rsidRPr="006957FF" w:rsidRDefault="006957FF" w:rsidP="006957FF">
      <w:r>
        <w:t>This is arguably the most established style of pairing. The driver focuses on tactical concerns related to the mechanics of the activity, such as typing, file handling, basic code implementation and syntax. The navigator focuses on the big pi</w:t>
      </w:r>
      <w:r w:rsidR="000B159E">
        <w:t>cture, which means</w:t>
      </w:r>
      <w:r>
        <w:t xml:space="preserve"> looking at broader concerns and checking </w:t>
      </w:r>
      <w:r w:rsidR="000B159E">
        <w:t xml:space="preserve">the driver’s work </w:t>
      </w:r>
      <w:r>
        <w:t xml:space="preserve">for mistakes. </w:t>
      </w:r>
    </w:p>
    <w:p w14:paraId="28738DDA" w14:textId="77777777" w:rsidR="006957FF" w:rsidRDefault="006957FF" w:rsidP="006957FF">
      <w:pPr>
        <w:pStyle w:val="Heading3"/>
      </w:pPr>
      <w:r>
        <w:t>Backseat Navigator</w:t>
      </w:r>
    </w:p>
    <w:p w14:paraId="7415B3C4" w14:textId="77777777" w:rsidR="000B159E" w:rsidRPr="000B159E" w:rsidRDefault="000B159E" w:rsidP="000B159E">
      <w:r>
        <w:t xml:space="preserve">This style is similar to the Driver-Navigator, but the navigator is a little more tactical. The driver still types, but the navigator decides on the code structure, naming, and file management. </w:t>
      </w:r>
    </w:p>
    <w:p w14:paraId="7F9E62A8" w14:textId="77777777" w:rsidR="006957FF" w:rsidRDefault="006957FF" w:rsidP="006957FF">
      <w:pPr>
        <w:pStyle w:val="Heading3"/>
      </w:pPr>
      <w:r>
        <w:t>Tour Guide</w:t>
      </w:r>
    </w:p>
    <w:p w14:paraId="7A3BBBFE" w14:textId="77777777" w:rsidR="000B159E" w:rsidRPr="000B159E" w:rsidRDefault="000B159E" w:rsidP="000B159E">
      <w:r>
        <w:t xml:space="preserve">In this style, the guide types and explains what they’re doing. The tourist rarely intervenes. This can work with both an expert guide and novice tourist, and vice versa, with the tourist correcting when the guide makes a mistake or is unsure. </w:t>
      </w:r>
    </w:p>
    <w:p w14:paraId="60A7EDF1" w14:textId="77777777" w:rsidR="006957FF" w:rsidRDefault="006957FF" w:rsidP="006957FF">
      <w:pPr>
        <w:pStyle w:val="Heading3"/>
      </w:pPr>
      <w:r>
        <w:lastRenderedPageBreak/>
        <w:t>Ping-Pong</w:t>
      </w:r>
    </w:p>
    <w:p w14:paraId="25601B55" w14:textId="77777777" w:rsidR="000B159E" w:rsidRPr="000B159E" w:rsidRDefault="000B159E" w:rsidP="000B159E">
      <w:r>
        <w:t xml:space="preserve">This </w:t>
      </w:r>
      <w:r w:rsidR="00457A13">
        <w:t>style</w:t>
      </w:r>
      <w:r>
        <w:t xml:space="preserve"> is used within test-driven development (TDD) and extreme programming (XP). </w:t>
      </w:r>
      <w:r w:rsidR="00457A13">
        <w:t>D</w:t>
      </w:r>
      <w:r>
        <w:t>eveloper</w:t>
      </w:r>
      <w:r w:rsidR="00457A13">
        <w:t xml:space="preserve"> A</w:t>
      </w:r>
      <w:r>
        <w:t xml:space="preserve"> writes a failing test and </w:t>
      </w:r>
      <w:r w:rsidR="00457A13">
        <w:t>Developer B</w:t>
      </w:r>
      <w:r>
        <w:t xml:space="preserve"> writes a code to pass. </w:t>
      </w:r>
      <w:r w:rsidR="00457A13">
        <w:t xml:space="preserve">Then Developer B writes a failing test and Developer A writes the code to pass. This continues back and forth (like a game of ping pong!)  until the user story is complete. </w:t>
      </w:r>
    </w:p>
    <w:p w14:paraId="73054B1E" w14:textId="77777777" w:rsidR="006957FF" w:rsidRDefault="006957FF" w:rsidP="006957FF">
      <w:pPr>
        <w:pStyle w:val="Heading3"/>
      </w:pPr>
      <w:r>
        <w:t>Cross-Functional</w:t>
      </w:r>
    </w:p>
    <w:p w14:paraId="2D1FA36E" w14:textId="77777777" w:rsidR="00457A13" w:rsidRPr="00457A13" w:rsidRDefault="00457A13" w:rsidP="00457A13">
      <w:r>
        <w:t xml:space="preserve">This style is used in embedded system development, where a developer works with a hardware engineer. It allows more time to work </w:t>
      </w:r>
      <w:proofErr w:type="gramStart"/>
      <w:r>
        <w:t>alone, and</w:t>
      </w:r>
      <w:proofErr w:type="gramEnd"/>
      <w:r>
        <w:t xml:space="preserve"> is ideal for developing a new system. </w:t>
      </w:r>
    </w:p>
    <w:p w14:paraId="31CD6B3C" w14:textId="77777777" w:rsidR="00457A13" w:rsidRDefault="006957FF" w:rsidP="006957FF">
      <w:pPr>
        <w:pStyle w:val="Heading3"/>
      </w:pPr>
      <w:r>
        <w:t>Distributed</w:t>
      </w:r>
    </w:p>
    <w:p w14:paraId="3097A015" w14:textId="77777777" w:rsidR="007A330B" w:rsidRDefault="00457A13" w:rsidP="00457A13">
      <w:pPr>
        <w:rPr>
          <w:sz w:val="32"/>
          <w:szCs w:val="32"/>
        </w:rPr>
      </w:pPr>
      <w:r>
        <w:t xml:space="preserve">This style works well for teams whose members are in different geographical locations. The developers work together via a collaborative real-time editor, shared desktop or remote pair programming plugin. It’s more tiring than traditional pair programming as it often requires more hours or work. Tools for distributed pair programming include </w:t>
      </w:r>
      <w:proofErr w:type="spellStart"/>
      <w:r>
        <w:t>Mikogo</w:t>
      </w:r>
      <w:proofErr w:type="spellEnd"/>
      <w:r>
        <w:t xml:space="preserve">, Trellis and </w:t>
      </w:r>
      <w:proofErr w:type="spellStart"/>
      <w:r>
        <w:t>Yuuguu</w:t>
      </w:r>
      <w:proofErr w:type="spellEnd"/>
      <w:r>
        <w:t xml:space="preserve">. </w:t>
      </w:r>
      <w:r w:rsidR="007A330B">
        <w:br w:type="page"/>
      </w:r>
    </w:p>
    <w:p w14:paraId="43E523D0" w14:textId="7FA3BEEB" w:rsidR="00F81E5B" w:rsidRDefault="00F81E5B" w:rsidP="0091106A">
      <w:pPr>
        <w:pStyle w:val="ModuleHeading"/>
      </w:pPr>
      <w:bookmarkStart w:id="9" w:name="_Toc45877077"/>
      <w:r>
        <w:lastRenderedPageBreak/>
        <w:t xml:space="preserve">Software </w:t>
      </w:r>
      <w:r w:rsidR="15402962">
        <w:t xml:space="preserve">Design </w:t>
      </w:r>
      <w:r>
        <w:t>Patterns</w:t>
      </w:r>
      <w:bookmarkEnd w:id="9"/>
    </w:p>
    <w:p w14:paraId="489BC8C4" w14:textId="74273D7C" w:rsidR="00F81E5B" w:rsidRPr="0091106A" w:rsidRDefault="23C01838" w:rsidP="0091106A">
      <w:pPr>
        <w:pStyle w:val="NonTOCHeading2"/>
      </w:pPr>
      <w:bookmarkStart w:id="10" w:name="_Toc45877078"/>
      <w:r w:rsidRPr="0091106A">
        <w:t>Definition</w:t>
      </w:r>
      <w:bookmarkEnd w:id="10"/>
    </w:p>
    <w:p w14:paraId="6C93C523" w14:textId="1B85D4F5" w:rsidR="23C01838" w:rsidRDefault="23C01838" w:rsidP="61C02FE6">
      <w:r>
        <w:t xml:space="preserve">Software design patterns </w:t>
      </w:r>
      <w:r w:rsidR="4CAAB3CC">
        <w:t xml:space="preserve">are reusable solutions to commonly occurring problems. They </w:t>
      </w:r>
      <w:r w:rsidR="720F0A7F">
        <w:t xml:space="preserve">emerge over time as developers write code and establish best practises for certain situations. We usually use them to solve specific problems in code </w:t>
      </w:r>
      <w:r w:rsidR="02D1FEA7">
        <w:t>g</w:t>
      </w:r>
      <w:r w:rsidR="720F0A7F">
        <w:t>eneration and interactions, rat</w:t>
      </w:r>
      <w:r w:rsidR="28707B5C">
        <w:t xml:space="preserve">her than large-scale architectural problems. </w:t>
      </w:r>
    </w:p>
    <w:p w14:paraId="65E1B539" w14:textId="527B5A7E" w:rsidR="77238DAC" w:rsidRDefault="77238DAC" w:rsidP="61C02FE6">
      <w:r>
        <w:t xml:space="preserve">Patterns can be really powerful if we apply them correctly in the right situations. The key is that they aren’t prescriptive specifications for writing code – you have to know when it’s appropriate to use them. </w:t>
      </w:r>
    </w:p>
    <w:p w14:paraId="6F77BD4F" w14:textId="33121A95" w:rsidR="5BDC01D7" w:rsidRPr="0091106A" w:rsidRDefault="5BDC01D7" w:rsidP="0091106A">
      <w:pPr>
        <w:pStyle w:val="NonTOCHeading2"/>
      </w:pPr>
      <w:bookmarkStart w:id="11" w:name="_Toc45877079"/>
      <w:r w:rsidRPr="0091106A">
        <w:t>The Principle of Balance</w:t>
      </w:r>
      <w:bookmarkEnd w:id="11"/>
    </w:p>
    <w:p w14:paraId="79A5B308" w14:textId="6E16843D" w:rsidR="5BDC01D7" w:rsidRDefault="5BDC01D7" w:rsidP="61C02FE6">
      <w:r>
        <w:t xml:space="preserve">Using software design patterns is a great way of grasping and implementing principles in your code, but you need to find the balance between making it too simple and needlessly complex. When your code is too simple, it’s </w:t>
      </w:r>
      <w:r w:rsidR="4E85F4A8">
        <w:t xml:space="preserve">less flexible, and more fragile and repetitive. When it’s too complex, it’s harder to follow and implement. </w:t>
      </w:r>
    </w:p>
    <w:p w14:paraId="473FF82F" w14:textId="3BA83DAE" w:rsidR="48C591D7" w:rsidRPr="0091106A" w:rsidRDefault="48C591D7" w:rsidP="0091106A">
      <w:pPr>
        <w:pStyle w:val="NonTOCHeading2"/>
      </w:pPr>
      <w:bookmarkStart w:id="12" w:name="_Toc45877080"/>
      <w:r w:rsidRPr="0091106A">
        <w:t>Common Design Patterns</w:t>
      </w:r>
      <w:bookmarkEnd w:id="12"/>
    </w:p>
    <w:p w14:paraId="63F86289" w14:textId="1D9182CA" w:rsidR="48C591D7" w:rsidRDefault="48C591D7" w:rsidP="61C02FE6">
      <w:r>
        <w:t>Common software design patterns include:</w:t>
      </w:r>
    </w:p>
    <w:p w14:paraId="388F1830" w14:textId="2383C763" w:rsidR="48C591D7" w:rsidRDefault="48C591D7" w:rsidP="002D4295">
      <w:pPr>
        <w:pStyle w:val="ListParagraph"/>
        <w:numPr>
          <w:ilvl w:val="0"/>
          <w:numId w:val="44"/>
        </w:numPr>
        <w:rPr>
          <w:rFonts w:eastAsiaTheme="minorEastAsia"/>
        </w:rPr>
      </w:pPr>
      <w:r>
        <w:t>Façade</w:t>
      </w:r>
      <w:r w:rsidR="5849FD54">
        <w:t>: a</w:t>
      </w:r>
      <w:r w:rsidR="2F1781B0">
        <w:t xml:space="preserve"> front-facing interface that hides a more complex code </w:t>
      </w:r>
    </w:p>
    <w:p w14:paraId="7DF3F8E6" w14:textId="0916C9D2" w:rsidR="48C591D7" w:rsidRDefault="48C591D7" w:rsidP="002D4295">
      <w:pPr>
        <w:pStyle w:val="ListParagraph"/>
        <w:numPr>
          <w:ilvl w:val="0"/>
          <w:numId w:val="44"/>
        </w:numPr>
        <w:rPr>
          <w:rFonts w:eastAsiaTheme="minorEastAsia"/>
        </w:rPr>
      </w:pPr>
      <w:r>
        <w:t>Proxy</w:t>
      </w:r>
      <w:r w:rsidR="5CEB9B11">
        <w:t xml:space="preserve">: provides a placeholder for another object </w:t>
      </w:r>
    </w:p>
    <w:p w14:paraId="772AB90D" w14:textId="43A4C441" w:rsidR="48C591D7" w:rsidRDefault="48C591D7" w:rsidP="002D4295">
      <w:pPr>
        <w:pStyle w:val="ListParagraph"/>
        <w:numPr>
          <w:ilvl w:val="0"/>
          <w:numId w:val="44"/>
        </w:numPr>
        <w:rPr>
          <w:rFonts w:eastAsiaTheme="minorEastAsia"/>
        </w:rPr>
      </w:pPr>
      <w:r>
        <w:t>Command</w:t>
      </w:r>
      <w:r w:rsidR="4A43DF99">
        <w:t xml:space="preserve">: encapsulates a request as an </w:t>
      </w:r>
      <w:r w:rsidR="0624E357">
        <w:t>object</w:t>
      </w:r>
      <w:r w:rsidR="4A43DF99">
        <w:t xml:space="preserve"> </w:t>
      </w:r>
    </w:p>
    <w:p w14:paraId="61825FD1" w14:textId="4BB6F146" w:rsidR="48C591D7" w:rsidRDefault="48C591D7" w:rsidP="002D4295">
      <w:pPr>
        <w:pStyle w:val="ListParagraph"/>
        <w:numPr>
          <w:ilvl w:val="0"/>
          <w:numId w:val="44"/>
        </w:numPr>
        <w:rPr>
          <w:rFonts w:eastAsiaTheme="minorEastAsia"/>
        </w:rPr>
      </w:pPr>
      <w:r>
        <w:t>Observer</w:t>
      </w:r>
      <w:r w:rsidR="3073C4F8">
        <w:t xml:space="preserve">: defines a one-to-many relationship between objects to notify all objects of any changes to one of them </w:t>
      </w:r>
    </w:p>
    <w:p w14:paraId="7C1DD4DD" w14:textId="44C7887A" w:rsidR="48C591D7" w:rsidRDefault="48C591D7" w:rsidP="002D4295">
      <w:pPr>
        <w:pStyle w:val="ListParagraph"/>
        <w:numPr>
          <w:ilvl w:val="0"/>
          <w:numId w:val="44"/>
        </w:numPr>
        <w:rPr>
          <w:rFonts w:eastAsiaTheme="minorEastAsia"/>
        </w:rPr>
      </w:pPr>
      <w:r>
        <w:t>State</w:t>
      </w:r>
      <w:r w:rsidR="0B531184">
        <w:t>: allows an object to change its behaviour when its internal state changes</w:t>
      </w:r>
    </w:p>
    <w:p w14:paraId="18C3C622" w14:textId="46120071" w:rsidR="48C591D7" w:rsidRDefault="48C591D7" w:rsidP="002D4295">
      <w:pPr>
        <w:pStyle w:val="ListParagraph"/>
        <w:numPr>
          <w:ilvl w:val="0"/>
          <w:numId w:val="44"/>
        </w:numPr>
        <w:rPr>
          <w:rFonts w:eastAsiaTheme="minorEastAsia"/>
        </w:rPr>
      </w:pPr>
      <w:r>
        <w:t xml:space="preserve">Strategy / </w:t>
      </w:r>
      <w:proofErr w:type="gramStart"/>
      <w:r>
        <w:t>Template</w:t>
      </w:r>
      <w:r w:rsidR="6A7228F0">
        <w:t>:</w:t>
      </w:r>
      <w:proofErr w:type="gramEnd"/>
      <w:r w:rsidR="6A7228F0">
        <w:t xml:space="preserve"> d</w:t>
      </w:r>
      <w:r>
        <w:t>efines a family of algorithms, encapsulates each algorithm and makes the algorithms interchangeable within that family</w:t>
      </w:r>
    </w:p>
    <w:p w14:paraId="5AD5E3EC" w14:textId="20933397" w:rsidR="48C591D7" w:rsidRDefault="48C591D7" w:rsidP="002D4295">
      <w:pPr>
        <w:pStyle w:val="ListParagraph"/>
        <w:numPr>
          <w:ilvl w:val="0"/>
          <w:numId w:val="44"/>
        </w:numPr>
        <w:rPr>
          <w:rFonts w:eastAsiaTheme="minorEastAsia"/>
        </w:rPr>
      </w:pPr>
      <w:r>
        <w:t>Factory</w:t>
      </w:r>
      <w:r w:rsidR="18772415">
        <w:t>: c</w:t>
      </w:r>
      <w:r>
        <w:t>reates objects without exposing the instantiation logic to the client</w:t>
      </w:r>
    </w:p>
    <w:p w14:paraId="573AE3FE" w14:textId="0A2378C2" w:rsidR="48C591D7" w:rsidRDefault="48C591D7" w:rsidP="002D4295">
      <w:pPr>
        <w:pStyle w:val="ListParagraph"/>
        <w:numPr>
          <w:ilvl w:val="0"/>
          <w:numId w:val="44"/>
        </w:numPr>
        <w:rPr>
          <w:rFonts w:eastAsiaTheme="minorEastAsia"/>
        </w:rPr>
      </w:pPr>
      <w:r>
        <w:t>Singleton</w:t>
      </w:r>
      <w:r w:rsidR="0AB35FD3">
        <w:t>: a</w:t>
      </w:r>
      <w:r>
        <w:t xml:space="preserve"> class self-instantiates the only instance that exists in the program</w:t>
      </w:r>
    </w:p>
    <w:p w14:paraId="35D57BDC" w14:textId="7CF0DFD7" w:rsidR="3A5D1B89" w:rsidRDefault="3A5D1B89" w:rsidP="61C02FE6">
      <w:r>
        <w:t xml:space="preserve">Factory and singleton are both included in the ‘Gang of Four’. Let’s take a look at what that is. </w:t>
      </w:r>
    </w:p>
    <w:p w14:paraId="6B3E5F62" w14:textId="054EF4D7" w:rsidR="0F122E23" w:rsidRPr="0091106A" w:rsidRDefault="0F122E23" w:rsidP="0091106A">
      <w:pPr>
        <w:pStyle w:val="NonTOCHeading2"/>
      </w:pPr>
      <w:bookmarkStart w:id="13" w:name="_Toc45877081"/>
      <w:r w:rsidRPr="0091106A">
        <w:t>The ‘Gang of Four’</w:t>
      </w:r>
      <w:bookmarkEnd w:id="13"/>
    </w:p>
    <w:p w14:paraId="5DC3B0A0" w14:textId="7816E2C1" w:rsidR="458127DF" w:rsidRDefault="458127DF" w:rsidP="61C02FE6">
      <w:r>
        <w:t xml:space="preserve">In 1994, Erich Gamma, Richard Helm, Ralph Johnson and John </w:t>
      </w:r>
      <w:proofErr w:type="spellStart"/>
      <w:r>
        <w:t>Vlissides</w:t>
      </w:r>
      <w:proofErr w:type="spellEnd"/>
      <w:r>
        <w:t xml:space="preserve"> wrote a book called </w:t>
      </w:r>
      <w:r w:rsidRPr="61C02FE6">
        <w:rPr>
          <w:rStyle w:val="Emphasis"/>
        </w:rPr>
        <w:t>Design Patterns: Elements of Reusable Object-Oriented Software</w:t>
      </w:r>
      <w:r>
        <w:t xml:space="preserve">. </w:t>
      </w:r>
    </w:p>
    <w:p w14:paraId="598B564E" w14:textId="2E83AF1E" w:rsidR="64021966" w:rsidRDefault="64021966" w:rsidP="61C02FE6">
      <w:r>
        <w:lastRenderedPageBreak/>
        <w:t xml:space="preserve">The publisher, Addison-Wesley, describes their work as follows: </w:t>
      </w:r>
    </w:p>
    <w:p w14:paraId="3B3F09A6" w14:textId="356A26B3" w:rsidR="64021966" w:rsidRDefault="64021966" w:rsidP="61C02FE6">
      <w:pPr>
        <w:pStyle w:val="Quote"/>
      </w:pPr>
      <w:r>
        <w:t>‘Capturing a wealth of experience about the design of object-oriented software, f</w:t>
      </w:r>
      <w:r w:rsidRPr="61C02FE6">
        <w:rPr>
          <w:rStyle w:val="Strong"/>
        </w:rPr>
        <w:t xml:space="preserve">our top-notch designers present a </w:t>
      </w:r>
      <w:proofErr w:type="spellStart"/>
      <w:r w:rsidRPr="61C02FE6">
        <w:rPr>
          <w:rStyle w:val="Strong"/>
        </w:rPr>
        <w:t>catalog</w:t>
      </w:r>
      <w:proofErr w:type="spellEnd"/>
      <w:r w:rsidRPr="61C02FE6">
        <w:rPr>
          <w:rStyle w:val="Strong"/>
        </w:rPr>
        <w:t xml:space="preserve"> of simple and succinct solutions to commonly occurring design problems</w:t>
      </w:r>
      <w:r>
        <w:t xml:space="preserve">. Previously undocumented, these 23 patterns allow designers to create more </w:t>
      </w:r>
      <w:r w:rsidRPr="61C02FE6">
        <w:rPr>
          <w:rStyle w:val="Strong"/>
        </w:rPr>
        <w:t>flexible, elegant, and ultimately reusable designs</w:t>
      </w:r>
      <w:r>
        <w:t xml:space="preserve"> without having to rediscover the design solutions themselves.’</w:t>
      </w:r>
    </w:p>
    <w:p w14:paraId="5DBD76D1" w14:textId="21501F93" w:rsidR="64021966" w:rsidRDefault="64021966" w:rsidP="61C02FE6">
      <w:r>
        <w:t>Note that</w:t>
      </w:r>
      <w:r w:rsidR="4EEF199C">
        <w:t xml:space="preserve"> we’ve added</w:t>
      </w:r>
      <w:r>
        <w:t xml:space="preserve"> the bold emphasis for the purpose of this guide. </w:t>
      </w:r>
    </w:p>
    <w:p w14:paraId="0C63C5F0" w14:textId="59769D46" w:rsidR="283588DB" w:rsidRDefault="283588DB" w:rsidP="61C02FE6">
      <w:r>
        <w:t>The book includes a comprehensive explanation and evaluation of 23 different design patterns</w:t>
      </w:r>
      <w:r w:rsidR="68D00C4C">
        <w:t>, as well as details on</w:t>
      </w:r>
      <w:r>
        <w:t xml:space="preserve"> how you can use them to design object-oriented software. </w:t>
      </w:r>
      <w:r w:rsidR="5AAD8469">
        <w:t xml:space="preserve">The design patterns are categorised into three sections: creational, structural and behavioural. </w:t>
      </w:r>
    </w:p>
    <w:p w14:paraId="7FB7A493" w14:textId="2F5034A2" w:rsidR="5AAD8469" w:rsidRDefault="5AAD8469" w:rsidP="61C02FE6">
      <w:r>
        <w:t xml:space="preserve">Creational patterns provide ways to create instances of individual objects, or groups of related objects. </w:t>
      </w:r>
    </w:p>
    <w:p w14:paraId="705222E8" w14:textId="25EA8227" w:rsidR="5AAD8469" w:rsidRDefault="5AAD8469" w:rsidP="61C02FE6">
      <w:r>
        <w:t xml:space="preserve">Structural patterns let developers establish the relationship between classes or objects through the use of inheritance and interfaces. </w:t>
      </w:r>
    </w:p>
    <w:p w14:paraId="2525B649" w14:textId="50136E6A" w:rsidR="5AAD8469" w:rsidRDefault="5AAD8469" w:rsidP="61C02FE6">
      <w:r>
        <w:t xml:space="preserve">Behavioural patterns define how classes and objects are allowed to communicate with each other. </w:t>
      </w:r>
    </w:p>
    <w:p w14:paraId="680B5CBC" w14:textId="5A057EB1" w:rsidR="61C02FE6" w:rsidRDefault="61C02FE6" w:rsidP="61C02FE6"/>
    <w:p w14:paraId="0ED01992" w14:textId="33D9A29F" w:rsidR="61C02FE6" w:rsidRDefault="61C02FE6" w:rsidP="61C02FE6"/>
    <w:p w14:paraId="1B71D7C1" w14:textId="77777777" w:rsidR="007A330B" w:rsidRDefault="007A330B">
      <w:pPr>
        <w:rPr>
          <w:rFonts w:asciiTheme="majorHAnsi" w:eastAsiaTheme="majorEastAsia" w:hAnsiTheme="majorHAnsi" w:cstheme="majorBidi"/>
          <w:color w:val="2E74B5" w:themeColor="accent1" w:themeShade="BF"/>
          <w:sz w:val="32"/>
          <w:szCs w:val="32"/>
        </w:rPr>
      </w:pPr>
      <w:r>
        <w:br w:type="page"/>
      </w:r>
    </w:p>
    <w:p w14:paraId="796EC4B3" w14:textId="77777777" w:rsidR="00F81E5B" w:rsidRDefault="00F81E5B" w:rsidP="0091106A">
      <w:pPr>
        <w:pStyle w:val="ModuleHeading"/>
      </w:pPr>
      <w:bookmarkStart w:id="14" w:name="_Toc45877082"/>
      <w:r>
        <w:lastRenderedPageBreak/>
        <w:t>Testing</w:t>
      </w:r>
      <w:bookmarkEnd w:id="14"/>
    </w:p>
    <w:p w14:paraId="297D1312" w14:textId="77777777" w:rsidR="00F81E5B" w:rsidRPr="0091106A" w:rsidRDefault="00F81E5B" w:rsidP="0091106A">
      <w:pPr>
        <w:pStyle w:val="NonTOCHeading2"/>
      </w:pPr>
      <w:bookmarkStart w:id="15" w:name="_Toc45877083"/>
      <w:r w:rsidRPr="0091106A">
        <w:t>Unit Testing</w:t>
      </w:r>
      <w:bookmarkEnd w:id="15"/>
    </w:p>
    <w:p w14:paraId="3E515FBF" w14:textId="6B2F75A3" w:rsidR="00F81E5B" w:rsidRDefault="1E2875D3" w:rsidP="76F2C4C7">
      <w:pPr>
        <w:pStyle w:val="Heading3"/>
      </w:pPr>
      <w:r>
        <w:t>Definition</w:t>
      </w:r>
    </w:p>
    <w:p w14:paraId="50245AFA" w14:textId="2DD68980" w:rsidR="123A9BE4" w:rsidRDefault="123A9BE4" w:rsidP="76F2C4C7">
      <w:r>
        <w:t>Unit t</w:t>
      </w:r>
      <w:r w:rsidR="38A4B8E5">
        <w:t>e</w:t>
      </w:r>
      <w:r>
        <w:t>sting</w:t>
      </w:r>
      <w:r w:rsidR="4B3FB7E3">
        <w:t>, also known as ‘component’ or ‘module testing,</w:t>
      </w:r>
      <w:r>
        <w:t xml:space="preserve"> is a software testing method that tests individual sections of a</w:t>
      </w:r>
      <w:r w:rsidR="5B0A6A9B">
        <w:t xml:space="preserve"> source</w:t>
      </w:r>
      <w:r>
        <w:t xml:space="preserve"> code. </w:t>
      </w:r>
      <w:r w:rsidR="68D596AE">
        <w:t xml:space="preserve">A ‘unit’ is the smallest testable part of a software. </w:t>
      </w:r>
      <w:r w:rsidR="0D1AE525">
        <w:t xml:space="preserve">This could be a method, a database query, protocol or transaction, or a dynamic webpage, depending on the project you’re working on. </w:t>
      </w:r>
      <w:r w:rsidR="68D596AE">
        <w:t>We carry out unit tests to validate each unit of our software</w:t>
      </w:r>
      <w:r w:rsidR="73F6B8FB">
        <w:t xml:space="preserve"> in isolation</w:t>
      </w:r>
      <w:r w:rsidR="68D596AE">
        <w:t xml:space="preserve"> </w:t>
      </w:r>
      <w:r w:rsidR="7C937073">
        <w:t>to</w:t>
      </w:r>
      <w:r w:rsidR="68D596AE">
        <w:t xml:space="preserve"> make sure that they’re all functioning as they should. </w:t>
      </w:r>
    </w:p>
    <w:p w14:paraId="2E01B27F" w14:textId="0247A7A1" w:rsidR="1381E373" w:rsidRDefault="1381E373" w:rsidP="76F2C4C7">
      <w:r>
        <w:t>Unit tests are</w:t>
      </w:r>
      <w:r w:rsidR="1A537035">
        <w:t xml:space="preserve"> an example of test-driven development (TDD), which means that they’re</w:t>
      </w:r>
      <w:r>
        <w:t xml:space="preserve"> written before the code to be tested</w:t>
      </w:r>
      <w:r w:rsidR="27ECF488">
        <w:t>.</w:t>
      </w:r>
      <w:r>
        <w:t xml:space="preserve"> </w:t>
      </w:r>
      <w:r w:rsidR="6C910BAA">
        <w:t xml:space="preserve"> </w:t>
      </w:r>
      <w:r w:rsidR="34DAE958">
        <w:t>Kent Beck</w:t>
      </w:r>
      <w:r w:rsidR="5A4FED33">
        <w:t>, software engineer and creator of extreme programming,</w:t>
      </w:r>
      <w:r w:rsidR="34DAE958">
        <w:t xml:space="preserve"> summarises TDD as allowing the developer to eliminate duplication by writing new code only if they first have an automated test. </w:t>
      </w:r>
    </w:p>
    <w:p w14:paraId="6E07A3DE" w14:textId="1C7018AA" w:rsidR="16C41021" w:rsidRDefault="16C41021" w:rsidP="76F2C4C7">
      <w:r>
        <w:t>T</w:t>
      </w:r>
      <w:r w:rsidR="1381E373">
        <w:t>he</w:t>
      </w:r>
      <w:r w:rsidR="6EAA5CEC">
        <w:t xml:space="preserve"> tests are</w:t>
      </w:r>
      <w:r w:rsidR="1381E373">
        <w:t xml:space="preserve"> made up of small pieces of code that the developers write, execute and maintain. The tests themselves are automated</w:t>
      </w:r>
      <w:r w:rsidR="38D2269A">
        <w:t xml:space="preserve"> and ‘white box’ - this means that </w:t>
      </w:r>
      <w:r w:rsidR="0F32B0D8">
        <w:t xml:space="preserve">the test has complete knowledge of the internals of the component being tested. This contrasts with </w:t>
      </w:r>
      <w:r w:rsidR="1B544C36">
        <w:t>'b</w:t>
      </w:r>
      <w:r w:rsidR="0F32B0D8">
        <w:t xml:space="preserve">lack </w:t>
      </w:r>
      <w:r w:rsidR="542182FE">
        <w:t>b</w:t>
      </w:r>
      <w:r w:rsidR="0F32B0D8">
        <w:t>ox</w:t>
      </w:r>
      <w:r w:rsidR="7A6B8E96">
        <w:t>’</w:t>
      </w:r>
      <w:r w:rsidR="0F32B0D8">
        <w:t xml:space="preserve"> testing, in which only the interface of the component is being tested.</w:t>
      </w:r>
    </w:p>
    <w:p w14:paraId="683C6B75" w14:textId="7618932F" w:rsidR="3E2CCF57" w:rsidRDefault="3E2CCF57" w:rsidP="76F2C4C7">
      <w:pPr>
        <w:pStyle w:val="Heading3"/>
      </w:pPr>
      <w:r>
        <w:t>Benefits</w:t>
      </w:r>
    </w:p>
    <w:p w14:paraId="355ADE91" w14:textId="29C7EA79" w:rsidR="3E2CCF57" w:rsidRDefault="3E2CCF57" w:rsidP="76F2C4C7">
      <w:r>
        <w:t>Unit tests will tell you if your code really works as you develop it. This saves a lot of time, as</w:t>
      </w:r>
      <w:r w:rsidR="64B4DFED">
        <w:t xml:space="preserve"> you’ll detect any defects or bugs early on and can more easily localise the source of the bug. </w:t>
      </w:r>
    </w:p>
    <w:p w14:paraId="6803A771" w14:textId="071BA0ED" w:rsidR="1945091F" w:rsidRDefault="1945091F" w:rsidP="76F2C4C7">
      <w:r>
        <w:t xml:space="preserve">Using continuous integration (CI) to run your tests, pull down the latest changes and push code to a remote depository </w:t>
      </w:r>
      <w:r w:rsidR="0106F3A0">
        <w:t xml:space="preserve">also </w:t>
      </w:r>
      <w:r>
        <w:t xml:space="preserve">makes deployment much easier. </w:t>
      </w:r>
    </w:p>
    <w:p w14:paraId="0BF0D446" w14:textId="137AAEF1" w:rsidR="2734DE93" w:rsidRDefault="2734DE93" w:rsidP="76F2C4C7">
      <w:r>
        <w:t xml:space="preserve">Long story short, unit testing gives you the confidence that your code is of high quality and will perform exactly as you want it to. </w:t>
      </w:r>
    </w:p>
    <w:p w14:paraId="193F1DF1" w14:textId="41D21CA6" w:rsidR="76E1A8E0" w:rsidRDefault="76E1A8E0" w:rsidP="76F2C4C7">
      <w:pPr>
        <w:pStyle w:val="Heading3"/>
      </w:pPr>
      <w:r>
        <w:t>Core Concepts</w:t>
      </w:r>
    </w:p>
    <w:p w14:paraId="550691A6" w14:textId="62EBA842" w:rsidR="66E9B95F" w:rsidRDefault="66E9B95F" w:rsidP="76F2C4C7">
      <w:pPr>
        <w:pStyle w:val="Quote"/>
      </w:pPr>
      <w:r>
        <w:t xml:space="preserve">'Test-first programming is the least controversial and most widely adopted part of Extreme Programming (XP). By now the majority of professional Java™ programmers have probably caught the testing bug' </w:t>
      </w:r>
    </w:p>
    <w:p w14:paraId="2DC9D40C" w14:textId="1704E11B" w:rsidR="66E9B95F" w:rsidRDefault="66E9B95F" w:rsidP="76F2C4C7">
      <w:pPr>
        <w:pStyle w:val="Quote"/>
      </w:pPr>
      <w:r>
        <w:t xml:space="preserve">– </w:t>
      </w:r>
      <w:proofErr w:type="spellStart"/>
      <w:r>
        <w:t>Elliotte</w:t>
      </w:r>
      <w:proofErr w:type="spellEnd"/>
      <w:r>
        <w:t xml:space="preserve"> Rusty Harold</w:t>
      </w:r>
    </w:p>
    <w:p w14:paraId="11A8FA1D" w14:textId="659920FD" w:rsidR="66E9B95F" w:rsidRDefault="66E9B95F" w:rsidP="76F2C4C7">
      <w:r>
        <w:lastRenderedPageBreak/>
        <w:t xml:space="preserve">So, let’s take a look at some of the concepts </w:t>
      </w:r>
      <w:r w:rsidR="7CA6EEC0">
        <w:t>that make unit testing such a popular method amongst software developers</w:t>
      </w:r>
      <w:r w:rsidR="3416630D">
        <w:t>, and such a core practice of extreme programming (XP)</w:t>
      </w:r>
      <w:r w:rsidR="7CA6EEC0">
        <w:t>:</w:t>
      </w:r>
    </w:p>
    <w:p w14:paraId="5511CD46" w14:textId="66287F56" w:rsidR="506D0654" w:rsidRDefault="506D0654" w:rsidP="002D4295">
      <w:pPr>
        <w:pStyle w:val="ListParagraph"/>
        <w:numPr>
          <w:ilvl w:val="0"/>
          <w:numId w:val="42"/>
        </w:numPr>
        <w:rPr>
          <w:rFonts w:eastAsiaTheme="minorEastAsia"/>
        </w:rPr>
      </w:pPr>
      <w:r>
        <w:t>You can adopt it</w:t>
      </w:r>
      <w:r w:rsidR="76E1A8E0">
        <w:t xml:space="preserve"> within other methodologies</w:t>
      </w:r>
    </w:p>
    <w:p w14:paraId="19BDA206" w14:textId="6BF9892A" w:rsidR="46FD51D8" w:rsidRDefault="46FD51D8" w:rsidP="002D4295">
      <w:pPr>
        <w:pStyle w:val="ListParagraph"/>
        <w:numPr>
          <w:ilvl w:val="0"/>
          <w:numId w:val="42"/>
        </w:numPr>
        <w:rPr>
          <w:rFonts w:eastAsiaTheme="minorEastAsia"/>
        </w:rPr>
      </w:pPr>
      <w:r>
        <w:t>TDD: the t</w:t>
      </w:r>
      <w:r w:rsidR="76E1A8E0">
        <w:t xml:space="preserve">est </w:t>
      </w:r>
      <w:r w:rsidR="1FC617AA">
        <w:t xml:space="preserve">is </w:t>
      </w:r>
      <w:r w:rsidR="76E1A8E0">
        <w:t>written before implementation</w:t>
      </w:r>
      <w:r w:rsidR="0A2874CB">
        <w:t xml:space="preserve">, and tests drive the design of the application programming interface (API) </w:t>
      </w:r>
    </w:p>
    <w:p w14:paraId="21982FA5" w14:textId="4D6CD364" w:rsidR="545DBDAC" w:rsidRDefault="545DBDAC" w:rsidP="002D4295">
      <w:pPr>
        <w:pStyle w:val="ListParagraph"/>
        <w:numPr>
          <w:ilvl w:val="0"/>
          <w:numId w:val="42"/>
        </w:numPr>
        <w:rPr>
          <w:rFonts w:eastAsiaTheme="minorEastAsia"/>
        </w:rPr>
      </w:pPr>
      <w:r>
        <w:t>It’s automated and self-validating</w:t>
      </w:r>
    </w:p>
    <w:p w14:paraId="077A217B" w14:textId="718A2636" w:rsidR="545DBDAC" w:rsidRDefault="545DBDAC" w:rsidP="002D4295">
      <w:pPr>
        <w:pStyle w:val="ListParagraph"/>
        <w:numPr>
          <w:ilvl w:val="0"/>
          <w:numId w:val="42"/>
        </w:numPr>
        <w:rPr>
          <w:rFonts w:eastAsiaTheme="minorEastAsia"/>
        </w:rPr>
      </w:pPr>
      <w:r>
        <w:t>It’s easy to maintain</w:t>
      </w:r>
    </w:p>
    <w:p w14:paraId="27B3FD14" w14:textId="7F9AE355" w:rsidR="6D7B9F09" w:rsidRDefault="6D7B9F09" w:rsidP="76F2C4C7">
      <w:r>
        <w:t xml:space="preserve">In his book </w:t>
      </w:r>
      <w:r w:rsidRPr="44ED426A">
        <w:rPr>
          <w:rStyle w:val="Emphasis"/>
        </w:rPr>
        <w:t>Clean Code</w:t>
      </w:r>
      <w:r>
        <w:t xml:space="preserve"> (2009), Robert Martin captures the concepts in unit testing in the acronym FIRST:</w:t>
      </w:r>
    </w:p>
    <w:p w14:paraId="130DCA32" w14:textId="66AEB4CA" w:rsidR="6D7B9F09" w:rsidRDefault="6D7B9F09">
      <w:r w:rsidRPr="44ED426A">
        <w:rPr>
          <w:rStyle w:val="Strong"/>
        </w:rPr>
        <w:t>F</w:t>
      </w:r>
      <w:r>
        <w:t xml:space="preserve">ast: they need to be fast so that developers can run them frequently </w:t>
      </w:r>
    </w:p>
    <w:p w14:paraId="21249DA7" w14:textId="592F19E1" w:rsidR="6D7B9F09" w:rsidRDefault="6D7B9F09">
      <w:r w:rsidRPr="44ED426A">
        <w:rPr>
          <w:rStyle w:val="Strong"/>
        </w:rPr>
        <w:t>I</w:t>
      </w:r>
      <w:r>
        <w:t>ndependent: one test must not be dependent on, or be affected by, any other test</w:t>
      </w:r>
    </w:p>
    <w:p w14:paraId="40F0A447" w14:textId="062A052D" w:rsidR="6D7B9F09" w:rsidRDefault="6D7B9F09">
      <w:r w:rsidRPr="44ED426A">
        <w:rPr>
          <w:rStyle w:val="Strong"/>
        </w:rPr>
        <w:t>R</w:t>
      </w:r>
      <w:r>
        <w:t>epeatable: tests must be repeatable in every environment</w:t>
      </w:r>
      <w:r w:rsidR="21434871">
        <w:t>, e.g.</w:t>
      </w:r>
      <w:r>
        <w:t xml:space="preserve"> development, QA, production</w:t>
      </w:r>
    </w:p>
    <w:p w14:paraId="16C98830" w14:textId="03166AC4" w:rsidR="6D7B9F09" w:rsidRDefault="6D7B9F09">
      <w:r w:rsidRPr="44ED426A">
        <w:rPr>
          <w:rStyle w:val="Strong"/>
        </w:rPr>
        <w:t>S</w:t>
      </w:r>
      <w:r>
        <w:t>elf-validating: t</w:t>
      </w:r>
      <w:r w:rsidR="463B272B">
        <w:t>ests</w:t>
      </w:r>
      <w:r>
        <w:t xml:space="preserve"> should either pass or fail automatically, </w:t>
      </w:r>
      <w:r w:rsidR="143E28B7">
        <w:t>without</w:t>
      </w:r>
      <w:r>
        <w:t xml:space="preserve"> any manual intervention or inspection of output logs</w:t>
      </w:r>
    </w:p>
    <w:p w14:paraId="0E3D3E65" w14:textId="44DC78BF" w:rsidR="6D7B9F09" w:rsidRDefault="6D7B9F09">
      <w:r w:rsidRPr="44ED426A">
        <w:rPr>
          <w:rStyle w:val="Strong"/>
        </w:rPr>
        <w:t>T</w:t>
      </w:r>
      <w:r>
        <w:t>imely: t</w:t>
      </w:r>
      <w:r w:rsidR="34EB3BE2">
        <w:t>ests</w:t>
      </w:r>
      <w:r>
        <w:t xml:space="preserve"> should be written in a timely fashion (just before the application code – i.e. TDD)</w:t>
      </w:r>
    </w:p>
    <w:p w14:paraId="78C3F16E" w14:textId="711E1039" w:rsidR="5D72677A" w:rsidRPr="0091106A" w:rsidRDefault="00662DD5" w:rsidP="0091106A">
      <w:pPr>
        <w:pStyle w:val="NonTOCHeading2"/>
      </w:pPr>
      <w:bookmarkStart w:id="16" w:name="_Toc45877084"/>
      <w:r w:rsidRPr="0091106A">
        <w:t xml:space="preserve">Readable Tests: </w:t>
      </w:r>
      <w:r w:rsidR="5D72677A" w:rsidRPr="0091106A">
        <w:t>Coding by Intention</w:t>
      </w:r>
      <w:bookmarkEnd w:id="16"/>
    </w:p>
    <w:p w14:paraId="38DF2310" w14:textId="53D3B130" w:rsidR="5D72677A" w:rsidRDefault="5D72677A" w:rsidP="76F2C4C7">
      <w:r>
        <w:t>You should always code</w:t>
      </w:r>
      <w:r w:rsidR="11EC4622">
        <w:t xml:space="preserve"> your</w:t>
      </w:r>
      <w:r>
        <w:t xml:space="preserve"> tests consistently and with a well-defined, clear intent. There are four phases to doing this:</w:t>
      </w:r>
    </w:p>
    <w:p w14:paraId="547AAB57" w14:textId="05B9C0AE" w:rsidR="5D72677A" w:rsidRDefault="5D72677A" w:rsidP="002D4295">
      <w:pPr>
        <w:pStyle w:val="ListParagraph"/>
        <w:numPr>
          <w:ilvl w:val="0"/>
          <w:numId w:val="41"/>
        </w:numPr>
        <w:rPr>
          <w:rFonts w:eastAsiaTheme="minorEastAsia"/>
        </w:rPr>
      </w:pPr>
      <w:r>
        <w:t xml:space="preserve">Setup / </w:t>
      </w:r>
      <w:proofErr w:type="gramStart"/>
      <w:r>
        <w:t>arrange:</w:t>
      </w:r>
      <w:proofErr w:type="gramEnd"/>
      <w:r>
        <w:t xml:space="preserve"> set up the initial state for the test. </w:t>
      </w:r>
    </w:p>
    <w:p w14:paraId="04176AD6" w14:textId="79DE3202" w:rsidR="5D72677A" w:rsidRDefault="5D72677A" w:rsidP="002D4295">
      <w:pPr>
        <w:pStyle w:val="ListParagraph"/>
        <w:numPr>
          <w:ilvl w:val="0"/>
          <w:numId w:val="41"/>
        </w:numPr>
        <w:rPr>
          <w:rFonts w:eastAsiaTheme="minorEastAsia"/>
        </w:rPr>
      </w:pPr>
      <w:r>
        <w:t>Exercise / act: perform the action under test</w:t>
      </w:r>
      <w:r w:rsidR="4FCC4C38">
        <w:t>.</w:t>
      </w:r>
    </w:p>
    <w:p w14:paraId="146E3ABE" w14:textId="0FE095E7" w:rsidR="5D72677A" w:rsidRDefault="5D72677A" w:rsidP="002D4295">
      <w:pPr>
        <w:pStyle w:val="ListParagraph"/>
        <w:numPr>
          <w:ilvl w:val="0"/>
          <w:numId w:val="41"/>
        </w:numPr>
        <w:rPr>
          <w:rFonts w:eastAsiaTheme="minorEastAsia"/>
        </w:rPr>
      </w:pPr>
      <w:r>
        <w:t>Verify / assert: determine and verify the outcome</w:t>
      </w:r>
      <w:r w:rsidR="4FCC4C38">
        <w:t>.</w:t>
      </w:r>
    </w:p>
    <w:p w14:paraId="243E387E" w14:textId="1D371B2F" w:rsidR="5D72677A" w:rsidRDefault="5D72677A" w:rsidP="002D4295">
      <w:pPr>
        <w:pStyle w:val="ListParagraph"/>
        <w:numPr>
          <w:ilvl w:val="0"/>
          <w:numId w:val="41"/>
        </w:numPr>
        <w:rPr>
          <w:rFonts w:eastAsiaTheme="minorEastAsia"/>
        </w:rPr>
      </w:pPr>
      <w:r>
        <w:t>Clean-up: clean up the state created</w:t>
      </w:r>
      <w:r w:rsidR="043D7C6E">
        <w:t>.</w:t>
      </w:r>
    </w:p>
    <w:p w14:paraId="138FC5E1" w14:textId="1AB13111" w:rsidR="5D72677A" w:rsidRDefault="5D72677A" w:rsidP="76F2C4C7">
      <w:r>
        <w:t>When working through each of these phases, you need to make sure that you express and document them clearly and thoroughly. This includes expres</w:t>
      </w:r>
      <w:r w:rsidR="00662DD5">
        <w:t>11</w:t>
      </w:r>
      <w:r>
        <w:t xml:space="preserve">sing your expected outcomes. </w:t>
      </w:r>
    </w:p>
    <w:p w14:paraId="016645A5" w14:textId="206DA378" w:rsidR="00662DD5" w:rsidRDefault="00662DD5" w:rsidP="00092EFC">
      <w:pPr>
        <w:pStyle w:val="Heading3"/>
      </w:pPr>
      <w:r>
        <w:t>Right BICEP</w:t>
      </w:r>
    </w:p>
    <w:p w14:paraId="2924FA87" w14:textId="13CE1BF5" w:rsidR="00662DD5" w:rsidRDefault="00662DD5" w:rsidP="00662DD5">
      <w:r>
        <w:t>You can use the acronym ‘Right BICEP’ as a guideline to help you remember areas that are important to test:</w:t>
      </w:r>
    </w:p>
    <w:p w14:paraId="651351AE" w14:textId="4EAB525A" w:rsidR="00662DD5" w:rsidRPr="00662DD5" w:rsidRDefault="00662DD5" w:rsidP="00662DD5">
      <w:pPr>
        <w:rPr>
          <w:rStyle w:val="Strong"/>
        </w:rPr>
      </w:pPr>
      <w:r w:rsidRPr="00662DD5">
        <w:rPr>
          <w:rStyle w:val="Strong"/>
        </w:rPr>
        <w:t>Right:</w:t>
      </w:r>
      <w:r>
        <w:rPr>
          <w:rStyle w:val="Strong"/>
        </w:rPr>
        <w:t xml:space="preserve"> </w:t>
      </w:r>
      <w:r w:rsidRPr="00662DD5">
        <w:t>Are the results right?</w:t>
      </w:r>
      <w:r>
        <w:rPr>
          <w:rStyle w:val="Strong"/>
        </w:rPr>
        <w:t xml:space="preserve"> </w:t>
      </w:r>
    </w:p>
    <w:p w14:paraId="530BC95A" w14:textId="358D9F1C" w:rsidR="00662DD5" w:rsidRPr="00662DD5" w:rsidRDefault="00662DD5" w:rsidP="00662DD5">
      <w:pPr>
        <w:rPr>
          <w:rStyle w:val="Strong"/>
        </w:rPr>
      </w:pPr>
      <w:r w:rsidRPr="00662DD5">
        <w:rPr>
          <w:rStyle w:val="Strong"/>
        </w:rPr>
        <w:t>B:</w:t>
      </w:r>
      <w:r>
        <w:rPr>
          <w:rStyle w:val="Strong"/>
        </w:rPr>
        <w:t xml:space="preserve"> </w:t>
      </w:r>
      <w:r w:rsidRPr="00662DD5">
        <w:t>Are all the</w:t>
      </w:r>
      <w:r>
        <w:rPr>
          <w:rStyle w:val="Strong"/>
        </w:rPr>
        <w:t xml:space="preserve"> b</w:t>
      </w:r>
      <w:r w:rsidRPr="00662DD5">
        <w:t>oundary conditions correct?</w:t>
      </w:r>
    </w:p>
    <w:p w14:paraId="3DABD4B6" w14:textId="65725403" w:rsidR="00662DD5" w:rsidRPr="00662DD5" w:rsidRDefault="00662DD5" w:rsidP="00662DD5">
      <w:pPr>
        <w:rPr>
          <w:rStyle w:val="Strong"/>
        </w:rPr>
      </w:pPr>
      <w:r w:rsidRPr="00662DD5">
        <w:rPr>
          <w:rStyle w:val="Strong"/>
        </w:rPr>
        <w:lastRenderedPageBreak/>
        <w:t>I:</w:t>
      </w:r>
      <w:r>
        <w:rPr>
          <w:rStyle w:val="Strong"/>
        </w:rPr>
        <w:t xml:space="preserve"> </w:t>
      </w:r>
      <w:r w:rsidRPr="00662DD5">
        <w:t>Can you check the</w:t>
      </w:r>
      <w:r>
        <w:rPr>
          <w:rStyle w:val="Strong"/>
        </w:rPr>
        <w:t xml:space="preserve"> i</w:t>
      </w:r>
      <w:r w:rsidRPr="00662DD5">
        <w:t>nverse relationships?</w:t>
      </w:r>
    </w:p>
    <w:p w14:paraId="0FD6E153" w14:textId="702618FF" w:rsidR="00662DD5" w:rsidRPr="00662DD5" w:rsidRDefault="00662DD5" w:rsidP="00662DD5">
      <w:pPr>
        <w:rPr>
          <w:rStyle w:val="Strong"/>
        </w:rPr>
      </w:pPr>
      <w:r w:rsidRPr="00662DD5">
        <w:rPr>
          <w:rStyle w:val="Strong"/>
        </w:rPr>
        <w:t>C:</w:t>
      </w:r>
      <w:r>
        <w:rPr>
          <w:rStyle w:val="Strong"/>
        </w:rPr>
        <w:t xml:space="preserve"> </w:t>
      </w:r>
      <w:r w:rsidRPr="00662DD5">
        <w:t>Can you</w:t>
      </w:r>
      <w:r>
        <w:rPr>
          <w:rStyle w:val="Strong"/>
        </w:rPr>
        <w:t xml:space="preserve"> c</w:t>
      </w:r>
      <w:r w:rsidRPr="00662DD5">
        <w:t>rosscheck results using other means?</w:t>
      </w:r>
    </w:p>
    <w:p w14:paraId="02D9DEBF" w14:textId="07393680" w:rsidR="00662DD5" w:rsidRPr="00662DD5" w:rsidRDefault="00662DD5" w:rsidP="00662DD5">
      <w:pPr>
        <w:rPr>
          <w:rStyle w:val="Strong"/>
        </w:rPr>
      </w:pPr>
      <w:r w:rsidRPr="00662DD5">
        <w:rPr>
          <w:rStyle w:val="Strong"/>
        </w:rPr>
        <w:t>E:</w:t>
      </w:r>
      <w:r>
        <w:rPr>
          <w:rStyle w:val="Strong"/>
        </w:rPr>
        <w:t xml:space="preserve"> </w:t>
      </w:r>
      <w:r w:rsidRPr="00662DD5">
        <w:t>Can you force</w:t>
      </w:r>
      <w:r>
        <w:rPr>
          <w:rStyle w:val="Strong"/>
        </w:rPr>
        <w:t xml:space="preserve"> e</w:t>
      </w:r>
      <w:r w:rsidRPr="00662DD5">
        <w:t>rror conditions to happen?</w:t>
      </w:r>
    </w:p>
    <w:p w14:paraId="62E02B1B" w14:textId="1CC23A71" w:rsidR="00662DD5" w:rsidRPr="00662DD5" w:rsidRDefault="00662DD5" w:rsidP="00662DD5">
      <w:r w:rsidRPr="00662DD5">
        <w:rPr>
          <w:rStyle w:val="Strong"/>
        </w:rPr>
        <w:t>P:</w:t>
      </w:r>
      <w:r w:rsidRPr="00662DD5">
        <w:t xml:space="preserve"> Are</w:t>
      </w:r>
      <w:r>
        <w:rPr>
          <w:rStyle w:val="Strong"/>
        </w:rPr>
        <w:t xml:space="preserve"> p</w:t>
      </w:r>
      <w:r w:rsidRPr="00662DD5">
        <w:t>erformance characteristics within bounds?</w:t>
      </w:r>
    </w:p>
    <w:p w14:paraId="0E916AA8" w14:textId="24C25C32" w:rsidR="2807A35D" w:rsidRDefault="2807A35D" w:rsidP="76F2C4C7">
      <w:pPr>
        <w:pStyle w:val="Heading3"/>
      </w:pPr>
      <w:r>
        <w:t>Test Statuses</w:t>
      </w:r>
    </w:p>
    <w:p w14:paraId="668797AD" w14:textId="36B72094" w:rsidR="2807A35D" w:rsidRDefault="2807A35D" w:rsidP="76F2C4C7">
      <w:r>
        <w:t>Each test that you carry out with have four statuses: passing, failing, erroring and ignored. These are illustrated in Figure 5 below</w:t>
      </w:r>
      <w:r w:rsidR="4C1EEB43">
        <w:t>. In this image, the red bar shows th</w:t>
      </w:r>
      <w:r w:rsidR="5CE72131">
        <w:t>at the test has finished running</w:t>
      </w:r>
      <w:r w:rsidR="4C1EEB43">
        <w:t>. When you’re running a test, this</w:t>
      </w:r>
      <w:r w:rsidR="437ECC8D">
        <w:t xml:space="preserve"> progress</w:t>
      </w:r>
      <w:r w:rsidR="4C1EEB43">
        <w:t xml:space="preserve"> bar will be green. </w:t>
      </w:r>
    </w:p>
    <w:p w14:paraId="054EF337" w14:textId="77777777" w:rsidR="00E24BFD" w:rsidRDefault="2807A35D" w:rsidP="00E24BFD">
      <w:pPr>
        <w:keepNext/>
        <w:jc w:val="center"/>
      </w:pPr>
      <w:r>
        <w:rPr>
          <w:noProof/>
        </w:rPr>
        <w:drawing>
          <wp:inline distT="0" distB="0" distL="0" distR="0" wp14:anchorId="796811FC" wp14:editId="196B00C7">
            <wp:extent cx="4366665" cy="1881808"/>
            <wp:effectExtent l="0" t="0" r="2540" b="0"/>
            <wp:docPr id="1846499845" name="Picture 190490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904245"/>
                    <pic:cNvPicPr/>
                  </pic:nvPicPr>
                  <pic:blipFill>
                    <a:blip r:embed="rId17">
                      <a:extLst>
                        <a:ext uri="{28A0092B-C50C-407E-A947-70E740481C1C}">
                          <a14:useLocalDpi xmlns:a14="http://schemas.microsoft.com/office/drawing/2010/main" val="0"/>
                        </a:ext>
                      </a:extLst>
                    </a:blip>
                    <a:stretch>
                      <a:fillRect/>
                    </a:stretch>
                  </pic:blipFill>
                  <pic:spPr>
                    <a:xfrm>
                      <a:off x="0" y="0"/>
                      <a:ext cx="4476099" cy="1928969"/>
                    </a:xfrm>
                    <a:prstGeom prst="rect">
                      <a:avLst/>
                    </a:prstGeom>
                  </pic:spPr>
                </pic:pic>
              </a:graphicData>
            </a:graphic>
          </wp:inline>
        </w:drawing>
      </w:r>
    </w:p>
    <w:p w14:paraId="607F9506" w14:textId="434CD395" w:rsidR="2807A35D" w:rsidRDefault="00E24BFD" w:rsidP="00E24BFD">
      <w:pPr>
        <w:pStyle w:val="Caption"/>
        <w:jc w:val="center"/>
      </w:pPr>
      <w:r>
        <w:t xml:space="preserve">Figure </w:t>
      </w:r>
      <w:r>
        <w:fldChar w:fldCharType="begin"/>
      </w:r>
      <w:r>
        <w:instrText>SEQ Figure \* ARABIC</w:instrText>
      </w:r>
      <w:r>
        <w:fldChar w:fldCharType="separate"/>
      </w:r>
      <w:r w:rsidR="007F2F7F">
        <w:rPr>
          <w:noProof/>
        </w:rPr>
        <w:t>5</w:t>
      </w:r>
      <w:r>
        <w:fldChar w:fldCharType="end"/>
      </w:r>
    </w:p>
    <w:p w14:paraId="44013087" w14:textId="1B0A7936" w:rsidR="2807A35D" w:rsidRDefault="2807A35D" w:rsidP="76F2C4C7">
      <w:r>
        <w:t xml:space="preserve">Passing: Ultimately, you want all of your tests to pass. </w:t>
      </w:r>
    </w:p>
    <w:p w14:paraId="533DD277" w14:textId="6B5EAD81" w:rsidR="2807A35D" w:rsidRDefault="2807A35D" w:rsidP="76F2C4C7">
      <w:r>
        <w:t xml:space="preserve">Failing: In TDD, you always start with a test </w:t>
      </w:r>
      <w:r w:rsidR="00E24BFD">
        <w:t>that</w:t>
      </w:r>
      <w:r>
        <w:t xml:space="preserve"> fails.</w:t>
      </w:r>
    </w:p>
    <w:p w14:paraId="6CD85F27" w14:textId="052092D3" w:rsidR="2807A35D" w:rsidRDefault="2807A35D" w:rsidP="76F2C4C7">
      <w:r>
        <w:t xml:space="preserve">Erroring: The test neither passes nor fails. If this happens, then something has gone wrong and a run-time error has occurred, e.g. because a library jar hasn’t been provided. </w:t>
      </w:r>
    </w:p>
    <w:p w14:paraId="7703D408" w14:textId="2368B467" w:rsidR="2807A35D" w:rsidRDefault="2807A35D" w:rsidP="0091106A">
      <w:pPr>
        <w:pStyle w:val="Code"/>
      </w:pPr>
      <w:r>
        <w:t xml:space="preserve">Ignored: </w:t>
      </w:r>
      <w:r w:rsidRPr="44ED426A">
        <w:t xml:space="preserve">@Test @Ignore </w:t>
      </w:r>
    </w:p>
    <w:p w14:paraId="41B4EC9C" w14:textId="4079C139" w:rsidR="5AEA8698" w:rsidRDefault="5AEA8698" w:rsidP="76F2C4C7">
      <w:pPr>
        <w:pStyle w:val="Heading3"/>
      </w:pPr>
      <w:r>
        <w:t>Manual Testing vs Automated Testing</w:t>
      </w:r>
    </w:p>
    <w:tbl>
      <w:tblPr>
        <w:tblStyle w:val="TableGrid"/>
        <w:tblW w:w="0" w:type="auto"/>
        <w:tblLayout w:type="fixed"/>
        <w:tblLook w:val="06A0" w:firstRow="1" w:lastRow="0" w:firstColumn="1" w:lastColumn="0" w:noHBand="1" w:noVBand="1"/>
      </w:tblPr>
      <w:tblGrid>
        <w:gridCol w:w="4513"/>
        <w:gridCol w:w="4513"/>
      </w:tblGrid>
      <w:tr w:rsidR="76F2C4C7" w14:paraId="1CCB211E" w14:textId="77777777" w:rsidTr="44ED426A">
        <w:tc>
          <w:tcPr>
            <w:tcW w:w="4513" w:type="dxa"/>
          </w:tcPr>
          <w:p w14:paraId="53576186" w14:textId="415D0A7C" w:rsidR="5AB5F186" w:rsidRDefault="5AB5F186" w:rsidP="76F2C4C7">
            <w:r w:rsidRPr="44ED426A">
              <w:rPr>
                <w:rStyle w:val="Strong"/>
              </w:rPr>
              <w:t>Manual Testing</w:t>
            </w:r>
          </w:p>
        </w:tc>
        <w:tc>
          <w:tcPr>
            <w:tcW w:w="4513" w:type="dxa"/>
          </w:tcPr>
          <w:p w14:paraId="6838D8BC" w14:textId="187BAEB8" w:rsidR="5AB5F186" w:rsidRDefault="5AB5F186" w:rsidP="76F2C4C7">
            <w:r w:rsidRPr="44ED426A">
              <w:rPr>
                <w:rStyle w:val="Strong"/>
              </w:rPr>
              <w:t>Automated Testing</w:t>
            </w:r>
          </w:p>
        </w:tc>
      </w:tr>
      <w:tr w:rsidR="76F2C4C7" w14:paraId="2CA2F7B1" w14:textId="77777777" w:rsidTr="44ED426A">
        <w:tc>
          <w:tcPr>
            <w:tcW w:w="4513" w:type="dxa"/>
          </w:tcPr>
          <w:p w14:paraId="530EAF08" w14:textId="68E72B0E" w:rsidR="3A7404D7" w:rsidRDefault="3A7404D7" w:rsidP="76F2C4C7">
            <w:r>
              <w:t>Only certain people can execute the tests</w:t>
            </w:r>
          </w:p>
        </w:tc>
        <w:tc>
          <w:tcPr>
            <w:tcW w:w="4513" w:type="dxa"/>
          </w:tcPr>
          <w:p w14:paraId="35372FBF" w14:textId="3170481B" w:rsidR="519BFDB5" w:rsidRDefault="519BFDB5" w:rsidP="76F2C4C7">
            <w:r>
              <w:t>Anyone can execute the test</w:t>
            </w:r>
          </w:p>
        </w:tc>
      </w:tr>
      <w:tr w:rsidR="76F2C4C7" w14:paraId="2E6B613C" w14:textId="77777777" w:rsidTr="44ED426A">
        <w:tc>
          <w:tcPr>
            <w:tcW w:w="4513" w:type="dxa"/>
          </w:tcPr>
          <w:p w14:paraId="2975F09F" w14:textId="30987B75" w:rsidR="127EF818" w:rsidRDefault="127EF818" w:rsidP="76F2C4C7">
            <w:r>
              <w:t>Difficult to consistently repeat tests</w:t>
            </w:r>
          </w:p>
        </w:tc>
        <w:tc>
          <w:tcPr>
            <w:tcW w:w="4513" w:type="dxa"/>
          </w:tcPr>
          <w:p w14:paraId="1A428F0C" w14:textId="320AE5C2" w:rsidR="519BFDB5" w:rsidRDefault="519BFDB5" w:rsidP="76F2C4C7">
            <w:r>
              <w:t>Perfect for regression testing</w:t>
            </w:r>
          </w:p>
        </w:tc>
      </w:tr>
      <w:tr w:rsidR="76F2C4C7" w14:paraId="39862C77" w14:textId="77777777" w:rsidTr="44ED426A">
        <w:tc>
          <w:tcPr>
            <w:tcW w:w="4513" w:type="dxa"/>
          </w:tcPr>
          <w:p w14:paraId="2C29293E" w14:textId="19FFFA83" w:rsidR="50C613A5" w:rsidRDefault="50C613A5" w:rsidP="76F2C4C7">
            <w:r>
              <w:t>Manual inspections can be error prone and aren’t scalable</w:t>
            </w:r>
          </w:p>
        </w:tc>
        <w:tc>
          <w:tcPr>
            <w:tcW w:w="4513" w:type="dxa"/>
          </w:tcPr>
          <w:p w14:paraId="255EEA27" w14:textId="0821F34E" w:rsidR="519BFDB5" w:rsidRDefault="519BFDB5" w:rsidP="76F2C4C7">
            <w:r>
              <w:t>Series of contiguous testing, where the results of one test rely on the other</w:t>
            </w:r>
          </w:p>
        </w:tc>
      </w:tr>
      <w:tr w:rsidR="76F2C4C7" w14:paraId="5F12FB92" w14:textId="77777777" w:rsidTr="002F785C">
        <w:trPr>
          <w:trHeight w:val="727"/>
        </w:trPr>
        <w:tc>
          <w:tcPr>
            <w:tcW w:w="4513" w:type="dxa"/>
          </w:tcPr>
          <w:p w14:paraId="2FA9084E" w14:textId="18A02838" w:rsidR="6CAA137C" w:rsidRDefault="6CAA137C" w:rsidP="76F2C4C7">
            <w:r>
              <w:t>Doesn’t aggregate, indicate how much code was exercised, or integrate with other tools (e.g. build processes)</w:t>
            </w:r>
          </w:p>
        </w:tc>
        <w:tc>
          <w:tcPr>
            <w:tcW w:w="4513" w:type="dxa"/>
          </w:tcPr>
          <w:p w14:paraId="1CFA582C" w14:textId="1D537923" w:rsidR="2CFE92CA" w:rsidRDefault="2CFE92CA">
            <w:r>
              <w:t>The build test cycle is increased</w:t>
            </w:r>
          </w:p>
        </w:tc>
      </w:tr>
    </w:tbl>
    <w:p w14:paraId="381C02E1" w14:textId="245A90AF" w:rsidR="06081F93" w:rsidRDefault="06081F93" w:rsidP="76F2C4C7">
      <w:pPr>
        <w:pStyle w:val="Heading3"/>
      </w:pPr>
      <w:r>
        <w:lastRenderedPageBreak/>
        <w:t xml:space="preserve">Unit vs Component vs Integration </w:t>
      </w:r>
    </w:p>
    <w:tbl>
      <w:tblPr>
        <w:tblStyle w:val="TableGrid"/>
        <w:tblW w:w="9027" w:type="dxa"/>
        <w:tblLayout w:type="fixed"/>
        <w:tblLook w:val="06A0" w:firstRow="1" w:lastRow="0" w:firstColumn="1" w:lastColumn="0" w:noHBand="1" w:noVBand="1"/>
      </w:tblPr>
      <w:tblGrid>
        <w:gridCol w:w="3009"/>
        <w:gridCol w:w="3009"/>
        <w:gridCol w:w="3009"/>
      </w:tblGrid>
      <w:tr w:rsidR="76F2C4C7" w14:paraId="672CAEC0" w14:textId="77777777" w:rsidTr="00662DD5">
        <w:trPr>
          <w:trHeight w:val="259"/>
        </w:trPr>
        <w:tc>
          <w:tcPr>
            <w:tcW w:w="3009" w:type="dxa"/>
          </w:tcPr>
          <w:p w14:paraId="0BAEF37A" w14:textId="74870554" w:rsidR="2AC72F05" w:rsidRDefault="2AC72F05" w:rsidP="00662DD5">
            <w:r w:rsidRPr="44ED426A">
              <w:rPr>
                <w:rStyle w:val="Strong"/>
              </w:rPr>
              <w:t>Unit Testing</w:t>
            </w:r>
          </w:p>
        </w:tc>
        <w:tc>
          <w:tcPr>
            <w:tcW w:w="3009" w:type="dxa"/>
          </w:tcPr>
          <w:p w14:paraId="7E5C6363" w14:textId="4E6731AB" w:rsidR="2AC72F05" w:rsidRDefault="2AC72F05" w:rsidP="76F2C4C7">
            <w:r w:rsidRPr="44ED426A">
              <w:rPr>
                <w:rStyle w:val="Strong"/>
              </w:rPr>
              <w:t>Component Testing</w:t>
            </w:r>
          </w:p>
        </w:tc>
        <w:tc>
          <w:tcPr>
            <w:tcW w:w="3009" w:type="dxa"/>
          </w:tcPr>
          <w:p w14:paraId="212D125A" w14:textId="0709C953" w:rsidR="2AC72F05" w:rsidRDefault="2AC72F05" w:rsidP="76F2C4C7">
            <w:r w:rsidRPr="44ED426A">
              <w:rPr>
                <w:rStyle w:val="Strong"/>
              </w:rPr>
              <w:t>Integration Testing</w:t>
            </w:r>
          </w:p>
        </w:tc>
      </w:tr>
      <w:tr w:rsidR="76F2C4C7" w14:paraId="3D6C3D5B" w14:textId="77777777" w:rsidTr="00662DD5">
        <w:trPr>
          <w:trHeight w:val="767"/>
        </w:trPr>
        <w:tc>
          <w:tcPr>
            <w:tcW w:w="3009" w:type="dxa"/>
          </w:tcPr>
          <w:p w14:paraId="29D5C439" w14:textId="6ADF7F42" w:rsidR="2AC72F05" w:rsidRDefault="2AC72F05">
            <w:r>
              <w:t>Ensures all of the features within the Unit (class) are correct</w:t>
            </w:r>
          </w:p>
        </w:tc>
        <w:tc>
          <w:tcPr>
            <w:tcW w:w="3009" w:type="dxa"/>
          </w:tcPr>
          <w:p w14:paraId="712F02F3" w14:textId="52B4B67B" w:rsidR="2AC72F05" w:rsidRDefault="2AC72F05">
            <w:r>
              <w:t>Similar to unit testing but with a higher level of integration between units</w:t>
            </w:r>
          </w:p>
        </w:tc>
        <w:tc>
          <w:tcPr>
            <w:tcW w:w="3009" w:type="dxa"/>
          </w:tcPr>
          <w:p w14:paraId="63786DE1" w14:textId="5E973E53" w:rsidR="2AC72F05" w:rsidRDefault="2AC72F05">
            <w:r>
              <w:t>Involves the testing of two or more integrated components</w:t>
            </w:r>
          </w:p>
          <w:p w14:paraId="31C070D3" w14:textId="29C2E4F5" w:rsidR="76F2C4C7" w:rsidRDefault="76F2C4C7" w:rsidP="76F2C4C7"/>
        </w:tc>
      </w:tr>
      <w:tr w:rsidR="76F2C4C7" w14:paraId="2C00BEED" w14:textId="77777777" w:rsidTr="00662DD5">
        <w:trPr>
          <w:trHeight w:val="1036"/>
        </w:trPr>
        <w:tc>
          <w:tcPr>
            <w:tcW w:w="3009" w:type="dxa"/>
          </w:tcPr>
          <w:p w14:paraId="6F0E605F" w14:textId="336B7CB4" w:rsidR="2AC72F05" w:rsidRDefault="2AC72F05">
            <w:r>
              <w:t>Dependent / interfacing units are typically replaced by stubs, simulators or trusted components</w:t>
            </w:r>
          </w:p>
        </w:tc>
        <w:tc>
          <w:tcPr>
            <w:tcW w:w="3009" w:type="dxa"/>
          </w:tcPr>
          <w:p w14:paraId="30F9C7DD" w14:textId="621CE2FD" w:rsidR="2AC72F05" w:rsidRDefault="2AC72F05">
            <w:r>
              <w:t>Units within a component are tested as together real objects</w:t>
            </w:r>
          </w:p>
        </w:tc>
        <w:tc>
          <w:tcPr>
            <w:tcW w:w="3009" w:type="dxa"/>
          </w:tcPr>
          <w:p w14:paraId="0683E7B3" w14:textId="1847B5AF" w:rsidR="76F2C4C7" w:rsidRDefault="76F2C4C7" w:rsidP="76F2C4C7"/>
        </w:tc>
      </w:tr>
      <w:tr w:rsidR="76F2C4C7" w14:paraId="1AACB818" w14:textId="77777777" w:rsidTr="00662DD5">
        <w:trPr>
          <w:trHeight w:val="767"/>
        </w:trPr>
        <w:tc>
          <w:tcPr>
            <w:tcW w:w="3009" w:type="dxa"/>
          </w:tcPr>
          <w:p w14:paraId="56DB84C1" w14:textId="737D1D5D" w:rsidR="2AC72F05" w:rsidRDefault="2AC72F05">
            <w:r>
              <w:t xml:space="preserve">Often uses tools that allow component mocking / simulation </w:t>
            </w:r>
          </w:p>
        </w:tc>
        <w:tc>
          <w:tcPr>
            <w:tcW w:w="3009" w:type="dxa"/>
          </w:tcPr>
          <w:p w14:paraId="54AF990A" w14:textId="7F1ED6A7" w:rsidR="2AC72F05" w:rsidRDefault="2AC72F05">
            <w:r>
              <w:t>Dependent components can be mocked</w:t>
            </w:r>
          </w:p>
        </w:tc>
        <w:tc>
          <w:tcPr>
            <w:tcW w:w="3009" w:type="dxa"/>
          </w:tcPr>
          <w:p w14:paraId="7850BBF4" w14:textId="1847B5AF" w:rsidR="76F2C4C7" w:rsidRDefault="76F2C4C7" w:rsidP="76F2C4C7"/>
        </w:tc>
      </w:tr>
    </w:tbl>
    <w:p w14:paraId="74C12F5E" w14:textId="77777777" w:rsidR="00F81E5B" w:rsidRPr="0091106A" w:rsidRDefault="00F81E5B" w:rsidP="0091106A">
      <w:pPr>
        <w:pStyle w:val="NonTOCHeading2"/>
      </w:pPr>
      <w:bookmarkStart w:id="17" w:name="_Toc45877085"/>
      <w:r w:rsidRPr="0091106A">
        <w:t>Code Coverage</w:t>
      </w:r>
      <w:bookmarkEnd w:id="17"/>
    </w:p>
    <w:p w14:paraId="32431D37" w14:textId="6C969939" w:rsidR="00F81E5B" w:rsidRDefault="00215258" w:rsidP="00F81E5B">
      <w:r>
        <w:t>Code coverage,</w:t>
      </w:r>
      <w:r w:rsidRPr="00215258">
        <w:t xml:space="preserve"> </w:t>
      </w:r>
      <w:r>
        <w:t xml:space="preserve">or test coverage, </w:t>
      </w:r>
      <w:r w:rsidRPr="00215258">
        <w:t xml:space="preserve">is all about identifying what to test and </w:t>
      </w:r>
      <w:r w:rsidRPr="00215258">
        <w:rPr>
          <w:rStyle w:val="Strong"/>
        </w:rPr>
        <w:t>how well your tests cover your code base</w:t>
      </w:r>
      <w:r w:rsidRPr="00215258">
        <w:t>.</w:t>
      </w:r>
      <w:r>
        <w:t xml:space="preserve"> When designing a test, it’s important to make sure that your conditions meet your organisation’s coverage and completeness guidelines. </w:t>
      </w:r>
    </w:p>
    <w:p w14:paraId="715C9272" w14:textId="3E655BC5" w:rsidR="00215258" w:rsidRDefault="00215258" w:rsidP="00F81E5B">
      <w:r>
        <w:t xml:space="preserve">‘White box’ tests are tests where you have complete knowledge of the internals of the component being tested. This is the kind of test that you’ll be carrying out, which means that </w:t>
      </w:r>
      <w:r w:rsidRPr="00215258">
        <w:rPr>
          <w:rStyle w:val="Strong"/>
        </w:rPr>
        <w:t>you should cover every line of code</w:t>
      </w:r>
      <w:r>
        <w:t xml:space="preserve">. Clover is a tool commonly used for white box testing, and you can integrate it with Junit and Eclipse. It provides high-level summaries and line-by-line analysis of course code. Istanbul for JavaScript is another commonly used tool. </w:t>
      </w:r>
    </w:p>
    <w:p w14:paraId="3CFBA7ED" w14:textId="7EB4C862" w:rsidR="00215258" w:rsidRDefault="00215258" w:rsidP="00F81E5B">
      <w:r>
        <w:t xml:space="preserve">In ordinary development, you will most likely struggle to reach a 90% coverage rate (Figure 6). In TDD, however, your coverage should naturally be at least 90%. </w:t>
      </w:r>
    </w:p>
    <w:p w14:paraId="0165062E" w14:textId="77777777" w:rsidR="00215258" w:rsidRDefault="00215258" w:rsidP="00215258">
      <w:pPr>
        <w:keepNext/>
        <w:jc w:val="center"/>
      </w:pPr>
      <w:r>
        <w:rPr>
          <w:noProof/>
        </w:rPr>
        <w:drawing>
          <wp:inline distT="0" distB="0" distL="0" distR="0" wp14:anchorId="1CD831D8" wp14:editId="245E1F37">
            <wp:extent cx="5731510" cy="697865"/>
            <wp:effectExtent l="0" t="0" r="2540" b="6985"/>
            <wp:docPr id="1455375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2F6E92D-A5D3-FD41-96D0-42E1D40C896A}"/>
                        </a:ext>
                      </a:extLst>
                    </a:blip>
                    <a:stretch>
                      <a:fillRect/>
                    </a:stretch>
                  </pic:blipFill>
                  <pic:spPr>
                    <a:xfrm>
                      <a:off x="0" y="0"/>
                      <a:ext cx="5731510" cy="697865"/>
                    </a:xfrm>
                    <a:prstGeom prst="rect">
                      <a:avLst/>
                    </a:prstGeom>
                  </pic:spPr>
                </pic:pic>
              </a:graphicData>
            </a:graphic>
          </wp:inline>
        </w:drawing>
      </w:r>
    </w:p>
    <w:p w14:paraId="4DFE1DD7" w14:textId="22514CF6" w:rsidR="00215258" w:rsidRDefault="00215258" w:rsidP="00215258">
      <w:pPr>
        <w:pStyle w:val="Caption"/>
        <w:jc w:val="center"/>
      </w:pPr>
      <w:r>
        <w:t xml:space="preserve">Figure </w:t>
      </w:r>
      <w:r>
        <w:fldChar w:fldCharType="begin"/>
      </w:r>
      <w:r>
        <w:instrText>SEQ Figure \* ARABIC</w:instrText>
      </w:r>
      <w:r>
        <w:fldChar w:fldCharType="separate"/>
      </w:r>
      <w:r w:rsidR="007F2F7F">
        <w:rPr>
          <w:noProof/>
        </w:rPr>
        <w:t>6</w:t>
      </w:r>
      <w:r>
        <w:fldChar w:fldCharType="end"/>
      </w:r>
    </w:p>
    <w:p w14:paraId="23A37638" w14:textId="2756677A" w:rsidR="00215258" w:rsidRDefault="00215258" w:rsidP="00215258">
      <w:pPr>
        <w:pStyle w:val="Heading3"/>
      </w:pPr>
      <w:r>
        <w:t>Coverage Metrics</w:t>
      </w:r>
    </w:p>
    <w:p w14:paraId="38CC7FF9" w14:textId="7745FAFB" w:rsidR="00215258" w:rsidRDefault="0096723A" w:rsidP="00215258">
      <w:r>
        <w:t xml:space="preserve">There are four ways in which you can measure your code coverage: method, symbol, branch and cyclomatic complexity. </w:t>
      </w:r>
    </w:p>
    <w:p w14:paraId="60413766" w14:textId="34C8C4CE" w:rsidR="0096723A" w:rsidRPr="0096723A" w:rsidRDefault="0096723A" w:rsidP="0096723A">
      <w:r w:rsidRPr="0096723A">
        <w:t>Method coverage</w:t>
      </w:r>
      <w:r>
        <w:t xml:space="preserve"> measures the percentage</w:t>
      </w:r>
      <w:r w:rsidRPr="0096723A">
        <w:t xml:space="preserve"> of methods </w:t>
      </w:r>
      <w:r>
        <w:t xml:space="preserve">touched by your test. It’s a very </w:t>
      </w:r>
      <w:r w:rsidRPr="0096723A">
        <w:t>coarse-grained</w:t>
      </w:r>
      <w:r>
        <w:t xml:space="preserve"> measure, which means that it can be </w:t>
      </w:r>
      <w:r w:rsidRPr="0096723A">
        <w:t>inaccurate</w:t>
      </w:r>
      <w:r>
        <w:t xml:space="preserve">. </w:t>
      </w:r>
    </w:p>
    <w:p w14:paraId="6705A089" w14:textId="595084AE" w:rsidR="0096723A" w:rsidRPr="0096723A" w:rsidRDefault="0096723A" w:rsidP="0096723A">
      <w:r w:rsidRPr="0096723A">
        <w:lastRenderedPageBreak/>
        <w:t>Symbol coverage</w:t>
      </w:r>
      <w:r>
        <w:t xml:space="preserve"> measures the percentage</w:t>
      </w:r>
      <w:r w:rsidRPr="0096723A">
        <w:t xml:space="preserve"> of sequence points (statements) </w:t>
      </w:r>
      <w:r>
        <w:t xml:space="preserve">that </w:t>
      </w:r>
      <w:r w:rsidRPr="0096723A">
        <w:t>have been exercised</w:t>
      </w:r>
      <w:r>
        <w:t xml:space="preserve">, but it doesn’t show if both sides to an ‘if’ condition have been covered. </w:t>
      </w:r>
    </w:p>
    <w:p w14:paraId="5AF7AD00" w14:textId="58F9B431" w:rsidR="0096723A" w:rsidRPr="0096723A" w:rsidRDefault="0096723A" w:rsidP="0096723A">
      <w:r w:rsidRPr="0096723A">
        <w:t>Branch coverage</w:t>
      </w:r>
      <w:r>
        <w:t xml:space="preserve"> measures the percentage</w:t>
      </w:r>
      <w:r w:rsidRPr="0096723A">
        <w:t xml:space="preserve"> of completely executed blocks in a method</w:t>
      </w:r>
      <w:r>
        <w:t xml:space="preserve">. This means that both sides to an ‘if’ condition will be checked. </w:t>
      </w:r>
    </w:p>
    <w:p w14:paraId="52BA583B" w14:textId="5EA64406" w:rsidR="0096723A" w:rsidRDefault="0096723A" w:rsidP="0096723A">
      <w:r w:rsidRPr="0096723A">
        <w:t>Cyclomatic complexity</w:t>
      </w:r>
      <w:r>
        <w:t xml:space="preserve"> measures h</w:t>
      </w:r>
      <w:r w:rsidRPr="0096723A">
        <w:t xml:space="preserve">ow many linearly independent paths </w:t>
      </w:r>
      <w:r>
        <w:t xml:space="preserve">there are through your code. It reflects the number of tests to get 100% branch coverage. If your method has a cyclomatic complexity of 15 or more, it’s too complex and you should refactor it. We’ll talk about refactoring in the next chapter. </w:t>
      </w:r>
    </w:p>
    <w:p w14:paraId="2B8C8B79" w14:textId="6285DDAB" w:rsidR="00D029EF" w:rsidRDefault="00D029EF" w:rsidP="00D029EF">
      <w:pPr>
        <w:pStyle w:val="Heading3"/>
      </w:pPr>
      <w:r>
        <w:t xml:space="preserve">Percentage Isn’t Everything </w:t>
      </w:r>
    </w:p>
    <w:p w14:paraId="4495D4A5" w14:textId="360C362A" w:rsidR="00D029EF" w:rsidRDefault="00D029EF" w:rsidP="00D029EF">
      <w:r>
        <w:t xml:space="preserve">You may have come across test generation tools that auto-generate unit tests with 100% coverage, but these tests are ultimately worthless. Your method might be covered, but can you be sure that all of the edge / corner cases have been adequately tested? And if you’re using a get / set method that simply reads / writes a field, is it really going to add value to cover these? You’ll most likely end up with a test class full of trivial get / set methods. This makes it incredibly difficult to identify the tests with real value. You should consider creating one of these methods as a helped to ‘get things set up’. Once it’s served this purpose, you can delete it. You can also use them as a means of detecting regions of code that haven’t been tested. </w:t>
      </w:r>
    </w:p>
    <w:p w14:paraId="0D86CC04" w14:textId="6A0DD778" w:rsidR="00D029EF" w:rsidRDefault="00D029EF" w:rsidP="00D029EF">
      <w:r w:rsidRPr="00D029EF">
        <w:t xml:space="preserve">Emma is one </w:t>
      </w:r>
      <w:r>
        <w:t>example of a code analysis tool that you can</w:t>
      </w:r>
      <w:r w:rsidRPr="00D029EF">
        <w:t xml:space="preserve"> keep running it to </w:t>
      </w:r>
      <w:r>
        <w:t>make sure there aren’t any</w:t>
      </w:r>
      <w:r w:rsidRPr="00D029EF">
        <w:t xml:space="preserve"> regions of you</w:t>
      </w:r>
      <w:r>
        <w:t>r application code which haven’</w:t>
      </w:r>
      <w:r w:rsidRPr="00D029EF">
        <w:t xml:space="preserve">t be tested. Other tools check for conformity to coding rules, such as PMD and </w:t>
      </w:r>
      <w:proofErr w:type="spellStart"/>
      <w:r w:rsidRPr="00D029EF">
        <w:t>checkstyle</w:t>
      </w:r>
      <w:proofErr w:type="spellEnd"/>
      <w:r w:rsidRPr="00D029EF">
        <w:t xml:space="preserve">. </w:t>
      </w:r>
      <w:proofErr w:type="spellStart"/>
      <w:r w:rsidRPr="00D029EF">
        <w:t>CodePro</w:t>
      </w:r>
      <w:proofErr w:type="spellEnd"/>
      <w:r w:rsidRPr="00D029EF">
        <w:t xml:space="preserve"> </w:t>
      </w:r>
      <w:proofErr w:type="spellStart"/>
      <w:r w:rsidRPr="00D029EF">
        <w:t>Analytix</w:t>
      </w:r>
      <w:proofErr w:type="spellEnd"/>
      <w:r w:rsidRPr="00D029EF">
        <w:t xml:space="preserve"> is a very powerful suite of code analysis tools </w:t>
      </w:r>
      <w:r w:rsidR="008254C9">
        <w:t>that</w:t>
      </w:r>
      <w:r w:rsidRPr="00D029EF">
        <w:t xml:space="preserve"> has been made freely available by Google. </w:t>
      </w:r>
      <w:r w:rsidR="008254C9">
        <w:t>You can use it to not only measure</w:t>
      </w:r>
      <w:r w:rsidRPr="00D029EF">
        <w:t xml:space="preserve"> code coverage and cyclomatic complexity, </w:t>
      </w:r>
      <w:r w:rsidR="008254C9">
        <w:t>but also</w:t>
      </w:r>
      <w:r w:rsidRPr="00D029EF">
        <w:t xml:space="preserve"> to detect regions of duplicated code, analyse dependencies between classes, etc.</w:t>
      </w:r>
      <w:r w:rsidR="008254C9">
        <w:t xml:space="preserve"> For more information on </w:t>
      </w:r>
      <w:proofErr w:type="spellStart"/>
      <w:r w:rsidR="008254C9">
        <w:t>CodePro</w:t>
      </w:r>
      <w:proofErr w:type="spellEnd"/>
      <w:r w:rsidR="008254C9">
        <w:t xml:space="preserve">, visit the </w:t>
      </w:r>
      <w:hyperlink r:id="rId19" w:history="1">
        <w:r w:rsidR="008254C9" w:rsidRPr="008254C9">
          <w:rPr>
            <w:rStyle w:val="Hyperlink"/>
          </w:rPr>
          <w:t>Google Developers</w:t>
        </w:r>
      </w:hyperlink>
      <w:r w:rsidR="008254C9">
        <w:t xml:space="preserve"> website. </w:t>
      </w:r>
    </w:p>
    <w:p w14:paraId="68789D3A" w14:textId="43474A37" w:rsidR="00D029EF" w:rsidRDefault="00D029EF" w:rsidP="00D029EF">
      <w:pPr>
        <w:pStyle w:val="Quote"/>
      </w:pPr>
      <w:r>
        <w:t>‘</w:t>
      </w:r>
      <w:r w:rsidRPr="00D029EF">
        <w:t>100% test coverage does not guarantee that your application is</w:t>
      </w:r>
      <w:r w:rsidR="002F785C">
        <w:t xml:space="preserve"> </w:t>
      </w:r>
      <w:r w:rsidRPr="00D029EF">
        <w:t>100% tested</w:t>
      </w:r>
      <w:r>
        <w:t>’</w:t>
      </w:r>
      <w:r w:rsidRPr="00D029EF">
        <w:t xml:space="preserve"> </w:t>
      </w:r>
    </w:p>
    <w:p w14:paraId="21E82B30" w14:textId="5ED690A9" w:rsidR="00D029EF" w:rsidRPr="00D029EF" w:rsidRDefault="00D029EF" w:rsidP="00D029EF">
      <w:pPr>
        <w:pStyle w:val="Quote"/>
      </w:pPr>
      <w:r w:rsidRPr="00D029EF">
        <w:t xml:space="preserve">– </w:t>
      </w:r>
      <w:proofErr w:type="spellStart"/>
      <w:r w:rsidRPr="00D029EF">
        <w:t>Massol</w:t>
      </w:r>
      <w:proofErr w:type="spellEnd"/>
    </w:p>
    <w:p w14:paraId="58D335F2" w14:textId="6F962DE1" w:rsidR="00D029EF" w:rsidRDefault="00D029EF" w:rsidP="00D029EF">
      <w:r>
        <w:t xml:space="preserve">Remember that failing tests count towards coverage just the same as passing tests do. </w:t>
      </w:r>
    </w:p>
    <w:p w14:paraId="512EAD82" w14:textId="4473106D" w:rsidR="0056154B" w:rsidRDefault="0056154B" w:rsidP="0056154B">
      <w:pPr>
        <w:pStyle w:val="Heading4"/>
      </w:pPr>
      <w:r>
        <w:t>Quality over Quantity</w:t>
      </w:r>
    </w:p>
    <w:p w14:paraId="51644364" w14:textId="4B212253" w:rsidR="007642B7" w:rsidRPr="008254C9" w:rsidRDefault="008254C9" w:rsidP="008254C9">
      <w:pPr>
        <w:tabs>
          <w:tab w:val="num" w:pos="720"/>
        </w:tabs>
      </w:pPr>
      <w:r w:rsidRPr="008254C9">
        <w:t>It is easy to think that the more tests you have, the better</w:t>
      </w:r>
      <w:r>
        <w:t xml:space="preserve">, but this isn’t the case. Having too many tests can </w:t>
      </w:r>
      <w:r w:rsidR="007642B7" w:rsidRPr="008254C9">
        <w:t>cause the feedback cycle to slow down</w:t>
      </w:r>
      <w:r>
        <w:t xml:space="preserve"> and increase your m</w:t>
      </w:r>
      <w:r w:rsidR="007642B7" w:rsidRPr="008254C9">
        <w:t>aintenance costs</w:t>
      </w:r>
      <w:r>
        <w:t>. This eventually diminishes any additional value. To avoid this, try not to duplicate any tests. Identify which ones are necessary (remember the ‘Right BICEP’ acronym?</w:t>
      </w:r>
      <w:proofErr w:type="gramStart"/>
      <w:r>
        <w:t>), and</w:t>
      </w:r>
      <w:proofErr w:type="gramEnd"/>
      <w:r>
        <w:t xml:space="preserve"> focus on those.</w:t>
      </w:r>
    </w:p>
    <w:p w14:paraId="6F6B11E9" w14:textId="1DBB6B69" w:rsidR="008254C9" w:rsidRPr="00D029EF" w:rsidRDefault="0056154B" w:rsidP="00D029EF">
      <w:r>
        <w:lastRenderedPageBreak/>
        <w:t xml:space="preserve">The quality of your tests is far more important than having lots of them. They need to be demanding. </w:t>
      </w:r>
      <w:hyperlink r:id="rId20" w:history="1">
        <w:r w:rsidRPr="0056154B">
          <w:rPr>
            <w:rStyle w:val="Hyperlink"/>
          </w:rPr>
          <w:t>Jester</w:t>
        </w:r>
      </w:hyperlink>
      <w:r>
        <w:t xml:space="preserve">, the JUnit test tester, is a tool that you can use to test the quality of your tests. However, it does this through mutating the source code and recompiling it, which is very slow. It’s important that you can run your tests quickly, so you should use Jester in a targeted manner. Jester is also known for producing false positives by identifying changes to a source code that don’t cause any tests to fail. In these cases, you may have to discount the results. </w:t>
      </w:r>
    </w:p>
    <w:p w14:paraId="53C48864" w14:textId="28CEE13C" w:rsidR="00F81E5B" w:rsidRPr="0091106A" w:rsidRDefault="00F81E5B" w:rsidP="0091106A">
      <w:pPr>
        <w:pStyle w:val="NonTOCHeading2"/>
      </w:pPr>
      <w:bookmarkStart w:id="18" w:name="_Toc45877086"/>
      <w:r w:rsidRPr="0091106A">
        <w:t>Testing Patterns</w:t>
      </w:r>
      <w:bookmarkEnd w:id="18"/>
      <w:r w:rsidRPr="0091106A">
        <w:t xml:space="preserve"> </w:t>
      </w:r>
    </w:p>
    <w:p w14:paraId="35B1541F" w14:textId="119FF8AB" w:rsidR="00F81E5B" w:rsidRDefault="002053FD" w:rsidP="00F81E5B">
      <w:r>
        <w:t xml:space="preserve">By now you should be fairly confident in your knowledge of testing methods and why we use them. Just as designing software has patterns, so does testing it. Let’s take a look at some of the patterns that might help make the process a little easier for you. </w:t>
      </w:r>
    </w:p>
    <w:p w14:paraId="6B38A702" w14:textId="62CC5134" w:rsidR="002053FD" w:rsidRDefault="002053FD" w:rsidP="004C1A14">
      <w:pPr>
        <w:pStyle w:val="Heading3"/>
      </w:pPr>
      <w:r>
        <w:t>Assertions</w:t>
      </w:r>
    </w:p>
    <w:p w14:paraId="3486B958" w14:textId="590931F5" w:rsidR="004C1A14" w:rsidRPr="004C1A14" w:rsidRDefault="004C1A14" w:rsidP="004C1A14">
      <w:r>
        <w:t xml:space="preserve">An assertion is an expression that encapsulates a testable logic about the product you’re testing. It will be true, unless there’s a bug in the program. </w:t>
      </w:r>
      <w:r w:rsidR="00200354">
        <w:t xml:space="preserve">Usually, you’ll have exactly one assertion per test. </w:t>
      </w:r>
      <w:r>
        <w:t xml:space="preserve">A </w:t>
      </w:r>
      <w:r w:rsidRPr="004C1A14">
        <w:rPr>
          <w:rStyle w:val="Strong"/>
        </w:rPr>
        <w:t>resulting state assertion</w:t>
      </w:r>
      <w:r>
        <w:t xml:space="preserve"> is a standard test. This is the state that we expect. The following assertions </w:t>
      </w:r>
      <w:r w:rsidR="00474371">
        <w:t xml:space="preserve">are for when you aren’t conducting a straightforward, standard test. </w:t>
      </w:r>
    </w:p>
    <w:p w14:paraId="5BF4EF5C" w14:textId="1E167EC6" w:rsidR="002053FD" w:rsidRDefault="002053FD" w:rsidP="002053FD">
      <w:pPr>
        <w:pStyle w:val="Heading4"/>
      </w:pPr>
      <w:r>
        <w:t xml:space="preserve">Guard Assertion </w:t>
      </w:r>
    </w:p>
    <w:p w14:paraId="57350FDD" w14:textId="5827BC40" w:rsidR="00200354" w:rsidRDefault="00200354" w:rsidP="002F785C">
      <w:r>
        <w:t xml:space="preserve">A guard assertion is a precondition that you set for the test to be correct, before applying a resulting state assertion. For example, a </w:t>
      </w:r>
      <w:r w:rsidRPr="00200354">
        <w:t>remove()</w:t>
      </w:r>
      <w:r>
        <w:t xml:space="preserve"> method really removes something that was there:</w:t>
      </w:r>
    </w:p>
    <w:p w14:paraId="3EDAB516" w14:textId="77777777" w:rsidR="00200354" w:rsidRPr="00200354" w:rsidRDefault="00200354" w:rsidP="0091106A">
      <w:pPr>
        <w:pStyle w:val="Code"/>
      </w:pPr>
      <w:proofErr w:type="spellStart"/>
      <w:r w:rsidRPr="00200354">
        <w:t>assertThat</w:t>
      </w:r>
      <w:proofErr w:type="spellEnd"/>
      <w:r w:rsidRPr="00200354">
        <w:t>(</w:t>
      </w:r>
      <w:proofErr w:type="spellStart"/>
      <w:r w:rsidRPr="00200354">
        <w:t>basket.list</w:t>
      </w:r>
      <w:proofErr w:type="spellEnd"/>
      <w:r w:rsidRPr="00200354">
        <w:t xml:space="preserve">(), </w:t>
      </w:r>
      <w:proofErr w:type="spellStart"/>
      <w:r w:rsidRPr="00200354">
        <w:t>hasItem</w:t>
      </w:r>
      <w:proofErr w:type="spellEnd"/>
      <w:r w:rsidRPr="00200354">
        <w:t>(new Product("4 Candles", 9)));</w:t>
      </w:r>
    </w:p>
    <w:p w14:paraId="6761D12D" w14:textId="77777777" w:rsidR="00200354" w:rsidRPr="00200354" w:rsidRDefault="00200354" w:rsidP="0091106A">
      <w:pPr>
        <w:pStyle w:val="Code"/>
      </w:pPr>
      <w:proofErr w:type="spellStart"/>
      <w:r w:rsidRPr="00200354">
        <w:t>basket.remove</w:t>
      </w:r>
      <w:proofErr w:type="spellEnd"/>
      <w:r w:rsidRPr="00200354">
        <w:t>(1);</w:t>
      </w:r>
    </w:p>
    <w:p w14:paraId="076DD9B7" w14:textId="2EA2906D" w:rsidR="00200354" w:rsidRDefault="00200354" w:rsidP="0091106A">
      <w:pPr>
        <w:pStyle w:val="Code"/>
      </w:pPr>
      <w:proofErr w:type="spellStart"/>
      <w:r w:rsidRPr="00200354">
        <w:t>assertThat</w:t>
      </w:r>
      <w:proofErr w:type="spellEnd"/>
      <w:r w:rsidRPr="00200354">
        <w:t>(</w:t>
      </w:r>
      <w:proofErr w:type="spellStart"/>
      <w:r w:rsidRPr="00200354">
        <w:t>basket.list</w:t>
      </w:r>
      <w:proofErr w:type="spellEnd"/>
      <w:r w:rsidRPr="00200354">
        <w:t>(), not(</w:t>
      </w:r>
      <w:proofErr w:type="spellStart"/>
      <w:r w:rsidRPr="00200354">
        <w:t>hasItem</w:t>
      </w:r>
      <w:proofErr w:type="spellEnd"/>
      <w:r w:rsidRPr="00200354">
        <w:t>(new Product("4 Candles", 9))));</w:t>
      </w:r>
    </w:p>
    <w:p w14:paraId="03310170" w14:textId="6BD1B680" w:rsidR="00200354" w:rsidRDefault="00200354" w:rsidP="004C1A14">
      <w:r>
        <w:t>Matchers generally make a custom message superfluous, but here we can clarify the role of the guard assertion:</w:t>
      </w:r>
    </w:p>
    <w:p w14:paraId="72D5CD5C" w14:textId="58CE10D1" w:rsidR="00200354" w:rsidRPr="00200354" w:rsidRDefault="00200354" w:rsidP="0091106A">
      <w:pPr>
        <w:pStyle w:val="Code"/>
      </w:pPr>
      <w:proofErr w:type="spellStart"/>
      <w:r w:rsidRPr="00200354">
        <w:t>assertThat</w:t>
      </w:r>
      <w:proofErr w:type="spellEnd"/>
      <w:r w:rsidRPr="00200354">
        <w:t>(</w:t>
      </w:r>
      <w:proofErr w:type="spellStart"/>
      <w:r w:rsidRPr="00200354">
        <w:t>basket.list</w:t>
      </w:r>
      <w:proofErr w:type="spellEnd"/>
      <w:r w:rsidRPr="00200354">
        <w:t xml:space="preserve">(), </w:t>
      </w:r>
      <w:proofErr w:type="spellStart"/>
      <w:r w:rsidRPr="00200354">
        <w:t>describedAs</w:t>
      </w:r>
      <w:proofErr w:type="spellEnd"/>
      <w:r w:rsidRPr="00200354">
        <w:t xml:space="preserve">("A pre-requisite for the test", </w:t>
      </w:r>
      <w:proofErr w:type="spellStart"/>
      <w:r w:rsidRPr="00200354">
        <w:t>hasItem</w:t>
      </w:r>
      <w:proofErr w:type="spellEnd"/>
      <w:r w:rsidRPr="00200354">
        <w:t>(new Product("4 Candles", 9))));</w:t>
      </w:r>
    </w:p>
    <w:p w14:paraId="05A7907A" w14:textId="5C524ECA" w:rsidR="00200354" w:rsidRDefault="00200354" w:rsidP="00200354">
      <w:r>
        <w:t xml:space="preserve">With this method, you should write the assertion as your first step in writing the test method. Identify what the right answer is before you move on. </w:t>
      </w:r>
    </w:p>
    <w:p w14:paraId="5CA5737F" w14:textId="2D858C94" w:rsidR="00200354" w:rsidRDefault="00200354" w:rsidP="00200354">
      <w:r>
        <w:t>Remember that, ideally, you’ll have one assertion per test. The guard assertion pattern illustrates the exception that proves the rule!</w:t>
      </w:r>
    </w:p>
    <w:p w14:paraId="5CDCF611" w14:textId="404A839A" w:rsidR="002053FD" w:rsidRDefault="002053FD" w:rsidP="002053FD">
      <w:pPr>
        <w:pStyle w:val="Heading4"/>
      </w:pPr>
      <w:r>
        <w:lastRenderedPageBreak/>
        <w:t>Delta Assertion</w:t>
      </w:r>
    </w:p>
    <w:p w14:paraId="09E70BCA" w14:textId="70682187" w:rsidR="00200354" w:rsidRPr="00200354" w:rsidRDefault="00200354" w:rsidP="00200354">
      <w:r w:rsidRPr="00200354">
        <w:t>If you can’t guarantee the absolute resulting state, test the delta</w:t>
      </w:r>
      <w:r w:rsidR="009D6718">
        <w:t xml:space="preserve"> (difference)</w:t>
      </w:r>
      <w:r w:rsidRPr="00200354">
        <w:t xml:space="preserve"> between </w:t>
      </w:r>
      <w:r w:rsidR="009D6718">
        <w:t xml:space="preserve">the </w:t>
      </w:r>
      <w:r w:rsidRPr="00200354">
        <w:t>initial and resulting states.</w:t>
      </w:r>
      <w:r>
        <w:t xml:space="preserve"> Use the delta assertion</w:t>
      </w:r>
      <w:r w:rsidRPr="00200354">
        <w:t xml:space="preserve"> where there is something slightly outside the control of </w:t>
      </w:r>
      <w:r>
        <w:t>your test;</w:t>
      </w:r>
      <w:r w:rsidRPr="00200354">
        <w:t xml:space="preserve"> where its initial state is</w:t>
      </w:r>
      <w:r>
        <w:t xml:space="preserve">n’t </w:t>
      </w:r>
      <w:r w:rsidRPr="00200354">
        <w:t xml:space="preserve">determinate, but where the operation </w:t>
      </w:r>
      <w:r>
        <w:t>you’re</w:t>
      </w:r>
      <w:r w:rsidRPr="00200354">
        <w:t xml:space="preserve"> testing will have a determinate effect upon it. Performance tests are oft</w:t>
      </w:r>
      <w:r>
        <w:t xml:space="preserve">en implicitly delta assertions because </w:t>
      </w:r>
      <w:r w:rsidRPr="00200354">
        <w:t xml:space="preserve">they take a timing before an operation, and the timing again after it, and assert that the difference is below a certain threshold. </w:t>
      </w:r>
    </w:p>
    <w:p w14:paraId="69412ABB" w14:textId="3900B912" w:rsidR="002053FD" w:rsidRDefault="002053FD" w:rsidP="002053FD">
      <w:pPr>
        <w:pStyle w:val="Heading4"/>
      </w:pPr>
      <w:r>
        <w:t>Custom Assertion</w:t>
      </w:r>
    </w:p>
    <w:p w14:paraId="6BC8AC52" w14:textId="5C114EC4" w:rsidR="004C1A14" w:rsidRDefault="00200354" w:rsidP="004C1A14">
      <w:r>
        <w:t>If the code verifying your assumptions is particularly long, extract it to a method. The method should contain an assert(). If it contains logic, you should test that as well. Consider writing your method as a custom matcher, which will combine with other matchers:</w:t>
      </w:r>
    </w:p>
    <w:p w14:paraId="672BF8FA" w14:textId="77777777" w:rsidR="00200354" w:rsidRPr="00200354" w:rsidRDefault="00200354" w:rsidP="0091106A">
      <w:pPr>
        <w:pStyle w:val="Code"/>
      </w:pPr>
      <w:proofErr w:type="spellStart"/>
      <w:r w:rsidRPr="00200354">
        <w:t>assertThat</w:t>
      </w:r>
      <w:proofErr w:type="spellEnd"/>
      <w:r w:rsidRPr="00200354">
        <w:t>("12345", not(</w:t>
      </w:r>
      <w:proofErr w:type="spellStart"/>
      <w:r w:rsidRPr="00200354">
        <w:t>isAPostCode</w:t>
      </w:r>
      <w:proofErr w:type="spellEnd"/>
      <w:r w:rsidRPr="00200354">
        <w:t>()));</w:t>
      </w:r>
    </w:p>
    <w:p w14:paraId="1CFB849C" w14:textId="77777777" w:rsidR="00200354" w:rsidRPr="00200354" w:rsidRDefault="00200354" w:rsidP="0091106A">
      <w:pPr>
        <w:pStyle w:val="Code"/>
      </w:pPr>
      <w:proofErr w:type="spellStart"/>
      <w:r w:rsidRPr="00200354">
        <w:t>assertThat</w:t>
      </w:r>
      <w:proofErr w:type="spellEnd"/>
      <w:r w:rsidRPr="00200354">
        <w:t xml:space="preserve">(codes, </w:t>
      </w:r>
      <w:proofErr w:type="spellStart"/>
      <w:r w:rsidRPr="00200354">
        <w:t>hasItem</w:t>
      </w:r>
      <w:proofErr w:type="spellEnd"/>
      <w:r w:rsidRPr="00200354">
        <w:t>(</w:t>
      </w:r>
      <w:proofErr w:type="spellStart"/>
      <w:r w:rsidRPr="00200354">
        <w:t>isAPostCode</w:t>
      </w:r>
      <w:proofErr w:type="spellEnd"/>
      <w:r w:rsidRPr="00200354">
        <w:t>()));</w:t>
      </w:r>
    </w:p>
    <w:p w14:paraId="1F07A719" w14:textId="4A4DE516" w:rsidR="00200354" w:rsidRPr="004C1A14" w:rsidRDefault="00200354" w:rsidP="004C1A14">
      <w:r>
        <w:t xml:space="preserve">The custom assertion pattern helps your test code respect DRY (‘don’t repeat yourself’, i.e. there aren’t any duplications). </w:t>
      </w:r>
      <w:r w:rsidR="00377281">
        <w:t>For example, you might</w:t>
      </w:r>
      <w:r w:rsidR="00377281" w:rsidRPr="00377281">
        <w:t xml:space="preserve"> need to assert that all the </w:t>
      </w:r>
      <w:r w:rsidR="00377281">
        <w:t>c</w:t>
      </w:r>
      <w:r w:rsidR="00377281" w:rsidRPr="00377281">
        <w:t xml:space="preserve">ards in an initially generated </w:t>
      </w:r>
      <w:r w:rsidR="00377281">
        <w:t>d</w:t>
      </w:r>
      <w:r w:rsidR="00377281" w:rsidRPr="00377281">
        <w:t xml:space="preserve">eck are different, and </w:t>
      </w:r>
      <w:r w:rsidR="00377281">
        <w:t xml:space="preserve">then </w:t>
      </w:r>
      <w:r w:rsidR="00D6366F">
        <w:t>again,</w:t>
      </w:r>
      <w:r w:rsidR="00377281" w:rsidRPr="00377281">
        <w:t xml:space="preserve"> when the shuffle operation has been performed. </w:t>
      </w:r>
      <w:r w:rsidR="00377281">
        <w:t xml:space="preserve">Remember to </w:t>
      </w:r>
      <w:r w:rsidR="00377281" w:rsidRPr="00377281">
        <w:t xml:space="preserve">be careful about introducing complexity into </w:t>
      </w:r>
      <w:r w:rsidR="00377281">
        <w:t>your</w:t>
      </w:r>
      <w:r w:rsidR="00377281" w:rsidRPr="00377281">
        <w:t xml:space="preserve"> tests, without having a test to verify that this functionality itself is correct. </w:t>
      </w:r>
    </w:p>
    <w:p w14:paraId="2D296071" w14:textId="1DA389CB" w:rsidR="002053FD" w:rsidRDefault="002053FD" w:rsidP="004C1A14">
      <w:pPr>
        <w:pStyle w:val="Heading3"/>
      </w:pPr>
      <w:r>
        <w:t>Parameterised Test</w:t>
      </w:r>
    </w:p>
    <w:p w14:paraId="25E9F0E3" w14:textId="75689E47" w:rsidR="004C1A14" w:rsidRDefault="009D6718" w:rsidP="004C1A14">
      <w:r>
        <w:t xml:space="preserve">Parameterised tests are an example of data-driven testing, where you use one test method for multiple data sets. The data is </w:t>
      </w:r>
      <w:proofErr w:type="gramStart"/>
      <w:r>
        <w:t>hard-coded</w:t>
      </w:r>
      <w:proofErr w:type="gramEnd"/>
      <w:r>
        <w:t xml:space="preserve"> in a 3D array, or comes from an external source (e.g. a file or </w:t>
      </w:r>
      <w:proofErr w:type="spellStart"/>
      <w:r>
        <w:t>db</w:t>
      </w:r>
      <w:proofErr w:type="spellEnd"/>
      <w:r>
        <w:t>):</w:t>
      </w:r>
    </w:p>
    <w:p w14:paraId="7F2CA2DE" w14:textId="77777777" w:rsidR="009D6718" w:rsidRPr="009D6718" w:rsidRDefault="009D6718" w:rsidP="0091106A">
      <w:pPr>
        <w:pStyle w:val="Code"/>
      </w:pPr>
      <w:r w:rsidRPr="009D6718">
        <w:t>@Parameters</w:t>
      </w:r>
    </w:p>
    <w:p w14:paraId="6E7116C2" w14:textId="77777777" w:rsidR="009D6718" w:rsidRPr="009D6718" w:rsidRDefault="009D6718" w:rsidP="0091106A">
      <w:pPr>
        <w:pStyle w:val="Code"/>
      </w:pPr>
      <w:r w:rsidRPr="009D6718">
        <w:t xml:space="preserve">public static Collection </w:t>
      </w:r>
      <w:proofErr w:type="spellStart"/>
      <w:r w:rsidRPr="009D6718">
        <w:t>makeData</w:t>
      </w:r>
      <w:proofErr w:type="spellEnd"/>
      <w:r w:rsidRPr="009D6718">
        <w:t>() {</w:t>
      </w:r>
    </w:p>
    <w:p w14:paraId="0382F0EA" w14:textId="77777777" w:rsidR="009D6718" w:rsidRPr="009D6718" w:rsidRDefault="009D6718" w:rsidP="0091106A">
      <w:pPr>
        <w:pStyle w:val="Code"/>
      </w:pPr>
      <w:r w:rsidRPr="009D6718">
        <w:t xml:space="preserve"> return </w:t>
      </w:r>
      <w:proofErr w:type="spellStart"/>
      <w:r w:rsidRPr="009D6718">
        <w:t>Arrays.asList</w:t>
      </w:r>
      <w:proofErr w:type="spellEnd"/>
      <w:r w:rsidRPr="009D6718">
        <w:t>( new Object[][] {{ 1,  "Jan" },{ 3,  "Mar" }, { 12, "Dec" } });</w:t>
      </w:r>
    </w:p>
    <w:p w14:paraId="5160EBCB" w14:textId="77777777" w:rsidR="009D6718" w:rsidRPr="009D6718" w:rsidRDefault="009D6718" w:rsidP="0091106A">
      <w:pPr>
        <w:pStyle w:val="Code"/>
      </w:pPr>
      <w:r w:rsidRPr="009D6718">
        <w:t>}</w:t>
      </w:r>
    </w:p>
    <w:p w14:paraId="0E4299B9" w14:textId="77777777" w:rsidR="009D6718" w:rsidRPr="009D6718" w:rsidRDefault="009D6718" w:rsidP="0091106A">
      <w:pPr>
        <w:pStyle w:val="Code"/>
      </w:pPr>
      <w:r w:rsidRPr="009D6718">
        <w:t xml:space="preserve">// { input to </w:t>
      </w:r>
      <w:proofErr w:type="spellStart"/>
      <w:r w:rsidRPr="009D6718">
        <w:t>fn</w:t>
      </w:r>
      <w:proofErr w:type="spellEnd"/>
      <w:r w:rsidRPr="009D6718">
        <w:t>, expected output }</w:t>
      </w:r>
    </w:p>
    <w:p w14:paraId="2C1012EB" w14:textId="77777777" w:rsidR="009D6718" w:rsidRPr="009D6718" w:rsidRDefault="009D6718" w:rsidP="0091106A">
      <w:pPr>
        <w:pStyle w:val="Code"/>
      </w:pPr>
      <w:r w:rsidRPr="009D6718">
        <w:t xml:space="preserve">public </w:t>
      </w:r>
      <w:proofErr w:type="spellStart"/>
      <w:r w:rsidRPr="009D6718">
        <w:t>UtilsTest</w:t>
      </w:r>
      <w:proofErr w:type="spellEnd"/>
      <w:r w:rsidRPr="009D6718">
        <w:t>(int input, String output) {</w:t>
      </w:r>
    </w:p>
    <w:p w14:paraId="7FB28A7F" w14:textId="77777777" w:rsidR="009D6718" w:rsidRPr="009D6718" w:rsidRDefault="009D6718" w:rsidP="0091106A">
      <w:pPr>
        <w:pStyle w:val="Code"/>
      </w:pPr>
      <w:r w:rsidRPr="009D6718">
        <w:t xml:space="preserve">   </w:t>
      </w:r>
      <w:proofErr w:type="spellStart"/>
      <w:r w:rsidRPr="009D6718">
        <w:t>this.input</w:t>
      </w:r>
      <w:proofErr w:type="spellEnd"/>
      <w:r w:rsidRPr="009D6718">
        <w:t xml:space="preserve"> = input;</w:t>
      </w:r>
    </w:p>
    <w:p w14:paraId="7F783520" w14:textId="77777777" w:rsidR="009D6718" w:rsidRPr="009D6718" w:rsidRDefault="009D6718" w:rsidP="0091106A">
      <w:pPr>
        <w:pStyle w:val="Code"/>
      </w:pPr>
      <w:r w:rsidRPr="009D6718">
        <w:t xml:space="preserve">   </w:t>
      </w:r>
      <w:proofErr w:type="spellStart"/>
      <w:r w:rsidRPr="009D6718">
        <w:t>this.expected</w:t>
      </w:r>
      <w:proofErr w:type="spellEnd"/>
      <w:r w:rsidRPr="009D6718">
        <w:t xml:space="preserve"> = output;</w:t>
      </w:r>
    </w:p>
    <w:p w14:paraId="498D007B" w14:textId="2569733D" w:rsidR="009D6718" w:rsidRDefault="009D6718" w:rsidP="004C1A14">
      <w:r>
        <w:lastRenderedPageBreak/>
        <w:t>JUnit lets you set up parameterised tests with annotations. You need to annotate the test class itself as follows:</w:t>
      </w:r>
    </w:p>
    <w:p w14:paraId="1B774743" w14:textId="77777777" w:rsidR="009D6718" w:rsidRPr="009D6718" w:rsidRDefault="009D6718" w:rsidP="0091106A">
      <w:pPr>
        <w:pStyle w:val="Code"/>
      </w:pPr>
      <w:r w:rsidRPr="009D6718">
        <w:t>@RunWith(value=Parameterized.class)</w:t>
      </w:r>
    </w:p>
    <w:p w14:paraId="49F5A2D1" w14:textId="77777777" w:rsidR="009D6718" w:rsidRPr="009D6718" w:rsidRDefault="009D6718" w:rsidP="0091106A">
      <w:pPr>
        <w:pStyle w:val="Code"/>
      </w:pPr>
      <w:r w:rsidRPr="009D6718">
        <w:t xml:space="preserve">public class </w:t>
      </w:r>
      <w:proofErr w:type="spellStart"/>
      <w:r w:rsidRPr="009D6718">
        <w:t>UtilsTest</w:t>
      </w:r>
      <w:proofErr w:type="spellEnd"/>
      <w:r w:rsidRPr="009D6718">
        <w:t xml:space="preserve"> {</w:t>
      </w:r>
    </w:p>
    <w:p w14:paraId="6F73FEB8" w14:textId="77777777" w:rsidR="009D6718" w:rsidRPr="009D6718" w:rsidRDefault="009D6718" w:rsidP="0091106A">
      <w:pPr>
        <w:pStyle w:val="Code"/>
      </w:pPr>
      <w:r w:rsidRPr="009D6718">
        <w:t xml:space="preserve">   private int input;</w:t>
      </w:r>
    </w:p>
    <w:p w14:paraId="4FFFCE08" w14:textId="77777777" w:rsidR="009D6718" w:rsidRPr="009D6718" w:rsidRDefault="009D6718" w:rsidP="0091106A">
      <w:pPr>
        <w:pStyle w:val="Code"/>
      </w:pPr>
      <w:r w:rsidRPr="009D6718">
        <w:t xml:space="preserve">   private String expected;</w:t>
      </w:r>
    </w:p>
    <w:p w14:paraId="238FE60B" w14:textId="77777777" w:rsidR="009D6718" w:rsidRPr="009D6718" w:rsidRDefault="009D6718" w:rsidP="0091106A">
      <w:pPr>
        <w:pStyle w:val="Code"/>
      </w:pPr>
      <w:r w:rsidRPr="009D6718">
        <w:t>}</w:t>
      </w:r>
    </w:p>
    <w:p w14:paraId="5976A501" w14:textId="5BFDE17C" w:rsidR="009D6718" w:rsidRDefault="009D6718" w:rsidP="004C1A14">
      <w:r>
        <w:t>The test method looks ordinary, except that it uses instance variables of the class:</w:t>
      </w:r>
    </w:p>
    <w:p w14:paraId="19C602B2" w14:textId="77777777" w:rsidR="009D6718" w:rsidRPr="009D6718" w:rsidRDefault="009D6718" w:rsidP="0091106A">
      <w:pPr>
        <w:pStyle w:val="Code"/>
      </w:pPr>
      <w:r w:rsidRPr="009D6718">
        <w:t>@Test</w:t>
      </w:r>
    </w:p>
    <w:p w14:paraId="5C621A37" w14:textId="77777777" w:rsidR="009D6718" w:rsidRPr="009D6718" w:rsidRDefault="009D6718" w:rsidP="0091106A">
      <w:pPr>
        <w:pStyle w:val="Code"/>
      </w:pPr>
      <w:r w:rsidRPr="009D6718">
        <w:t xml:space="preserve">public void </w:t>
      </w:r>
      <w:proofErr w:type="spellStart"/>
      <w:r w:rsidRPr="009D6718">
        <w:t>testGetMonthString</w:t>
      </w:r>
      <w:proofErr w:type="spellEnd"/>
      <w:r w:rsidRPr="009D6718">
        <w:t>() {</w:t>
      </w:r>
    </w:p>
    <w:p w14:paraId="3A94889F" w14:textId="77777777" w:rsidR="009D6718" w:rsidRPr="009D6718" w:rsidRDefault="009D6718" w:rsidP="0091106A">
      <w:pPr>
        <w:pStyle w:val="Code"/>
      </w:pPr>
      <w:r w:rsidRPr="009D6718">
        <w:t xml:space="preserve">   </w:t>
      </w:r>
      <w:proofErr w:type="spellStart"/>
      <w:r w:rsidRPr="009D6718">
        <w:t>assertEquals</w:t>
      </w:r>
      <w:proofErr w:type="spellEnd"/>
      <w:r w:rsidRPr="009D6718">
        <w:t xml:space="preserve">("Incorrect month String", expected, </w:t>
      </w:r>
      <w:proofErr w:type="spellStart"/>
      <w:r w:rsidRPr="009D6718">
        <w:t>Utils.getMonthString</w:t>
      </w:r>
      <w:proofErr w:type="spellEnd"/>
      <w:r w:rsidRPr="009D6718">
        <w:t>(input));</w:t>
      </w:r>
    </w:p>
    <w:p w14:paraId="35C02DC3" w14:textId="241C740F" w:rsidR="009D6718" w:rsidRDefault="009D6718" w:rsidP="0091106A">
      <w:pPr>
        <w:pStyle w:val="Code"/>
      </w:pPr>
      <w:r w:rsidRPr="009D6718">
        <w:t>}</w:t>
      </w:r>
    </w:p>
    <w:p w14:paraId="729D327F" w14:textId="4829DA76" w:rsidR="009D6718" w:rsidRPr="009D6718" w:rsidRDefault="009D6718" w:rsidP="002F785C">
      <w:pPr>
        <w:pStyle w:val="Code"/>
      </w:pPr>
      <w:r w:rsidRPr="002F785C">
        <w:rPr>
          <w:rFonts w:ascii="Montserrat" w:hAnsi="Montserrat"/>
          <w:color w:val="auto"/>
        </w:rPr>
        <w:t>For each array of values from the</w:t>
      </w:r>
      <w:r w:rsidRPr="002F785C">
        <w:rPr>
          <w:color w:val="auto"/>
        </w:rPr>
        <w:t xml:space="preserve"> </w:t>
      </w:r>
      <w:r w:rsidRPr="0091106A">
        <w:t>@Parameters</w:t>
      </w:r>
      <w:r w:rsidRPr="002F785C">
        <w:rPr>
          <w:rFonts w:ascii="Montserrat" w:hAnsi="Montserrat"/>
          <w:color w:val="auto"/>
        </w:rPr>
        <w:t xml:space="preserve"> annotated method, a test is run where those values are passed to the constructor, and any </w:t>
      </w:r>
      <w:r w:rsidRPr="0091106A">
        <w:t>@Before</w:t>
      </w:r>
      <w:r w:rsidRPr="002F785C">
        <w:rPr>
          <w:rFonts w:ascii="Montserrat" w:hAnsi="Montserrat"/>
          <w:color w:val="auto"/>
        </w:rPr>
        <w:t>, then</w:t>
      </w:r>
      <w:r w:rsidRPr="002F785C">
        <w:rPr>
          <w:color w:val="auto"/>
        </w:rPr>
        <w:t xml:space="preserve"> </w:t>
      </w:r>
      <w:r w:rsidRPr="0091106A">
        <w:t>@Test</w:t>
      </w:r>
      <w:r w:rsidRPr="002F785C">
        <w:rPr>
          <w:rFonts w:ascii="Montserrat" w:hAnsi="Montserrat"/>
          <w:color w:val="auto"/>
        </w:rPr>
        <w:t xml:space="preserve">, then </w:t>
      </w:r>
      <w:r w:rsidRPr="0091106A">
        <w:t>@After</w:t>
      </w:r>
      <w:r w:rsidRPr="009D6718">
        <w:t xml:space="preserve"> </w:t>
      </w:r>
      <w:r w:rsidRPr="002F785C">
        <w:rPr>
          <w:rFonts w:ascii="Montserrat" w:hAnsi="Montserrat"/>
          <w:color w:val="auto"/>
        </w:rPr>
        <w:t>method in the class is invoked. You could also define a parameterised exception test, in which the</w:t>
      </w:r>
      <w:r w:rsidRPr="002F785C">
        <w:rPr>
          <w:color w:val="auto"/>
        </w:rPr>
        <w:t xml:space="preserve"> </w:t>
      </w:r>
      <w:r w:rsidRPr="009D6718">
        <w:t xml:space="preserve">@Parameters </w:t>
      </w:r>
      <w:r w:rsidRPr="002F785C">
        <w:rPr>
          <w:rFonts w:ascii="Montserrat" w:hAnsi="Montserrat"/>
          <w:color w:val="auto"/>
        </w:rPr>
        <w:t>annotated method defines negative data for the function – e.g. a negative number, the corner case 0 (in many systems, January is indexed by 0), and a very large number. In these cases, there is no expected value to match with the input; we expect the function to throw an Exception.</w:t>
      </w:r>
    </w:p>
    <w:p w14:paraId="1A18251F" w14:textId="00C356A7" w:rsidR="002053FD" w:rsidRDefault="002053FD" w:rsidP="004C1A14">
      <w:pPr>
        <w:pStyle w:val="Heading4"/>
      </w:pPr>
      <w:r>
        <w:t>Parameterised Creation Method</w:t>
      </w:r>
    </w:p>
    <w:p w14:paraId="60DFEA35" w14:textId="433F2E7E" w:rsidR="004C1A14" w:rsidRDefault="009D6718" w:rsidP="004C1A14">
      <w:r>
        <w:t xml:space="preserve">A parameterised creation method hides attributes that are essential to fixtures, but irrelevant to test. </w:t>
      </w:r>
      <w:r w:rsidR="00D6366F">
        <w:t xml:space="preserve">It involves factoring out fixture object creation from setup to PCM, and is useful when you’re creating a complex mock, especially if you’re going to use it in multiple tests. </w:t>
      </w:r>
    </w:p>
    <w:p w14:paraId="3C326359" w14:textId="1665F91B" w:rsidR="007642B7" w:rsidRPr="007642B7" w:rsidRDefault="007642B7" w:rsidP="007642B7">
      <w:r w:rsidRPr="007642B7">
        <w:t xml:space="preserve">With the </w:t>
      </w:r>
      <w:r w:rsidRPr="007642B7">
        <w:rPr>
          <w:b/>
          <w:bCs/>
        </w:rPr>
        <w:t>parameterised creation method</w:t>
      </w:r>
      <w:r w:rsidRPr="007642B7">
        <w:t xml:space="preserve">, you can encapsulate complex fixture creation into a self-explanatory method. </w:t>
      </w:r>
      <w:r w:rsidR="00514D84">
        <w:t>The Figure 7 example</w:t>
      </w:r>
      <w:r w:rsidRPr="007642B7">
        <w:t xml:space="preserve"> uses the </w:t>
      </w:r>
      <w:proofErr w:type="spellStart"/>
      <w:r w:rsidRPr="007642B7">
        <w:rPr>
          <w:b/>
          <w:bCs/>
        </w:rPr>
        <w:t>JMock</w:t>
      </w:r>
      <w:proofErr w:type="spellEnd"/>
      <w:r w:rsidRPr="007642B7">
        <w:t xml:space="preserve"> framework to create something which fakes the </w:t>
      </w:r>
      <w:proofErr w:type="spellStart"/>
      <w:r w:rsidRPr="007642B7">
        <w:t>ResultSet</w:t>
      </w:r>
      <w:proofErr w:type="spellEnd"/>
      <w:r w:rsidRPr="007642B7">
        <w:t xml:space="preserve"> you might get by running a SQL query like “SELECT id, surname FROM users” against a database.</w:t>
      </w:r>
    </w:p>
    <w:p w14:paraId="00A717E5" w14:textId="77777777" w:rsidR="002F785C" w:rsidRDefault="002F785C" w:rsidP="00514D84">
      <w:pPr>
        <w:keepNext/>
        <w:jc w:val="center"/>
      </w:pPr>
    </w:p>
    <w:p w14:paraId="4D4D018F" w14:textId="1698D81A" w:rsidR="00514D84" w:rsidRDefault="00514D84" w:rsidP="00514D84">
      <w:pPr>
        <w:keepNext/>
        <w:jc w:val="center"/>
      </w:pPr>
      <w:r>
        <w:rPr>
          <w:noProof/>
        </w:rPr>
        <w:drawing>
          <wp:inline distT="0" distB="0" distL="0" distR="0" wp14:anchorId="3D9D31B3" wp14:editId="34936BBC">
            <wp:extent cx="5697701" cy="4112895"/>
            <wp:effectExtent l="0" t="0" r="5080" b="1905"/>
            <wp:docPr id="51961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6843" cy="4263864"/>
                    </a:xfrm>
                    <a:prstGeom prst="rect">
                      <a:avLst/>
                    </a:prstGeom>
                  </pic:spPr>
                </pic:pic>
              </a:graphicData>
            </a:graphic>
          </wp:inline>
        </w:drawing>
      </w:r>
    </w:p>
    <w:p w14:paraId="69E76B3E" w14:textId="73ED8C84" w:rsidR="007642B7" w:rsidRPr="004C1A14" w:rsidRDefault="00514D84" w:rsidP="00514D84">
      <w:pPr>
        <w:pStyle w:val="Caption"/>
        <w:jc w:val="center"/>
      </w:pPr>
      <w:r>
        <w:t xml:space="preserve">Figure </w:t>
      </w:r>
      <w:r>
        <w:fldChar w:fldCharType="begin"/>
      </w:r>
      <w:r>
        <w:instrText>SEQ Figure \* ARABIC</w:instrText>
      </w:r>
      <w:r>
        <w:fldChar w:fldCharType="separate"/>
      </w:r>
      <w:r w:rsidR="007F2F7F">
        <w:rPr>
          <w:noProof/>
        </w:rPr>
        <w:t>7</w:t>
      </w:r>
      <w:r>
        <w:fldChar w:fldCharType="end"/>
      </w:r>
    </w:p>
    <w:p w14:paraId="146B4209" w14:textId="2286AB19" w:rsidR="002053FD" w:rsidRDefault="002053FD" w:rsidP="004C1A14">
      <w:pPr>
        <w:pStyle w:val="Heading3"/>
      </w:pPr>
      <w:r>
        <w:t>Extra Constructor</w:t>
      </w:r>
    </w:p>
    <w:p w14:paraId="235EAAA9" w14:textId="0C04F95E" w:rsidR="004C1A14" w:rsidRDefault="00BC34A1" w:rsidP="004C1A14">
      <w:r>
        <w:t xml:space="preserve">If your existing constructor </w:t>
      </w:r>
      <w:proofErr w:type="gramStart"/>
      <w:r>
        <w:t>hard-codes</w:t>
      </w:r>
      <w:proofErr w:type="gramEnd"/>
      <w:r>
        <w:t xml:space="preserve"> some dependencies, you can use the extra constructor pattern to inject dependencies by test (mock or stub). You do this by introducing a ‘trap door’ that makes your code easier to test:</w:t>
      </w:r>
    </w:p>
    <w:p w14:paraId="1AA5882D" w14:textId="77777777" w:rsidR="00BC34A1" w:rsidRPr="00BC34A1" w:rsidRDefault="00BC34A1" w:rsidP="00BC34A1">
      <w:pPr>
        <w:pStyle w:val="Quote"/>
      </w:pPr>
      <w:r w:rsidRPr="00BC34A1">
        <w:t>‘My car has a diagnostic port and an oil dipstick. There is an inspection port on the side of my furnace and on the front of my oven. My pen cartridges are transparent so I can see if there is ink left.’</w:t>
      </w:r>
    </w:p>
    <w:p w14:paraId="2274D250" w14:textId="5B65E13D" w:rsidR="00BC34A1" w:rsidRPr="004C1A14" w:rsidRDefault="00BC34A1" w:rsidP="00BC34A1">
      <w:pPr>
        <w:pStyle w:val="Quote"/>
      </w:pPr>
      <w:r w:rsidRPr="00BC34A1">
        <w:t xml:space="preserve"> – Ron Jeffries</w:t>
      </w:r>
    </w:p>
    <w:p w14:paraId="0F899E77" w14:textId="408F1B3B" w:rsidR="002053FD" w:rsidRDefault="00BC34A1" w:rsidP="004C1A14">
      <w:pPr>
        <w:pStyle w:val="Heading3"/>
      </w:pPr>
      <w:r>
        <w:t xml:space="preserve">Constructor and </w:t>
      </w:r>
      <w:r w:rsidR="002053FD">
        <w:t>Setter Injection</w:t>
      </w:r>
      <w:r>
        <w:t>s</w:t>
      </w:r>
    </w:p>
    <w:p w14:paraId="50ECF1BB" w14:textId="47311328" w:rsidR="004C1A14" w:rsidRDefault="00BC34A1" w:rsidP="004C1A14">
      <w:r>
        <w:t>In a constructor injection, the API signals that the parameter(s) isn’t optional</w:t>
      </w:r>
      <w:r w:rsidR="00797ED9">
        <w:t xml:space="preserve"> – you need to supply it when creating the object. </w:t>
      </w:r>
    </w:p>
    <w:p w14:paraId="40B8C271" w14:textId="53EE9762" w:rsidR="00797ED9" w:rsidRDefault="00797ED9" w:rsidP="004C1A14">
      <w:r>
        <w:t xml:space="preserve">In a setter injection, the API signals that the dependency is optional / changeable. </w:t>
      </w:r>
    </w:p>
    <w:p w14:paraId="72852C2F" w14:textId="3C5D1C61" w:rsidR="00797ED9" w:rsidRPr="00797ED9" w:rsidRDefault="00797ED9" w:rsidP="00797ED9">
      <w:r>
        <w:t>Let’s go back to</w:t>
      </w:r>
      <w:r w:rsidRPr="00797ED9">
        <w:t xml:space="preserve"> the number generator example </w:t>
      </w:r>
      <w:r>
        <w:t>we explored with mocks. W</w:t>
      </w:r>
      <w:r w:rsidRPr="00797ED9">
        <w:t xml:space="preserve">ith either </w:t>
      </w:r>
      <w:r>
        <w:t xml:space="preserve">a </w:t>
      </w:r>
      <w:r w:rsidRPr="00797ED9">
        <w:t>constructor or setter injection</w:t>
      </w:r>
      <w:r>
        <w:t>, you</w:t>
      </w:r>
      <w:r w:rsidRPr="00797ED9">
        <w:t xml:space="preserve"> can have a default constructor which </w:t>
      </w:r>
      <w:proofErr w:type="gramStart"/>
      <w:r w:rsidRPr="00797ED9">
        <w:lastRenderedPageBreak/>
        <w:t>hard-codes</w:t>
      </w:r>
      <w:proofErr w:type="gramEnd"/>
      <w:r w:rsidRPr="00797ED9">
        <w:t xml:space="preserve"> the default dependency, </w:t>
      </w:r>
      <w:r>
        <w:t>e.g.</w:t>
      </w:r>
      <w:r w:rsidRPr="00797ED9">
        <w:t xml:space="preserve"> a setter which allows that to be overridden (with a mock, in the test):</w:t>
      </w:r>
    </w:p>
    <w:p w14:paraId="1F0929FB" w14:textId="77777777" w:rsidR="00797ED9" w:rsidRDefault="00797ED9" w:rsidP="00797ED9">
      <w:pPr>
        <w:keepNext/>
        <w:jc w:val="center"/>
      </w:pPr>
      <w:r>
        <w:rPr>
          <w:noProof/>
        </w:rPr>
        <w:drawing>
          <wp:inline distT="0" distB="0" distL="0" distR="0" wp14:anchorId="363FBD94" wp14:editId="70E47FC6">
            <wp:extent cx="5708015" cy="2848917"/>
            <wp:effectExtent l="0" t="0" r="0" b="0"/>
            <wp:docPr id="971006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4062" cy="2916819"/>
                    </a:xfrm>
                    <a:prstGeom prst="rect">
                      <a:avLst/>
                    </a:prstGeom>
                  </pic:spPr>
                </pic:pic>
              </a:graphicData>
            </a:graphic>
          </wp:inline>
        </w:drawing>
      </w:r>
    </w:p>
    <w:p w14:paraId="03326A24" w14:textId="1E9CA449" w:rsidR="00797ED9" w:rsidRPr="004C1A14" w:rsidRDefault="00797ED9" w:rsidP="00797ED9">
      <w:pPr>
        <w:pStyle w:val="Caption"/>
        <w:jc w:val="center"/>
      </w:pPr>
      <w:r>
        <w:t xml:space="preserve">Figure </w:t>
      </w:r>
      <w:r>
        <w:fldChar w:fldCharType="begin"/>
      </w:r>
      <w:r>
        <w:instrText>SEQ Figure \* ARABIC</w:instrText>
      </w:r>
      <w:r>
        <w:fldChar w:fldCharType="separate"/>
      </w:r>
      <w:r w:rsidR="007F2F7F">
        <w:rPr>
          <w:noProof/>
        </w:rPr>
        <w:t>8</w:t>
      </w:r>
      <w:r>
        <w:fldChar w:fldCharType="end"/>
      </w:r>
    </w:p>
    <w:p w14:paraId="779C7224" w14:textId="223FC286" w:rsidR="002053FD" w:rsidRDefault="002053FD" w:rsidP="004C1A14">
      <w:pPr>
        <w:pStyle w:val="Heading3"/>
      </w:pPr>
      <w:r>
        <w:t>Test-Specific Subclass</w:t>
      </w:r>
    </w:p>
    <w:p w14:paraId="03164262" w14:textId="7E992D5A" w:rsidR="004C1A14" w:rsidRDefault="00302DCD" w:rsidP="004C1A14">
      <w:r>
        <w:t xml:space="preserve">When you’re not permitted to modify an actual </w:t>
      </w:r>
      <w:r w:rsidR="003F7DA0">
        <w:t>class</w:t>
      </w:r>
      <w:r>
        <w:t>, you can create a behaviour-modifying or state-exposing subclass. Not that this isn’t usually</w:t>
      </w:r>
      <w:r w:rsidR="003F7DA0">
        <w:t xml:space="preserve"> a TDD approach.  </w:t>
      </w:r>
      <w:proofErr w:type="gramStart"/>
      <w:r w:rsidR="003F7DA0">
        <w:t>This patterns</w:t>
      </w:r>
      <w:proofErr w:type="gramEnd"/>
      <w:r w:rsidR="003F7DA0">
        <w:t xml:space="preserve"> inherits a method to test as-is, and the test creates an instance of the testable subclass, injecting the mock. </w:t>
      </w:r>
    </w:p>
    <w:p w14:paraId="556DD93B" w14:textId="6C329E1C" w:rsidR="00466C64" w:rsidRDefault="00466C64" w:rsidP="004C1A14">
      <w:r>
        <w:t>S</w:t>
      </w:r>
      <w:r w:rsidRPr="00466C64">
        <w:t>ub-classing is about where the dependency comes from; the key is that the code we wish to test is inherited untouched in the subclass.</w:t>
      </w:r>
    </w:p>
    <w:p w14:paraId="775C8BD6" w14:textId="6659426E" w:rsidR="003F7DA0" w:rsidRDefault="003F7DA0" w:rsidP="0091106A">
      <w:pPr>
        <w:pStyle w:val="Code"/>
      </w:pPr>
      <w:r w:rsidRPr="002F785C">
        <w:rPr>
          <w:rFonts w:ascii="Montserrat" w:hAnsi="Montserrat"/>
          <w:color w:val="auto"/>
        </w:rPr>
        <w:t>An example of this could be in a lottery class. Default constructor creates a real</w:t>
      </w:r>
      <w:r w:rsidRPr="002F785C">
        <w:rPr>
          <w:color w:val="auto"/>
        </w:rPr>
        <w:t xml:space="preserve"> </w:t>
      </w:r>
      <w:proofErr w:type="spellStart"/>
      <w:r w:rsidRPr="0091106A">
        <w:t>RandomNumberGenerator</w:t>
      </w:r>
      <w:proofErr w:type="spellEnd"/>
      <w:r w:rsidRPr="0091106A">
        <w:t xml:space="preserve"> </w:t>
      </w:r>
      <w:r w:rsidRPr="002F785C">
        <w:rPr>
          <w:rFonts w:ascii="Montserrat" w:hAnsi="Montserrat"/>
          <w:color w:val="auto"/>
        </w:rPr>
        <w:t>and the</w:t>
      </w:r>
      <w:r w:rsidRPr="002F785C">
        <w:rPr>
          <w:color w:val="auto"/>
        </w:rPr>
        <w:t xml:space="preserve"> </w:t>
      </w:r>
      <w:proofErr w:type="spellStart"/>
      <w:r w:rsidRPr="0091106A">
        <w:t>NumberGenerator</w:t>
      </w:r>
      <w:proofErr w:type="spellEnd"/>
      <w:r w:rsidRPr="0091106A">
        <w:t xml:space="preserve"> </w:t>
      </w:r>
      <w:r w:rsidRPr="002F785C">
        <w:rPr>
          <w:rFonts w:ascii="Montserrat" w:hAnsi="Montserrat"/>
          <w:color w:val="auto"/>
        </w:rPr>
        <w:t xml:space="preserve">field has protected visibility. </w:t>
      </w:r>
      <w:r>
        <w:t xml:space="preserve"> </w:t>
      </w:r>
      <w:proofErr w:type="spellStart"/>
      <w:r w:rsidRPr="003F7DA0">
        <w:t>TestableLottery</w:t>
      </w:r>
      <w:proofErr w:type="spellEnd"/>
      <w:r w:rsidRPr="003F7DA0">
        <w:t xml:space="preserve"> </w:t>
      </w:r>
      <w:r w:rsidRPr="002F785C">
        <w:rPr>
          <w:rFonts w:ascii="Montserrat" w:hAnsi="Montserrat"/>
          <w:color w:val="auto"/>
        </w:rPr>
        <w:t>extends the lottery:</w:t>
      </w:r>
    </w:p>
    <w:p w14:paraId="1167DBB8" w14:textId="77777777" w:rsidR="003F7DA0" w:rsidRPr="003F7DA0" w:rsidRDefault="003F7DA0" w:rsidP="0091106A">
      <w:pPr>
        <w:pStyle w:val="Code"/>
      </w:pPr>
      <w:r w:rsidRPr="003F7DA0">
        <w:t xml:space="preserve">public </w:t>
      </w:r>
      <w:proofErr w:type="spellStart"/>
      <w:r w:rsidRPr="003F7DA0">
        <w:t>TestableLottery</w:t>
      </w:r>
      <w:proofErr w:type="spellEnd"/>
      <w:r w:rsidRPr="003F7DA0">
        <w:t>(</w:t>
      </w:r>
      <w:proofErr w:type="spellStart"/>
      <w:r w:rsidRPr="003F7DA0">
        <w:t>NumberGenerator</w:t>
      </w:r>
      <w:proofErr w:type="spellEnd"/>
      <w:r w:rsidRPr="003F7DA0">
        <w:t xml:space="preserve"> generator) {</w:t>
      </w:r>
    </w:p>
    <w:p w14:paraId="5864D7F1" w14:textId="77777777" w:rsidR="003F7DA0" w:rsidRPr="003F7DA0" w:rsidRDefault="003F7DA0" w:rsidP="0091106A">
      <w:pPr>
        <w:pStyle w:val="Code"/>
      </w:pPr>
      <w:r w:rsidRPr="003F7DA0">
        <w:t xml:space="preserve">    </w:t>
      </w:r>
      <w:proofErr w:type="spellStart"/>
      <w:r w:rsidRPr="003F7DA0">
        <w:t>this.generator</w:t>
      </w:r>
      <w:proofErr w:type="spellEnd"/>
      <w:r w:rsidRPr="003F7DA0">
        <w:t xml:space="preserve"> = generator;</w:t>
      </w:r>
    </w:p>
    <w:p w14:paraId="2FBD17F0" w14:textId="77777777" w:rsidR="003F7DA0" w:rsidRPr="003F7DA0" w:rsidRDefault="003F7DA0" w:rsidP="0091106A">
      <w:pPr>
        <w:pStyle w:val="Code"/>
      </w:pPr>
      <w:r w:rsidRPr="003F7DA0">
        <w:t>}</w:t>
      </w:r>
    </w:p>
    <w:p w14:paraId="076CAAA2" w14:textId="1CBB73FF" w:rsidR="002053FD" w:rsidRPr="002053FD" w:rsidRDefault="002053FD" w:rsidP="004C1A14">
      <w:pPr>
        <w:pStyle w:val="Heading3"/>
      </w:pPr>
      <w:r>
        <w:t xml:space="preserve">Factory </w:t>
      </w:r>
    </w:p>
    <w:p w14:paraId="4D12D887" w14:textId="021E77BF" w:rsidR="002053FD" w:rsidRDefault="00466C64" w:rsidP="002053FD">
      <w:r>
        <w:t xml:space="preserve">The factory pattern provides the means for the test to change the type returned. The test sets the factory to return the mock or stub without changing the application code semantics. You use this method for dependencies with ‘extract and override’: extract dependency creation to a </w:t>
      </w:r>
      <w:proofErr w:type="gramStart"/>
      <w:r>
        <w:t>factory, and</w:t>
      </w:r>
      <w:proofErr w:type="gramEnd"/>
      <w:r>
        <w:t xml:space="preserve"> use the override method in the test-specific subclass. </w:t>
      </w:r>
    </w:p>
    <w:p w14:paraId="65E47E20" w14:textId="05AA9907" w:rsidR="00466C64" w:rsidRDefault="000557F8" w:rsidP="002053FD">
      <w:r>
        <w:t>CUT uses the factory method. The CUT has:</w:t>
      </w:r>
    </w:p>
    <w:p w14:paraId="5505D0BA" w14:textId="77777777" w:rsidR="000557F8" w:rsidRPr="000557F8" w:rsidRDefault="000557F8" w:rsidP="0091106A">
      <w:pPr>
        <w:pStyle w:val="Code"/>
      </w:pPr>
      <w:r w:rsidRPr="000557F8">
        <w:lastRenderedPageBreak/>
        <w:t>public class Lottery {</w:t>
      </w:r>
    </w:p>
    <w:p w14:paraId="5B255C97" w14:textId="77777777" w:rsidR="000557F8" w:rsidRPr="000557F8" w:rsidRDefault="000557F8" w:rsidP="0091106A">
      <w:pPr>
        <w:pStyle w:val="Code"/>
      </w:pPr>
      <w:r w:rsidRPr="000557F8">
        <w:t xml:space="preserve">    </w:t>
      </w:r>
      <w:proofErr w:type="spellStart"/>
      <w:r w:rsidRPr="000557F8">
        <w:t>NumberGenerator</w:t>
      </w:r>
      <w:proofErr w:type="spellEnd"/>
      <w:r w:rsidRPr="000557F8">
        <w:t xml:space="preserve"> generator;</w:t>
      </w:r>
    </w:p>
    <w:p w14:paraId="435DF1B6" w14:textId="77777777" w:rsidR="000557F8" w:rsidRPr="000557F8" w:rsidRDefault="000557F8" w:rsidP="0091106A">
      <w:pPr>
        <w:pStyle w:val="Code"/>
      </w:pPr>
      <w:r w:rsidRPr="000557F8">
        <w:t xml:space="preserve">    protected </w:t>
      </w:r>
      <w:proofErr w:type="spellStart"/>
      <w:r w:rsidRPr="000557F8">
        <w:t>NumberGenerator</w:t>
      </w:r>
      <w:proofErr w:type="spellEnd"/>
      <w:r w:rsidRPr="000557F8">
        <w:t xml:space="preserve"> </w:t>
      </w:r>
      <w:proofErr w:type="spellStart"/>
      <w:r w:rsidRPr="000557F8">
        <w:t>getGenerator</w:t>
      </w:r>
      <w:proofErr w:type="spellEnd"/>
      <w:r w:rsidRPr="000557F8">
        <w:t>() {</w:t>
      </w:r>
    </w:p>
    <w:p w14:paraId="060E9954" w14:textId="77777777" w:rsidR="000557F8" w:rsidRPr="000557F8" w:rsidRDefault="000557F8" w:rsidP="0091106A">
      <w:pPr>
        <w:pStyle w:val="Code"/>
      </w:pPr>
      <w:r w:rsidRPr="000557F8">
        <w:t xml:space="preserve">        return new </w:t>
      </w:r>
      <w:proofErr w:type="spellStart"/>
      <w:r w:rsidRPr="000557F8">
        <w:t>RandomNumberGenerator</w:t>
      </w:r>
      <w:proofErr w:type="spellEnd"/>
      <w:r w:rsidRPr="000557F8">
        <w:t>();</w:t>
      </w:r>
    </w:p>
    <w:p w14:paraId="791CE68E" w14:textId="77777777" w:rsidR="000557F8" w:rsidRPr="000557F8" w:rsidRDefault="000557F8" w:rsidP="0091106A">
      <w:pPr>
        <w:pStyle w:val="Code"/>
      </w:pPr>
      <w:r w:rsidRPr="000557F8">
        <w:t xml:space="preserve">  }</w:t>
      </w:r>
    </w:p>
    <w:p w14:paraId="64C5DAE2" w14:textId="77777777" w:rsidR="000557F8" w:rsidRPr="000557F8" w:rsidRDefault="000557F8" w:rsidP="0091106A">
      <w:pPr>
        <w:pStyle w:val="Code"/>
      </w:pPr>
      <w:r w:rsidRPr="000557F8">
        <w:t xml:space="preserve">  // etc.</w:t>
      </w:r>
    </w:p>
    <w:p w14:paraId="156AEF57" w14:textId="77777777" w:rsidR="000557F8" w:rsidRPr="000557F8" w:rsidRDefault="000557F8" w:rsidP="0091106A">
      <w:pPr>
        <w:pStyle w:val="Code"/>
      </w:pPr>
      <w:r w:rsidRPr="000557F8">
        <w:t>}</w:t>
      </w:r>
    </w:p>
    <w:p w14:paraId="3FC6ADC4" w14:textId="1176745F" w:rsidR="000557F8" w:rsidRPr="000557F8" w:rsidRDefault="000557F8" w:rsidP="002F785C">
      <w:r w:rsidRPr="000557F8">
        <w:t>The test-specific subclass can simply @Override th</w:t>
      </w:r>
      <w:r>
        <w:t>e above</w:t>
      </w:r>
      <w:r w:rsidRPr="000557F8">
        <w:t xml:space="preserve"> factory method. Using Java inner classes, we don’t even need a separate class for the test-specific subclass; </w:t>
      </w:r>
      <w:r>
        <w:t>you can create it, for example,</w:t>
      </w:r>
      <w:r w:rsidRPr="000557F8">
        <w:t xml:space="preserve"> as an anonymous inner class:</w:t>
      </w:r>
    </w:p>
    <w:p w14:paraId="15761676" w14:textId="77777777" w:rsidR="000557F8" w:rsidRPr="000557F8" w:rsidRDefault="000557F8" w:rsidP="0091106A">
      <w:pPr>
        <w:pStyle w:val="Code"/>
      </w:pPr>
      <w:r w:rsidRPr="000557F8">
        <w:t xml:space="preserve">@Test public void </w:t>
      </w:r>
      <w:proofErr w:type="spellStart"/>
      <w:r w:rsidRPr="000557F8">
        <w:t>generateArrayAsString</w:t>
      </w:r>
      <w:proofErr w:type="spellEnd"/>
      <w:r w:rsidRPr="000557F8">
        <w:t>() {</w:t>
      </w:r>
    </w:p>
    <w:p w14:paraId="6E4856E6" w14:textId="77777777" w:rsidR="000557F8" w:rsidRPr="000557F8" w:rsidRDefault="000557F8" w:rsidP="0091106A">
      <w:pPr>
        <w:pStyle w:val="Code"/>
      </w:pPr>
      <w:r w:rsidRPr="000557F8">
        <w:t xml:space="preserve">    final </w:t>
      </w:r>
      <w:proofErr w:type="spellStart"/>
      <w:r w:rsidRPr="000557F8">
        <w:t>NumberGenerator</w:t>
      </w:r>
      <w:proofErr w:type="spellEnd"/>
      <w:r w:rsidRPr="000557F8">
        <w:t xml:space="preserve"> </w:t>
      </w:r>
      <w:proofErr w:type="spellStart"/>
      <w:r w:rsidRPr="000557F8">
        <w:t>mockGenerator</w:t>
      </w:r>
      <w:proofErr w:type="spellEnd"/>
      <w:r w:rsidRPr="000557F8">
        <w:t xml:space="preserve"> =</w:t>
      </w:r>
    </w:p>
    <w:p w14:paraId="683AB1EF" w14:textId="77777777" w:rsidR="000557F8" w:rsidRPr="000557F8" w:rsidRDefault="000557F8" w:rsidP="0091106A">
      <w:pPr>
        <w:pStyle w:val="Code"/>
      </w:pPr>
      <w:r w:rsidRPr="000557F8">
        <w:t xml:space="preserve">                        </w:t>
      </w:r>
      <w:proofErr w:type="spellStart"/>
      <w:r w:rsidRPr="000557F8">
        <w:t>createMock</w:t>
      </w:r>
      <w:proofErr w:type="spellEnd"/>
      <w:r w:rsidRPr="000557F8">
        <w:t>(</w:t>
      </w:r>
      <w:proofErr w:type="spellStart"/>
      <w:r w:rsidRPr="000557F8">
        <w:t>NumberGenerator.class</w:t>
      </w:r>
      <w:proofErr w:type="spellEnd"/>
      <w:r w:rsidRPr="000557F8">
        <w:t>);</w:t>
      </w:r>
    </w:p>
    <w:p w14:paraId="2EC90BBF" w14:textId="77777777" w:rsidR="000557F8" w:rsidRPr="000557F8" w:rsidRDefault="000557F8" w:rsidP="0091106A">
      <w:pPr>
        <w:pStyle w:val="Code"/>
      </w:pPr>
      <w:r w:rsidRPr="000557F8">
        <w:t xml:space="preserve">    Lottery lotto = new Lottery() {</w:t>
      </w:r>
    </w:p>
    <w:p w14:paraId="71D463C5" w14:textId="77777777" w:rsidR="000557F8" w:rsidRPr="000557F8" w:rsidRDefault="000557F8" w:rsidP="0091106A">
      <w:pPr>
        <w:pStyle w:val="Code"/>
      </w:pPr>
      <w:r w:rsidRPr="000557F8">
        <w:t xml:space="preserve">        @Override protected </w:t>
      </w:r>
      <w:proofErr w:type="spellStart"/>
      <w:r w:rsidRPr="000557F8">
        <w:t>NumberGenerator</w:t>
      </w:r>
      <w:proofErr w:type="spellEnd"/>
      <w:r w:rsidRPr="000557F8">
        <w:t xml:space="preserve"> </w:t>
      </w:r>
      <w:proofErr w:type="spellStart"/>
      <w:r w:rsidRPr="000557F8">
        <w:t>getGenerator</w:t>
      </w:r>
      <w:proofErr w:type="spellEnd"/>
      <w:r w:rsidRPr="000557F8">
        <w:t>() {</w:t>
      </w:r>
    </w:p>
    <w:p w14:paraId="7C045E0B" w14:textId="77777777" w:rsidR="000557F8" w:rsidRPr="000557F8" w:rsidRDefault="000557F8" w:rsidP="0091106A">
      <w:pPr>
        <w:pStyle w:val="Code"/>
      </w:pPr>
      <w:r w:rsidRPr="000557F8">
        <w:t xml:space="preserve">            return </w:t>
      </w:r>
      <w:proofErr w:type="spellStart"/>
      <w:r w:rsidRPr="000557F8">
        <w:t>mockGenerator</w:t>
      </w:r>
      <w:proofErr w:type="spellEnd"/>
      <w:r w:rsidRPr="000557F8">
        <w:t>;</w:t>
      </w:r>
    </w:p>
    <w:p w14:paraId="4E98D856" w14:textId="77777777" w:rsidR="000557F8" w:rsidRPr="000557F8" w:rsidRDefault="000557F8" w:rsidP="0091106A">
      <w:pPr>
        <w:pStyle w:val="Code"/>
      </w:pPr>
      <w:r w:rsidRPr="000557F8">
        <w:t xml:space="preserve">        }</w:t>
      </w:r>
    </w:p>
    <w:p w14:paraId="58B03D52" w14:textId="77777777" w:rsidR="000557F8" w:rsidRPr="000557F8" w:rsidRDefault="000557F8" w:rsidP="0091106A">
      <w:pPr>
        <w:pStyle w:val="Code"/>
      </w:pPr>
      <w:r w:rsidRPr="000557F8">
        <w:t xml:space="preserve">    };</w:t>
      </w:r>
    </w:p>
    <w:p w14:paraId="7C2D6A12" w14:textId="77777777" w:rsidR="000557F8" w:rsidRPr="000557F8" w:rsidRDefault="000557F8" w:rsidP="0091106A">
      <w:pPr>
        <w:pStyle w:val="Code"/>
      </w:pPr>
      <w:r w:rsidRPr="000557F8">
        <w:t xml:space="preserve">    expect(</w:t>
      </w:r>
      <w:proofErr w:type="spellStart"/>
      <w:r w:rsidRPr="000557F8">
        <w:t>mockGenerator.generate</w:t>
      </w:r>
      <w:proofErr w:type="spellEnd"/>
      <w:r w:rsidRPr="000557F8">
        <w:t>(</w:t>
      </w:r>
      <w:proofErr w:type="spellStart"/>
      <w:r w:rsidRPr="000557F8">
        <w:t>anyInt</w:t>
      </w:r>
      <w:proofErr w:type="spellEnd"/>
      <w:r w:rsidRPr="000557F8">
        <w:t>())).</w:t>
      </w:r>
      <w:proofErr w:type="spellStart"/>
      <w:r w:rsidRPr="000557F8">
        <w:t>andReturn</w:t>
      </w:r>
      <w:proofErr w:type="spellEnd"/>
      <w:r w:rsidRPr="000557F8">
        <w:t>(2).times(6);</w:t>
      </w:r>
    </w:p>
    <w:p w14:paraId="754B3B55" w14:textId="77777777" w:rsidR="000557F8" w:rsidRPr="000557F8" w:rsidRDefault="000557F8" w:rsidP="0091106A">
      <w:pPr>
        <w:pStyle w:val="Code"/>
      </w:pPr>
      <w:r w:rsidRPr="000557F8">
        <w:t xml:space="preserve">    // etc.</w:t>
      </w:r>
    </w:p>
    <w:p w14:paraId="62302363" w14:textId="77777777" w:rsidR="000557F8" w:rsidRPr="000557F8" w:rsidRDefault="000557F8" w:rsidP="0091106A">
      <w:pPr>
        <w:pStyle w:val="Code"/>
      </w:pPr>
      <w:r w:rsidRPr="000557F8">
        <w:t>}</w:t>
      </w:r>
    </w:p>
    <w:p w14:paraId="6C076473" w14:textId="77777777" w:rsidR="00466C64" w:rsidRDefault="00466C64" w:rsidP="00466C64">
      <w:pPr>
        <w:pStyle w:val="Heading3"/>
      </w:pPr>
      <w:r>
        <w:t>Object Mother</w:t>
      </w:r>
    </w:p>
    <w:p w14:paraId="72A57E98" w14:textId="77777777" w:rsidR="00466C64" w:rsidRPr="004C1A14" w:rsidRDefault="00466C64" w:rsidP="00466C64">
      <w:r>
        <w:t xml:space="preserve">An object mother is a class that you can use to help create example objects that you can use in your tests, like with a factory pattern. However, it goes beyond the factory pattern in that it allows you to customise the objects you create, it provides methods to update the objects during the tests, and it allows you to delete the object from the database once you’ve completed your tests. </w:t>
      </w:r>
    </w:p>
    <w:p w14:paraId="6EF50366" w14:textId="28679BF0" w:rsidR="00F81E5B" w:rsidRPr="0091106A" w:rsidRDefault="00F81E5B" w:rsidP="0091106A">
      <w:pPr>
        <w:pStyle w:val="NonTOCHeading2"/>
      </w:pPr>
      <w:bookmarkStart w:id="19" w:name="_Toc45877087"/>
      <w:r w:rsidRPr="0091106A">
        <w:t>Test Doubles</w:t>
      </w:r>
      <w:bookmarkEnd w:id="19"/>
    </w:p>
    <w:p w14:paraId="29D60727" w14:textId="451B603D" w:rsidR="000B528B" w:rsidRPr="00AF35FB" w:rsidRDefault="00AF35FB" w:rsidP="00AF35FB">
      <w:r>
        <w:t xml:space="preserve">Your code interacts with other things. These could be network resources, such as databases and web services, code being developed in parallel by another team, or containers. </w:t>
      </w:r>
      <w:r w:rsidRPr="00AF35FB">
        <w:t xml:space="preserve">Objects </w:t>
      </w:r>
      <w:r>
        <w:t>that</w:t>
      </w:r>
      <w:r w:rsidRPr="00AF35FB">
        <w:t xml:space="preserve"> the class under test interacts </w:t>
      </w:r>
      <w:r>
        <w:t xml:space="preserve">with </w:t>
      </w:r>
      <w:r w:rsidRPr="00AF35FB">
        <w:t xml:space="preserve">are </w:t>
      </w:r>
      <w:r>
        <w:t>called</w:t>
      </w:r>
      <w:r w:rsidRPr="00AF35FB">
        <w:t xml:space="preserve"> </w:t>
      </w:r>
      <w:r w:rsidRPr="00AF35FB">
        <w:rPr>
          <w:rStyle w:val="Strong"/>
        </w:rPr>
        <w:lastRenderedPageBreak/>
        <w:t>collaborators</w:t>
      </w:r>
      <w:r w:rsidRPr="00AF35FB">
        <w:t xml:space="preserve">, and substitutes for them used in testing are sometimes referred to as </w:t>
      </w:r>
      <w:r w:rsidRPr="00AF35FB">
        <w:rPr>
          <w:rStyle w:val="Strong"/>
        </w:rPr>
        <w:t>test doubles</w:t>
      </w:r>
      <w:r w:rsidR="00272285">
        <w:rPr>
          <w:rStyle w:val="Strong"/>
        </w:rPr>
        <w:t xml:space="preserve"> </w:t>
      </w:r>
      <w:r w:rsidR="00272285">
        <w:rPr>
          <w:rStyle w:val="Strong"/>
          <w:b w:val="0"/>
        </w:rPr>
        <w:t>(like a stunt double)</w:t>
      </w:r>
      <w:r w:rsidRPr="00AF35FB">
        <w:t>.</w:t>
      </w:r>
      <w:r>
        <w:t xml:space="preserve"> We use test doubles in integration testing if the collaborators don’t exist </w:t>
      </w:r>
      <w:proofErr w:type="gramStart"/>
      <w:r>
        <w:t>yet, or</w:t>
      </w:r>
      <w:proofErr w:type="gramEnd"/>
      <w:r>
        <w:t xml:space="preserve"> aren’t available for use in tests. They allow us to run the test in its real environment, and to test interactions between your class and the rest.</w:t>
      </w:r>
    </w:p>
    <w:p w14:paraId="48904D9A" w14:textId="255DF2C1" w:rsidR="00F81E5B" w:rsidRDefault="000557F8" w:rsidP="000557F8">
      <w:pPr>
        <w:pStyle w:val="Heading3"/>
      </w:pPr>
      <w:r>
        <w:t>Mock</w:t>
      </w:r>
      <w:r w:rsidR="00272285">
        <w:t>s</w:t>
      </w:r>
    </w:p>
    <w:p w14:paraId="3FB6EF26" w14:textId="77777777" w:rsidR="00F93BA3" w:rsidRDefault="00312A36" w:rsidP="00312A36">
      <w:r>
        <w:t xml:space="preserve">Mocking is a </w:t>
      </w:r>
      <w:r w:rsidRPr="00312A36">
        <w:t>method for testing your code functionality in isolation</w:t>
      </w:r>
      <w:r w:rsidR="00F93BA3">
        <w:t xml:space="preserve">. </w:t>
      </w:r>
      <w:r>
        <w:t xml:space="preserve">It doesn’t require database </w:t>
      </w:r>
      <w:proofErr w:type="gramStart"/>
      <w:r>
        <w:t>connections,</w:t>
      </w:r>
      <w:proofErr w:type="gramEnd"/>
      <w:r>
        <w:t xml:space="preserve"> file server reads or web services. </w:t>
      </w:r>
    </w:p>
    <w:p w14:paraId="3DDEB799" w14:textId="77AB7A7D" w:rsidR="00312A36" w:rsidRDefault="00312A36" w:rsidP="00312A36">
      <w:r w:rsidRPr="00312A36">
        <w:t>The mock object itself does the ‘mocking’ of the real service, returning dummy data.</w:t>
      </w:r>
      <w:r>
        <w:t xml:space="preserve"> It does this by</w:t>
      </w:r>
      <w:r w:rsidRPr="00312A36">
        <w:t xml:space="preserve"> simulating the behaviour of a real method, external component.</w:t>
      </w:r>
      <w:r w:rsidR="00F93BA3">
        <w:t xml:space="preserve"> Your code calls methods on the mock object, which delivers results as set up by your tests. </w:t>
      </w:r>
    </w:p>
    <w:p w14:paraId="5807AB72" w14:textId="543CCB2A" w:rsidR="00272285" w:rsidRDefault="00272285" w:rsidP="00312A36">
      <w:r>
        <w:t xml:space="preserve">Mocks have an expectation of the calls that they’re likely to receive. If they receive a call they don’t expect, they can throw an exception. During verification, they’re checked to make sure that they received all of the calls they expected. </w:t>
      </w:r>
    </w:p>
    <w:p w14:paraId="3B4AE273" w14:textId="6A99AFA8" w:rsidR="00F93BA3" w:rsidRDefault="00F93BA3" w:rsidP="00F93BA3">
      <w:r>
        <w:t xml:space="preserve">It’s important to remember that you’re not </w:t>
      </w:r>
      <w:r w:rsidRPr="00F93BA3">
        <w:t>creating an object with state (records with mock data sets)</w:t>
      </w:r>
      <w:r>
        <w:t>, you’re</w:t>
      </w:r>
      <w:r w:rsidRPr="00F93BA3">
        <w:t xml:space="preserve"> creating an object which will respond to (method calls from) your code as if it had a certain state</w:t>
      </w:r>
      <w:r>
        <w:t>.</w:t>
      </w:r>
    </w:p>
    <w:p w14:paraId="24F4A5C9" w14:textId="2B49F32A" w:rsidR="00F93BA3" w:rsidRDefault="00F93BA3" w:rsidP="00F93BA3">
      <w:r>
        <w:t xml:space="preserve">There are several dynamic mock frameworks in Java, including </w:t>
      </w:r>
      <w:proofErr w:type="spellStart"/>
      <w:r>
        <w:t>EasyMock</w:t>
      </w:r>
      <w:proofErr w:type="spellEnd"/>
      <w:r>
        <w:t xml:space="preserve">, </w:t>
      </w:r>
      <w:proofErr w:type="spellStart"/>
      <w:r>
        <w:t>JMock</w:t>
      </w:r>
      <w:proofErr w:type="spellEnd"/>
      <w:r>
        <w:t xml:space="preserve">, Mockito, </w:t>
      </w:r>
      <w:proofErr w:type="spellStart"/>
      <w:r>
        <w:t>Powermock</w:t>
      </w:r>
      <w:proofErr w:type="spellEnd"/>
      <w:r>
        <w:t xml:space="preserve"> and </w:t>
      </w:r>
      <w:proofErr w:type="spellStart"/>
      <w:r>
        <w:t>JMockit</w:t>
      </w:r>
      <w:proofErr w:type="spellEnd"/>
      <w:r>
        <w:t xml:space="preserve">. </w:t>
      </w:r>
    </w:p>
    <w:p w14:paraId="4F026487" w14:textId="67E3877D" w:rsidR="00AE422B" w:rsidRDefault="00AE422B" w:rsidP="00AE422B">
      <w:pPr>
        <w:pStyle w:val="Heading4"/>
      </w:pPr>
      <w:r>
        <w:t xml:space="preserve">When to Use Mocks </w:t>
      </w:r>
    </w:p>
    <w:p w14:paraId="3E00B2BA" w14:textId="6525EE89" w:rsidR="00AE422B" w:rsidRDefault="00AE422B" w:rsidP="00AE422B">
      <w:r>
        <w:t xml:space="preserve">In their work </w:t>
      </w:r>
      <w:r w:rsidRPr="00AE422B">
        <w:rPr>
          <w:rStyle w:val="Emphasis"/>
        </w:rPr>
        <w:t>Endo-testing: Unit Testing with Mock Objects</w:t>
      </w:r>
      <w:r>
        <w:t xml:space="preserve">, </w:t>
      </w:r>
      <w:r w:rsidRPr="00AE422B">
        <w:t>Mackinnon, Freeman and Craig</w:t>
      </w:r>
      <w:r>
        <w:t xml:space="preserve"> say that you should use mock objects when the real object…</w:t>
      </w:r>
    </w:p>
    <w:p w14:paraId="7E06887C" w14:textId="77777777" w:rsidR="00AE422B" w:rsidRPr="00AE422B" w:rsidRDefault="00AE422B" w:rsidP="002D4295">
      <w:pPr>
        <w:pStyle w:val="ListParagraph"/>
        <w:numPr>
          <w:ilvl w:val="0"/>
          <w:numId w:val="48"/>
        </w:numPr>
      </w:pPr>
      <w:r w:rsidRPr="00AE422B">
        <w:t>Has non-deterministic behaviour</w:t>
      </w:r>
    </w:p>
    <w:p w14:paraId="5BAEF096" w14:textId="77777777" w:rsidR="00AE422B" w:rsidRPr="00AE422B" w:rsidRDefault="00AE422B" w:rsidP="002D4295">
      <w:pPr>
        <w:pStyle w:val="ListParagraph"/>
        <w:numPr>
          <w:ilvl w:val="0"/>
          <w:numId w:val="48"/>
        </w:numPr>
      </w:pPr>
      <w:r w:rsidRPr="00AE422B">
        <w:t>Is difficult to set up</w:t>
      </w:r>
    </w:p>
    <w:p w14:paraId="615087ED" w14:textId="77777777" w:rsidR="00AE422B" w:rsidRPr="00AE422B" w:rsidRDefault="00AE422B" w:rsidP="002D4295">
      <w:pPr>
        <w:pStyle w:val="ListParagraph"/>
        <w:numPr>
          <w:ilvl w:val="0"/>
          <w:numId w:val="48"/>
        </w:numPr>
      </w:pPr>
      <w:r w:rsidRPr="00AE422B">
        <w:t>Has behaviour that is hard to cause (such as network error)</w:t>
      </w:r>
    </w:p>
    <w:p w14:paraId="697B7C57" w14:textId="77777777" w:rsidR="00AE422B" w:rsidRPr="00AE422B" w:rsidRDefault="00AE422B" w:rsidP="002D4295">
      <w:pPr>
        <w:pStyle w:val="ListParagraph"/>
        <w:numPr>
          <w:ilvl w:val="0"/>
          <w:numId w:val="48"/>
        </w:numPr>
      </w:pPr>
      <w:r w:rsidRPr="00AE422B">
        <w:t>Is slow</w:t>
      </w:r>
    </w:p>
    <w:p w14:paraId="415E0F5D" w14:textId="77777777" w:rsidR="00AE422B" w:rsidRPr="00AE422B" w:rsidRDefault="00AE422B" w:rsidP="002D4295">
      <w:pPr>
        <w:pStyle w:val="ListParagraph"/>
        <w:numPr>
          <w:ilvl w:val="0"/>
          <w:numId w:val="48"/>
        </w:numPr>
      </w:pPr>
      <w:r w:rsidRPr="00AE422B">
        <w:t>Has (or is) a UI</w:t>
      </w:r>
    </w:p>
    <w:p w14:paraId="508042FE" w14:textId="77777777" w:rsidR="00AE422B" w:rsidRPr="00AE422B" w:rsidRDefault="00AE422B" w:rsidP="002D4295">
      <w:pPr>
        <w:pStyle w:val="ListParagraph"/>
        <w:numPr>
          <w:ilvl w:val="0"/>
          <w:numId w:val="48"/>
        </w:numPr>
      </w:pPr>
      <w:r w:rsidRPr="00AE422B">
        <w:t xml:space="preserve">Uses a </w:t>
      </w:r>
      <w:proofErr w:type="spellStart"/>
      <w:r w:rsidRPr="00AE422B">
        <w:t>callback</w:t>
      </w:r>
      <w:proofErr w:type="spellEnd"/>
      <w:r w:rsidRPr="00AE422B">
        <w:t xml:space="preserve"> (tests need to query the object, but the queries are not available in the real object (for example, ‘was this </w:t>
      </w:r>
      <w:proofErr w:type="spellStart"/>
      <w:r w:rsidRPr="00AE422B">
        <w:t>callback</w:t>
      </w:r>
      <w:proofErr w:type="spellEnd"/>
      <w:r w:rsidRPr="00AE422B">
        <w:t xml:space="preserve"> called?’)</w:t>
      </w:r>
    </w:p>
    <w:p w14:paraId="4622ADCE" w14:textId="6396ECCD" w:rsidR="00AE422B" w:rsidRPr="00AE422B" w:rsidRDefault="00AE422B" w:rsidP="002D4295">
      <w:pPr>
        <w:pStyle w:val="ListParagraph"/>
        <w:numPr>
          <w:ilvl w:val="0"/>
          <w:numId w:val="48"/>
        </w:numPr>
      </w:pPr>
      <w:r w:rsidRPr="00AE422B">
        <w:t>Does not yet exist</w:t>
      </w:r>
    </w:p>
    <w:p w14:paraId="7225B8FA" w14:textId="2C07E856" w:rsidR="00FC2B64" w:rsidRPr="00AE422B" w:rsidRDefault="00AE422B" w:rsidP="00AE422B">
      <w:r>
        <w:t>If another team is writing the code</w:t>
      </w:r>
      <w:r w:rsidR="00F83DF5" w:rsidRPr="00AE422B">
        <w:t>,</w:t>
      </w:r>
      <w:r>
        <w:t xml:space="preserve"> you may not be able to access the interfaces</w:t>
      </w:r>
      <w:r w:rsidR="00F83DF5" w:rsidRPr="00AE422B">
        <w:t xml:space="preserve"> but</w:t>
      </w:r>
      <w:r>
        <w:t>, if you</w:t>
      </w:r>
      <w:r w:rsidR="00F83DF5" w:rsidRPr="00AE422B">
        <w:t xml:space="preserve"> do have a set of agreed interfaces</w:t>
      </w:r>
      <w:r>
        <w:t>,</w:t>
      </w:r>
      <w:r w:rsidR="00F83DF5" w:rsidRPr="00AE422B">
        <w:t xml:space="preserve"> </w:t>
      </w:r>
      <w:r>
        <w:t>m</w:t>
      </w:r>
      <w:r w:rsidR="00F83DF5" w:rsidRPr="00AE422B">
        <w:t xml:space="preserve">ock </w:t>
      </w:r>
      <w:r>
        <w:t>them. S</w:t>
      </w:r>
      <w:r w:rsidR="00F83DF5" w:rsidRPr="00AE422B">
        <w:t>et the desired expectations</w:t>
      </w:r>
      <w:r>
        <w:t xml:space="preserve">, and from there you can </w:t>
      </w:r>
      <w:r w:rsidRPr="00AE422B">
        <w:rPr>
          <w:rStyle w:val="Strong"/>
        </w:rPr>
        <w:t>debug your code</w:t>
      </w:r>
      <w:r>
        <w:t xml:space="preserve">. </w:t>
      </w:r>
    </w:p>
    <w:p w14:paraId="2DBA17CB" w14:textId="4D8CE609" w:rsidR="00AE422B" w:rsidRDefault="00467799" w:rsidP="00AE422B">
      <w:pPr>
        <w:keepNext/>
        <w:jc w:val="center"/>
      </w:pPr>
      <w:r w:rsidRPr="00467799">
        <w:rPr>
          <w:rFonts w:asciiTheme="minorHAnsi" w:eastAsiaTheme="minorEastAsia" w:hAnsiTheme="minorHAnsi"/>
          <w:noProof/>
          <w:sz w:val="24"/>
          <w:szCs w:val="24"/>
          <w:lang w:eastAsia="en-GB"/>
        </w:rPr>
        <w:lastRenderedPageBreak/>
        <w:t xml:space="preserve"> </w:t>
      </w:r>
      <w:r w:rsidRPr="00467799">
        <w:drawing>
          <wp:inline distT="0" distB="0" distL="0" distR="0" wp14:anchorId="667CC556" wp14:editId="57DCD2B9">
            <wp:extent cx="5589142" cy="1751174"/>
            <wp:effectExtent l="0" t="0" r="0" b="1905"/>
            <wp:docPr id="2" name="Picture 1">
              <a:extLst xmlns:a="http://schemas.openxmlformats.org/drawingml/2006/main">
                <a:ext uri="{FF2B5EF4-FFF2-40B4-BE49-F238E27FC236}">
                  <a16:creationId xmlns:a16="http://schemas.microsoft.com/office/drawing/2014/main" id="{8B8C32F8-15D7-6341-A9F8-3C460ACDA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B8C32F8-15D7-6341-A9F8-3C460ACDAF60}"/>
                        </a:ext>
                      </a:extLst>
                    </pic:cNvPr>
                    <pic:cNvPicPr>
                      <a:picLocks noChangeAspect="1"/>
                    </pic:cNvPicPr>
                  </pic:nvPicPr>
                  <pic:blipFill>
                    <a:blip r:embed="rId23"/>
                    <a:stretch>
                      <a:fillRect/>
                    </a:stretch>
                  </pic:blipFill>
                  <pic:spPr>
                    <a:xfrm>
                      <a:off x="0" y="0"/>
                      <a:ext cx="5603690" cy="1755732"/>
                    </a:xfrm>
                    <a:prstGeom prst="rect">
                      <a:avLst/>
                    </a:prstGeom>
                  </pic:spPr>
                </pic:pic>
              </a:graphicData>
            </a:graphic>
          </wp:inline>
        </w:drawing>
      </w:r>
    </w:p>
    <w:p w14:paraId="22DC2EBA" w14:textId="1C7A85B9" w:rsidR="00AE422B" w:rsidRPr="00AE422B" w:rsidRDefault="00AE422B" w:rsidP="00AE422B">
      <w:pPr>
        <w:pStyle w:val="Caption"/>
        <w:jc w:val="center"/>
      </w:pPr>
      <w:r>
        <w:t xml:space="preserve">Figure </w:t>
      </w:r>
      <w:r>
        <w:fldChar w:fldCharType="begin"/>
      </w:r>
      <w:r>
        <w:instrText>SEQ Figure \* ARABIC</w:instrText>
      </w:r>
      <w:r>
        <w:fldChar w:fldCharType="separate"/>
      </w:r>
      <w:r w:rsidR="007F2F7F">
        <w:rPr>
          <w:noProof/>
        </w:rPr>
        <w:t>9</w:t>
      </w:r>
      <w:r>
        <w:fldChar w:fldCharType="end"/>
      </w:r>
    </w:p>
    <w:p w14:paraId="6CD5F5CC" w14:textId="1F592BF4" w:rsidR="00312A36" w:rsidRDefault="00AE422B" w:rsidP="00AE422B">
      <w:pPr>
        <w:pStyle w:val="Heading4"/>
      </w:pPr>
      <w:r>
        <w:t>Drawbacks of Mocking</w:t>
      </w:r>
    </w:p>
    <w:p w14:paraId="3AF8037C" w14:textId="566FB49D" w:rsidR="00AE422B" w:rsidRDefault="00AE422B" w:rsidP="00AE422B">
      <w:r>
        <w:t xml:space="preserve">There are four main drawbacks to using mock objects. </w:t>
      </w:r>
    </w:p>
    <w:p w14:paraId="758F18E7" w14:textId="2975E7F7" w:rsidR="00FC2B64" w:rsidRPr="00AE422B" w:rsidRDefault="00430854" w:rsidP="002D4295">
      <w:pPr>
        <w:pStyle w:val="ListParagraph"/>
        <w:numPr>
          <w:ilvl w:val="0"/>
          <w:numId w:val="49"/>
        </w:numPr>
      </w:pPr>
      <w:r w:rsidRPr="00430854">
        <w:rPr>
          <w:b/>
          <w:bCs/>
        </w:rPr>
        <w:t>Mocks don’t</w:t>
      </w:r>
      <w:r w:rsidR="00AE422B" w:rsidRPr="00430854">
        <w:rPr>
          <w:b/>
          <w:bCs/>
        </w:rPr>
        <w:t xml:space="preserve"> test interactions with container or between the components.</w:t>
      </w:r>
      <w:r w:rsidRPr="00430854">
        <w:rPr>
          <w:b/>
          <w:bCs/>
        </w:rPr>
        <w:t xml:space="preserve"> </w:t>
      </w:r>
      <w:r w:rsidRPr="00430854">
        <w:t>This means that you can’t have</w:t>
      </w:r>
      <w:r w:rsidR="00F83DF5" w:rsidRPr="00430854">
        <w:t xml:space="preserve"> full confidence that </w:t>
      </w:r>
      <w:r w:rsidRPr="00430854">
        <w:t xml:space="preserve">the </w:t>
      </w:r>
      <w:r w:rsidR="00F83DF5" w:rsidRPr="00430854">
        <w:t>code will run in target container</w:t>
      </w:r>
      <w:r>
        <w:t xml:space="preserve">, so you </w:t>
      </w:r>
      <w:r w:rsidR="00F83DF5" w:rsidRPr="00AE422B">
        <w:t>still need integration tests</w:t>
      </w:r>
      <w:r>
        <w:t>.</w:t>
      </w:r>
    </w:p>
    <w:p w14:paraId="0DBB48C9" w14:textId="2FA8DB0B" w:rsidR="00AE422B" w:rsidRPr="00AE422B" w:rsidRDefault="00AE422B" w:rsidP="002D4295">
      <w:pPr>
        <w:pStyle w:val="ListParagraph"/>
        <w:numPr>
          <w:ilvl w:val="0"/>
          <w:numId w:val="49"/>
        </w:numPr>
      </w:pPr>
      <w:r w:rsidRPr="00430854">
        <w:rPr>
          <w:b/>
          <w:bCs/>
        </w:rPr>
        <w:t xml:space="preserve">Tests </w:t>
      </w:r>
      <w:r w:rsidR="00430854">
        <w:rPr>
          <w:b/>
          <w:bCs/>
        </w:rPr>
        <w:t xml:space="preserve">are </w:t>
      </w:r>
      <w:r w:rsidRPr="00430854">
        <w:rPr>
          <w:b/>
          <w:bCs/>
        </w:rPr>
        <w:t>coupled very tightly to implementation.</w:t>
      </w:r>
      <w:r w:rsidR="00430854">
        <w:rPr>
          <w:b/>
          <w:bCs/>
        </w:rPr>
        <w:t xml:space="preserve"> </w:t>
      </w:r>
      <w:r w:rsidR="00430854">
        <w:rPr>
          <w:bCs/>
        </w:rPr>
        <w:t xml:space="preserve">When you set expectations, you make the tests mirror internal implementation. </w:t>
      </w:r>
    </w:p>
    <w:p w14:paraId="1BAE4D8D" w14:textId="21DAB10F" w:rsidR="00AE422B" w:rsidRPr="00AE422B" w:rsidRDefault="00430854" w:rsidP="002D4295">
      <w:pPr>
        <w:pStyle w:val="ListParagraph"/>
        <w:numPr>
          <w:ilvl w:val="0"/>
          <w:numId w:val="49"/>
        </w:numPr>
      </w:pPr>
      <w:r>
        <w:rPr>
          <w:b/>
          <w:bCs/>
        </w:rPr>
        <w:t>Mocks don’</w:t>
      </w:r>
      <w:r w:rsidR="00AE422B" w:rsidRPr="00430854">
        <w:rPr>
          <w:b/>
          <w:bCs/>
        </w:rPr>
        <w:t xml:space="preserve">t test </w:t>
      </w:r>
      <w:r>
        <w:rPr>
          <w:b/>
          <w:bCs/>
        </w:rPr>
        <w:t xml:space="preserve">the </w:t>
      </w:r>
      <w:r w:rsidR="00AE422B" w:rsidRPr="00430854">
        <w:rPr>
          <w:b/>
          <w:bCs/>
        </w:rPr>
        <w:t>deployment part of components.</w:t>
      </w:r>
    </w:p>
    <w:p w14:paraId="08E1C802" w14:textId="6D3B7873" w:rsidR="00AE422B" w:rsidRPr="00AE422B" w:rsidRDefault="00AE422B" w:rsidP="002D4295">
      <w:pPr>
        <w:pStyle w:val="ListParagraph"/>
        <w:numPr>
          <w:ilvl w:val="0"/>
          <w:numId w:val="49"/>
        </w:numPr>
      </w:pPr>
      <w:r w:rsidRPr="00430854">
        <w:rPr>
          <w:b/>
          <w:bCs/>
        </w:rPr>
        <w:t xml:space="preserve">Most frameworks </w:t>
      </w:r>
      <w:r w:rsidR="00430854">
        <w:rPr>
          <w:b/>
          <w:bCs/>
        </w:rPr>
        <w:t>can’t</w:t>
      </w:r>
      <w:r w:rsidRPr="00430854">
        <w:rPr>
          <w:b/>
          <w:bCs/>
        </w:rPr>
        <w:t xml:space="preserve"> mock static methods, final classes and methods.</w:t>
      </w:r>
      <w:r w:rsidR="00430854">
        <w:rPr>
          <w:b/>
          <w:bCs/>
        </w:rPr>
        <w:t xml:space="preserve"> </w:t>
      </w:r>
      <w:r w:rsidR="00430854">
        <w:rPr>
          <w:bCs/>
        </w:rPr>
        <w:t xml:space="preserve">However, you can mock static methods with a workaround. </w:t>
      </w:r>
      <w:proofErr w:type="spellStart"/>
      <w:r w:rsidR="00430854">
        <w:rPr>
          <w:bCs/>
        </w:rPr>
        <w:t>Powermock</w:t>
      </w:r>
      <w:proofErr w:type="spellEnd"/>
      <w:r w:rsidR="00430854">
        <w:rPr>
          <w:bCs/>
        </w:rPr>
        <w:t xml:space="preserve"> extends </w:t>
      </w:r>
      <w:proofErr w:type="spellStart"/>
      <w:r w:rsidR="00430854">
        <w:rPr>
          <w:bCs/>
        </w:rPr>
        <w:t>Easymock</w:t>
      </w:r>
      <w:proofErr w:type="spellEnd"/>
      <w:r w:rsidR="00430854">
        <w:rPr>
          <w:bCs/>
        </w:rPr>
        <w:t xml:space="preserve"> and Mockito to enable you to do this. </w:t>
      </w:r>
    </w:p>
    <w:p w14:paraId="7E8386B2" w14:textId="1C43B355" w:rsidR="000557F8" w:rsidRDefault="00272285" w:rsidP="00272285">
      <w:pPr>
        <w:pStyle w:val="Heading3"/>
      </w:pPr>
      <w:r>
        <w:t>Stubs</w:t>
      </w:r>
    </w:p>
    <w:p w14:paraId="29B5DC6B" w14:textId="416C419A" w:rsidR="00312A36" w:rsidRDefault="00272285" w:rsidP="00312A36">
      <w:r>
        <w:t>Another type of test double, stubs are a</w:t>
      </w:r>
      <w:r w:rsidR="00312A36">
        <w:t xml:space="preserve"> controllable replacement for existing dependencies. </w:t>
      </w:r>
      <w:r>
        <w:t xml:space="preserve">Stubs provide pre-programmed answers to calls they receive during the test. They don’t usually respond to anything outside of what you’ve programmed in for the test. </w:t>
      </w:r>
    </w:p>
    <w:p w14:paraId="5603DB8A" w14:textId="68BA672A" w:rsidR="00272285" w:rsidRPr="00312A36" w:rsidRDefault="00272285" w:rsidP="00312A36">
      <w:r>
        <w:t xml:space="preserve">Stubs are good for course-grained testing, such as replacing a complete external system like a web server or database. However, they’re often complex to write and have their own debugging and maintenance issues. </w:t>
      </w:r>
    </w:p>
    <w:p w14:paraId="45F09E06" w14:textId="1C68B133" w:rsidR="00312A36" w:rsidRDefault="00430854" w:rsidP="00430854">
      <w:pPr>
        <w:pStyle w:val="Heading3"/>
      </w:pPr>
      <w:r>
        <w:t>Mocks vs Stubs</w:t>
      </w:r>
    </w:p>
    <w:p w14:paraId="3BA634D9" w14:textId="149384C3" w:rsidR="00430854" w:rsidRPr="00430854" w:rsidRDefault="00430854" w:rsidP="00430854">
      <w:r w:rsidRPr="00430854">
        <w:t xml:space="preserve">Mocks and stubs are not necessarily mutually exclusive; it may be appropriate, depending on the class </w:t>
      </w:r>
      <w:r>
        <w:t>you’re testing, to use a combination of both</w:t>
      </w:r>
      <w:r w:rsidRPr="00430854">
        <w:t xml:space="preserve"> mocks and stubs.</w:t>
      </w:r>
    </w:p>
    <w:p w14:paraId="0AB82656" w14:textId="1B451401" w:rsidR="00430854" w:rsidRDefault="00430854" w:rsidP="00430854">
      <w:r>
        <w:t>Both m</w:t>
      </w:r>
      <w:r w:rsidRPr="00430854">
        <w:t>ocks and stubs can be handwritten, simple classes – if they remain simple</w:t>
      </w:r>
      <w:r>
        <w:t>,</w:t>
      </w:r>
      <w:r w:rsidRPr="00430854">
        <w:t xml:space="preserve"> t</w:t>
      </w:r>
      <w:r>
        <w:t>hey’l</w:t>
      </w:r>
      <w:r w:rsidRPr="00430854">
        <w:t xml:space="preserve">l have the advantage of simplicity and readability over frameworks. A dynamic fake object is a mock or stub created at runtime – using a framework, rather than handwritten. </w:t>
      </w:r>
      <w:proofErr w:type="spellStart"/>
      <w:r w:rsidRPr="00430854">
        <w:t>jMock</w:t>
      </w:r>
      <w:proofErr w:type="spellEnd"/>
      <w:r w:rsidRPr="00430854">
        <w:t xml:space="preserve"> and </w:t>
      </w:r>
      <w:proofErr w:type="spellStart"/>
      <w:r w:rsidRPr="00430854">
        <w:t>EasyMock</w:t>
      </w:r>
      <w:proofErr w:type="spellEnd"/>
      <w:r w:rsidRPr="00430854">
        <w:t xml:space="preserve"> are two leading Java mock objects frameworks, but there a</w:t>
      </w:r>
      <w:r>
        <w:t xml:space="preserve">re others. See </w:t>
      </w:r>
      <w:hyperlink r:id="rId24" w:history="1">
        <w:r w:rsidRPr="00430854">
          <w:rPr>
            <w:rStyle w:val="Hyperlink"/>
          </w:rPr>
          <w:t>here</w:t>
        </w:r>
      </w:hyperlink>
      <w:r>
        <w:t xml:space="preserve"> for more information on them. A</w:t>
      </w:r>
      <w:r w:rsidRPr="00430854">
        <w:t xml:space="preserve">lso listed are </w:t>
      </w:r>
      <w:hyperlink r:id="rId25" w:history="1">
        <w:proofErr w:type="spellStart"/>
        <w:r w:rsidRPr="00430854">
          <w:rPr>
            <w:rStyle w:val="Hyperlink"/>
          </w:rPr>
          <w:t>mockito</w:t>
        </w:r>
        <w:proofErr w:type="spellEnd"/>
      </w:hyperlink>
      <w:r w:rsidRPr="00430854">
        <w:t xml:space="preserve">, </w:t>
      </w:r>
      <w:hyperlink r:id="rId26" w:history="1">
        <w:proofErr w:type="spellStart"/>
        <w:r w:rsidRPr="00430854">
          <w:rPr>
            <w:rStyle w:val="Hyperlink"/>
          </w:rPr>
          <w:t>rMock</w:t>
        </w:r>
        <w:proofErr w:type="spellEnd"/>
      </w:hyperlink>
      <w:r w:rsidRPr="00430854">
        <w:t xml:space="preserve">, and </w:t>
      </w:r>
      <w:hyperlink r:id="rId27" w:history="1">
        <w:proofErr w:type="spellStart"/>
        <w:r w:rsidRPr="00430854">
          <w:rPr>
            <w:rStyle w:val="Hyperlink"/>
          </w:rPr>
          <w:t>SevenMock</w:t>
        </w:r>
        <w:proofErr w:type="spellEnd"/>
      </w:hyperlink>
      <w:r w:rsidRPr="00430854">
        <w:t>.</w:t>
      </w:r>
      <w:r w:rsidR="005A646D">
        <w:t xml:space="preserve"> </w:t>
      </w:r>
      <w:r w:rsidRPr="00430854">
        <w:t xml:space="preserve">Some argue that </w:t>
      </w:r>
      <w:r>
        <w:t xml:space="preserve">‘isolation framework’ </w:t>
      </w:r>
      <w:r>
        <w:lastRenderedPageBreak/>
        <w:t xml:space="preserve">is a better </w:t>
      </w:r>
      <w:proofErr w:type="spellStart"/>
      <w:r>
        <w:t>term</w:t>
      </w:r>
      <w:proofErr w:type="spellEnd"/>
      <w:r>
        <w:t xml:space="preserve"> than ‘mocking framework’,</w:t>
      </w:r>
      <w:r w:rsidRPr="00430854">
        <w:t xml:space="preserve"> because it more clearly signals the intent: isolating the unit tests from their external dependencies.</w:t>
      </w:r>
    </w:p>
    <w:p w14:paraId="1DB24900" w14:textId="3971F47C" w:rsidR="00430854" w:rsidRPr="00430854" w:rsidRDefault="00430854" w:rsidP="00430854">
      <w:r w:rsidRPr="00430854">
        <w:t xml:space="preserve">Stubs enable tests by </w:t>
      </w:r>
      <w:r w:rsidR="005A646D">
        <w:t xml:space="preserve">replacing external dependencies. </w:t>
      </w:r>
      <w:r w:rsidRPr="00430854">
        <w:t>Asserts are against the</w:t>
      </w:r>
      <w:r w:rsidR="005A646D">
        <w:t xml:space="preserve"> class under test, not the stub:</w:t>
      </w:r>
    </w:p>
    <w:p w14:paraId="13952EEF" w14:textId="10BF85B2" w:rsidR="005A646D" w:rsidRDefault="006B401B" w:rsidP="005A646D">
      <w:pPr>
        <w:keepNext/>
        <w:jc w:val="center"/>
      </w:pPr>
      <w:r>
        <w:rPr>
          <w:noProof/>
        </w:rPr>
        <w:drawing>
          <wp:inline distT="0" distB="0" distL="0" distR="0" wp14:anchorId="1621D794" wp14:editId="2C7549B4">
            <wp:extent cx="4014388" cy="715617"/>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86781" cy="728522"/>
                    </a:xfrm>
                    <a:prstGeom prst="rect">
                      <a:avLst/>
                    </a:prstGeom>
                  </pic:spPr>
                </pic:pic>
              </a:graphicData>
            </a:graphic>
          </wp:inline>
        </w:drawing>
      </w:r>
    </w:p>
    <w:p w14:paraId="6A21450E" w14:textId="08E239DE" w:rsidR="00430854" w:rsidRDefault="005A646D" w:rsidP="005A646D">
      <w:pPr>
        <w:pStyle w:val="Caption"/>
        <w:jc w:val="center"/>
      </w:pPr>
      <w:r>
        <w:t xml:space="preserve">Figure </w:t>
      </w:r>
      <w:r>
        <w:fldChar w:fldCharType="begin"/>
      </w:r>
      <w:r>
        <w:instrText>SEQ Figure \* ARABIC</w:instrText>
      </w:r>
      <w:r>
        <w:fldChar w:fldCharType="separate"/>
      </w:r>
      <w:r w:rsidR="007F2F7F">
        <w:rPr>
          <w:noProof/>
        </w:rPr>
        <w:t>10</w:t>
      </w:r>
      <w:r>
        <w:fldChar w:fldCharType="end"/>
      </w:r>
    </w:p>
    <w:p w14:paraId="33FEB89F" w14:textId="65B45FED" w:rsidR="00430854" w:rsidRPr="00430854" w:rsidRDefault="00430854" w:rsidP="00430854">
      <w:r w:rsidRPr="00430854">
        <w:t>Using a mock is much like using a stub, except that the mock will record the interactions, which can be verified</w:t>
      </w:r>
      <w:r w:rsidR="005A646D">
        <w:t xml:space="preserve">. </w:t>
      </w:r>
      <w:r w:rsidRPr="00430854">
        <w:t>Asserts are verified against the mock</w:t>
      </w:r>
      <w:r w:rsidR="005A646D">
        <w:t>:</w:t>
      </w:r>
      <w:r w:rsidRPr="00430854">
        <w:t xml:space="preserve"> </w:t>
      </w:r>
    </w:p>
    <w:p w14:paraId="18F53409" w14:textId="158716E5" w:rsidR="005A646D" w:rsidRDefault="006B401B" w:rsidP="005A646D">
      <w:pPr>
        <w:keepNext/>
        <w:jc w:val="center"/>
      </w:pPr>
      <w:r>
        <w:rPr>
          <w:noProof/>
        </w:rPr>
        <w:drawing>
          <wp:inline distT="0" distB="0" distL="0" distR="0" wp14:anchorId="68BA3A47" wp14:editId="527520FD">
            <wp:extent cx="4174560" cy="649356"/>
            <wp:effectExtent l="0" t="0" r="381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9503" cy="670346"/>
                    </a:xfrm>
                    <a:prstGeom prst="rect">
                      <a:avLst/>
                    </a:prstGeom>
                  </pic:spPr>
                </pic:pic>
              </a:graphicData>
            </a:graphic>
          </wp:inline>
        </w:drawing>
      </w:r>
    </w:p>
    <w:p w14:paraId="68743418" w14:textId="3FF42EFF" w:rsidR="00430854" w:rsidRDefault="005A646D" w:rsidP="005A646D">
      <w:pPr>
        <w:pStyle w:val="Caption"/>
        <w:jc w:val="center"/>
      </w:pPr>
      <w:r>
        <w:t xml:space="preserve">Figure </w:t>
      </w:r>
      <w:r>
        <w:fldChar w:fldCharType="begin"/>
      </w:r>
      <w:r>
        <w:instrText>SEQ Figure \* ARABIC</w:instrText>
      </w:r>
      <w:r>
        <w:fldChar w:fldCharType="separate"/>
      </w:r>
      <w:r w:rsidR="007F2F7F">
        <w:rPr>
          <w:noProof/>
        </w:rPr>
        <w:t>11</w:t>
      </w:r>
      <w:r>
        <w:fldChar w:fldCharType="end"/>
      </w:r>
    </w:p>
    <w:p w14:paraId="533C5895" w14:textId="0F64C89B" w:rsidR="00FC2B64" w:rsidRPr="00430854" w:rsidRDefault="00F83DF5" w:rsidP="00430854">
      <w:r w:rsidRPr="00430854">
        <w:t>Mocks can be used for stubbing (as above), or a test can ask a mock to verify that the CUT interacts with the external dependency in the corr</w:t>
      </w:r>
      <w:r w:rsidR="005A646D">
        <w:t xml:space="preserve">ect way. </w:t>
      </w:r>
    </w:p>
    <w:p w14:paraId="7762A4B3" w14:textId="7DD41BB7" w:rsidR="00430854" w:rsidRPr="00430854" w:rsidRDefault="00430854" w:rsidP="00430854">
      <w:r w:rsidRPr="00430854">
        <w:t>Tests should test a single thing, so there should be at most one mock per test – all other fakes should be stubs. Having multiple mocks means you’re not just testing a single thing.</w:t>
      </w:r>
    </w:p>
    <w:p w14:paraId="18B61820" w14:textId="335E0219" w:rsidR="000557F8" w:rsidRDefault="000557F8" w:rsidP="000557F8">
      <w:pPr>
        <w:pStyle w:val="Heading3"/>
      </w:pPr>
      <w:r>
        <w:t>Dependency Injection</w:t>
      </w:r>
      <w:r w:rsidR="001B146D">
        <w:t xml:space="preserve"> (DI)</w:t>
      </w:r>
    </w:p>
    <w:p w14:paraId="531CAA8E" w14:textId="6AA3DE08" w:rsidR="00312A36" w:rsidRDefault="005A646D" w:rsidP="00312A36">
      <w:r w:rsidRPr="005A646D">
        <w:t>Injecting dependencies means setting relations between instances</w:t>
      </w:r>
      <w:r>
        <w:t>. We do this to remove tight couplin</w:t>
      </w:r>
      <w:r w:rsidR="001B146D">
        <w:t xml:space="preserve">g and make our unit tests more flexible. </w:t>
      </w:r>
      <w:r>
        <w:t xml:space="preserve">To illustrate a dependency, you should </w:t>
      </w:r>
      <w:r w:rsidR="001B146D">
        <w:t xml:space="preserve">always </w:t>
      </w:r>
      <w:r w:rsidRPr="001B146D">
        <w:rPr>
          <w:rStyle w:val="Strong"/>
        </w:rPr>
        <w:t>use an interface instead of a concrete class</w:t>
      </w:r>
      <w:r>
        <w:t>:</w:t>
      </w:r>
    </w:p>
    <w:p w14:paraId="25763431" w14:textId="77777777" w:rsidR="005A646D" w:rsidRPr="005A646D" w:rsidRDefault="005A646D" w:rsidP="0091106A">
      <w:pPr>
        <w:pStyle w:val="Code"/>
      </w:pPr>
      <w:r w:rsidRPr="005A646D">
        <w:t xml:space="preserve">public interface </w:t>
      </w:r>
      <w:proofErr w:type="spellStart"/>
      <w:r w:rsidRPr="005A646D">
        <w:t>IEngine</w:t>
      </w:r>
      <w:proofErr w:type="spellEnd"/>
      <w:r w:rsidRPr="005A646D">
        <w:t xml:space="preserve"> { }</w:t>
      </w:r>
    </w:p>
    <w:p w14:paraId="1D40908C" w14:textId="42BD018F" w:rsidR="005A646D" w:rsidRPr="005A646D" w:rsidRDefault="005A646D" w:rsidP="0091106A">
      <w:pPr>
        <w:pStyle w:val="Code"/>
      </w:pPr>
      <w:r w:rsidRPr="005A646D">
        <w:t xml:space="preserve">public class </w:t>
      </w:r>
      <w:proofErr w:type="spellStart"/>
      <w:r w:rsidRPr="005A646D">
        <w:t>FastEngine</w:t>
      </w:r>
      <w:proofErr w:type="spellEnd"/>
      <w:r w:rsidRPr="005A646D">
        <w:t xml:space="preserve"> implements </w:t>
      </w:r>
      <w:proofErr w:type="spellStart"/>
      <w:r w:rsidRPr="005A646D">
        <w:t>IEngine</w:t>
      </w:r>
      <w:proofErr w:type="spellEnd"/>
      <w:r w:rsidRPr="005A646D">
        <w:t xml:space="preserve"> { } </w:t>
      </w:r>
      <w:r w:rsidRPr="005A646D">
        <w:t> tight coupling</w:t>
      </w:r>
    </w:p>
    <w:p w14:paraId="19A1DC78" w14:textId="662ECE7D" w:rsidR="005A646D" w:rsidRDefault="005A646D" w:rsidP="00312A36">
      <w:r>
        <w:t>You then inject the interface into the class:</w:t>
      </w:r>
    </w:p>
    <w:p w14:paraId="5FEE1175" w14:textId="77777777" w:rsidR="005A646D" w:rsidRPr="005A646D" w:rsidRDefault="005A646D" w:rsidP="0091106A">
      <w:pPr>
        <w:pStyle w:val="Code"/>
      </w:pPr>
      <w:r w:rsidRPr="005A646D">
        <w:t xml:space="preserve">public class </w:t>
      </w:r>
      <w:proofErr w:type="spellStart"/>
      <w:r w:rsidRPr="005A646D">
        <w:t>FastEngine</w:t>
      </w:r>
      <w:proofErr w:type="spellEnd"/>
      <w:r w:rsidRPr="005A646D">
        <w:t xml:space="preserve"> {</w:t>
      </w:r>
    </w:p>
    <w:p w14:paraId="4B209EA1" w14:textId="77777777" w:rsidR="005A646D" w:rsidRPr="005A646D" w:rsidRDefault="005A646D" w:rsidP="0091106A">
      <w:pPr>
        <w:pStyle w:val="Code"/>
      </w:pPr>
      <w:r w:rsidRPr="005A646D">
        <w:t xml:space="preserve">    private </w:t>
      </w:r>
      <w:proofErr w:type="spellStart"/>
      <w:r w:rsidRPr="005A646D">
        <w:t>IEngine</w:t>
      </w:r>
      <w:proofErr w:type="spellEnd"/>
      <w:r w:rsidRPr="005A646D">
        <w:t xml:space="preserve"> engine;</w:t>
      </w:r>
    </w:p>
    <w:p w14:paraId="3D725A42" w14:textId="77777777" w:rsidR="005A646D" w:rsidRPr="005A646D" w:rsidRDefault="005A646D" w:rsidP="0091106A">
      <w:pPr>
        <w:pStyle w:val="Code"/>
      </w:pPr>
      <w:r w:rsidRPr="005A646D">
        <w:t xml:space="preserve">    public </w:t>
      </w:r>
      <w:proofErr w:type="spellStart"/>
      <w:r w:rsidRPr="005A646D">
        <w:t>FastEngine</w:t>
      </w:r>
      <w:proofErr w:type="spellEnd"/>
      <w:r w:rsidRPr="005A646D">
        <w:t>(</w:t>
      </w:r>
      <w:proofErr w:type="spellStart"/>
      <w:r w:rsidRPr="005A646D">
        <w:t>IEngine</w:t>
      </w:r>
      <w:proofErr w:type="spellEnd"/>
      <w:r w:rsidRPr="005A646D">
        <w:t xml:space="preserve"> engine) { </w:t>
      </w:r>
      <w:proofErr w:type="spellStart"/>
      <w:r w:rsidRPr="005A646D">
        <w:t>this.engine</w:t>
      </w:r>
      <w:proofErr w:type="spellEnd"/>
      <w:r w:rsidRPr="005A646D">
        <w:t xml:space="preserve"> = engine; }</w:t>
      </w:r>
    </w:p>
    <w:p w14:paraId="66FD72A9" w14:textId="77777777" w:rsidR="005A646D" w:rsidRPr="005A646D" w:rsidRDefault="005A646D" w:rsidP="0091106A">
      <w:pPr>
        <w:pStyle w:val="Code"/>
      </w:pPr>
      <w:r w:rsidRPr="005A646D">
        <w:t>}</w:t>
      </w:r>
    </w:p>
    <w:p w14:paraId="46919884" w14:textId="5F2ED353" w:rsidR="000557F8" w:rsidRDefault="000557F8" w:rsidP="000557F8">
      <w:pPr>
        <w:pStyle w:val="Heading4"/>
      </w:pPr>
      <w:r>
        <w:lastRenderedPageBreak/>
        <w:t>Methodology</w:t>
      </w:r>
    </w:p>
    <w:p w14:paraId="226E0D64" w14:textId="0DCE806B" w:rsidR="00312A36" w:rsidRDefault="005A646D" w:rsidP="00312A36">
      <w:r>
        <w:t xml:space="preserve">There are two ways of performing a dependency injection: by </w:t>
      </w:r>
      <w:r w:rsidRPr="001B146D">
        <w:rPr>
          <w:rStyle w:val="Strong"/>
        </w:rPr>
        <w:t>constructor</w:t>
      </w:r>
      <w:r>
        <w:t xml:space="preserve"> or by </w:t>
      </w:r>
      <w:r w:rsidRPr="001B146D">
        <w:rPr>
          <w:rStyle w:val="Strong"/>
        </w:rPr>
        <w:t>setter</w:t>
      </w:r>
      <w:r>
        <w:t xml:space="preserve">. With either method, you need to inject concrete instances at runtime rather than creating them. You also need to find a way of managing or wiring the dependencies. In Java, </w:t>
      </w:r>
      <w:r w:rsidRPr="005A646D">
        <w:t xml:space="preserve">the Spring framework </w:t>
      </w:r>
      <w:r>
        <w:t>lets you</w:t>
      </w:r>
      <w:r w:rsidRPr="005A646D">
        <w:t xml:space="preserve"> do this </w:t>
      </w:r>
      <w:r>
        <w:t>by supporting</w:t>
      </w:r>
      <w:r w:rsidRPr="005A646D">
        <w:t xml:space="preserve"> DI out of the box using annotations</w:t>
      </w:r>
      <w:r>
        <w:t>.</w:t>
      </w:r>
    </w:p>
    <w:p w14:paraId="3282BF64" w14:textId="2E1CF0BB" w:rsidR="005A646D" w:rsidRDefault="005A646D" w:rsidP="005A646D">
      <w:r>
        <w:t xml:space="preserve">When using the constructor method, the </w:t>
      </w:r>
      <w:r w:rsidRPr="005A646D">
        <w:t xml:space="preserve">value of the </w:t>
      </w:r>
      <w:r>
        <w:t>p</w:t>
      </w:r>
      <w:r w:rsidRPr="005A646D">
        <w:t xml:space="preserve">et is set </w:t>
      </w:r>
      <w:r>
        <w:t>as below:</w:t>
      </w:r>
    </w:p>
    <w:p w14:paraId="5704E894" w14:textId="77777777" w:rsidR="005A646D" w:rsidRPr="005A646D" w:rsidRDefault="005A646D" w:rsidP="0091106A">
      <w:pPr>
        <w:pStyle w:val="Code"/>
      </w:pPr>
      <w:r w:rsidRPr="005A646D">
        <w:t>public class Owner {</w:t>
      </w:r>
    </w:p>
    <w:p w14:paraId="725B5AC4" w14:textId="77777777" w:rsidR="005A646D" w:rsidRPr="005A646D" w:rsidRDefault="005A646D" w:rsidP="0091106A">
      <w:pPr>
        <w:pStyle w:val="Code"/>
      </w:pPr>
      <w:r w:rsidRPr="005A646D">
        <w:t xml:space="preserve">    Pet </w:t>
      </w:r>
      <w:proofErr w:type="spellStart"/>
      <w:r w:rsidRPr="005A646D">
        <w:t>pet</w:t>
      </w:r>
      <w:proofErr w:type="spellEnd"/>
      <w:r w:rsidRPr="005A646D">
        <w:t>;</w:t>
      </w:r>
    </w:p>
    <w:p w14:paraId="35B60BB6" w14:textId="77777777" w:rsidR="005A646D" w:rsidRPr="005A646D" w:rsidRDefault="005A646D" w:rsidP="0091106A">
      <w:pPr>
        <w:pStyle w:val="Code"/>
      </w:pPr>
      <w:r w:rsidRPr="005A646D">
        <w:t xml:space="preserve">    public Owner(Pet pet) {</w:t>
      </w:r>
    </w:p>
    <w:p w14:paraId="23EC1E5C" w14:textId="77777777" w:rsidR="005A646D" w:rsidRPr="005A646D" w:rsidRDefault="005A646D" w:rsidP="0091106A">
      <w:pPr>
        <w:pStyle w:val="Code"/>
      </w:pPr>
      <w:r w:rsidRPr="005A646D">
        <w:t xml:space="preserve">        </w:t>
      </w:r>
      <w:proofErr w:type="spellStart"/>
      <w:r w:rsidRPr="005A646D">
        <w:t>this.pet</w:t>
      </w:r>
      <w:proofErr w:type="spellEnd"/>
      <w:r w:rsidRPr="005A646D">
        <w:t xml:space="preserve"> = pet;</w:t>
      </w:r>
    </w:p>
    <w:p w14:paraId="34556FB6" w14:textId="77777777" w:rsidR="005A646D" w:rsidRPr="005A646D" w:rsidRDefault="005A646D" w:rsidP="0091106A">
      <w:pPr>
        <w:pStyle w:val="Code"/>
      </w:pPr>
      <w:r w:rsidRPr="005A646D">
        <w:t xml:space="preserve">    }</w:t>
      </w:r>
    </w:p>
    <w:p w14:paraId="274BFF97" w14:textId="2E4B23FE" w:rsidR="005A646D" w:rsidRPr="005A646D" w:rsidRDefault="005A646D" w:rsidP="0091106A">
      <w:pPr>
        <w:pStyle w:val="Code"/>
      </w:pPr>
      <w:r w:rsidRPr="005A646D">
        <w:t>}</w:t>
      </w:r>
    </w:p>
    <w:p w14:paraId="2EC3020C" w14:textId="51AC2693" w:rsidR="005A646D" w:rsidRPr="005A646D" w:rsidRDefault="005A646D" w:rsidP="005A646D">
      <w:r>
        <w:t xml:space="preserve">When using the setter method, the value of the pet is set as below: </w:t>
      </w:r>
    </w:p>
    <w:p w14:paraId="724E94C9" w14:textId="77777777" w:rsidR="005A646D" w:rsidRPr="005A646D" w:rsidRDefault="005A646D" w:rsidP="0091106A">
      <w:pPr>
        <w:pStyle w:val="Code"/>
      </w:pPr>
      <w:r w:rsidRPr="005A646D">
        <w:t>public class Owner {</w:t>
      </w:r>
    </w:p>
    <w:p w14:paraId="4BAEE53F" w14:textId="77777777" w:rsidR="005A646D" w:rsidRPr="005A646D" w:rsidRDefault="005A646D" w:rsidP="0091106A">
      <w:pPr>
        <w:pStyle w:val="Code"/>
      </w:pPr>
      <w:r w:rsidRPr="005A646D">
        <w:t xml:space="preserve">    Pet </w:t>
      </w:r>
      <w:proofErr w:type="spellStart"/>
      <w:r w:rsidRPr="005A646D">
        <w:t>pet</w:t>
      </w:r>
      <w:proofErr w:type="spellEnd"/>
      <w:r w:rsidRPr="005A646D">
        <w:t>;</w:t>
      </w:r>
    </w:p>
    <w:p w14:paraId="0F9D700A" w14:textId="77777777" w:rsidR="005A646D" w:rsidRPr="005A646D" w:rsidRDefault="005A646D" w:rsidP="0091106A">
      <w:pPr>
        <w:pStyle w:val="Code"/>
      </w:pPr>
      <w:r w:rsidRPr="005A646D">
        <w:t xml:space="preserve">    public void </w:t>
      </w:r>
      <w:proofErr w:type="spellStart"/>
      <w:r w:rsidRPr="005A646D">
        <w:t>setPet</w:t>
      </w:r>
      <w:proofErr w:type="spellEnd"/>
      <w:r w:rsidRPr="005A646D">
        <w:t>(Pet pet) {</w:t>
      </w:r>
    </w:p>
    <w:p w14:paraId="25DFF46B" w14:textId="77777777" w:rsidR="005A646D" w:rsidRPr="005A646D" w:rsidRDefault="005A646D" w:rsidP="0091106A">
      <w:pPr>
        <w:pStyle w:val="Code"/>
      </w:pPr>
      <w:r w:rsidRPr="005A646D">
        <w:t xml:space="preserve">        </w:t>
      </w:r>
      <w:proofErr w:type="spellStart"/>
      <w:r w:rsidRPr="005A646D">
        <w:t>this.pet</w:t>
      </w:r>
      <w:proofErr w:type="spellEnd"/>
      <w:r w:rsidRPr="005A646D">
        <w:t xml:space="preserve"> = pet;</w:t>
      </w:r>
    </w:p>
    <w:p w14:paraId="1BB07CF9" w14:textId="77777777" w:rsidR="005A646D" w:rsidRPr="005A646D" w:rsidRDefault="005A646D" w:rsidP="0091106A">
      <w:pPr>
        <w:pStyle w:val="Code"/>
      </w:pPr>
      <w:r w:rsidRPr="005A646D">
        <w:t xml:space="preserve">    }</w:t>
      </w:r>
    </w:p>
    <w:p w14:paraId="5CB7169A" w14:textId="77777777" w:rsidR="005A646D" w:rsidRPr="005A646D" w:rsidRDefault="005A646D" w:rsidP="0091106A">
      <w:pPr>
        <w:pStyle w:val="Code"/>
      </w:pPr>
      <w:r w:rsidRPr="005A646D">
        <w:t>}</w:t>
      </w:r>
    </w:p>
    <w:p w14:paraId="24D24786" w14:textId="4786368F" w:rsidR="000557F8" w:rsidRDefault="000557F8" w:rsidP="000557F8">
      <w:pPr>
        <w:pStyle w:val="Heading4"/>
      </w:pPr>
      <w:r>
        <w:t xml:space="preserve">Example </w:t>
      </w:r>
    </w:p>
    <w:p w14:paraId="02E7DA54" w14:textId="6B0D172D" w:rsidR="00312A36" w:rsidRDefault="005A646D" w:rsidP="00312A36">
      <w:r>
        <w:t>Figure</w:t>
      </w:r>
      <w:r w:rsidR="001B146D">
        <w:t xml:space="preserve"> 12 shows our line of code without an injection, where Figure 13 shows the same code using an injection:</w:t>
      </w:r>
    </w:p>
    <w:p w14:paraId="3043ABBB" w14:textId="77777777" w:rsidR="005A646D" w:rsidRDefault="005A646D" w:rsidP="005A646D">
      <w:pPr>
        <w:keepNext/>
        <w:jc w:val="center"/>
      </w:pPr>
      <w:r>
        <w:rPr>
          <w:noProof/>
        </w:rPr>
        <w:drawing>
          <wp:inline distT="0" distB="0" distL="0" distR="0" wp14:anchorId="18D8E596" wp14:editId="45DA7D7B">
            <wp:extent cx="5716952" cy="1842052"/>
            <wp:effectExtent l="0" t="0" r="0" b="0"/>
            <wp:docPr id="449343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722149" cy="1843727"/>
                    </a:xfrm>
                    <a:prstGeom prst="rect">
                      <a:avLst/>
                    </a:prstGeom>
                  </pic:spPr>
                </pic:pic>
              </a:graphicData>
            </a:graphic>
          </wp:inline>
        </w:drawing>
      </w:r>
    </w:p>
    <w:p w14:paraId="37CE775F" w14:textId="61AF3E90" w:rsidR="005A646D" w:rsidRPr="00312A36" w:rsidRDefault="005A646D" w:rsidP="005A646D">
      <w:pPr>
        <w:pStyle w:val="Caption"/>
        <w:jc w:val="center"/>
      </w:pPr>
      <w:r>
        <w:t xml:space="preserve">Figure </w:t>
      </w:r>
      <w:r>
        <w:fldChar w:fldCharType="begin"/>
      </w:r>
      <w:r>
        <w:instrText>SEQ Figure \* ARABIC</w:instrText>
      </w:r>
      <w:r>
        <w:fldChar w:fldCharType="separate"/>
      </w:r>
      <w:r w:rsidR="007F2F7F">
        <w:rPr>
          <w:noProof/>
        </w:rPr>
        <w:t>12</w:t>
      </w:r>
      <w:r>
        <w:fldChar w:fldCharType="end"/>
      </w:r>
    </w:p>
    <w:p w14:paraId="3326DBBF" w14:textId="77777777" w:rsidR="005A646D" w:rsidRDefault="005A646D" w:rsidP="006B401B">
      <w:pPr>
        <w:pStyle w:val="Heading4"/>
      </w:pPr>
      <w:r>
        <w:rPr>
          <w:noProof/>
        </w:rPr>
        <w:lastRenderedPageBreak/>
        <w:drawing>
          <wp:inline distT="0" distB="0" distL="0" distR="0" wp14:anchorId="05F44912" wp14:editId="0009B272">
            <wp:extent cx="5685183" cy="1125632"/>
            <wp:effectExtent l="0" t="0" r="0" b="5080"/>
            <wp:docPr id="833673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726624" cy="1133837"/>
                    </a:xfrm>
                    <a:prstGeom prst="rect">
                      <a:avLst/>
                    </a:prstGeom>
                  </pic:spPr>
                </pic:pic>
              </a:graphicData>
            </a:graphic>
          </wp:inline>
        </w:drawing>
      </w:r>
    </w:p>
    <w:p w14:paraId="74C90646" w14:textId="15F515EA" w:rsidR="005A646D" w:rsidRDefault="005A646D" w:rsidP="005A646D">
      <w:pPr>
        <w:pStyle w:val="Caption"/>
        <w:jc w:val="center"/>
      </w:pPr>
      <w:r>
        <w:t xml:space="preserve">Figure </w:t>
      </w:r>
      <w:r>
        <w:fldChar w:fldCharType="begin"/>
      </w:r>
      <w:r>
        <w:instrText>SEQ Figure \* ARABIC</w:instrText>
      </w:r>
      <w:r>
        <w:fldChar w:fldCharType="separate"/>
      </w:r>
      <w:r w:rsidR="007F2F7F">
        <w:rPr>
          <w:noProof/>
        </w:rPr>
        <w:t>13</w:t>
      </w:r>
      <w:r>
        <w:fldChar w:fldCharType="end"/>
      </w:r>
    </w:p>
    <w:p w14:paraId="476E81BD" w14:textId="77777777" w:rsidR="001B146D" w:rsidRDefault="001B146D" w:rsidP="001B146D">
      <w:pPr>
        <w:pStyle w:val="Heading4"/>
      </w:pPr>
      <w:r>
        <w:t>Containers</w:t>
      </w:r>
    </w:p>
    <w:p w14:paraId="54FC4054" w14:textId="1A83159D" w:rsidR="001B146D" w:rsidRDefault="001B146D" w:rsidP="001B146D">
      <w:r>
        <w:t xml:space="preserve">When injecting complex dependencies, you can use a dependency injection container to </w:t>
      </w:r>
      <w:r w:rsidRPr="001B146D">
        <w:t>inject the mock objects into your unit tests during unit testing</w:t>
      </w:r>
      <w:r>
        <w:t xml:space="preserve">. </w:t>
      </w:r>
    </w:p>
    <w:p w14:paraId="3C8E9840" w14:textId="4DCE49B5" w:rsidR="001B146D" w:rsidRDefault="001B146D" w:rsidP="001B146D">
      <w:r>
        <w:t xml:space="preserve">Some examples of dependency injection containers include Spring DI, Butterfly DI Container, Dagger, </w:t>
      </w:r>
      <w:proofErr w:type="spellStart"/>
      <w:r>
        <w:t>Guice</w:t>
      </w:r>
      <w:proofErr w:type="spellEnd"/>
      <w:r>
        <w:t xml:space="preserve"> and </w:t>
      </w:r>
      <w:proofErr w:type="spellStart"/>
      <w:r>
        <w:t>PicoContainer</w:t>
      </w:r>
      <w:proofErr w:type="spellEnd"/>
      <w:r>
        <w:t xml:space="preserve">. </w:t>
      </w:r>
    </w:p>
    <w:p w14:paraId="7DEE736D" w14:textId="20434BC1" w:rsidR="001B146D" w:rsidRPr="001B146D" w:rsidRDefault="001B146D" w:rsidP="001B146D">
      <w:r>
        <w:t xml:space="preserve">If your dependencies are simple to mock out, then your tests won’t usually need a dependency injection container. </w:t>
      </w:r>
    </w:p>
    <w:p w14:paraId="62FDD600" w14:textId="55658EC0" w:rsidR="007A330B" w:rsidRPr="000557F8" w:rsidRDefault="007A330B" w:rsidP="001B146D">
      <w:r>
        <w:br w:type="page"/>
      </w:r>
    </w:p>
    <w:p w14:paraId="3F079BA9" w14:textId="77777777" w:rsidR="00F81E5B" w:rsidRDefault="00F81E5B" w:rsidP="0091106A">
      <w:pPr>
        <w:pStyle w:val="ModuleHeading"/>
      </w:pPr>
      <w:bookmarkStart w:id="20" w:name="_Toc45877088"/>
      <w:r w:rsidRPr="00F81E5B">
        <w:lastRenderedPageBreak/>
        <w:t>Refactoring with</w:t>
      </w:r>
      <w:r>
        <w:t xml:space="preserve"> Existing</w:t>
      </w:r>
      <w:r w:rsidRPr="00F81E5B">
        <w:t xml:space="preserve"> Tests</w:t>
      </w:r>
      <w:bookmarkEnd w:id="20"/>
    </w:p>
    <w:p w14:paraId="4011AA07" w14:textId="36294BB0" w:rsidR="00464361" w:rsidRPr="0091106A" w:rsidRDefault="20FA025D" w:rsidP="0091106A">
      <w:pPr>
        <w:pStyle w:val="NonTOCHeading2"/>
      </w:pPr>
      <w:bookmarkStart w:id="21" w:name="_Toc45877089"/>
      <w:r w:rsidRPr="0091106A">
        <w:t xml:space="preserve">Definition and </w:t>
      </w:r>
      <w:r w:rsidR="00464361" w:rsidRPr="0091106A">
        <w:t>Principles</w:t>
      </w:r>
      <w:bookmarkEnd w:id="21"/>
      <w:r w:rsidR="00464361" w:rsidRPr="0091106A">
        <w:t xml:space="preserve"> </w:t>
      </w:r>
    </w:p>
    <w:p w14:paraId="655BADF5" w14:textId="6095C9F0" w:rsidR="00464361" w:rsidRPr="00464361" w:rsidRDefault="73C305CD" w:rsidP="73007D26">
      <w:r>
        <w:t xml:space="preserve">Refactoring is the process of restructuring your code without changing its external behaviour. It preserves the software's </w:t>
      </w:r>
      <w:proofErr w:type="gramStart"/>
      <w:r>
        <w:t>functionality, but</w:t>
      </w:r>
      <w:proofErr w:type="gramEnd"/>
      <w:r>
        <w:t xml:space="preserve"> improves its design and structure. </w:t>
      </w:r>
      <w:r w:rsidR="0653C7D9">
        <w:t>There are four key principles involved in refactoring:</w:t>
      </w:r>
    </w:p>
    <w:p w14:paraId="1EFF6DEF" w14:textId="06C95774" w:rsidR="0653C7D9" w:rsidRDefault="0653C7D9" w:rsidP="002D4295">
      <w:pPr>
        <w:pStyle w:val="ListParagraph"/>
        <w:numPr>
          <w:ilvl w:val="0"/>
          <w:numId w:val="38"/>
        </w:numPr>
        <w:rPr>
          <w:rFonts w:eastAsiaTheme="minorEastAsia"/>
        </w:rPr>
      </w:pPr>
      <w:r>
        <w:t xml:space="preserve">Keep it small. Refactor in small increments to create a modest overhead for the work in the team. </w:t>
      </w:r>
    </w:p>
    <w:p w14:paraId="4501E526" w14:textId="6961A82E" w:rsidR="0653C7D9" w:rsidRDefault="0653C7D9" w:rsidP="002D4295">
      <w:pPr>
        <w:pStyle w:val="ListParagraph"/>
        <w:numPr>
          <w:ilvl w:val="0"/>
          <w:numId w:val="38"/>
        </w:numPr>
      </w:pPr>
      <w:r>
        <w:t>Business catalysts. Make sure that you refactor at the right time for your organisational needs, not just whenever the team decide they want to do it!</w:t>
      </w:r>
    </w:p>
    <w:p w14:paraId="181606FA" w14:textId="362C3234" w:rsidR="0653C7D9" w:rsidRDefault="0653C7D9" w:rsidP="002D4295">
      <w:pPr>
        <w:pStyle w:val="ListParagraph"/>
        <w:numPr>
          <w:ilvl w:val="0"/>
          <w:numId w:val="38"/>
        </w:numPr>
      </w:pPr>
      <w:r>
        <w:t xml:space="preserve">Team cohesion. Your team needs to apply a high level of communication and teamwork. </w:t>
      </w:r>
    </w:p>
    <w:p w14:paraId="544B17B3" w14:textId="7A96F407" w:rsidR="0653C7D9" w:rsidRDefault="0653C7D9" w:rsidP="002D4295">
      <w:pPr>
        <w:pStyle w:val="ListParagraph"/>
        <w:numPr>
          <w:ilvl w:val="0"/>
          <w:numId w:val="38"/>
        </w:numPr>
      </w:pPr>
      <w:r>
        <w:t xml:space="preserve">Transparency. Your team needs to be completely open with stakeholders about the costs involved in refactoring. </w:t>
      </w:r>
    </w:p>
    <w:p w14:paraId="23E9DFD8" w14:textId="05C3E77A" w:rsidR="00464361" w:rsidRPr="0091106A" w:rsidRDefault="00464361" w:rsidP="0091106A">
      <w:pPr>
        <w:pStyle w:val="NonTOCHeading2"/>
      </w:pPr>
      <w:bookmarkStart w:id="22" w:name="_Toc45877090"/>
      <w:r w:rsidRPr="0091106A">
        <w:t>Benefits</w:t>
      </w:r>
      <w:bookmarkEnd w:id="22"/>
    </w:p>
    <w:p w14:paraId="689F9FD4" w14:textId="07DE6C3C" w:rsidR="00464361" w:rsidRPr="00464361" w:rsidRDefault="2EF4DE11" w:rsidP="00464361">
      <w:r>
        <w:t xml:space="preserve">Refactoring is not the same as rewriting – it involves changing the </w:t>
      </w:r>
      <w:r w:rsidRPr="45BE8AC1">
        <w:rPr>
          <w:rStyle w:val="Strong"/>
        </w:rPr>
        <w:t>structure</w:t>
      </w:r>
      <w:r>
        <w:t xml:space="preserve"> of your code. </w:t>
      </w:r>
      <w:r w:rsidR="33D0D218">
        <w:t>Nowadays, you can refactor your code automatically through a tool such as Eclipse, which makes the process much quicker. But why do we refactor in the first place? Well, refactoring...</w:t>
      </w:r>
    </w:p>
    <w:p w14:paraId="29AF19D5" w14:textId="69CACC54" w:rsidR="00464361" w:rsidRPr="00464361" w:rsidRDefault="2EF4DE11" w:rsidP="002D4295">
      <w:pPr>
        <w:pStyle w:val="ListParagraph"/>
        <w:numPr>
          <w:ilvl w:val="0"/>
          <w:numId w:val="37"/>
        </w:numPr>
        <w:rPr>
          <w:rFonts w:eastAsiaTheme="minorEastAsia"/>
        </w:rPr>
      </w:pPr>
      <w:r>
        <w:t>Makes code easier to understand</w:t>
      </w:r>
    </w:p>
    <w:p w14:paraId="41B25652" w14:textId="0AEA8446" w:rsidR="00464361" w:rsidRPr="00464361" w:rsidRDefault="2EF4DE11" w:rsidP="002D4295">
      <w:pPr>
        <w:pStyle w:val="ListParagraph"/>
        <w:numPr>
          <w:ilvl w:val="0"/>
          <w:numId w:val="37"/>
        </w:numPr>
        <w:rPr>
          <w:rFonts w:eastAsiaTheme="minorEastAsia"/>
        </w:rPr>
      </w:pPr>
      <w:r>
        <w:t>Improves code maintainability</w:t>
      </w:r>
    </w:p>
    <w:p w14:paraId="4C451071" w14:textId="7CC5E363" w:rsidR="00464361" w:rsidRPr="00464361" w:rsidRDefault="2EF4DE11" w:rsidP="002D4295">
      <w:pPr>
        <w:pStyle w:val="ListParagraph"/>
        <w:numPr>
          <w:ilvl w:val="0"/>
          <w:numId w:val="37"/>
        </w:numPr>
        <w:rPr>
          <w:rFonts w:eastAsiaTheme="minorEastAsia"/>
        </w:rPr>
      </w:pPr>
      <w:r>
        <w:t>Increases quality and robustness</w:t>
      </w:r>
    </w:p>
    <w:p w14:paraId="1746D7BC" w14:textId="2C786EDD" w:rsidR="00464361" w:rsidRPr="00464361" w:rsidRDefault="2EF4DE11" w:rsidP="002D4295">
      <w:pPr>
        <w:pStyle w:val="ListParagraph"/>
        <w:numPr>
          <w:ilvl w:val="0"/>
          <w:numId w:val="37"/>
        </w:numPr>
        <w:rPr>
          <w:rFonts w:eastAsiaTheme="minorEastAsia"/>
        </w:rPr>
      </w:pPr>
      <w:r>
        <w:t>Makes code more reusable</w:t>
      </w:r>
    </w:p>
    <w:p w14:paraId="0B6A5614" w14:textId="265E970A" w:rsidR="00464361" w:rsidRPr="00464361" w:rsidRDefault="2EF4DE11" w:rsidP="002D4295">
      <w:pPr>
        <w:pStyle w:val="ListParagraph"/>
        <w:numPr>
          <w:ilvl w:val="0"/>
          <w:numId w:val="37"/>
        </w:numPr>
        <w:rPr>
          <w:rFonts w:eastAsiaTheme="minorEastAsia"/>
        </w:rPr>
      </w:pPr>
      <w:r>
        <w:t>Typically to make code conform to design pattern</w:t>
      </w:r>
    </w:p>
    <w:p w14:paraId="7EFE05DE" w14:textId="4D9FBB34" w:rsidR="00464361" w:rsidRPr="00464361" w:rsidRDefault="2EF4DE11" w:rsidP="002D4295">
      <w:pPr>
        <w:pStyle w:val="ListParagraph"/>
        <w:numPr>
          <w:ilvl w:val="0"/>
          <w:numId w:val="37"/>
        </w:numPr>
        <w:rPr>
          <w:rFonts w:eastAsiaTheme="minorEastAsia"/>
        </w:rPr>
      </w:pPr>
      <w:r>
        <w:t>Many now automated through Eclipse, etc.</w:t>
      </w:r>
    </w:p>
    <w:p w14:paraId="3AB15187" w14:textId="6729BAE3" w:rsidR="00464361" w:rsidRPr="00464361" w:rsidRDefault="2EF4DE11" w:rsidP="002D4295">
      <w:pPr>
        <w:pStyle w:val="ListParagraph"/>
        <w:numPr>
          <w:ilvl w:val="0"/>
          <w:numId w:val="37"/>
        </w:numPr>
        <w:rPr>
          <w:rFonts w:eastAsiaTheme="minorEastAsia"/>
        </w:rPr>
      </w:pPr>
      <w:r>
        <w:t>Improves the design of software</w:t>
      </w:r>
    </w:p>
    <w:p w14:paraId="2ED77536" w14:textId="7F417C3A" w:rsidR="00464361" w:rsidRPr="00464361" w:rsidRDefault="1D66564B" w:rsidP="002D4295">
      <w:pPr>
        <w:pStyle w:val="ListParagraph"/>
        <w:numPr>
          <w:ilvl w:val="0"/>
          <w:numId w:val="37"/>
        </w:numPr>
        <w:rPr>
          <w:rFonts w:eastAsiaTheme="minorEastAsia"/>
        </w:rPr>
      </w:pPr>
      <w:r>
        <w:t xml:space="preserve">Makes it easier to find bugs, as code is cleaner </w:t>
      </w:r>
    </w:p>
    <w:p w14:paraId="4793EA9E" w14:textId="17CAF41B" w:rsidR="00464361" w:rsidRPr="00464361" w:rsidRDefault="6AF79C8E" w:rsidP="73007D26">
      <w:pPr>
        <w:pStyle w:val="Quote"/>
      </w:pPr>
      <w:r>
        <w:t>‘Do. Not. Skip. Refactoring... The single biggest problem I've witnessed after watching dozens of teams take their first steps in test-driven development is insufficient refactoring.’</w:t>
      </w:r>
    </w:p>
    <w:p w14:paraId="396B7635" w14:textId="625759A0" w:rsidR="6AF79C8E" w:rsidRDefault="6AF79C8E" w:rsidP="002D4295">
      <w:pPr>
        <w:pStyle w:val="Quote"/>
        <w:numPr>
          <w:ilvl w:val="1"/>
          <w:numId w:val="36"/>
        </w:numPr>
        <w:rPr>
          <w:rFonts w:eastAsiaTheme="minorEastAsia"/>
        </w:rPr>
      </w:pPr>
      <w:r>
        <w:t xml:space="preserve">Lasse </w:t>
      </w:r>
      <w:proofErr w:type="spellStart"/>
      <w:r>
        <w:t>Koskela</w:t>
      </w:r>
      <w:proofErr w:type="spellEnd"/>
      <w:r>
        <w:t>, Test Driven, p. 106</w:t>
      </w:r>
    </w:p>
    <w:p w14:paraId="621CA739" w14:textId="44F2C709" w:rsidR="00464361" w:rsidRPr="0091106A" w:rsidRDefault="00464361" w:rsidP="0091106A">
      <w:pPr>
        <w:pStyle w:val="NonTOCHeading2"/>
      </w:pPr>
      <w:bookmarkStart w:id="23" w:name="_Toc45877091"/>
      <w:r w:rsidRPr="0091106A">
        <w:t xml:space="preserve">Common </w:t>
      </w:r>
      <w:proofErr w:type="spellStart"/>
      <w:r w:rsidRPr="0091106A">
        <w:t>Refactorings</w:t>
      </w:r>
      <w:bookmarkEnd w:id="23"/>
      <w:proofErr w:type="spellEnd"/>
    </w:p>
    <w:p w14:paraId="30CA7AE3" w14:textId="644D8726" w:rsidR="00464361" w:rsidRPr="00464361" w:rsidRDefault="6A7F6A43" w:rsidP="00464361">
      <w:r>
        <w:t xml:space="preserve">There </w:t>
      </w:r>
      <w:proofErr w:type="gramStart"/>
      <w:r>
        <w:t>are</w:t>
      </w:r>
      <w:proofErr w:type="gramEnd"/>
      <w:r>
        <w:t xml:space="preserve"> far too many refactoring for us to go into detail on all of them in this guide. For a comprehensive list, see Martin Fowler’s </w:t>
      </w:r>
      <w:hyperlink r:id="rId32">
        <w:proofErr w:type="spellStart"/>
        <w:r w:rsidRPr="73007D26">
          <w:rPr>
            <w:rStyle w:val="Hyperlink"/>
          </w:rPr>
          <w:t>Cata</w:t>
        </w:r>
        <w:r w:rsidR="1537F0D6" w:rsidRPr="73007D26">
          <w:rPr>
            <w:rStyle w:val="Hyperlink"/>
          </w:rPr>
          <w:t>log</w:t>
        </w:r>
        <w:proofErr w:type="spellEnd"/>
        <w:r w:rsidRPr="73007D26">
          <w:rPr>
            <w:rStyle w:val="Hyperlink"/>
          </w:rPr>
          <w:t xml:space="preserve"> of </w:t>
        </w:r>
        <w:proofErr w:type="spellStart"/>
        <w:r w:rsidRPr="73007D26">
          <w:rPr>
            <w:rStyle w:val="Hyperlink"/>
          </w:rPr>
          <w:t>Refactorings</w:t>
        </w:r>
        <w:proofErr w:type="spellEnd"/>
      </w:hyperlink>
      <w:r>
        <w:t>. For the purpose of this course, we’ll explore some of the</w:t>
      </w:r>
      <w:r w:rsidR="65C788A2">
        <w:t xml:space="preserve"> most common </w:t>
      </w:r>
      <w:proofErr w:type="spellStart"/>
      <w:r w:rsidR="65C788A2">
        <w:t>refactorings</w:t>
      </w:r>
      <w:proofErr w:type="spellEnd"/>
      <w:r w:rsidR="65C788A2">
        <w:t xml:space="preserve">. </w:t>
      </w:r>
    </w:p>
    <w:p w14:paraId="43367664" w14:textId="6ADBFB13" w:rsidR="00464361" w:rsidRDefault="00464361" w:rsidP="71952D2D">
      <w:pPr>
        <w:pStyle w:val="Heading3"/>
      </w:pPr>
      <w:r>
        <w:lastRenderedPageBreak/>
        <w:t>Refactor-Rename</w:t>
      </w:r>
    </w:p>
    <w:p w14:paraId="77CBAD0B" w14:textId="42760D12" w:rsidR="731EAB6D" w:rsidRDefault="731EAB6D">
      <w:r>
        <w:t>Using r</w:t>
      </w:r>
      <w:r w:rsidR="1D39A7DC">
        <w:t xml:space="preserve">efactor-rename is much </w:t>
      </w:r>
      <w:r w:rsidR="4D52A66C">
        <w:t>more efficient</w:t>
      </w:r>
      <w:r w:rsidR="1D39A7DC">
        <w:t xml:space="preserve"> than manually editing </w:t>
      </w:r>
      <w:r w:rsidR="22F9B129">
        <w:t>your</w:t>
      </w:r>
      <w:r w:rsidR="1D39A7DC">
        <w:t xml:space="preserve"> file. When you rename a variable, it renames all occurrences of the variable. When you rename a class, it renames the compilation unit too (the .java file), and all known references to the class. </w:t>
      </w:r>
      <w:r w:rsidR="453E7A50">
        <w:t>When you r</w:t>
      </w:r>
      <w:r w:rsidR="1D39A7DC">
        <w:t>ename a method</w:t>
      </w:r>
      <w:r w:rsidR="0B419601">
        <w:t>, it</w:t>
      </w:r>
      <w:r w:rsidR="1D39A7DC">
        <w:t xml:space="preserve"> renames all known calls to that method</w:t>
      </w:r>
      <w:r w:rsidR="6AAFA047">
        <w:t>. Finally, when you r</w:t>
      </w:r>
      <w:r w:rsidR="1D39A7DC">
        <w:t>ename a package</w:t>
      </w:r>
      <w:r w:rsidR="38B6687C">
        <w:t>, it</w:t>
      </w:r>
      <w:r w:rsidR="1D39A7DC">
        <w:t xml:space="preserve"> renames all the package declarations within</w:t>
      </w:r>
      <w:r w:rsidR="5C52355D">
        <w:t>.</w:t>
      </w:r>
    </w:p>
    <w:p w14:paraId="54F00EE2" w14:textId="34630350" w:rsidR="5C52355D" w:rsidRDefault="5C52355D">
      <w:r>
        <w:t xml:space="preserve">At all times, you should be thinking about how you can make your code as self-documenting as possible. Replace unclear and ambiguous identifiers with clear and informative ones. For each variable, choose a name which reflects what it represents in the problem domain, not its implementation (e.g. in the enhanced for loop, </w:t>
      </w:r>
      <w:proofErr w:type="spellStart"/>
      <w:r>
        <w:t>nextClient</w:t>
      </w:r>
      <w:proofErr w:type="spellEnd"/>
      <w:r>
        <w:t xml:space="preserve"> rather than </w:t>
      </w:r>
      <w:proofErr w:type="spellStart"/>
      <w:r>
        <w:t>nextElement</w:t>
      </w:r>
      <w:proofErr w:type="spellEnd"/>
      <w:r>
        <w:t>). Only choose one-letter identifiers for variables such as array indexes.</w:t>
      </w:r>
    </w:p>
    <w:p w14:paraId="4DD0B5E4" w14:textId="02E8545A" w:rsidR="288EFF35" w:rsidRDefault="288EFF35" w:rsidP="0091106A">
      <w:pPr>
        <w:pStyle w:val="Code"/>
      </w:pPr>
      <w:r w:rsidRPr="006B401B">
        <w:rPr>
          <w:rFonts w:ascii="Montserrat" w:hAnsi="Montserrat"/>
          <w:color w:val="auto"/>
        </w:rPr>
        <w:t>To do this</w:t>
      </w:r>
      <w:r w:rsidR="476CE603" w:rsidRPr="006B401B">
        <w:rPr>
          <w:rFonts w:ascii="Montserrat" w:hAnsi="Montserrat"/>
          <w:color w:val="auto"/>
        </w:rPr>
        <w:t xml:space="preserve"> in Eclipse</w:t>
      </w:r>
      <w:r w:rsidRPr="006B401B">
        <w:rPr>
          <w:rFonts w:ascii="Montserrat" w:hAnsi="Montserrat"/>
          <w:color w:val="auto"/>
        </w:rPr>
        <w:t>, repeat</w:t>
      </w:r>
      <w:r w:rsidRPr="006B401B">
        <w:rPr>
          <w:color w:val="auto"/>
        </w:rPr>
        <w:t xml:space="preserve"> </w:t>
      </w:r>
      <w:r w:rsidRPr="45BE8AC1">
        <w:t>&lt;ALT&gt; &lt;SHIFT&gt; R</w:t>
      </w:r>
      <w:r>
        <w:t xml:space="preserve"> </w:t>
      </w:r>
      <w:r w:rsidR="23D646DC" w:rsidRPr="006B401B">
        <w:rPr>
          <w:rFonts w:ascii="Montserrat" w:hAnsi="Montserrat"/>
          <w:color w:val="auto"/>
        </w:rPr>
        <w:t xml:space="preserve">as in Figure 14 below, </w:t>
      </w:r>
      <w:r w:rsidRPr="006B401B">
        <w:rPr>
          <w:rFonts w:ascii="Montserrat" w:hAnsi="Montserrat"/>
          <w:color w:val="auto"/>
        </w:rPr>
        <w:t>until you’re satisfied you have an identifier that best reflects what the item represents.</w:t>
      </w:r>
    </w:p>
    <w:p w14:paraId="4C15EFD8" w14:textId="77777777" w:rsidR="007F2F7F" w:rsidRDefault="42806083" w:rsidP="007F2F7F">
      <w:pPr>
        <w:keepNext/>
        <w:jc w:val="center"/>
      </w:pPr>
      <w:r>
        <w:rPr>
          <w:noProof/>
        </w:rPr>
        <w:drawing>
          <wp:inline distT="0" distB="0" distL="0" distR="0" wp14:anchorId="3E422CC9" wp14:editId="2835D8FE">
            <wp:extent cx="4673646" cy="2239617"/>
            <wp:effectExtent l="0" t="0" r="0" b="0"/>
            <wp:docPr id="1045844089" name="Picture 5358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800118"/>
                    <pic:cNvPicPr/>
                  </pic:nvPicPr>
                  <pic:blipFill>
                    <a:blip r:embed="rId33">
                      <a:extLst>
                        <a:ext uri="{28A0092B-C50C-407E-A947-70E740481C1C}">
                          <a14:useLocalDpi xmlns:a14="http://schemas.microsoft.com/office/drawing/2010/main" val="0"/>
                        </a:ext>
                      </a:extLst>
                    </a:blip>
                    <a:stretch>
                      <a:fillRect/>
                    </a:stretch>
                  </pic:blipFill>
                  <pic:spPr>
                    <a:xfrm>
                      <a:off x="0" y="0"/>
                      <a:ext cx="4719476" cy="2261579"/>
                    </a:xfrm>
                    <a:prstGeom prst="rect">
                      <a:avLst/>
                    </a:prstGeom>
                  </pic:spPr>
                </pic:pic>
              </a:graphicData>
            </a:graphic>
          </wp:inline>
        </w:drawing>
      </w:r>
    </w:p>
    <w:p w14:paraId="1A8D81D9" w14:textId="608A6FA5" w:rsidR="42806083" w:rsidRDefault="007F2F7F" w:rsidP="007F2F7F">
      <w:pPr>
        <w:pStyle w:val="Caption"/>
        <w:jc w:val="center"/>
      </w:pPr>
      <w:r>
        <w:t xml:space="preserve">Figure </w:t>
      </w:r>
      <w:r>
        <w:fldChar w:fldCharType="begin"/>
      </w:r>
      <w:r>
        <w:instrText>SEQ Figure \* ARABIC</w:instrText>
      </w:r>
      <w:r>
        <w:fldChar w:fldCharType="separate"/>
      </w:r>
      <w:r>
        <w:rPr>
          <w:noProof/>
        </w:rPr>
        <w:t>14</w:t>
      </w:r>
      <w:r>
        <w:fldChar w:fldCharType="end"/>
      </w:r>
    </w:p>
    <w:p w14:paraId="59FD67A0" w14:textId="14FAD0DF" w:rsidR="00464361" w:rsidRDefault="00464361" w:rsidP="71952D2D">
      <w:pPr>
        <w:pStyle w:val="Heading3"/>
      </w:pPr>
      <w:r>
        <w:t>Extract Constant</w:t>
      </w:r>
      <w:r w:rsidR="7DDA2929">
        <w:t xml:space="preserve"> / ‘No Magic Numbers’</w:t>
      </w:r>
    </w:p>
    <w:p w14:paraId="387CC8D5" w14:textId="3D6A6AA1" w:rsidR="300E691C" w:rsidRDefault="300E691C" w:rsidP="0091106A">
      <w:pPr>
        <w:pStyle w:val="Code"/>
      </w:pPr>
      <w:r w:rsidRPr="006B401B">
        <w:rPr>
          <w:rFonts w:ascii="Montserrat" w:hAnsi="Montserrat"/>
          <w:color w:val="auto"/>
        </w:rPr>
        <w:t>Avoid hard-coding literal values,</w:t>
      </w:r>
      <w:r w:rsidRPr="006B401B">
        <w:rPr>
          <w:color w:val="auto"/>
        </w:rPr>
        <w:t xml:space="preserve"> </w:t>
      </w:r>
      <w:r>
        <w:t xml:space="preserve">like </w:t>
      </w:r>
      <w:r w:rsidRPr="45BE8AC1">
        <w:t>49</w:t>
      </w:r>
      <w:r w:rsidRPr="006B401B">
        <w:rPr>
          <w:rFonts w:ascii="Montserrat" w:eastAsiaTheme="minorEastAsia" w:hAnsi="Montserrat"/>
          <w:color w:val="auto"/>
        </w:rPr>
        <w:t>,</w:t>
      </w:r>
      <w:r w:rsidRPr="006B401B">
        <w:rPr>
          <w:rFonts w:ascii="Montserrat" w:hAnsi="Montserrat"/>
          <w:color w:val="auto"/>
        </w:rPr>
        <w:t xml:space="preserve"> into your code. This is because anyone coming along to maintain the code will be scratching their head wondering what this number represents. There</w:t>
      </w:r>
      <w:r w:rsidR="4F3D4911" w:rsidRPr="006B401B">
        <w:rPr>
          <w:rFonts w:ascii="Montserrat" w:hAnsi="Montserrat"/>
          <w:color w:val="auto"/>
        </w:rPr>
        <w:t>’</w:t>
      </w:r>
      <w:r w:rsidRPr="006B401B">
        <w:rPr>
          <w:rFonts w:ascii="Montserrat" w:hAnsi="Montserrat"/>
          <w:color w:val="auto"/>
        </w:rPr>
        <w:t>s also likely to be the issue of maintainability</w:t>
      </w:r>
      <w:r w:rsidR="19C83038" w:rsidRPr="006B401B">
        <w:rPr>
          <w:rFonts w:ascii="Montserrat" w:hAnsi="Montserrat"/>
          <w:color w:val="auto"/>
        </w:rPr>
        <w:t xml:space="preserve"> – it's</w:t>
      </w:r>
      <w:r w:rsidRPr="006B401B">
        <w:rPr>
          <w:rFonts w:ascii="Montserrat" w:hAnsi="Montserrat"/>
          <w:color w:val="auto"/>
        </w:rPr>
        <w:t xml:space="preserve"> likely </w:t>
      </w:r>
      <w:r w:rsidR="30C9CB96" w:rsidRPr="006B401B">
        <w:rPr>
          <w:rFonts w:ascii="Montserrat" w:hAnsi="Montserrat"/>
          <w:color w:val="auto"/>
        </w:rPr>
        <w:t xml:space="preserve">that </w:t>
      </w:r>
      <w:r w:rsidRPr="006B401B">
        <w:rPr>
          <w:rFonts w:ascii="Montserrat" w:hAnsi="Montserrat"/>
          <w:color w:val="auto"/>
        </w:rPr>
        <w:t xml:space="preserve">this value will occur more than once, and </w:t>
      </w:r>
      <w:r w:rsidR="1215672A" w:rsidRPr="006B401B">
        <w:rPr>
          <w:rFonts w:ascii="Montserrat" w:hAnsi="Montserrat"/>
          <w:color w:val="auto"/>
        </w:rPr>
        <w:t>you might need to revise it</w:t>
      </w:r>
      <w:r w:rsidRPr="006B401B">
        <w:rPr>
          <w:rFonts w:ascii="Montserrat" w:hAnsi="Montserrat"/>
          <w:color w:val="auto"/>
        </w:rPr>
        <w:t>.</w:t>
      </w:r>
      <w:r w:rsidRPr="006B401B">
        <w:rPr>
          <w:color w:val="auto"/>
        </w:rPr>
        <w:t xml:space="preserve"> </w:t>
      </w:r>
    </w:p>
    <w:p w14:paraId="6BE96E15" w14:textId="5BE41D08" w:rsidR="300E691C" w:rsidRDefault="300E691C" w:rsidP="006B401B">
      <w:pPr>
        <w:pStyle w:val="Code"/>
      </w:pPr>
      <w:r w:rsidRPr="006B401B">
        <w:rPr>
          <w:rFonts w:ascii="Montserrat" w:hAnsi="Montserrat"/>
          <w:color w:val="auto"/>
        </w:rPr>
        <w:t>In Eclipse, highlight the number, then</w:t>
      </w:r>
      <w:r w:rsidRPr="006B401B">
        <w:rPr>
          <w:color w:val="auto"/>
        </w:rPr>
        <w:t xml:space="preserve"> </w:t>
      </w:r>
      <w:r>
        <w:t xml:space="preserve">&lt;CTRL&gt; &lt;SHIFT&gt; T </w:t>
      </w:r>
      <w:r w:rsidR="24650039" w:rsidRPr="006B401B">
        <w:rPr>
          <w:rFonts w:ascii="Montserrat" w:hAnsi="Montserrat"/>
          <w:color w:val="auto"/>
        </w:rPr>
        <w:t xml:space="preserve">, </w:t>
      </w:r>
      <w:r w:rsidRPr="006B401B">
        <w:rPr>
          <w:rFonts w:ascii="Montserrat" w:hAnsi="Montserrat"/>
          <w:color w:val="auto"/>
        </w:rPr>
        <w:t>the general context menu for refactoring</w:t>
      </w:r>
      <w:r w:rsidR="66FB674F" w:rsidRPr="006B401B">
        <w:rPr>
          <w:rFonts w:ascii="Montserrat" w:hAnsi="Montserrat"/>
          <w:color w:val="auto"/>
        </w:rPr>
        <w:t xml:space="preserve"> (Figure 15)</w:t>
      </w:r>
      <w:r w:rsidRPr="006B401B">
        <w:rPr>
          <w:rFonts w:ascii="Montserrat" w:hAnsi="Montserrat"/>
          <w:color w:val="auto"/>
        </w:rPr>
        <w:t>. Select Extract Constant</w:t>
      </w:r>
      <w:r w:rsidR="24340528" w:rsidRPr="006B401B">
        <w:rPr>
          <w:rFonts w:ascii="Montserrat" w:hAnsi="Montserrat"/>
          <w:color w:val="auto"/>
        </w:rPr>
        <w:t xml:space="preserve"> and</w:t>
      </w:r>
      <w:r w:rsidRPr="006B401B">
        <w:rPr>
          <w:rFonts w:ascii="Montserrat" w:hAnsi="Montserrat"/>
          <w:color w:val="auto"/>
        </w:rPr>
        <w:t xml:space="preserve"> choose a meaningful name</w:t>
      </w:r>
      <w:r w:rsidR="3F01D2ED" w:rsidRPr="006B401B">
        <w:rPr>
          <w:rFonts w:ascii="Montserrat" w:hAnsi="Montserrat"/>
          <w:color w:val="auto"/>
        </w:rPr>
        <w:t>.</w:t>
      </w:r>
      <w:r w:rsidRPr="006B401B">
        <w:rPr>
          <w:rFonts w:ascii="Montserrat" w:hAnsi="Montserrat"/>
          <w:color w:val="auto"/>
        </w:rPr>
        <w:t xml:space="preserve"> </w:t>
      </w:r>
      <w:r w:rsidR="66206868" w:rsidRPr="006B401B">
        <w:rPr>
          <w:rFonts w:ascii="Montserrat" w:hAnsi="Montserrat"/>
          <w:color w:val="auto"/>
        </w:rPr>
        <w:t>T</w:t>
      </w:r>
      <w:r w:rsidRPr="006B401B">
        <w:rPr>
          <w:rFonts w:ascii="Montserrat" w:hAnsi="Montserrat"/>
          <w:color w:val="auto"/>
        </w:rPr>
        <w:t>he constant will be declared as a class field, and the literal occurrence you selected will be replaced. N</w:t>
      </w:r>
      <w:r w:rsidR="430D25EB" w:rsidRPr="006B401B">
        <w:rPr>
          <w:rFonts w:ascii="Montserrat" w:hAnsi="Montserrat"/>
          <w:color w:val="auto"/>
        </w:rPr>
        <w:t>ote that,</w:t>
      </w:r>
      <w:r w:rsidRPr="006B401B">
        <w:rPr>
          <w:rFonts w:ascii="Montserrat" w:hAnsi="Montserrat"/>
          <w:color w:val="auto"/>
        </w:rPr>
        <w:t xml:space="preserve"> if there are further occurrences of the value within the class, you need to search for them manually and replace them.</w:t>
      </w:r>
    </w:p>
    <w:p w14:paraId="18224976" w14:textId="77777777" w:rsidR="007F2F7F" w:rsidRDefault="423391AF" w:rsidP="007F2F7F">
      <w:pPr>
        <w:keepNext/>
        <w:jc w:val="center"/>
      </w:pPr>
      <w:r>
        <w:rPr>
          <w:noProof/>
        </w:rPr>
        <w:lastRenderedPageBreak/>
        <w:drawing>
          <wp:inline distT="0" distB="0" distL="0" distR="0" wp14:anchorId="51FEE46E" wp14:editId="56148EA8">
            <wp:extent cx="4282438" cy="1524000"/>
            <wp:effectExtent l="0" t="0" r="0" b="0"/>
            <wp:docPr id="1292288309" name="Picture 15437456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745637"/>
                    <pic:cNvPicPr/>
                  </pic:nvPicPr>
                  <pic:blipFill>
                    <a:blip r:embed="rId34">
                      <a:extLst>
                        <a:ext uri="{28A0092B-C50C-407E-A947-70E740481C1C}">
                          <a14:useLocalDpi xmlns:a14="http://schemas.microsoft.com/office/drawing/2010/main" val="0"/>
                        </a:ext>
                      </a:extLst>
                    </a:blip>
                    <a:stretch>
                      <a:fillRect/>
                    </a:stretch>
                  </pic:blipFill>
                  <pic:spPr>
                    <a:xfrm>
                      <a:off x="0" y="0"/>
                      <a:ext cx="4303394" cy="1531458"/>
                    </a:xfrm>
                    <a:prstGeom prst="rect">
                      <a:avLst/>
                    </a:prstGeom>
                  </pic:spPr>
                </pic:pic>
              </a:graphicData>
            </a:graphic>
          </wp:inline>
        </w:drawing>
      </w:r>
    </w:p>
    <w:p w14:paraId="07E646BE" w14:textId="27DBFB18" w:rsidR="423391AF" w:rsidRDefault="007F2F7F" w:rsidP="007F2F7F">
      <w:pPr>
        <w:pStyle w:val="Caption"/>
        <w:jc w:val="center"/>
      </w:pPr>
      <w:r>
        <w:t xml:space="preserve">Figure </w:t>
      </w:r>
      <w:r>
        <w:fldChar w:fldCharType="begin"/>
      </w:r>
      <w:r>
        <w:instrText>SEQ Figure \* ARABIC</w:instrText>
      </w:r>
      <w:r>
        <w:fldChar w:fldCharType="separate"/>
      </w:r>
      <w:r>
        <w:rPr>
          <w:noProof/>
        </w:rPr>
        <w:t>15</w:t>
      </w:r>
      <w:r>
        <w:fldChar w:fldCharType="end"/>
      </w:r>
    </w:p>
    <w:p w14:paraId="31CBDFB5" w14:textId="7B2098F8" w:rsidR="300E691C" w:rsidRDefault="300E691C">
      <w:r>
        <w:t>For Convert Variable to Field</w:t>
      </w:r>
      <w:r w:rsidR="1422CBBE">
        <w:t xml:space="preserve"> (Figure </w:t>
      </w:r>
      <w:r w:rsidR="2BC7C8BA">
        <w:t>16)</w:t>
      </w:r>
      <w:r>
        <w:t xml:space="preserve">, highlight a variable local to a method so that you can pull it to class field level. This could be part of a </w:t>
      </w:r>
      <w:r w:rsidR="43E8B02A">
        <w:t>'</w:t>
      </w:r>
      <w:r>
        <w:t>remove duplication</w:t>
      </w:r>
      <w:r w:rsidR="2801FA26">
        <w:t>'</w:t>
      </w:r>
      <w:r>
        <w:t xml:space="preserve"> refactoring</w:t>
      </w:r>
      <w:r w:rsidR="218DFF4F">
        <w:t>, such as</w:t>
      </w:r>
      <w:r>
        <w:t xml:space="preserve"> in the case of a unit test fixture</w:t>
      </w:r>
      <w:r w:rsidR="2B4CD5FB">
        <w:t xml:space="preserve"> </w:t>
      </w:r>
      <w:r>
        <w:t>as illustrated</w:t>
      </w:r>
      <w:r w:rsidR="1EB6D803">
        <w:t xml:space="preserve"> </w:t>
      </w:r>
      <w:r w:rsidR="4B53EAEF">
        <w:t>below</w:t>
      </w:r>
      <w:r>
        <w:t xml:space="preserve">. </w:t>
      </w:r>
    </w:p>
    <w:p w14:paraId="0C94D1EF" w14:textId="77777777" w:rsidR="007F2F7F" w:rsidRDefault="37A38D1E" w:rsidP="007F2F7F">
      <w:pPr>
        <w:keepNext/>
        <w:jc w:val="center"/>
      </w:pPr>
      <w:r>
        <w:rPr>
          <w:noProof/>
        </w:rPr>
        <w:drawing>
          <wp:inline distT="0" distB="0" distL="0" distR="0" wp14:anchorId="01030408" wp14:editId="0E63D997">
            <wp:extent cx="4215691" cy="1192696"/>
            <wp:effectExtent l="0" t="0" r="1270" b="1270"/>
            <wp:docPr id="113203948" name="Picture 20448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814124"/>
                    <pic:cNvPicPr/>
                  </pic:nvPicPr>
                  <pic:blipFill>
                    <a:blip r:embed="rId35">
                      <a:extLst>
                        <a:ext uri="{28A0092B-C50C-407E-A947-70E740481C1C}">
                          <a14:useLocalDpi xmlns:a14="http://schemas.microsoft.com/office/drawing/2010/main" val="0"/>
                        </a:ext>
                      </a:extLst>
                    </a:blip>
                    <a:stretch>
                      <a:fillRect/>
                    </a:stretch>
                  </pic:blipFill>
                  <pic:spPr>
                    <a:xfrm>
                      <a:off x="0" y="0"/>
                      <a:ext cx="4244516" cy="1200851"/>
                    </a:xfrm>
                    <a:prstGeom prst="rect">
                      <a:avLst/>
                    </a:prstGeom>
                  </pic:spPr>
                </pic:pic>
              </a:graphicData>
            </a:graphic>
          </wp:inline>
        </w:drawing>
      </w:r>
    </w:p>
    <w:p w14:paraId="158136BD" w14:textId="5CBE65DD" w:rsidR="37A38D1E" w:rsidRDefault="007F2F7F" w:rsidP="007F2F7F">
      <w:pPr>
        <w:pStyle w:val="Caption"/>
        <w:jc w:val="center"/>
      </w:pPr>
      <w:r>
        <w:t xml:space="preserve">Figure </w:t>
      </w:r>
      <w:r>
        <w:fldChar w:fldCharType="begin"/>
      </w:r>
      <w:r>
        <w:instrText>SEQ Figure \* ARABIC</w:instrText>
      </w:r>
      <w:r>
        <w:fldChar w:fldCharType="separate"/>
      </w:r>
      <w:r>
        <w:rPr>
          <w:noProof/>
        </w:rPr>
        <w:t>16</w:t>
      </w:r>
      <w:r>
        <w:fldChar w:fldCharType="end"/>
      </w:r>
    </w:p>
    <w:p w14:paraId="59E20E70" w14:textId="3F69290B" w:rsidR="412A940A" w:rsidRDefault="412A940A">
      <w:r>
        <w:t>At this point, you need to make a decision</w:t>
      </w:r>
      <w:r w:rsidR="300E691C">
        <w:t xml:space="preserve">. Since the variable is now a class-level field, what class accessibility should it have? </w:t>
      </w:r>
      <w:r w:rsidR="62A9A9AE">
        <w:t>You can choose from</w:t>
      </w:r>
      <w:r w:rsidR="300E691C">
        <w:t>:</w:t>
      </w:r>
    </w:p>
    <w:p w14:paraId="522C3443" w14:textId="6CCB2157" w:rsidR="1F382431" w:rsidRDefault="1F382431" w:rsidP="002D4295">
      <w:pPr>
        <w:pStyle w:val="ListParagraph"/>
        <w:numPr>
          <w:ilvl w:val="0"/>
          <w:numId w:val="33"/>
        </w:numPr>
        <w:rPr>
          <w:rFonts w:eastAsiaTheme="minorEastAsia"/>
        </w:rPr>
      </w:pPr>
      <w:r w:rsidRPr="45BE8AC1">
        <w:rPr>
          <w:rStyle w:val="Strong"/>
        </w:rPr>
        <w:t>F</w:t>
      </w:r>
      <w:r w:rsidR="300E691C" w:rsidRPr="45BE8AC1">
        <w:rPr>
          <w:rStyle w:val="Strong"/>
        </w:rPr>
        <w:t>ield declaration</w:t>
      </w:r>
      <w:r w:rsidR="5490FACA">
        <w:t>,</w:t>
      </w:r>
      <w:r w:rsidR="300E691C">
        <w:t xml:space="preserve"> i.e. the whole line is in effect pulled out of the method</w:t>
      </w:r>
      <w:r w:rsidR="65748EF7">
        <w:t>.</w:t>
      </w:r>
    </w:p>
    <w:p w14:paraId="70DEBD06" w14:textId="1E4E9502" w:rsidR="42126798" w:rsidRDefault="42126798" w:rsidP="002D4295">
      <w:pPr>
        <w:pStyle w:val="ListParagraph"/>
        <w:numPr>
          <w:ilvl w:val="0"/>
          <w:numId w:val="33"/>
        </w:numPr>
        <w:rPr>
          <w:rFonts w:eastAsiaTheme="minorEastAsia"/>
        </w:rPr>
      </w:pPr>
      <w:r w:rsidRPr="45BE8AC1">
        <w:rPr>
          <w:rStyle w:val="Strong"/>
        </w:rPr>
        <w:t>I</w:t>
      </w:r>
      <w:r w:rsidR="300E691C" w:rsidRPr="45BE8AC1">
        <w:rPr>
          <w:rStyle w:val="Strong"/>
        </w:rPr>
        <w:t>n the current method</w:t>
      </w:r>
      <w:r w:rsidR="48C42561">
        <w:t xml:space="preserve">, </w:t>
      </w:r>
      <w:r w:rsidR="300E691C">
        <w:t xml:space="preserve">i.e. the declaration </w:t>
      </w:r>
      <w:r w:rsidR="300E691C" w:rsidRPr="45BE8AC1">
        <w:rPr>
          <w:rFonts w:ascii="Courier New" w:eastAsia="Courier New" w:hAnsi="Courier New" w:cs="Courier New"/>
        </w:rPr>
        <w:t xml:space="preserve">User </w:t>
      </w:r>
      <w:proofErr w:type="spellStart"/>
      <w:r w:rsidR="300E691C" w:rsidRPr="45BE8AC1">
        <w:rPr>
          <w:rFonts w:ascii="Courier New" w:eastAsia="Courier New" w:hAnsi="Courier New" w:cs="Courier New"/>
        </w:rPr>
        <w:t>fred</w:t>
      </w:r>
      <w:proofErr w:type="spellEnd"/>
      <w:r w:rsidR="300E691C" w:rsidRPr="45BE8AC1">
        <w:rPr>
          <w:rFonts w:ascii="Courier New" w:eastAsia="Courier New" w:hAnsi="Courier New" w:cs="Courier New"/>
        </w:rPr>
        <w:t>;</w:t>
      </w:r>
      <w:r w:rsidR="300E691C">
        <w:t xml:space="preserve"> is pulled up to the class level and the initialisation remains where it is</w:t>
      </w:r>
      <w:r w:rsidR="026A0FDC">
        <w:t>.</w:t>
      </w:r>
    </w:p>
    <w:p w14:paraId="0AA7E7F7" w14:textId="3B987AA4" w:rsidR="5A245A3D" w:rsidRDefault="5A245A3D" w:rsidP="002D4295">
      <w:pPr>
        <w:pStyle w:val="ListParagraph"/>
        <w:numPr>
          <w:ilvl w:val="0"/>
          <w:numId w:val="33"/>
        </w:numPr>
        <w:rPr>
          <w:rFonts w:eastAsiaTheme="minorEastAsia"/>
        </w:rPr>
      </w:pPr>
      <w:r w:rsidRPr="45BE8AC1">
        <w:rPr>
          <w:rStyle w:val="Strong"/>
        </w:rPr>
        <w:t>I</w:t>
      </w:r>
      <w:r w:rsidR="300E691C" w:rsidRPr="45BE8AC1">
        <w:rPr>
          <w:rStyle w:val="Strong"/>
        </w:rPr>
        <w:t>n the class constructors</w:t>
      </w:r>
      <w:r w:rsidR="7E9527DB">
        <w:t>,</w:t>
      </w:r>
      <w:r w:rsidR="300E691C">
        <w:t xml:space="preserve"> i.e. as 2, but the initialisation statement will be moved to all and any constructors.</w:t>
      </w:r>
    </w:p>
    <w:p w14:paraId="64D978CF" w14:textId="56EABA4D" w:rsidR="300E691C" w:rsidRDefault="300E691C" w:rsidP="0091106A">
      <w:pPr>
        <w:pStyle w:val="Code"/>
      </w:pPr>
      <w:r>
        <w:t xml:space="preserve">None of these is quite right for a Test class, so best is to accept 2 then manually move it to </w:t>
      </w:r>
      <w:proofErr w:type="spellStart"/>
      <w:r w:rsidRPr="45BE8AC1">
        <w:t>setUp</w:t>
      </w:r>
      <w:proofErr w:type="spellEnd"/>
      <w:r w:rsidRPr="45BE8AC1">
        <w:t>()</w:t>
      </w:r>
      <w:r>
        <w:t>.</w:t>
      </w:r>
    </w:p>
    <w:p w14:paraId="1602E085" w14:textId="76C3022F" w:rsidR="00464361" w:rsidRDefault="00464361" w:rsidP="71952D2D">
      <w:pPr>
        <w:pStyle w:val="Heading3"/>
      </w:pPr>
      <w:r>
        <w:t>Extract Method</w:t>
      </w:r>
    </w:p>
    <w:p w14:paraId="3237B505" w14:textId="3FCB6C96" w:rsidR="00464361" w:rsidRPr="00464361" w:rsidRDefault="44FA29CA" w:rsidP="0091106A">
      <w:pPr>
        <w:pStyle w:val="Code"/>
      </w:pPr>
      <w:r w:rsidRPr="006B401B">
        <w:rPr>
          <w:rFonts w:ascii="Montserrat" w:hAnsi="Montserrat"/>
          <w:color w:val="auto"/>
        </w:rPr>
        <w:t>You can use the extract method</w:t>
      </w:r>
      <w:r w:rsidR="6B938756" w:rsidRPr="006B401B">
        <w:rPr>
          <w:color w:val="auto"/>
        </w:rPr>
        <w:t xml:space="preserve"> </w:t>
      </w:r>
      <w:r w:rsidR="6B938756" w:rsidRPr="0091106A">
        <w:t>&lt;ALT&gt; &lt;SHIFT&gt; M</w:t>
      </w:r>
      <w:r>
        <w:t xml:space="preserve"> </w:t>
      </w:r>
      <w:r w:rsidRPr="006B401B">
        <w:rPr>
          <w:rFonts w:ascii="Montserrat" w:hAnsi="Montserrat"/>
          <w:color w:val="auto"/>
        </w:rPr>
        <w:t xml:space="preserve">to remove code duplication and to break your code up if it gets too long. You can also use it to improve the clarity of your code, by moving lines </w:t>
      </w:r>
      <w:r w:rsidR="510DEF82" w:rsidRPr="006B401B">
        <w:rPr>
          <w:rFonts w:ascii="Montserrat" w:hAnsi="Montserrat"/>
          <w:color w:val="auto"/>
        </w:rPr>
        <w:t xml:space="preserve">to a method which </w:t>
      </w:r>
      <w:r w:rsidRPr="006B401B">
        <w:rPr>
          <w:rFonts w:ascii="Montserrat" w:hAnsi="Montserrat"/>
          <w:color w:val="auto"/>
        </w:rPr>
        <w:t>better express</w:t>
      </w:r>
      <w:r w:rsidR="60C8130F" w:rsidRPr="006B401B">
        <w:rPr>
          <w:rFonts w:ascii="Montserrat" w:hAnsi="Montserrat"/>
          <w:color w:val="auto"/>
        </w:rPr>
        <w:t>es</w:t>
      </w:r>
      <w:r w:rsidRPr="006B401B">
        <w:rPr>
          <w:rFonts w:ascii="Montserrat" w:hAnsi="Montserrat"/>
          <w:color w:val="auto"/>
        </w:rPr>
        <w:t xml:space="preserve"> their intent. </w:t>
      </w:r>
      <w:r w:rsidR="06B27D4B" w:rsidRPr="006B401B">
        <w:rPr>
          <w:rFonts w:ascii="Montserrat" w:hAnsi="Montserrat"/>
          <w:color w:val="auto"/>
        </w:rPr>
        <w:t>For example, in Figure 17, you might ask why the call</w:t>
      </w:r>
      <w:r w:rsidR="06B27D4B" w:rsidRPr="006B401B">
        <w:rPr>
          <w:color w:val="auto"/>
        </w:rPr>
        <w:t xml:space="preserve"> </w:t>
      </w:r>
      <w:proofErr w:type="spellStart"/>
      <w:r w:rsidR="06B27D4B" w:rsidRPr="0091106A">
        <w:t>reader.readLine</w:t>
      </w:r>
      <w:proofErr w:type="spellEnd"/>
      <w:r w:rsidR="06B27D4B" w:rsidRPr="0091106A">
        <w:t>()</w:t>
      </w:r>
      <w:r w:rsidR="06B27D4B">
        <w:t xml:space="preserve"> </w:t>
      </w:r>
      <w:r w:rsidR="06B27D4B" w:rsidRPr="006B401B">
        <w:rPr>
          <w:rFonts w:ascii="Montserrat" w:hAnsi="Montserrat"/>
          <w:color w:val="auto"/>
        </w:rPr>
        <w:t>exists when it does nothing. In this case, you could extract it to method</w:t>
      </w:r>
      <w:r w:rsidR="06B27D4B" w:rsidRPr="006B401B">
        <w:rPr>
          <w:color w:val="auto"/>
        </w:rPr>
        <w:t xml:space="preserve"> </w:t>
      </w:r>
      <w:proofErr w:type="spellStart"/>
      <w:r w:rsidR="06B27D4B" w:rsidRPr="73007D26">
        <w:t>discardHeaderLine</w:t>
      </w:r>
      <w:proofErr w:type="spellEnd"/>
      <w:r w:rsidR="06B27D4B" w:rsidRPr="73007D26">
        <w:t>()</w:t>
      </w:r>
      <w:r w:rsidR="06B27D4B">
        <w:t xml:space="preserve">. </w:t>
      </w:r>
      <w:r w:rsidR="150A1891" w:rsidRPr="006B401B">
        <w:rPr>
          <w:rFonts w:ascii="Montserrat" w:hAnsi="Montserrat"/>
          <w:color w:val="auto"/>
        </w:rPr>
        <w:t>Your code then becomes self-documenting, which is much more efficient than adding comments!</w:t>
      </w:r>
    </w:p>
    <w:p w14:paraId="425F2F23" w14:textId="77777777" w:rsidR="007F2F7F" w:rsidRDefault="150A1891" w:rsidP="007F2F7F">
      <w:pPr>
        <w:keepNext/>
        <w:jc w:val="center"/>
      </w:pPr>
      <w:r>
        <w:rPr>
          <w:noProof/>
        </w:rPr>
        <w:lastRenderedPageBreak/>
        <w:drawing>
          <wp:inline distT="0" distB="0" distL="0" distR="0" wp14:anchorId="634DD33D" wp14:editId="48193FAE">
            <wp:extent cx="3768073" cy="1789043"/>
            <wp:effectExtent l="0" t="0" r="4445" b="1905"/>
            <wp:docPr id="1688848782" name="Picture 11166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65026"/>
                    <pic:cNvPicPr/>
                  </pic:nvPicPr>
                  <pic:blipFill>
                    <a:blip r:embed="rId36">
                      <a:extLst>
                        <a:ext uri="{28A0092B-C50C-407E-A947-70E740481C1C}">
                          <a14:useLocalDpi xmlns:a14="http://schemas.microsoft.com/office/drawing/2010/main" val="0"/>
                        </a:ext>
                      </a:extLst>
                    </a:blip>
                    <a:stretch>
                      <a:fillRect/>
                    </a:stretch>
                  </pic:blipFill>
                  <pic:spPr>
                    <a:xfrm>
                      <a:off x="0" y="0"/>
                      <a:ext cx="3774414" cy="1792054"/>
                    </a:xfrm>
                    <a:prstGeom prst="rect">
                      <a:avLst/>
                    </a:prstGeom>
                  </pic:spPr>
                </pic:pic>
              </a:graphicData>
            </a:graphic>
          </wp:inline>
        </w:drawing>
      </w:r>
    </w:p>
    <w:p w14:paraId="399E83C8" w14:textId="5C1A3B70" w:rsidR="00464361" w:rsidRDefault="007F2F7F" w:rsidP="007F2F7F">
      <w:pPr>
        <w:pStyle w:val="Caption"/>
        <w:jc w:val="center"/>
      </w:pPr>
      <w:r>
        <w:t xml:space="preserve">Figure </w:t>
      </w:r>
      <w:r>
        <w:fldChar w:fldCharType="begin"/>
      </w:r>
      <w:r>
        <w:instrText>SEQ Figure \* ARABIC</w:instrText>
      </w:r>
      <w:r>
        <w:fldChar w:fldCharType="separate"/>
      </w:r>
      <w:r>
        <w:rPr>
          <w:noProof/>
        </w:rPr>
        <w:t>17</w:t>
      </w:r>
      <w:r>
        <w:fldChar w:fldCharType="end"/>
      </w:r>
    </w:p>
    <w:p w14:paraId="36F78FC4" w14:textId="57DD2891" w:rsidR="00464361" w:rsidRDefault="4B21832E" w:rsidP="0091106A">
      <w:pPr>
        <w:pStyle w:val="Code"/>
      </w:pPr>
      <w:r w:rsidRPr="006B401B">
        <w:rPr>
          <w:rFonts w:ascii="Montserrat" w:hAnsi="Montserrat"/>
          <w:color w:val="auto"/>
        </w:rPr>
        <w:t>For the purpose of illustration, let’s extract some lines of code into a method, and then modify the method to make it as testable as possible. We start with some servlet code (inside a</w:t>
      </w:r>
      <w:r w:rsidRPr="006B401B">
        <w:rPr>
          <w:color w:val="auto"/>
        </w:rPr>
        <w:t xml:space="preserve"> </w:t>
      </w:r>
      <w:proofErr w:type="spellStart"/>
      <w:r w:rsidRPr="0091106A">
        <w:t>doGet</w:t>
      </w:r>
      <w:proofErr w:type="spellEnd"/>
      <w:r w:rsidRPr="0091106A">
        <w:t>()</w:t>
      </w:r>
      <w:r>
        <w:t xml:space="preserve"> </w:t>
      </w:r>
      <w:r w:rsidRPr="006B401B">
        <w:rPr>
          <w:rFonts w:ascii="Montserrat" w:hAnsi="Montserrat"/>
          <w:color w:val="auto"/>
        </w:rPr>
        <w:t>or</w:t>
      </w:r>
      <w:r>
        <w:t xml:space="preserve"> </w:t>
      </w:r>
      <w:proofErr w:type="spellStart"/>
      <w:r w:rsidRPr="45BE8AC1">
        <w:t>doPost</w:t>
      </w:r>
      <w:proofErr w:type="spellEnd"/>
      <w:r w:rsidRPr="45BE8AC1">
        <w:t>()</w:t>
      </w:r>
      <w:r w:rsidRPr="45BE8AC1">
        <w:rPr>
          <w:rFonts w:eastAsiaTheme="minorEastAsia"/>
        </w:rPr>
        <w:t xml:space="preserve"> </w:t>
      </w:r>
      <w:r w:rsidRPr="006B401B">
        <w:rPr>
          <w:rFonts w:ascii="Montserrat" w:hAnsi="Montserrat"/>
          <w:color w:val="auto"/>
        </w:rPr>
        <w:t>method):</w:t>
      </w:r>
      <w:r w:rsidRPr="006B401B">
        <w:rPr>
          <w:color w:val="auto"/>
        </w:rPr>
        <w:t xml:space="preserve"> </w:t>
      </w:r>
    </w:p>
    <w:p w14:paraId="481503EB" w14:textId="1C02336A" w:rsidR="00464361" w:rsidRDefault="4B21832E" w:rsidP="0091106A">
      <w:pPr>
        <w:pStyle w:val="Code"/>
      </w:pPr>
      <w:r w:rsidRPr="45BE8AC1">
        <w:t xml:space="preserve">String forename = </w:t>
      </w:r>
      <w:proofErr w:type="spellStart"/>
      <w:r w:rsidRPr="45BE8AC1">
        <w:t>req.getParameter</w:t>
      </w:r>
      <w:proofErr w:type="spellEnd"/>
      <w:r w:rsidRPr="45BE8AC1">
        <w:t>("forename");</w:t>
      </w:r>
    </w:p>
    <w:p w14:paraId="4C4F8362" w14:textId="2E6E16AF" w:rsidR="00464361" w:rsidRDefault="4B21832E" w:rsidP="0091106A">
      <w:pPr>
        <w:pStyle w:val="Code"/>
      </w:pPr>
      <w:r w:rsidRPr="45BE8AC1">
        <w:t xml:space="preserve">String surname = </w:t>
      </w:r>
      <w:proofErr w:type="spellStart"/>
      <w:r w:rsidRPr="45BE8AC1">
        <w:t>req.getParameter</w:t>
      </w:r>
      <w:proofErr w:type="spellEnd"/>
      <w:r w:rsidRPr="45BE8AC1">
        <w:t>("surname");</w:t>
      </w:r>
    </w:p>
    <w:p w14:paraId="0B19F389" w14:textId="1B7EF568" w:rsidR="00464361" w:rsidRDefault="4B21832E" w:rsidP="0091106A">
      <w:pPr>
        <w:pStyle w:val="Code"/>
      </w:pPr>
      <w:proofErr w:type="spellStart"/>
      <w:r w:rsidRPr="45BE8AC1">
        <w:t>PrintWriter</w:t>
      </w:r>
      <w:proofErr w:type="spellEnd"/>
      <w:r w:rsidRPr="45BE8AC1">
        <w:t xml:space="preserve"> out = </w:t>
      </w:r>
      <w:proofErr w:type="spellStart"/>
      <w:r w:rsidRPr="45BE8AC1">
        <w:t>resp.getWriter</w:t>
      </w:r>
      <w:proofErr w:type="spellEnd"/>
      <w:r w:rsidRPr="45BE8AC1">
        <w:t>();</w:t>
      </w:r>
    </w:p>
    <w:p w14:paraId="1CD5F512" w14:textId="31CA48A7" w:rsidR="00464361" w:rsidRDefault="4B21832E" w:rsidP="0091106A">
      <w:pPr>
        <w:pStyle w:val="Code"/>
      </w:pPr>
      <w:proofErr w:type="spellStart"/>
      <w:r w:rsidRPr="45BE8AC1">
        <w:t>resp.setContentType</w:t>
      </w:r>
      <w:proofErr w:type="spellEnd"/>
      <w:r w:rsidRPr="45BE8AC1">
        <w:t>("text/html");</w:t>
      </w:r>
    </w:p>
    <w:p w14:paraId="6DCADDF6" w14:textId="69A600A3" w:rsidR="00464361" w:rsidRDefault="4B21832E" w:rsidP="0091106A">
      <w:pPr>
        <w:pStyle w:val="Code"/>
      </w:pPr>
      <w:proofErr w:type="spellStart"/>
      <w:r w:rsidRPr="45BE8AC1">
        <w:t>out.println</w:t>
      </w:r>
      <w:proofErr w:type="spellEnd"/>
      <w:r w:rsidRPr="45BE8AC1">
        <w:t>("&lt;h4&gt;Author: " + surname + ", " + forename + "&lt;/h4&gt;");</w:t>
      </w:r>
    </w:p>
    <w:p w14:paraId="0EE7EB29" w14:textId="43116316" w:rsidR="00464361" w:rsidRDefault="4B21832E" w:rsidP="0091106A">
      <w:pPr>
        <w:pStyle w:val="Code"/>
      </w:pPr>
      <w:r w:rsidRPr="006B401B">
        <w:rPr>
          <w:rFonts w:ascii="Montserrat" w:hAnsi="Montserrat"/>
          <w:color w:val="auto"/>
        </w:rPr>
        <w:t>Eclipse detects that, if it’s to make a method out of this, it’ll need two input parameters, and will be void return type. Notice the method signature preview at the bottom of the dialogue. When you click OK for the refactoring, those lines will be replaced by a call</w:t>
      </w:r>
      <w:r w:rsidRPr="006B401B">
        <w:rPr>
          <w:color w:val="auto"/>
        </w:rPr>
        <w:t xml:space="preserve"> </w:t>
      </w:r>
      <w:r w:rsidRPr="006B401B">
        <w:rPr>
          <w:rFonts w:ascii="Montserrat" w:hAnsi="Montserrat"/>
          <w:color w:val="auto"/>
        </w:rPr>
        <w:t>to your new method, i.e.</w:t>
      </w:r>
      <w:r>
        <w:t xml:space="preserve"> </w:t>
      </w:r>
      <w:proofErr w:type="spellStart"/>
      <w:r w:rsidRPr="45BE8AC1">
        <w:t>doHeader</w:t>
      </w:r>
      <w:proofErr w:type="spellEnd"/>
      <w:r w:rsidRPr="45BE8AC1">
        <w:t>(</w:t>
      </w:r>
      <w:proofErr w:type="spellStart"/>
      <w:r w:rsidRPr="45BE8AC1">
        <w:t>req</w:t>
      </w:r>
      <w:proofErr w:type="spellEnd"/>
      <w:r w:rsidRPr="45BE8AC1">
        <w:t xml:space="preserve">, </w:t>
      </w:r>
      <w:proofErr w:type="spellStart"/>
      <w:r w:rsidRPr="45BE8AC1">
        <w:t>resp</w:t>
      </w:r>
      <w:proofErr w:type="spellEnd"/>
      <w:r w:rsidRPr="45BE8AC1">
        <w:t>).</w:t>
      </w:r>
    </w:p>
    <w:p w14:paraId="4437B3CD" w14:textId="32D182F3" w:rsidR="00464361" w:rsidRDefault="4B21832E" w:rsidP="73007D26">
      <w:r>
        <w:t>Notice the option in the dialogue</w:t>
      </w:r>
      <w:r w:rsidR="07285D56">
        <w:t xml:space="preserve"> to r</w:t>
      </w:r>
      <w:r>
        <w:t>eplace additional occurrences of statements with method. If Eclipse had detected that those same lines were repeated</w:t>
      </w:r>
      <w:r w:rsidR="25368FDF">
        <w:t xml:space="preserve"> elsewhere in this class</w:t>
      </w:r>
      <w:r>
        <w:t xml:space="preserve">, this option would </w:t>
      </w:r>
      <w:r w:rsidR="2E0C9E67">
        <w:t xml:space="preserve">make </w:t>
      </w:r>
      <w:r>
        <w:t>sure that those lines would be replaced too.</w:t>
      </w:r>
    </w:p>
    <w:p w14:paraId="3199F27C" w14:textId="1F169A3D" w:rsidR="00464361" w:rsidRDefault="00464361" w:rsidP="71952D2D">
      <w:pPr>
        <w:pStyle w:val="Heading3"/>
      </w:pPr>
      <w:r>
        <w:t>Extract Method for Testability</w:t>
      </w:r>
    </w:p>
    <w:p w14:paraId="5DDE0B15" w14:textId="59EA31C0" w:rsidR="00464361" w:rsidRPr="00464361" w:rsidRDefault="3D5ACF9B" w:rsidP="00464361">
      <w:r>
        <w:t>There are six steps to this refactoring</w:t>
      </w:r>
      <w:r w:rsidR="79C89474">
        <w:t xml:space="preserve"> (Figure 18)</w:t>
      </w:r>
      <w:r>
        <w:t>:</w:t>
      </w:r>
    </w:p>
    <w:p w14:paraId="6E72D9F0" w14:textId="21DACCC0" w:rsidR="3D5ACF9B" w:rsidRDefault="3D5ACF9B" w:rsidP="002D4295">
      <w:pPr>
        <w:pStyle w:val="ListParagraph"/>
        <w:numPr>
          <w:ilvl w:val="0"/>
          <w:numId w:val="31"/>
        </w:numPr>
        <w:rPr>
          <w:rFonts w:eastAsiaTheme="minorEastAsia"/>
        </w:rPr>
      </w:pPr>
      <w:r>
        <w:t>Highlight lines.</w:t>
      </w:r>
    </w:p>
    <w:p w14:paraId="47ADCEA8" w14:textId="59A9CCC5" w:rsidR="3D5ACF9B" w:rsidRDefault="3D5ACF9B" w:rsidP="002D4295">
      <w:pPr>
        <w:pStyle w:val="ListParagraph"/>
        <w:numPr>
          <w:ilvl w:val="0"/>
          <w:numId w:val="31"/>
        </w:numPr>
        <w:rPr>
          <w:rFonts w:eastAsiaTheme="minorEastAsia"/>
        </w:rPr>
      </w:pPr>
      <w:r>
        <w:t>Invoke refactoring.</w:t>
      </w:r>
    </w:p>
    <w:p w14:paraId="4D952DE1" w14:textId="00501A68" w:rsidR="3D5ACF9B" w:rsidRDefault="3D5ACF9B" w:rsidP="002D4295">
      <w:pPr>
        <w:pStyle w:val="ListParagraph"/>
        <w:numPr>
          <w:ilvl w:val="0"/>
          <w:numId w:val="31"/>
        </w:numPr>
        <w:rPr>
          <w:rFonts w:eastAsiaTheme="minorEastAsia"/>
        </w:rPr>
      </w:pPr>
      <w:r>
        <w:t>Enter new method name and check accessibility.</w:t>
      </w:r>
    </w:p>
    <w:p w14:paraId="33913A34" w14:textId="2A55F506" w:rsidR="3D5ACF9B" w:rsidRDefault="3D5ACF9B" w:rsidP="002D4295">
      <w:pPr>
        <w:pStyle w:val="ListParagraph"/>
        <w:numPr>
          <w:ilvl w:val="0"/>
          <w:numId w:val="31"/>
        </w:numPr>
        <w:rPr>
          <w:rFonts w:eastAsiaTheme="minorEastAsia"/>
        </w:rPr>
      </w:pPr>
      <w:r>
        <w:t>If necessary:</w:t>
      </w:r>
    </w:p>
    <w:p w14:paraId="440CF124" w14:textId="6B086406" w:rsidR="3D5ACF9B" w:rsidRDefault="3D5ACF9B" w:rsidP="002D4295">
      <w:pPr>
        <w:pStyle w:val="ListParagraph"/>
        <w:numPr>
          <w:ilvl w:val="1"/>
          <w:numId w:val="31"/>
        </w:numPr>
        <w:rPr>
          <w:rFonts w:eastAsiaTheme="minorEastAsia"/>
        </w:rPr>
      </w:pPr>
      <w:r>
        <w:t>Introduce local variable for return value</w:t>
      </w:r>
    </w:p>
    <w:p w14:paraId="542F8302" w14:textId="29BA340D" w:rsidR="3D5ACF9B" w:rsidRDefault="3D5ACF9B" w:rsidP="002D4295">
      <w:pPr>
        <w:pStyle w:val="ListParagraph"/>
        <w:numPr>
          <w:ilvl w:val="1"/>
          <w:numId w:val="31"/>
        </w:numPr>
        <w:rPr>
          <w:rFonts w:eastAsiaTheme="minorEastAsia"/>
        </w:rPr>
      </w:pPr>
      <w:r>
        <w:t>Get method code to compute return value as appropriate</w:t>
      </w:r>
    </w:p>
    <w:p w14:paraId="1C5E48CC" w14:textId="6D15F26E" w:rsidR="3D5ACF9B" w:rsidRDefault="3D5ACF9B" w:rsidP="002D4295">
      <w:pPr>
        <w:pStyle w:val="ListParagraph"/>
        <w:numPr>
          <w:ilvl w:val="1"/>
          <w:numId w:val="31"/>
        </w:numPr>
        <w:rPr>
          <w:rFonts w:eastAsiaTheme="minorEastAsia"/>
        </w:rPr>
      </w:pPr>
      <w:r>
        <w:t>Return the return value and adjust method return type</w:t>
      </w:r>
    </w:p>
    <w:p w14:paraId="254764FD" w14:textId="7D4F7523" w:rsidR="3D5ACF9B" w:rsidRDefault="3D5ACF9B" w:rsidP="002D4295">
      <w:pPr>
        <w:pStyle w:val="ListParagraph"/>
        <w:numPr>
          <w:ilvl w:val="1"/>
          <w:numId w:val="31"/>
        </w:numPr>
        <w:rPr>
          <w:rFonts w:eastAsiaTheme="minorEastAsia"/>
        </w:rPr>
      </w:pPr>
      <w:r>
        <w:t>Adjust the call to the new method</w:t>
      </w:r>
    </w:p>
    <w:p w14:paraId="1AF89987" w14:textId="0E93D719" w:rsidR="3D5ACF9B" w:rsidRDefault="3D5ACF9B" w:rsidP="002D4295">
      <w:pPr>
        <w:pStyle w:val="ListParagraph"/>
        <w:numPr>
          <w:ilvl w:val="0"/>
          <w:numId w:val="31"/>
        </w:numPr>
        <w:rPr>
          <w:rFonts w:eastAsiaTheme="minorEastAsia"/>
        </w:rPr>
      </w:pPr>
      <w:r>
        <w:t>Change method signature.</w:t>
      </w:r>
    </w:p>
    <w:p w14:paraId="5C4D5F1C" w14:textId="74F898CF" w:rsidR="3D5ACF9B" w:rsidRDefault="3D5ACF9B" w:rsidP="002D4295">
      <w:pPr>
        <w:pStyle w:val="ListParagraph"/>
        <w:numPr>
          <w:ilvl w:val="0"/>
          <w:numId w:val="31"/>
        </w:numPr>
        <w:rPr>
          <w:rFonts w:eastAsiaTheme="minorEastAsia"/>
        </w:rPr>
      </w:pPr>
      <w:r>
        <w:lastRenderedPageBreak/>
        <w:t>Make th</w:t>
      </w:r>
      <w:r w:rsidR="1EE38DE3">
        <w:t xml:space="preserve">e </w:t>
      </w:r>
      <w:r>
        <w:t>new method as cohesive as possible.</w:t>
      </w:r>
    </w:p>
    <w:p w14:paraId="2C2A4716" w14:textId="77777777" w:rsidR="007F2F7F" w:rsidRDefault="6CE46F11" w:rsidP="007F2F7F">
      <w:pPr>
        <w:keepNext/>
        <w:jc w:val="center"/>
      </w:pPr>
      <w:r>
        <w:rPr>
          <w:noProof/>
        </w:rPr>
        <w:drawing>
          <wp:inline distT="0" distB="0" distL="0" distR="0" wp14:anchorId="43D5C9DC" wp14:editId="7D428C41">
            <wp:extent cx="4281979" cy="1616765"/>
            <wp:effectExtent l="0" t="0" r="0" b="0"/>
            <wp:docPr id="290355123" name="Picture 195441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414447"/>
                    <pic:cNvPicPr/>
                  </pic:nvPicPr>
                  <pic:blipFill>
                    <a:blip r:embed="rId37">
                      <a:extLst>
                        <a:ext uri="{28A0092B-C50C-407E-A947-70E740481C1C}">
                          <a14:useLocalDpi xmlns:a14="http://schemas.microsoft.com/office/drawing/2010/main" val="0"/>
                        </a:ext>
                      </a:extLst>
                    </a:blip>
                    <a:stretch>
                      <a:fillRect/>
                    </a:stretch>
                  </pic:blipFill>
                  <pic:spPr>
                    <a:xfrm>
                      <a:off x="0" y="0"/>
                      <a:ext cx="4319808" cy="1631048"/>
                    </a:xfrm>
                    <a:prstGeom prst="rect">
                      <a:avLst/>
                    </a:prstGeom>
                  </pic:spPr>
                </pic:pic>
              </a:graphicData>
            </a:graphic>
          </wp:inline>
        </w:drawing>
      </w:r>
    </w:p>
    <w:p w14:paraId="40F42A8A" w14:textId="1A18BE01" w:rsidR="6CE46F11" w:rsidRDefault="007F2F7F" w:rsidP="007F2F7F">
      <w:pPr>
        <w:pStyle w:val="Caption"/>
        <w:jc w:val="center"/>
      </w:pPr>
      <w:r>
        <w:t xml:space="preserve">Figure </w:t>
      </w:r>
      <w:r>
        <w:fldChar w:fldCharType="begin"/>
      </w:r>
      <w:r>
        <w:instrText>SEQ Figure \* ARABIC</w:instrText>
      </w:r>
      <w:r>
        <w:fldChar w:fldCharType="separate"/>
      </w:r>
      <w:r>
        <w:rPr>
          <w:noProof/>
        </w:rPr>
        <w:t>18</w:t>
      </w:r>
      <w:r>
        <w:fldChar w:fldCharType="end"/>
      </w:r>
    </w:p>
    <w:p w14:paraId="09D0B148" w14:textId="4D9D7488" w:rsidR="67D4CC50" w:rsidRDefault="67D4CC50">
      <w:r>
        <w:t>The method you create initially is void, but you’re aiming for testability, so ideally you want a method that returns something to you. With this kind of method, you can declare a String or StringBuilder local variable, build it up in the method, and return it</w:t>
      </w:r>
      <w:r w:rsidR="3E924CD1">
        <w:t>,</w:t>
      </w:r>
      <w:r>
        <w:t xml:space="preserve"> rather than printing it out to the </w:t>
      </w:r>
      <w:proofErr w:type="spellStart"/>
      <w:r>
        <w:t>PrinterWriter</w:t>
      </w:r>
      <w:proofErr w:type="spellEnd"/>
      <w:r>
        <w:t xml:space="preserve"> out.</w:t>
      </w:r>
    </w:p>
    <w:p w14:paraId="43803D63" w14:textId="65E1ADA5" w:rsidR="25C2F1E4" w:rsidRDefault="25C2F1E4">
      <w:r>
        <w:t>This also means</w:t>
      </w:r>
      <w:r w:rsidR="67D4CC50">
        <w:t xml:space="preserve"> that the method will have no need for its second input parameter, the Response object from which the Writer is obtained</w:t>
      </w:r>
      <w:r w:rsidR="47C5DDDF">
        <w:t>.</w:t>
      </w:r>
      <w:r w:rsidR="67D4CC50">
        <w:t xml:space="preserve"> </w:t>
      </w:r>
      <w:r w:rsidR="6AE7F286">
        <w:t>You</w:t>
      </w:r>
      <w:r w:rsidR="67D4CC50">
        <w:t xml:space="preserve"> can use a second refactoring, Change Method Signature…, to make it simpler</w:t>
      </w:r>
      <w:r w:rsidR="391CDF2F">
        <w:t xml:space="preserve"> and</w:t>
      </w:r>
      <w:r w:rsidR="67D4CC50">
        <w:t xml:space="preserve"> more cohesive. </w:t>
      </w:r>
      <w:r w:rsidR="01447B5F">
        <w:t>This will give you something like the following:</w:t>
      </w:r>
    </w:p>
    <w:p w14:paraId="444D7218" w14:textId="3F7A83B3" w:rsidR="01447B5F" w:rsidRDefault="01447B5F" w:rsidP="0091106A">
      <w:pPr>
        <w:pStyle w:val="Code"/>
      </w:pPr>
      <w:r w:rsidRPr="45BE8AC1">
        <w:t xml:space="preserve">String </w:t>
      </w:r>
      <w:proofErr w:type="spellStart"/>
      <w:r w:rsidRPr="45BE8AC1">
        <w:t>doHeader</w:t>
      </w:r>
      <w:proofErr w:type="spellEnd"/>
      <w:r w:rsidRPr="45BE8AC1">
        <w:t>(</w:t>
      </w:r>
      <w:proofErr w:type="spellStart"/>
      <w:r w:rsidRPr="45BE8AC1">
        <w:t>HttpServletRequest</w:t>
      </w:r>
      <w:proofErr w:type="spellEnd"/>
      <w:r w:rsidRPr="45BE8AC1">
        <w:t xml:space="preserve"> </w:t>
      </w:r>
      <w:proofErr w:type="spellStart"/>
      <w:r w:rsidRPr="45BE8AC1">
        <w:t>req</w:t>
      </w:r>
      <w:proofErr w:type="spellEnd"/>
      <w:r w:rsidRPr="45BE8AC1">
        <w:t xml:space="preserve">) throws </w:t>
      </w:r>
      <w:proofErr w:type="spellStart"/>
      <w:r w:rsidRPr="45BE8AC1">
        <w:t>IOException</w:t>
      </w:r>
      <w:proofErr w:type="spellEnd"/>
      <w:r w:rsidRPr="45BE8AC1">
        <w:t xml:space="preserve"> {</w:t>
      </w:r>
    </w:p>
    <w:p w14:paraId="245EB6BF" w14:textId="081C1AC3" w:rsidR="01447B5F" w:rsidRDefault="01447B5F" w:rsidP="0091106A">
      <w:pPr>
        <w:pStyle w:val="Code"/>
      </w:pPr>
      <w:r w:rsidRPr="45BE8AC1">
        <w:t xml:space="preserve">    String </w:t>
      </w:r>
      <w:proofErr w:type="spellStart"/>
      <w:r w:rsidRPr="45BE8AC1">
        <w:t>returnValue</w:t>
      </w:r>
      <w:proofErr w:type="spellEnd"/>
      <w:r w:rsidRPr="45BE8AC1">
        <w:t xml:space="preserve"> = null;</w:t>
      </w:r>
    </w:p>
    <w:p w14:paraId="3E599395" w14:textId="1815FD39" w:rsidR="01447B5F" w:rsidRDefault="01447B5F" w:rsidP="0091106A">
      <w:pPr>
        <w:pStyle w:val="Code"/>
      </w:pPr>
      <w:r w:rsidRPr="45BE8AC1">
        <w:t xml:space="preserve">    String forename = </w:t>
      </w:r>
      <w:proofErr w:type="spellStart"/>
      <w:r w:rsidRPr="45BE8AC1">
        <w:t>req.getParameter</w:t>
      </w:r>
      <w:proofErr w:type="spellEnd"/>
      <w:r w:rsidRPr="45BE8AC1">
        <w:t>("forename");</w:t>
      </w:r>
    </w:p>
    <w:p w14:paraId="11754F67" w14:textId="2A90D1F7" w:rsidR="01447B5F" w:rsidRDefault="01447B5F" w:rsidP="0091106A">
      <w:pPr>
        <w:pStyle w:val="Code"/>
      </w:pPr>
      <w:r w:rsidRPr="45BE8AC1">
        <w:t xml:space="preserve">    String surname = </w:t>
      </w:r>
      <w:proofErr w:type="spellStart"/>
      <w:r w:rsidRPr="45BE8AC1">
        <w:t>req.getParameter</w:t>
      </w:r>
      <w:proofErr w:type="spellEnd"/>
      <w:r w:rsidRPr="45BE8AC1">
        <w:t>("surname");</w:t>
      </w:r>
    </w:p>
    <w:p w14:paraId="2C946961" w14:textId="4CC966CD" w:rsidR="01447B5F" w:rsidRDefault="01447B5F" w:rsidP="0091106A">
      <w:pPr>
        <w:pStyle w:val="Code"/>
      </w:pPr>
      <w:r w:rsidRPr="45BE8AC1">
        <w:t xml:space="preserve">    </w:t>
      </w:r>
      <w:proofErr w:type="spellStart"/>
      <w:r w:rsidRPr="45BE8AC1">
        <w:t>returnValue</w:t>
      </w:r>
      <w:proofErr w:type="spellEnd"/>
      <w:r w:rsidRPr="45BE8AC1">
        <w:t xml:space="preserve"> = "&lt;h4&gt;Author: " + surname + ", " + forename + "&lt;/h4&gt;";</w:t>
      </w:r>
    </w:p>
    <w:p w14:paraId="420352F1" w14:textId="4DBE391C" w:rsidR="01447B5F" w:rsidRDefault="01447B5F" w:rsidP="0091106A">
      <w:pPr>
        <w:pStyle w:val="Code"/>
      </w:pPr>
      <w:r w:rsidRPr="45BE8AC1">
        <w:t xml:space="preserve">    return </w:t>
      </w:r>
      <w:proofErr w:type="spellStart"/>
      <w:r w:rsidRPr="45BE8AC1">
        <w:t>returnValue</w:t>
      </w:r>
      <w:proofErr w:type="spellEnd"/>
      <w:r w:rsidRPr="45BE8AC1">
        <w:t>;</w:t>
      </w:r>
    </w:p>
    <w:p w14:paraId="3B23B9DB" w14:textId="07DDF6B2" w:rsidR="01447B5F" w:rsidRDefault="01447B5F" w:rsidP="0091106A">
      <w:pPr>
        <w:pStyle w:val="Code"/>
      </w:pPr>
      <w:r w:rsidRPr="45BE8AC1">
        <w:t>}</w:t>
      </w:r>
    </w:p>
    <w:p w14:paraId="76F48658" w14:textId="09CE5F5B" w:rsidR="01447B5F" w:rsidRDefault="01447B5F" w:rsidP="0091106A">
      <w:pPr>
        <w:pStyle w:val="Code"/>
      </w:pPr>
      <w:r w:rsidRPr="006B401B">
        <w:rPr>
          <w:rFonts w:ascii="Montserrat" w:hAnsi="Montserrat"/>
          <w:color w:val="auto"/>
        </w:rPr>
        <w:t>You can adjust where it’s called to</w:t>
      </w:r>
      <w:r w:rsidRPr="006B401B">
        <w:rPr>
          <w:color w:val="auto"/>
        </w:rPr>
        <w:t xml:space="preserve"> </w:t>
      </w:r>
      <w:proofErr w:type="spellStart"/>
      <w:r w:rsidRPr="0091106A">
        <w:t>out.print</w:t>
      </w:r>
      <w:proofErr w:type="spellEnd"/>
      <w:r w:rsidRPr="0091106A">
        <w:t>(</w:t>
      </w:r>
      <w:proofErr w:type="spellStart"/>
      <w:r w:rsidRPr="0091106A">
        <w:t>doHeader</w:t>
      </w:r>
      <w:proofErr w:type="spellEnd"/>
      <w:r w:rsidRPr="0091106A">
        <w:t>(</w:t>
      </w:r>
      <w:proofErr w:type="spellStart"/>
      <w:r w:rsidRPr="0091106A">
        <w:t>req</w:t>
      </w:r>
      <w:proofErr w:type="spellEnd"/>
      <w:r w:rsidRPr="0091106A">
        <w:t>));</w:t>
      </w:r>
      <w:r>
        <w:t xml:space="preserve"> </w:t>
      </w:r>
      <w:r w:rsidRPr="006B401B">
        <w:rPr>
          <w:rFonts w:ascii="Montserrat" w:hAnsi="Montserrat"/>
          <w:color w:val="auto"/>
        </w:rPr>
        <w:t>and mock the</w:t>
      </w:r>
      <w:r w:rsidR="498EEA52" w:rsidRPr="006B401B">
        <w:rPr>
          <w:color w:val="auto"/>
        </w:rPr>
        <w:t xml:space="preserve"> </w:t>
      </w:r>
      <w:proofErr w:type="spellStart"/>
      <w:r w:rsidR="498EEA52" w:rsidRPr="45BE8AC1">
        <w:t>HttpServletRequest</w:t>
      </w:r>
      <w:proofErr w:type="spellEnd"/>
      <w:r>
        <w:t xml:space="preserve"> </w:t>
      </w:r>
      <w:r w:rsidRPr="006B401B">
        <w:rPr>
          <w:rFonts w:ascii="Montserrat" w:hAnsi="Montserrat"/>
          <w:color w:val="auto"/>
        </w:rPr>
        <w:t>instance that’s passed to it</w:t>
      </w:r>
      <w:r w:rsidR="76E20CB5" w:rsidRPr="006B401B">
        <w:rPr>
          <w:rFonts w:ascii="Montserrat" w:hAnsi="Montserrat"/>
          <w:color w:val="auto"/>
        </w:rPr>
        <w:t>.</w:t>
      </w:r>
      <w:r w:rsidRPr="006B401B">
        <w:rPr>
          <w:rFonts w:ascii="Montserrat" w:hAnsi="Montserrat"/>
          <w:color w:val="auto"/>
        </w:rPr>
        <w:t xml:space="preserve"> </w:t>
      </w:r>
      <w:r w:rsidR="45925F07" w:rsidRPr="006B401B">
        <w:rPr>
          <w:rFonts w:ascii="Montserrat" w:hAnsi="Montserrat"/>
          <w:color w:val="auto"/>
        </w:rPr>
        <w:t>You can then</w:t>
      </w:r>
      <w:r w:rsidRPr="006B401B">
        <w:rPr>
          <w:rFonts w:ascii="Montserrat" w:hAnsi="Montserrat"/>
          <w:color w:val="auto"/>
        </w:rPr>
        <w:t xml:space="preserve"> assert what string you expect out of it.</w:t>
      </w:r>
      <w:r w:rsidRPr="006B401B">
        <w:rPr>
          <w:color w:val="auto"/>
        </w:rPr>
        <w:t xml:space="preserve"> </w:t>
      </w:r>
    </w:p>
    <w:p w14:paraId="677C6C84" w14:textId="4241942C" w:rsidR="00464361" w:rsidRDefault="00464361" w:rsidP="71952D2D">
      <w:pPr>
        <w:pStyle w:val="Heading3"/>
      </w:pPr>
      <w:r>
        <w:t>Extract Class</w:t>
      </w:r>
    </w:p>
    <w:p w14:paraId="68DE3BF7" w14:textId="719C54B3" w:rsidR="00464361" w:rsidRPr="00464361" w:rsidRDefault="19BD1422" w:rsidP="00464361">
      <w:r>
        <w:t>When you</w:t>
      </w:r>
      <w:r w:rsidR="768AA595">
        <w:t xml:space="preserve">r class is too large, you can break it into smaller classes with cohesive behaviour. Alternatively, if there is related functionality in multiple classes, you could break your large class </w:t>
      </w:r>
      <w:r w:rsidR="46F7F6F6">
        <w:t xml:space="preserve">into smaller functionality-dedicated classes that are easier to maintain. </w:t>
      </w:r>
    </w:p>
    <w:p w14:paraId="5F0E9AAA" w14:textId="6695AD72" w:rsidR="00464361" w:rsidRDefault="00464361" w:rsidP="71952D2D">
      <w:pPr>
        <w:pStyle w:val="Heading3"/>
      </w:pPr>
      <w:r>
        <w:lastRenderedPageBreak/>
        <w:t>Replace Inheritance by Delegation</w:t>
      </w:r>
    </w:p>
    <w:p w14:paraId="172BE421" w14:textId="130176C9" w:rsidR="00464361" w:rsidRPr="00464361" w:rsidRDefault="4D44D9D8" w:rsidP="00464361">
      <w:r>
        <w:t xml:space="preserve">This refactoring is also called ‘Favour Composition over Inheritance’. </w:t>
      </w:r>
      <w:r w:rsidR="2ECE1FDB">
        <w:t>Let’s go through an example...</w:t>
      </w:r>
    </w:p>
    <w:p w14:paraId="439506EE" w14:textId="7E8DE7AE" w:rsidR="4D44D9D8" w:rsidRDefault="4D44D9D8" w:rsidP="0091106A">
      <w:pPr>
        <w:pStyle w:val="Code"/>
      </w:pPr>
      <w:r w:rsidRPr="006B401B">
        <w:rPr>
          <w:rStyle w:val="Strong"/>
          <w:rFonts w:ascii="Montserrat" w:hAnsi="Montserrat"/>
          <w:color w:val="auto"/>
        </w:rPr>
        <w:t>Suppose</w:t>
      </w:r>
      <w:r w:rsidRPr="006B401B">
        <w:rPr>
          <w:rFonts w:ascii="Montserrat" w:hAnsi="Montserrat"/>
          <w:color w:val="auto"/>
        </w:rPr>
        <w:t>:</w:t>
      </w:r>
      <w:r w:rsidRPr="006B401B">
        <w:rPr>
          <w:color w:val="auto"/>
        </w:rPr>
        <w:t xml:space="preserve"> </w:t>
      </w:r>
      <w:r w:rsidRPr="45BE8AC1">
        <w:t xml:space="preserve">class Deck&lt;Card&gt; extends </w:t>
      </w:r>
      <w:proofErr w:type="spellStart"/>
      <w:r w:rsidRPr="45BE8AC1">
        <w:t>ArrayList</w:t>
      </w:r>
      <w:proofErr w:type="spellEnd"/>
      <w:r w:rsidRPr="45BE8AC1">
        <w:t>&lt;Card&gt;</w:t>
      </w:r>
    </w:p>
    <w:p w14:paraId="3771B238" w14:textId="69F414E3" w:rsidR="4D44D9D8" w:rsidRDefault="4D44D9D8">
      <w:r w:rsidRPr="45BE8AC1">
        <w:rPr>
          <w:rStyle w:val="Strong"/>
        </w:rPr>
        <w:t>Reasoning</w:t>
      </w:r>
      <w:r>
        <w:t xml:space="preserve">: </w:t>
      </w:r>
      <w:proofErr w:type="gramStart"/>
      <w:r>
        <w:t>a</w:t>
      </w:r>
      <w:proofErr w:type="gramEnd"/>
      <w:r>
        <w:t xml:space="preserve"> Deck is a list of Cards</w:t>
      </w:r>
      <w:r w:rsidR="53E23F70">
        <w:t>.</w:t>
      </w:r>
    </w:p>
    <w:p w14:paraId="7DBC2BFC" w14:textId="5A25299C" w:rsidR="124EA53E" w:rsidRDefault="124EA53E" w:rsidP="0091106A">
      <w:pPr>
        <w:pStyle w:val="Code"/>
      </w:pPr>
      <w:r w:rsidRPr="006B401B">
        <w:rPr>
          <w:rFonts w:ascii="Montserrat" w:hAnsi="Montserrat"/>
          <w:color w:val="auto"/>
        </w:rPr>
        <w:t>However, this is wrong - the</w:t>
      </w:r>
      <w:r w:rsidR="4D44D9D8" w:rsidRPr="006B401B">
        <w:rPr>
          <w:rFonts w:ascii="Montserrat" w:hAnsi="Montserrat"/>
          <w:color w:val="auto"/>
        </w:rPr>
        <w:t xml:space="preserve"> relationship is</w:t>
      </w:r>
      <w:r w:rsidR="4D44D9D8">
        <w:t xml:space="preserve"> </w:t>
      </w:r>
      <w:r w:rsidR="4D44D9D8" w:rsidRPr="0091106A">
        <w:t xml:space="preserve">has-a </w:t>
      </w:r>
      <w:r w:rsidR="4D44D9D8" w:rsidRPr="006B401B">
        <w:rPr>
          <w:rFonts w:ascii="Montserrat" w:hAnsi="Montserrat"/>
          <w:color w:val="auto"/>
        </w:rPr>
        <w:t>, not</w:t>
      </w:r>
      <w:r w:rsidR="4D44D9D8" w:rsidRPr="006B401B">
        <w:rPr>
          <w:color w:val="auto"/>
        </w:rPr>
        <w:t xml:space="preserve"> </w:t>
      </w:r>
      <w:r w:rsidR="4D44D9D8" w:rsidRPr="0091106A">
        <w:t>is-a</w:t>
      </w:r>
      <w:r w:rsidR="5E1E287D" w:rsidRPr="45BE8AC1">
        <w:rPr>
          <w:rFonts w:eastAsiaTheme="minorEastAsia"/>
        </w:rPr>
        <w:t>.</w:t>
      </w:r>
    </w:p>
    <w:p w14:paraId="5B696B18" w14:textId="76C32E8F" w:rsidR="512F9FCE" w:rsidRDefault="512F9FCE" w:rsidP="0091106A">
      <w:pPr>
        <w:pStyle w:val="Code"/>
      </w:pPr>
      <w:r w:rsidRPr="006B401B">
        <w:rPr>
          <w:rFonts w:ascii="Montserrat" w:hAnsi="Montserrat"/>
          <w:color w:val="auto"/>
        </w:rPr>
        <w:t>This d</w:t>
      </w:r>
      <w:r w:rsidR="4D44D9D8" w:rsidRPr="006B401B">
        <w:rPr>
          <w:rFonts w:ascii="Montserrat" w:hAnsi="Montserrat"/>
          <w:color w:val="auto"/>
        </w:rPr>
        <w:t xml:space="preserve">oesn’t expose </w:t>
      </w:r>
      <w:r w:rsidR="096ED880" w:rsidRPr="006B401B">
        <w:rPr>
          <w:rFonts w:ascii="Montserrat" w:hAnsi="Montserrat"/>
          <w:color w:val="auto"/>
        </w:rPr>
        <w:t xml:space="preserve">the </w:t>
      </w:r>
      <w:r w:rsidR="4D44D9D8" w:rsidRPr="006B401B">
        <w:rPr>
          <w:rFonts w:ascii="Montserrat" w:hAnsi="Montserrat"/>
          <w:color w:val="auto"/>
        </w:rPr>
        <w:t>unnecessary methods of</w:t>
      </w:r>
      <w:r w:rsidR="4D44D9D8" w:rsidRPr="006B401B">
        <w:rPr>
          <w:color w:val="auto"/>
        </w:rPr>
        <w:t xml:space="preserve"> </w:t>
      </w:r>
      <w:proofErr w:type="spellStart"/>
      <w:r w:rsidR="4D44D9D8" w:rsidRPr="0091106A">
        <w:t>ArrayList</w:t>
      </w:r>
      <w:proofErr w:type="spellEnd"/>
      <w:r w:rsidR="6B382AC1" w:rsidRPr="45BE8AC1">
        <w:rPr>
          <w:rFonts w:eastAsiaTheme="minorEastAsia"/>
        </w:rPr>
        <w:t>.</w:t>
      </w:r>
    </w:p>
    <w:p w14:paraId="1B3B404C" w14:textId="43A72823" w:rsidR="6B382AC1" w:rsidRDefault="6B382AC1" w:rsidP="0091106A">
      <w:pPr>
        <w:pStyle w:val="Code"/>
      </w:pPr>
      <w:r w:rsidRPr="006B401B">
        <w:rPr>
          <w:rFonts w:ascii="Montserrat" w:hAnsi="Montserrat"/>
          <w:color w:val="auto"/>
        </w:rPr>
        <w:t>You should e</w:t>
      </w:r>
      <w:r w:rsidR="4D44D9D8" w:rsidRPr="006B401B">
        <w:rPr>
          <w:rFonts w:ascii="Montserrat" w:hAnsi="Montserrat"/>
          <w:color w:val="auto"/>
        </w:rPr>
        <w:t>xpose only methods a</w:t>
      </w:r>
      <w:r w:rsidR="4D44D9D8" w:rsidRPr="006B401B">
        <w:rPr>
          <w:color w:val="auto"/>
        </w:rPr>
        <w:t xml:space="preserve"> </w:t>
      </w:r>
      <w:r w:rsidR="4D44D9D8" w:rsidRPr="0091106A">
        <w:t>Deck</w:t>
      </w:r>
      <w:r w:rsidR="4D44D9D8">
        <w:t xml:space="preserve"> </w:t>
      </w:r>
      <w:r w:rsidR="4D44D9D8" w:rsidRPr="006B401B">
        <w:rPr>
          <w:rFonts w:ascii="Montserrat" w:hAnsi="Montserrat"/>
          <w:color w:val="auto"/>
        </w:rPr>
        <w:t xml:space="preserve">needs, and delegate their implementation to the contained </w:t>
      </w:r>
      <w:proofErr w:type="spellStart"/>
      <w:r w:rsidR="4D44D9D8" w:rsidRPr="45BE8AC1">
        <w:t>ArrayList</w:t>
      </w:r>
      <w:proofErr w:type="spellEnd"/>
      <w:r w:rsidR="0F3044B3" w:rsidRPr="45BE8AC1">
        <w:rPr>
          <w:rFonts w:eastAsiaTheme="minorEastAsia"/>
        </w:rPr>
        <w:t>.</w:t>
      </w:r>
    </w:p>
    <w:p w14:paraId="2EC29301" w14:textId="5D55D544" w:rsidR="00464361" w:rsidRDefault="00464361" w:rsidP="71952D2D">
      <w:pPr>
        <w:pStyle w:val="Heading3"/>
      </w:pPr>
      <w:r>
        <w:t xml:space="preserve">Remove Duplication </w:t>
      </w:r>
    </w:p>
    <w:p w14:paraId="28367121" w14:textId="1B6A2287" w:rsidR="70BC610C" w:rsidRDefault="70BC610C">
      <w:r>
        <w:t xml:space="preserve">You don't need to be an adherent of TDD or XP to recognise the importance of Remove Duplication. Duplication of logic or responsibility is </w:t>
      </w:r>
      <w:r w:rsidR="36838AA0">
        <w:t xml:space="preserve">like </w:t>
      </w:r>
      <w:r w:rsidR="78923D70">
        <w:t xml:space="preserve">coding </w:t>
      </w:r>
      <w:r w:rsidR="36838AA0">
        <w:t>kryptonite</w:t>
      </w:r>
      <w:r>
        <w:t xml:space="preserve"> </w:t>
      </w:r>
      <w:r w:rsidR="759F8600">
        <w:t>- it</w:t>
      </w:r>
      <w:r>
        <w:t xml:space="preserve"> introduces the risk of making a change in one place but not another</w:t>
      </w:r>
      <w:r w:rsidR="0DEB7844">
        <w:t xml:space="preserve">, which is a huge problem when it comes to maintenance. </w:t>
      </w:r>
    </w:p>
    <w:p w14:paraId="13F8F238" w14:textId="04F4E50A" w:rsidR="10304707" w:rsidRDefault="10304707" w:rsidP="73007D26">
      <w:r>
        <w:t>Remember DRY – Don't Repeat Yourself!</w:t>
      </w:r>
      <w:r w:rsidR="439DAB3F">
        <w:t xml:space="preserve"> There are four steps to removing duplications. Let’s take a look at how it works:</w:t>
      </w:r>
    </w:p>
    <w:p w14:paraId="1C3C150E" w14:textId="034F04C4" w:rsidR="439DAB3F" w:rsidRDefault="439DAB3F" w:rsidP="002D4295">
      <w:pPr>
        <w:pStyle w:val="ListParagraph"/>
        <w:numPr>
          <w:ilvl w:val="0"/>
          <w:numId w:val="30"/>
        </w:numPr>
        <w:rPr>
          <w:rFonts w:eastAsiaTheme="minorEastAsia"/>
        </w:rPr>
      </w:pPr>
      <w:r>
        <w:t xml:space="preserve">Imagine that you have two blocks of code that are almost identical.  First, extract value(s) where they differ to variable(s) </w:t>
      </w:r>
      <w:r w:rsidR="2F8A71B4">
        <w:t>(Figure 19)</w:t>
      </w:r>
      <w:r>
        <w:t>.</w:t>
      </w:r>
    </w:p>
    <w:p w14:paraId="3AE0285D" w14:textId="26BE378A" w:rsidR="439DAB3F" w:rsidRDefault="439DAB3F" w:rsidP="002D4295">
      <w:pPr>
        <w:pStyle w:val="ListParagraph"/>
        <w:numPr>
          <w:ilvl w:val="0"/>
          <w:numId w:val="30"/>
        </w:numPr>
        <w:rPr>
          <w:rFonts w:eastAsiaTheme="minorEastAsia"/>
        </w:rPr>
      </w:pPr>
      <w:r>
        <w:t>These will become input parameter(s) to a single common method.</w:t>
      </w:r>
    </w:p>
    <w:p w14:paraId="4B235F5D" w14:textId="594A0EE7" w:rsidR="439DAB3F" w:rsidRDefault="439DAB3F" w:rsidP="002D4295">
      <w:pPr>
        <w:pStyle w:val="ListParagraph"/>
        <w:numPr>
          <w:ilvl w:val="0"/>
          <w:numId w:val="30"/>
        </w:numPr>
        <w:rPr>
          <w:rFonts w:eastAsiaTheme="minorEastAsia"/>
        </w:rPr>
      </w:pPr>
      <w:r>
        <w:t>Place declaration of local variable</w:t>
      </w:r>
      <w:r w:rsidRPr="45BE8AC1">
        <w:rPr>
          <w:rFonts w:ascii="Courier New" w:eastAsia="Courier New" w:hAnsi="Courier New" w:cs="Courier New"/>
        </w:rPr>
        <w:t xml:space="preserve"> int pins = 1</w:t>
      </w:r>
      <w:r>
        <w:t xml:space="preserve"> outside loop.</w:t>
      </w:r>
    </w:p>
    <w:p w14:paraId="6081F830" w14:textId="00E1212C" w:rsidR="439DAB3F" w:rsidRDefault="439DAB3F" w:rsidP="002D4295">
      <w:pPr>
        <w:pStyle w:val="ListParagraph"/>
        <w:numPr>
          <w:ilvl w:val="0"/>
          <w:numId w:val="30"/>
        </w:numPr>
        <w:rPr>
          <w:rFonts w:eastAsiaTheme="minorEastAsia"/>
        </w:rPr>
      </w:pPr>
      <w:r>
        <w:t>Apply Extract Method refactoring to the loop.</w:t>
      </w:r>
    </w:p>
    <w:p w14:paraId="757D23D1" w14:textId="77777777" w:rsidR="007F2F7F" w:rsidRDefault="439DAB3F" w:rsidP="007F2F7F">
      <w:pPr>
        <w:keepNext/>
        <w:jc w:val="center"/>
      </w:pPr>
      <w:r>
        <w:rPr>
          <w:noProof/>
        </w:rPr>
        <w:drawing>
          <wp:inline distT="0" distB="0" distL="0" distR="0" wp14:anchorId="766502FB" wp14:editId="326DD68A">
            <wp:extent cx="4728889" cy="2332383"/>
            <wp:effectExtent l="0" t="0" r="0" b="4445"/>
            <wp:docPr id="347033104" name="Picture 201053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538790"/>
                    <pic:cNvPicPr/>
                  </pic:nvPicPr>
                  <pic:blipFill>
                    <a:blip r:embed="rId38">
                      <a:extLst>
                        <a:ext uri="{28A0092B-C50C-407E-A947-70E740481C1C}">
                          <a14:useLocalDpi xmlns:a14="http://schemas.microsoft.com/office/drawing/2010/main" val="0"/>
                        </a:ext>
                      </a:extLst>
                    </a:blip>
                    <a:stretch>
                      <a:fillRect/>
                    </a:stretch>
                  </pic:blipFill>
                  <pic:spPr>
                    <a:xfrm>
                      <a:off x="0" y="0"/>
                      <a:ext cx="4787683" cy="2361381"/>
                    </a:xfrm>
                    <a:prstGeom prst="rect">
                      <a:avLst/>
                    </a:prstGeom>
                  </pic:spPr>
                </pic:pic>
              </a:graphicData>
            </a:graphic>
          </wp:inline>
        </w:drawing>
      </w:r>
    </w:p>
    <w:p w14:paraId="0F310B19" w14:textId="792E9136" w:rsidR="439DAB3F" w:rsidRDefault="007F2F7F" w:rsidP="007F2F7F">
      <w:pPr>
        <w:pStyle w:val="Caption"/>
        <w:jc w:val="center"/>
      </w:pPr>
      <w:r>
        <w:t xml:space="preserve">Figure </w:t>
      </w:r>
      <w:r>
        <w:fldChar w:fldCharType="begin"/>
      </w:r>
      <w:r>
        <w:instrText>SEQ Figure \* ARABIC</w:instrText>
      </w:r>
      <w:r>
        <w:fldChar w:fldCharType="separate"/>
      </w:r>
      <w:r>
        <w:rPr>
          <w:noProof/>
        </w:rPr>
        <w:t>19</w:t>
      </w:r>
      <w:r>
        <w:fldChar w:fldCharType="end"/>
      </w:r>
    </w:p>
    <w:p w14:paraId="0B1FF30A" w14:textId="156E7420" w:rsidR="1F0F4AF3" w:rsidRDefault="1F0F4AF3" w:rsidP="73007D26">
      <w:r>
        <w:t xml:space="preserve">In this example, which is a variant of the one in </w:t>
      </w:r>
      <w:r w:rsidR="7E0557B3">
        <w:t xml:space="preserve">‘Uncle </w:t>
      </w:r>
      <w:r>
        <w:t>Bob</w:t>
      </w:r>
      <w:r w:rsidR="1E151FFF">
        <w:t>’</w:t>
      </w:r>
      <w:r>
        <w:t xml:space="preserve"> Martin’s </w:t>
      </w:r>
      <w:hyperlink r:id="rId39">
        <w:r w:rsidRPr="45BE8AC1">
          <w:rPr>
            <w:rStyle w:val="Hyperlink"/>
          </w:rPr>
          <w:t>Bowling Game Kata</w:t>
        </w:r>
      </w:hyperlink>
      <w:r>
        <w:t>, the test methods would end up looking like this:</w:t>
      </w:r>
    </w:p>
    <w:p w14:paraId="6802A34E" w14:textId="433629DA" w:rsidR="6B5AF96A" w:rsidRDefault="6B5AF96A" w:rsidP="0091106A">
      <w:pPr>
        <w:pStyle w:val="Code"/>
      </w:pPr>
      <w:r w:rsidRPr="45BE8AC1">
        <w:lastRenderedPageBreak/>
        <w:t>@Test public void gameWith0PinsKnockedDownScores0() {</w:t>
      </w:r>
    </w:p>
    <w:p w14:paraId="4626438D" w14:textId="00586C6B" w:rsidR="6B5AF96A" w:rsidRDefault="6B5AF96A" w:rsidP="0091106A">
      <w:pPr>
        <w:pStyle w:val="Code"/>
      </w:pPr>
      <w:r w:rsidRPr="45BE8AC1">
        <w:t xml:space="preserve">    roll20(0);</w:t>
      </w:r>
    </w:p>
    <w:p w14:paraId="5BCECFE5" w14:textId="4C9D599E" w:rsidR="6B5AF96A" w:rsidRDefault="6B5AF96A" w:rsidP="0091106A">
      <w:pPr>
        <w:pStyle w:val="Code"/>
      </w:pPr>
      <w:r w:rsidRPr="45BE8AC1">
        <w:t xml:space="preserve">    </w:t>
      </w:r>
      <w:proofErr w:type="spellStart"/>
      <w:r w:rsidRPr="45BE8AC1">
        <w:t>assertThat</w:t>
      </w:r>
      <w:proofErr w:type="spellEnd"/>
      <w:r w:rsidRPr="45BE8AC1">
        <w:t>(</w:t>
      </w:r>
      <w:proofErr w:type="spellStart"/>
      <w:r w:rsidRPr="45BE8AC1">
        <w:t>game.score</w:t>
      </w:r>
      <w:proofErr w:type="spellEnd"/>
      <w:r w:rsidRPr="45BE8AC1">
        <w:t>(), is(0));</w:t>
      </w:r>
    </w:p>
    <w:p w14:paraId="2E0274E2" w14:textId="713C9F4F" w:rsidR="6B5AF96A" w:rsidRDefault="6B5AF96A" w:rsidP="0091106A">
      <w:pPr>
        <w:pStyle w:val="Code"/>
      </w:pPr>
      <w:r w:rsidRPr="45BE8AC1">
        <w:t>}</w:t>
      </w:r>
    </w:p>
    <w:p w14:paraId="206C3932" w14:textId="062D623C" w:rsidR="1F0F4AF3" w:rsidRDefault="1F0F4AF3" w:rsidP="73007D26">
      <w:r>
        <w:t>The commonality between the two locks of code would be captured in the following method:</w:t>
      </w:r>
    </w:p>
    <w:p w14:paraId="1000D068" w14:textId="65E0F30E" w:rsidR="51D13CCE" w:rsidRDefault="51D13CCE" w:rsidP="0091106A">
      <w:pPr>
        <w:pStyle w:val="Code"/>
      </w:pPr>
      <w:r w:rsidRPr="45BE8AC1">
        <w:t>private void roll20(int pins) {</w:t>
      </w:r>
    </w:p>
    <w:p w14:paraId="26640D5B" w14:textId="2202D846" w:rsidR="51D13CCE" w:rsidRDefault="51D13CCE" w:rsidP="0091106A">
      <w:pPr>
        <w:pStyle w:val="Code"/>
      </w:pPr>
      <w:r w:rsidRPr="45BE8AC1">
        <w:t xml:space="preserve">    for (int </w:t>
      </w:r>
      <w:proofErr w:type="spellStart"/>
      <w:r w:rsidRPr="45BE8AC1">
        <w:t>i</w:t>
      </w:r>
      <w:proofErr w:type="spellEnd"/>
      <w:r w:rsidRPr="45BE8AC1">
        <w:t xml:space="preserve"> = 0; </w:t>
      </w:r>
      <w:proofErr w:type="spellStart"/>
      <w:r w:rsidRPr="45BE8AC1">
        <w:t>i</w:t>
      </w:r>
      <w:proofErr w:type="spellEnd"/>
      <w:r w:rsidRPr="45BE8AC1">
        <w:t xml:space="preserve"> &lt; 20; </w:t>
      </w:r>
      <w:proofErr w:type="spellStart"/>
      <w:r w:rsidRPr="45BE8AC1">
        <w:t>i</w:t>
      </w:r>
      <w:proofErr w:type="spellEnd"/>
      <w:r w:rsidRPr="45BE8AC1">
        <w:t>++) {</w:t>
      </w:r>
    </w:p>
    <w:p w14:paraId="6B639836" w14:textId="6EF74305" w:rsidR="51D13CCE" w:rsidRDefault="51D13CCE" w:rsidP="0091106A">
      <w:pPr>
        <w:pStyle w:val="Code"/>
      </w:pPr>
      <w:r w:rsidRPr="45BE8AC1">
        <w:t xml:space="preserve">        </w:t>
      </w:r>
      <w:proofErr w:type="spellStart"/>
      <w:r w:rsidRPr="45BE8AC1">
        <w:t>game.roll</w:t>
      </w:r>
      <w:proofErr w:type="spellEnd"/>
      <w:r w:rsidRPr="45BE8AC1">
        <w:t>(pins);</w:t>
      </w:r>
    </w:p>
    <w:p w14:paraId="1311D8ED" w14:textId="7CE7C018" w:rsidR="51D13CCE" w:rsidRDefault="51D13CCE" w:rsidP="0091106A">
      <w:pPr>
        <w:pStyle w:val="Code"/>
      </w:pPr>
      <w:r w:rsidRPr="45BE8AC1">
        <w:t xml:space="preserve">    }</w:t>
      </w:r>
    </w:p>
    <w:p w14:paraId="6313EA5B" w14:textId="322D983D" w:rsidR="51D13CCE" w:rsidRDefault="51D13CCE" w:rsidP="0091106A">
      <w:pPr>
        <w:pStyle w:val="Code"/>
      </w:pPr>
      <w:r w:rsidRPr="45BE8AC1">
        <w:t>}</w:t>
      </w:r>
    </w:p>
    <w:p w14:paraId="1F9707FA" w14:textId="308C368C" w:rsidR="00464361" w:rsidRDefault="00464361" w:rsidP="71952D2D">
      <w:pPr>
        <w:pStyle w:val="Heading3"/>
      </w:pPr>
      <w:r>
        <w:t>Extract Superclass</w:t>
      </w:r>
    </w:p>
    <w:p w14:paraId="7202602F" w14:textId="503EB539" w:rsidR="00464361" w:rsidRPr="00464361" w:rsidRDefault="234C4ACC" w:rsidP="00464361">
      <w:r>
        <w:t xml:space="preserve">Extract Superclass is another refactoring for removing duplication. </w:t>
      </w:r>
      <w:r w:rsidR="7200E903">
        <w:t>There are a few steps to this refactoring, so let’s go through an example.</w:t>
      </w:r>
    </w:p>
    <w:p w14:paraId="0E156032" w14:textId="6FDF6B81" w:rsidR="00464361" w:rsidRPr="00464361" w:rsidRDefault="234C4ACC" w:rsidP="002D4295">
      <w:pPr>
        <w:pStyle w:val="ListParagraph"/>
        <w:numPr>
          <w:ilvl w:val="0"/>
          <w:numId w:val="29"/>
        </w:numPr>
        <w:rPr>
          <w:rFonts w:eastAsiaTheme="minorEastAsia"/>
        </w:rPr>
      </w:pPr>
      <w:r>
        <w:t xml:space="preserve">Suppose that Basket and </w:t>
      </w:r>
      <w:proofErr w:type="spellStart"/>
      <w:r>
        <w:t>Catalog</w:t>
      </w:r>
      <w:proofErr w:type="spellEnd"/>
      <w:r>
        <w:t xml:space="preserve"> have commonality: both have a List of Products, methods to </w:t>
      </w:r>
      <w:r w:rsidRPr="45BE8AC1">
        <w:rPr>
          <w:rFonts w:ascii="Courier New" w:eastAsia="Courier New" w:hAnsi="Courier New" w:cs="Courier New"/>
        </w:rPr>
        <w:t>add</w:t>
      </w:r>
      <w:r w:rsidR="13576346" w:rsidRPr="45BE8AC1">
        <w:rPr>
          <w:rFonts w:ascii="Courier New" w:eastAsia="Courier New" w:hAnsi="Courier New" w:cs="Courier New"/>
        </w:rPr>
        <w:t>()</w:t>
      </w:r>
      <w:r w:rsidR="13576346">
        <w:t xml:space="preserve"> and </w:t>
      </w:r>
      <w:r w:rsidR="13576346" w:rsidRPr="45BE8AC1">
        <w:rPr>
          <w:rFonts w:ascii="Courier New" w:eastAsia="Courier New" w:hAnsi="Courier New" w:cs="Courier New"/>
        </w:rPr>
        <w:t>list()</w:t>
      </w:r>
      <w:r w:rsidR="13576346">
        <w:t>. Choose one, e.g. Basket &gt; Extract Superclass</w:t>
      </w:r>
      <w:r w:rsidR="7C80A6E8">
        <w:t xml:space="preserve"> (Figure 20).</w:t>
      </w:r>
    </w:p>
    <w:p w14:paraId="6EAB01A3" w14:textId="77777777" w:rsidR="007F2F7F" w:rsidRDefault="13576346" w:rsidP="007F2F7F">
      <w:pPr>
        <w:keepNext/>
        <w:ind w:left="360"/>
        <w:jc w:val="center"/>
      </w:pPr>
      <w:r>
        <w:rPr>
          <w:noProof/>
        </w:rPr>
        <w:drawing>
          <wp:inline distT="0" distB="0" distL="0" distR="0" wp14:anchorId="2CB61A18" wp14:editId="485E25DB">
            <wp:extent cx="2047936" cy="2125511"/>
            <wp:effectExtent l="0" t="0" r="0" b="0"/>
            <wp:docPr id="308390786" name="Picture 661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06567"/>
                    <pic:cNvPicPr/>
                  </pic:nvPicPr>
                  <pic:blipFill>
                    <a:blip r:embed="rId40">
                      <a:extLst>
                        <a:ext uri="{28A0092B-C50C-407E-A947-70E740481C1C}">
                          <a14:useLocalDpi xmlns:a14="http://schemas.microsoft.com/office/drawing/2010/main" val="0"/>
                        </a:ext>
                      </a:extLst>
                    </a:blip>
                    <a:stretch>
                      <a:fillRect/>
                    </a:stretch>
                  </pic:blipFill>
                  <pic:spPr>
                    <a:xfrm>
                      <a:off x="0" y="0"/>
                      <a:ext cx="2055789" cy="2133662"/>
                    </a:xfrm>
                    <a:prstGeom prst="rect">
                      <a:avLst/>
                    </a:prstGeom>
                  </pic:spPr>
                </pic:pic>
              </a:graphicData>
            </a:graphic>
          </wp:inline>
        </w:drawing>
      </w:r>
    </w:p>
    <w:p w14:paraId="1BC3EEE1" w14:textId="250C9F67" w:rsidR="13576346" w:rsidRDefault="007F2F7F" w:rsidP="007F2F7F">
      <w:pPr>
        <w:pStyle w:val="Caption"/>
        <w:jc w:val="center"/>
      </w:pPr>
      <w:r>
        <w:t xml:space="preserve">Figure </w:t>
      </w:r>
      <w:r>
        <w:fldChar w:fldCharType="begin"/>
      </w:r>
      <w:r>
        <w:instrText>SEQ Figure \* ARABIC</w:instrText>
      </w:r>
      <w:r>
        <w:fldChar w:fldCharType="separate"/>
      </w:r>
      <w:r>
        <w:rPr>
          <w:noProof/>
        </w:rPr>
        <w:t>20</w:t>
      </w:r>
      <w:r>
        <w:fldChar w:fldCharType="end"/>
      </w:r>
    </w:p>
    <w:p w14:paraId="64BBB323" w14:textId="35880964" w:rsidR="3E9162BA" w:rsidRDefault="3E9162BA" w:rsidP="002D4295">
      <w:pPr>
        <w:pStyle w:val="ListParagraph"/>
        <w:numPr>
          <w:ilvl w:val="0"/>
          <w:numId w:val="29"/>
        </w:numPr>
        <w:rPr>
          <w:rFonts w:eastAsiaTheme="minorEastAsia"/>
        </w:rPr>
      </w:pPr>
      <w:r>
        <w:t>Add the other types to extract a superclass from.</w:t>
      </w:r>
    </w:p>
    <w:p w14:paraId="67B3BAB3" w14:textId="302CE34A" w:rsidR="3E9162BA" w:rsidRDefault="3E9162BA" w:rsidP="002D4295">
      <w:pPr>
        <w:pStyle w:val="ListParagraph"/>
        <w:numPr>
          <w:ilvl w:val="0"/>
          <w:numId w:val="29"/>
        </w:numPr>
        <w:rPr>
          <w:rFonts w:eastAsiaTheme="minorEastAsia"/>
        </w:rPr>
      </w:pPr>
      <w:r>
        <w:t>Select your methods and files to be extracted (Figure 21).</w:t>
      </w:r>
    </w:p>
    <w:p w14:paraId="24BDF69F" w14:textId="0E984ABB" w:rsidR="3E9162BA" w:rsidRDefault="3E9162BA" w:rsidP="002D4295">
      <w:pPr>
        <w:pStyle w:val="ListParagraph"/>
        <w:numPr>
          <w:ilvl w:val="0"/>
          <w:numId w:val="29"/>
        </w:numPr>
        <w:rPr>
          <w:rFonts w:eastAsiaTheme="minorEastAsia"/>
        </w:rPr>
      </w:pPr>
      <w:r>
        <w:t xml:space="preserve">Basket etc. </w:t>
      </w:r>
      <w:r w:rsidR="5A52F61A">
        <w:t>w</w:t>
      </w:r>
      <w:r>
        <w:t xml:space="preserve">ill extend a new superclass. </w:t>
      </w:r>
    </w:p>
    <w:p w14:paraId="5AB3918D" w14:textId="77777777" w:rsidR="007F2F7F" w:rsidRDefault="3E9162BA" w:rsidP="007F2F7F">
      <w:pPr>
        <w:keepNext/>
        <w:jc w:val="center"/>
      </w:pPr>
      <w:r>
        <w:rPr>
          <w:noProof/>
        </w:rPr>
        <w:lastRenderedPageBreak/>
        <w:drawing>
          <wp:inline distT="0" distB="0" distL="0" distR="0" wp14:anchorId="0FF63091" wp14:editId="12390879">
            <wp:extent cx="4928563" cy="1656522"/>
            <wp:effectExtent l="0" t="0" r="0" b="0"/>
            <wp:docPr id="1923851813" name="Picture 79600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008930"/>
                    <pic:cNvPicPr/>
                  </pic:nvPicPr>
                  <pic:blipFill>
                    <a:blip r:embed="rId41">
                      <a:extLst>
                        <a:ext uri="{28A0092B-C50C-407E-A947-70E740481C1C}">
                          <a14:useLocalDpi xmlns:a14="http://schemas.microsoft.com/office/drawing/2010/main" val="0"/>
                        </a:ext>
                      </a:extLst>
                    </a:blip>
                    <a:stretch>
                      <a:fillRect/>
                    </a:stretch>
                  </pic:blipFill>
                  <pic:spPr>
                    <a:xfrm>
                      <a:off x="0" y="0"/>
                      <a:ext cx="4958785" cy="1666680"/>
                    </a:xfrm>
                    <a:prstGeom prst="rect">
                      <a:avLst/>
                    </a:prstGeom>
                  </pic:spPr>
                </pic:pic>
              </a:graphicData>
            </a:graphic>
          </wp:inline>
        </w:drawing>
      </w:r>
    </w:p>
    <w:p w14:paraId="67778BF6" w14:textId="7E747809" w:rsidR="3E9162BA" w:rsidRDefault="007F2F7F" w:rsidP="007F2F7F">
      <w:pPr>
        <w:pStyle w:val="Caption"/>
        <w:jc w:val="center"/>
      </w:pPr>
      <w:r>
        <w:t xml:space="preserve">Figure </w:t>
      </w:r>
      <w:r>
        <w:fldChar w:fldCharType="begin"/>
      </w:r>
      <w:r>
        <w:instrText>SEQ Figure \* ARABIC</w:instrText>
      </w:r>
      <w:r>
        <w:fldChar w:fldCharType="separate"/>
      </w:r>
      <w:r>
        <w:rPr>
          <w:noProof/>
        </w:rPr>
        <w:t>21</w:t>
      </w:r>
      <w:r>
        <w:fldChar w:fldCharType="end"/>
      </w:r>
    </w:p>
    <w:p w14:paraId="13FEEB15" w14:textId="43D01B4B" w:rsidR="69BFE3B4" w:rsidRDefault="69BFE3B4">
      <w:r>
        <w:t xml:space="preserve">Eclipse has a three-step wizard for the Extract Superclass refactoring: </w:t>
      </w:r>
    </w:p>
    <w:p w14:paraId="42E69997" w14:textId="4F49F266" w:rsidR="69BFE3B4" w:rsidRDefault="69BFE3B4" w:rsidP="002D4295">
      <w:pPr>
        <w:pStyle w:val="ListParagraph"/>
        <w:numPr>
          <w:ilvl w:val="0"/>
          <w:numId w:val="28"/>
        </w:numPr>
        <w:rPr>
          <w:rFonts w:eastAsiaTheme="minorEastAsia"/>
        </w:rPr>
      </w:pPr>
      <w:r>
        <w:t xml:space="preserve">Name to the superclass to be created, e.g. </w:t>
      </w:r>
      <w:proofErr w:type="spellStart"/>
      <w:r>
        <w:t>ProductList</w:t>
      </w:r>
      <w:proofErr w:type="spellEnd"/>
      <w:r>
        <w:t>. If you already have the second class about to become its subclass, in the ‘Types to extract a superclass from’ add it. Check off the members which will be pulled into the new superclass.</w:t>
      </w:r>
    </w:p>
    <w:p w14:paraId="66F964F5" w14:textId="3ABE0019" w:rsidR="69BFE3B4" w:rsidRDefault="69BFE3B4" w:rsidP="002D4295">
      <w:pPr>
        <w:pStyle w:val="ListParagraph"/>
        <w:numPr>
          <w:ilvl w:val="0"/>
          <w:numId w:val="28"/>
        </w:numPr>
        <w:rPr>
          <w:rFonts w:eastAsiaTheme="minorEastAsia"/>
        </w:rPr>
      </w:pPr>
      <w:r>
        <w:t>Explicitly check off which methods are to be removed from the soon-to-be-subclasses.</w:t>
      </w:r>
    </w:p>
    <w:p w14:paraId="59321B85" w14:textId="22088BFD" w:rsidR="69BFE3B4" w:rsidRDefault="69BFE3B4" w:rsidP="002D4295">
      <w:pPr>
        <w:pStyle w:val="ListParagraph"/>
        <w:numPr>
          <w:ilvl w:val="0"/>
          <w:numId w:val="28"/>
        </w:numPr>
        <w:rPr>
          <w:rFonts w:eastAsiaTheme="minorEastAsia"/>
        </w:rPr>
      </w:pPr>
      <w:r>
        <w:t>Preview the changes.</w:t>
      </w:r>
    </w:p>
    <w:p w14:paraId="7FB236BA" w14:textId="12EADE24" w:rsidR="00464361" w:rsidRDefault="00464361" w:rsidP="71952D2D">
      <w:pPr>
        <w:pStyle w:val="Heading3"/>
      </w:pPr>
      <w:r>
        <w:t>Coding to Interfaces</w:t>
      </w:r>
    </w:p>
    <w:p w14:paraId="5C064B0E" w14:textId="0B1D3CBF" w:rsidR="5B7BA95B" w:rsidRDefault="5B7BA95B" w:rsidP="73007D26">
      <w:r>
        <w:t>You know how it works by now – let's walk through an example</w:t>
      </w:r>
      <w:r w:rsidR="2ADDB521">
        <w:t xml:space="preserve"> (Figure 22)</w:t>
      </w:r>
      <w:r>
        <w:t xml:space="preserve"> of this refactoring!</w:t>
      </w:r>
    </w:p>
    <w:p w14:paraId="36480B89" w14:textId="0262A0EC" w:rsidR="5B7BA95B" w:rsidRDefault="5B7BA95B" w:rsidP="002D4295">
      <w:pPr>
        <w:pStyle w:val="ListParagraph"/>
        <w:numPr>
          <w:ilvl w:val="0"/>
          <w:numId w:val="27"/>
        </w:numPr>
        <w:rPr>
          <w:rFonts w:eastAsiaTheme="minorEastAsia"/>
        </w:rPr>
      </w:pPr>
      <w:r>
        <w:t>Suppose a class needs a Repository / DAO:</w:t>
      </w:r>
    </w:p>
    <w:p w14:paraId="39297FF9" w14:textId="22700896" w:rsidR="5B7BA95B" w:rsidRDefault="5B7BA95B" w:rsidP="73007D26">
      <w:pPr>
        <w:ind w:left="720"/>
        <w:rPr>
          <w:rFonts w:ascii="Courier New" w:eastAsia="Courier New" w:hAnsi="Courier New" w:cs="Courier New"/>
        </w:rPr>
      </w:pPr>
      <w:proofErr w:type="spellStart"/>
      <w:r w:rsidRPr="45BE8AC1">
        <w:rPr>
          <w:rFonts w:ascii="Courier New" w:eastAsia="Courier New" w:hAnsi="Courier New" w:cs="Courier New"/>
        </w:rPr>
        <w:t>CSVFileProvider</w:t>
      </w:r>
      <w:proofErr w:type="spellEnd"/>
      <w:r w:rsidRPr="45BE8AC1">
        <w:rPr>
          <w:rFonts w:ascii="Courier New" w:eastAsia="Courier New" w:hAnsi="Courier New" w:cs="Courier New"/>
        </w:rPr>
        <w:t xml:space="preserve"> provider = new </w:t>
      </w:r>
      <w:proofErr w:type="spellStart"/>
      <w:r w:rsidRPr="45BE8AC1">
        <w:rPr>
          <w:rFonts w:ascii="Courier New" w:eastAsia="Courier New" w:hAnsi="Courier New" w:cs="Courier New"/>
        </w:rPr>
        <w:t>CSVFileProvider</w:t>
      </w:r>
      <w:proofErr w:type="spellEnd"/>
      <w:r w:rsidRPr="45BE8AC1">
        <w:rPr>
          <w:rFonts w:ascii="Courier New" w:eastAsia="Courier New" w:hAnsi="Courier New" w:cs="Courier New"/>
        </w:rPr>
        <w:t>();</w:t>
      </w:r>
    </w:p>
    <w:p w14:paraId="0E816D2F" w14:textId="69601F0C" w:rsidR="5B7BA95B" w:rsidRDefault="5B7BA95B" w:rsidP="002D4295">
      <w:pPr>
        <w:pStyle w:val="ListParagraph"/>
        <w:numPr>
          <w:ilvl w:val="0"/>
          <w:numId w:val="27"/>
        </w:numPr>
        <w:rPr>
          <w:rFonts w:eastAsiaTheme="minorEastAsia"/>
        </w:rPr>
      </w:pPr>
      <w:r>
        <w:t>Candidate for decoupling interface and implementation:</w:t>
      </w:r>
    </w:p>
    <w:p w14:paraId="4ABACCAA" w14:textId="27CBB857" w:rsidR="5B7BA95B" w:rsidRDefault="5B7BA95B" w:rsidP="73007D26">
      <w:pPr>
        <w:ind w:left="720"/>
        <w:rPr>
          <w:rFonts w:ascii="Courier New" w:eastAsia="Courier New" w:hAnsi="Courier New" w:cs="Courier New"/>
        </w:rPr>
      </w:pPr>
      <w:proofErr w:type="spellStart"/>
      <w:r w:rsidRPr="45BE8AC1">
        <w:rPr>
          <w:rFonts w:ascii="Courier New" w:eastAsia="Courier New" w:hAnsi="Courier New" w:cs="Courier New"/>
        </w:rPr>
        <w:t>DataProvider</w:t>
      </w:r>
      <w:proofErr w:type="spellEnd"/>
      <w:r w:rsidRPr="45BE8AC1">
        <w:rPr>
          <w:rFonts w:ascii="Courier New" w:eastAsia="Courier New" w:hAnsi="Courier New" w:cs="Courier New"/>
        </w:rPr>
        <w:t xml:space="preserve"> provider = new </w:t>
      </w:r>
      <w:proofErr w:type="spellStart"/>
      <w:r w:rsidRPr="45BE8AC1">
        <w:rPr>
          <w:rFonts w:ascii="Courier New" w:eastAsia="Courier New" w:hAnsi="Courier New" w:cs="Courier New"/>
        </w:rPr>
        <w:t>CSVFileProvider</w:t>
      </w:r>
      <w:proofErr w:type="spellEnd"/>
      <w:r w:rsidRPr="45BE8AC1">
        <w:rPr>
          <w:rFonts w:ascii="Courier New" w:eastAsia="Courier New" w:hAnsi="Courier New" w:cs="Courier New"/>
        </w:rPr>
        <w:t>();</w:t>
      </w:r>
    </w:p>
    <w:p w14:paraId="7D75C49E" w14:textId="4F4DB64E" w:rsidR="5B7BA95B" w:rsidRDefault="5B7BA95B" w:rsidP="002D4295">
      <w:pPr>
        <w:pStyle w:val="ListParagraph"/>
        <w:numPr>
          <w:ilvl w:val="0"/>
          <w:numId w:val="27"/>
        </w:numPr>
        <w:rPr>
          <w:rFonts w:eastAsiaTheme="minorEastAsia"/>
        </w:rPr>
      </w:pPr>
      <w:r>
        <w:t>Plug in different implementations without affecting the rest of yo</w:t>
      </w:r>
      <w:r w:rsidR="37F10FD2">
        <w:t>ur</w:t>
      </w:r>
      <w:r>
        <w:t xml:space="preserve"> code.</w:t>
      </w:r>
    </w:p>
    <w:p w14:paraId="2C2AD682" w14:textId="49081980" w:rsidR="5B7BA95B" w:rsidRDefault="5B7BA95B" w:rsidP="002D4295">
      <w:pPr>
        <w:pStyle w:val="ListParagraph"/>
        <w:numPr>
          <w:ilvl w:val="0"/>
          <w:numId w:val="27"/>
        </w:numPr>
        <w:rPr>
          <w:rFonts w:eastAsiaTheme="minorEastAsia"/>
        </w:rPr>
      </w:pPr>
      <w:r>
        <w:t>Choose method names which are neutral about data source.</w:t>
      </w:r>
    </w:p>
    <w:p w14:paraId="61DC731C" w14:textId="6986CB4B" w:rsidR="5B7BA95B" w:rsidRDefault="5B7BA95B" w:rsidP="002D4295">
      <w:pPr>
        <w:pStyle w:val="ListParagraph"/>
        <w:numPr>
          <w:ilvl w:val="0"/>
          <w:numId w:val="27"/>
        </w:numPr>
        <w:rPr>
          <w:rFonts w:eastAsiaTheme="minorEastAsia"/>
        </w:rPr>
      </w:pPr>
      <w:r>
        <w:t>Choose exception type at same level of abstraction.</w:t>
      </w:r>
    </w:p>
    <w:p w14:paraId="7B2A9B40" w14:textId="77777777" w:rsidR="007F2F7F" w:rsidRDefault="5B7BA95B" w:rsidP="007F2F7F">
      <w:pPr>
        <w:keepNext/>
        <w:jc w:val="center"/>
      </w:pPr>
      <w:r>
        <w:rPr>
          <w:noProof/>
        </w:rPr>
        <w:lastRenderedPageBreak/>
        <w:drawing>
          <wp:inline distT="0" distB="0" distL="0" distR="0" wp14:anchorId="449A57B1" wp14:editId="4EDC0E10">
            <wp:extent cx="3341723" cy="2107096"/>
            <wp:effectExtent l="0" t="0" r="0" b="1270"/>
            <wp:docPr id="115042155" name="Picture 70975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756192"/>
                    <pic:cNvPicPr/>
                  </pic:nvPicPr>
                  <pic:blipFill>
                    <a:blip r:embed="rId42">
                      <a:extLst>
                        <a:ext uri="{28A0092B-C50C-407E-A947-70E740481C1C}">
                          <a14:useLocalDpi xmlns:a14="http://schemas.microsoft.com/office/drawing/2010/main" val="0"/>
                        </a:ext>
                      </a:extLst>
                    </a:blip>
                    <a:stretch>
                      <a:fillRect/>
                    </a:stretch>
                  </pic:blipFill>
                  <pic:spPr>
                    <a:xfrm>
                      <a:off x="0" y="0"/>
                      <a:ext cx="3341723" cy="2107096"/>
                    </a:xfrm>
                    <a:prstGeom prst="rect">
                      <a:avLst/>
                    </a:prstGeom>
                  </pic:spPr>
                </pic:pic>
              </a:graphicData>
            </a:graphic>
          </wp:inline>
        </w:drawing>
      </w:r>
    </w:p>
    <w:p w14:paraId="669992C1" w14:textId="156D054D" w:rsidR="5B7BA95B" w:rsidRDefault="007F2F7F" w:rsidP="007F2F7F">
      <w:pPr>
        <w:pStyle w:val="Caption"/>
        <w:jc w:val="center"/>
      </w:pPr>
      <w:r>
        <w:t xml:space="preserve">Figure </w:t>
      </w:r>
      <w:r>
        <w:fldChar w:fldCharType="begin"/>
      </w:r>
      <w:r>
        <w:instrText>SEQ Figure \* ARABIC</w:instrText>
      </w:r>
      <w:r>
        <w:fldChar w:fldCharType="separate"/>
      </w:r>
      <w:r>
        <w:rPr>
          <w:noProof/>
        </w:rPr>
        <w:t>22</w:t>
      </w:r>
      <w:r>
        <w:fldChar w:fldCharType="end"/>
      </w:r>
    </w:p>
    <w:p w14:paraId="589A20F5" w14:textId="71E584A8" w:rsidR="6F693332" w:rsidRDefault="6F693332">
      <w:r>
        <w:t>Coding to interfaces is widely seen in uses of the Collections API:</w:t>
      </w:r>
    </w:p>
    <w:p w14:paraId="431C0396" w14:textId="1DD9262D" w:rsidR="6F693332" w:rsidRDefault="6F693332" w:rsidP="0091106A">
      <w:pPr>
        <w:pStyle w:val="Code"/>
      </w:pPr>
      <w:r w:rsidRPr="45BE8AC1">
        <w:t xml:space="preserve">List&lt;Product&gt; products = new </w:t>
      </w:r>
      <w:proofErr w:type="spellStart"/>
      <w:r w:rsidRPr="45BE8AC1">
        <w:t>ArrayList</w:t>
      </w:r>
      <w:proofErr w:type="spellEnd"/>
      <w:r w:rsidRPr="45BE8AC1">
        <w:t>&lt;Product&gt;();</w:t>
      </w:r>
    </w:p>
    <w:p w14:paraId="3BE3A9C7" w14:textId="4A32AA96" w:rsidR="6F693332" w:rsidRDefault="6F693332" w:rsidP="0091106A">
      <w:pPr>
        <w:pStyle w:val="Code"/>
      </w:pPr>
      <w:r w:rsidRPr="006B401B">
        <w:rPr>
          <w:rFonts w:ascii="Montserrat" w:hAnsi="Montserrat"/>
          <w:color w:val="auto"/>
        </w:rPr>
        <w:t>If you look in the API docs for</w:t>
      </w:r>
      <w:r w:rsidRPr="006B401B">
        <w:rPr>
          <w:color w:val="auto"/>
        </w:rPr>
        <w:t xml:space="preserve"> </w:t>
      </w:r>
      <w:proofErr w:type="spellStart"/>
      <w:r w:rsidRPr="45BE8AC1">
        <w:t>java.util.List</w:t>
      </w:r>
      <w:proofErr w:type="spellEnd"/>
      <w:r w:rsidRPr="006B401B">
        <w:rPr>
          <w:rFonts w:ascii="Montserrat" w:hAnsi="Montserrat"/>
          <w:color w:val="auto"/>
        </w:rPr>
        <w:t xml:space="preserve">, you’ll </w:t>
      </w:r>
      <w:r w:rsidR="10806AFC" w:rsidRPr="006B401B">
        <w:rPr>
          <w:rFonts w:ascii="Montserrat" w:hAnsi="Montserrat"/>
          <w:color w:val="auto"/>
        </w:rPr>
        <w:t>find 25 different</w:t>
      </w:r>
      <w:r w:rsidRPr="006B401B">
        <w:rPr>
          <w:rFonts w:ascii="Montserrat" w:hAnsi="Montserrat"/>
          <w:color w:val="auto"/>
        </w:rPr>
        <w:t xml:space="preserve"> operations you may want to perform on a list-like data structure. Crucially, there are different algorithmic implementations of this concept, and each has its advantages and disadvantages. That means one or other implementation may be </w:t>
      </w:r>
      <w:r w:rsidR="3D9762CD" w:rsidRPr="006B401B">
        <w:rPr>
          <w:rFonts w:ascii="Montserrat" w:hAnsi="Montserrat"/>
          <w:color w:val="auto"/>
        </w:rPr>
        <w:t>more effective</w:t>
      </w:r>
      <w:r w:rsidRPr="006B401B">
        <w:rPr>
          <w:rFonts w:ascii="Montserrat" w:hAnsi="Montserrat"/>
          <w:color w:val="auto"/>
        </w:rPr>
        <w:t>, depending on the sorts of operations you</w:t>
      </w:r>
      <w:r w:rsidR="5EF0F644" w:rsidRPr="006B401B">
        <w:rPr>
          <w:rFonts w:ascii="Montserrat" w:hAnsi="Montserrat"/>
          <w:color w:val="auto"/>
        </w:rPr>
        <w:t>’re going</w:t>
      </w:r>
      <w:r w:rsidRPr="006B401B">
        <w:rPr>
          <w:rFonts w:ascii="Montserrat" w:hAnsi="Montserrat"/>
          <w:color w:val="auto"/>
        </w:rPr>
        <w:t xml:space="preserve"> to perform on it. By declaring the variable products to be the type of the interface, you know that you can perform all the operations you want on it – but if subsequently a different realisation of that concept of List turns out to be relevant, you can plug that in with no </w:t>
      </w:r>
      <w:r w:rsidR="4AE87957" w:rsidRPr="006B401B">
        <w:rPr>
          <w:rFonts w:ascii="Montserrat" w:hAnsi="Montserrat"/>
          <w:color w:val="auto"/>
        </w:rPr>
        <w:t>impact on</w:t>
      </w:r>
      <w:r w:rsidRPr="006B401B">
        <w:rPr>
          <w:rFonts w:ascii="Montserrat" w:hAnsi="Montserrat"/>
          <w:color w:val="auto"/>
        </w:rPr>
        <w:t xml:space="preserve"> the rest of your code.</w:t>
      </w:r>
      <w:r w:rsidR="5820A1C2" w:rsidRPr="006B401B">
        <w:rPr>
          <w:color w:val="auto"/>
        </w:rPr>
        <w:t xml:space="preserve"> </w:t>
      </w:r>
    </w:p>
    <w:p w14:paraId="7C68054F" w14:textId="76BF4192" w:rsidR="6FD1ABE5" w:rsidRDefault="6FD1ABE5" w:rsidP="0091106A">
      <w:pPr>
        <w:pStyle w:val="Code"/>
      </w:pPr>
      <w:r w:rsidRPr="006B401B">
        <w:rPr>
          <w:rFonts w:ascii="Montserrat" w:hAnsi="Montserrat"/>
          <w:color w:val="auto"/>
        </w:rPr>
        <w:t xml:space="preserve">Data providers are another classic example. Imagine that in version 1 of </w:t>
      </w:r>
      <w:r w:rsidR="7680C50E" w:rsidRPr="006B401B">
        <w:rPr>
          <w:rFonts w:ascii="Montserrat" w:hAnsi="Montserrat"/>
          <w:color w:val="auto"/>
        </w:rPr>
        <w:t>y</w:t>
      </w:r>
      <w:r w:rsidRPr="006B401B">
        <w:rPr>
          <w:rFonts w:ascii="Montserrat" w:hAnsi="Montserrat"/>
          <w:color w:val="auto"/>
        </w:rPr>
        <w:t>our application</w:t>
      </w:r>
      <w:r w:rsidR="42A2F6C7" w:rsidRPr="006B401B">
        <w:rPr>
          <w:rFonts w:ascii="Montserrat" w:hAnsi="Montserrat"/>
          <w:color w:val="auto"/>
        </w:rPr>
        <w:t>,</w:t>
      </w:r>
      <w:r w:rsidRPr="006B401B">
        <w:rPr>
          <w:rFonts w:ascii="Montserrat" w:hAnsi="Montserrat"/>
          <w:color w:val="auto"/>
        </w:rPr>
        <w:t xml:space="preserve"> the data source is to be a flat file</w:t>
      </w:r>
      <w:r w:rsidR="4C1298F8" w:rsidRPr="006B401B">
        <w:rPr>
          <w:rFonts w:ascii="Montserrat" w:hAnsi="Montserrat"/>
          <w:color w:val="auto"/>
        </w:rPr>
        <w:t>, but</w:t>
      </w:r>
      <w:r w:rsidRPr="006B401B">
        <w:rPr>
          <w:rFonts w:ascii="Montserrat" w:hAnsi="Montserrat"/>
          <w:color w:val="auto"/>
        </w:rPr>
        <w:t xml:space="preserve"> version 2 will need it to be</w:t>
      </w:r>
      <w:r w:rsidR="6F15585E" w:rsidRPr="006B401B">
        <w:rPr>
          <w:rFonts w:ascii="Montserrat" w:hAnsi="Montserrat"/>
          <w:color w:val="auto"/>
        </w:rPr>
        <w:t xml:space="preserve"> something else, like</w:t>
      </w:r>
      <w:r w:rsidRPr="006B401B">
        <w:rPr>
          <w:rFonts w:ascii="Montserrat" w:hAnsi="Montserrat"/>
          <w:color w:val="auto"/>
        </w:rPr>
        <w:t xml:space="preserve"> a database</w:t>
      </w:r>
      <w:r w:rsidR="2A082BFF" w:rsidRPr="006B401B">
        <w:rPr>
          <w:rFonts w:ascii="Montserrat" w:hAnsi="Montserrat"/>
          <w:color w:val="auto"/>
        </w:rPr>
        <w:t xml:space="preserve"> or a web service.</w:t>
      </w:r>
      <w:r w:rsidRPr="006B401B">
        <w:rPr>
          <w:rFonts w:ascii="Montserrat" w:hAnsi="Montserrat"/>
          <w:color w:val="auto"/>
        </w:rPr>
        <w:t xml:space="preserve"> Design your provider class with this flexibility in mind: call a method</w:t>
      </w:r>
      <w:r w:rsidRPr="006B401B">
        <w:rPr>
          <w:color w:val="auto"/>
        </w:rPr>
        <w:t xml:space="preserve"> </w:t>
      </w:r>
      <w:r w:rsidRPr="0091106A">
        <w:t>open()</w:t>
      </w:r>
      <w:r>
        <w:t xml:space="preserve"> </w:t>
      </w:r>
      <w:r w:rsidRPr="006B401B">
        <w:rPr>
          <w:rFonts w:ascii="Montserrat" w:hAnsi="Montserrat"/>
          <w:color w:val="auto"/>
        </w:rPr>
        <w:t>rather than</w:t>
      </w:r>
      <w:r w:rsidRPr="006B401B">
        <w:rPr>
          <w:color w:val="auto"/>
        </w:rPr>
        <w:t xml:space="preserve"> </w:t>
      </w:r>
      <w:proofErr w:type="spellStart"/>
      <w:r w:rsidRPr="0091106A">
        <w:t>openFile</w:t>
      </w:r>
      <w:proofErr w:type="spellEnd"/>
      <w:r w:rsidRPr="0091106A">
        <w:t>()</w:t>
      </w:r>
      <w:r>
        <w:t xml:space="preserve">. </w:t>
      </w:r>
      <w:r w:rsidRPr="006B401B">
        <w:rPr>
          <w:rFonts w:ascii="Montserrat" w:hAnsi="Montserrat"/>
          <w:color w:val="auto"/>
        </w:rPr>
        <w:t xml:space="preserve">Don’t swallow exceptions, but don’t throw </w:t>
      </w:r>
      <w:proofErr w:type="spellStart"/>
      <w:r w:rsidRPr="0091106A">
        <w:t>IOExceptions</w:t>
      </w:r>
      <w:proofErr w:type="spellEnd"/>
      <w:r>
        <w:t xml:space="preserve"> </w:t>
      </w:r>
      <w:r w:rsidRPr="006B401B">
        <w:rPr>
          <w:rFonts w:ascii="Montserrat" w:hAnsi="Montserrat"/>
          <w:color w:val="auto"/>
        </w:rPr>
        <w:t xml:space="preserve">either (what good will that be to a version that access a </w:t>
      </w:r>
      <w:r>
        <w:t>RDBMS?)</w:t>
      </w:r>
      <w:r w:rsidR="65B627F4">
        <w:t>.</w:t>
      </w:r>
      <w:r>
        <w:t xml:space="preserve"> </w:t>
      </w:r>
      <w:r w:rsidRPr="006B401B">
        <w:rPr>
          <w:rFonts w:ascii="Montserrat" w:hAnsi="Montserrat"/>
          <w:color w:val="auto"/>
        </w:rPr>
        <w:t xml:space="preserve">Create your own </w:t>
      </w:r>
      <w:r w:rsidRPr="0068616F">
        <w:t>Exception</w:t>
      </w:r>
      <w:r w:rsidRPr="006B401B">
        <w:rPr>
          <w:rFonts w:ascii="Montserrat" w:hAnsi="Montserrat"/>
          <w:color w:val="auto"/>
        </w:rPr>
        <w:t xml:space="preserve"> type at the appropriate level of abstraction – e.g.</w:t>
      </w:r>
      <w:r w:rsidRPr="006B401B">
        <w:rPr>
          <w:color w:val="auto"/>
        </w:rPr>
        <w:t xml:space="preserve"> </w:t>
      </w:r>
      <w:proofErr w:type="spellStart"/>
      <w:r w:rsidRPr="0091106A">
        <w:t>DataAccessException</w:t>
      </w:r>
      <w:proofErr w:type="spellEnd"/>
      <w:r w:rsidR="14F2581D" w:rsidRPr="0068616F">
        <w:rPr>
          <w:rFonts w:ascii="Montserrat" w:hAnsi="Montserrat"/>
          <w:color w:val="auto"/>
        </w:rPr>
        <w:t>.</w:t>
      </w:r>
      <w:r w:rsidRPr="0068616F">
        <w:rPr>
          <w:rFonts w:ascii="Montserrat" w:hAnsi="Montserrat"/>
          <w:color w:val="auto"/>
        </w:rPr>
        <w:t xml:space="preserve"> </w:t>
      </w:r>
      <w:r w:rsidR="713046B5" w:rsidRPr="0068616F">
        <w:rPr>
          <w:rFonts w:ascii="Montserrat" w:hAnsi="Montserrat"/>
          <w:color w:val="auto"/>
        </w:rPr>
        <w:t>Finally,</w:t>
      </w:r>
      <w:r w:rsidRPr="0068616F">
        <w:rPr>
          <w:rFonts w:ascii="Montserrat" w:hAnsi="Montserrat"/>
          <w:color w:val="auto"/>
        </w:rPr>
        <w:t xml:space="preserve"> follow the </w:t>
      </w:r>
      <w:r w:rsidR="5264EEE0" w:rsidRPr="0068616F">
        <w:rPr>
          <w:rFonts w:ascii="Montserrat" w:hAnsi="Montserrat"/>
          <w:color w:val="auto"/>
        </w:rPr>
        <w:t>‘</w:t>
      </w:r>
      <w:r w:rsidRPr="0068616F">
        <w:rPr>
          <w:rFonts w:ascii="Montserrat" w:hAnsi="Montserrat"/>
          <w:color w:val="auto"/>
        </w:rPr>
        <w:t>catch and rethrow</w:t>
      </w:r>
      <w:r w:rsidR="3A371306" w:rsidRPr="0068616F">
        <w:rPr>
          <w:rFonts w:ascii="Montserrat" w:hAnsi="Montserrat"/>
          <w:color w:val="auto"/>
        </w:rPr>
        <w:t>’</w:t>
      </w:r>
      <w:r w:rsidRPr="0068616F">
        <w:rPr>
          <w:rFonts w:ascii="Montserrat" w:hAnsi="Montserrat"/>
          <w:color w:val="auto"/>
        </w:rPr>
        <w:t xml:space="preserve"> pattern: catch the low-level</w:t>
      </w:r>
      <w:r w:rsidRPr="0068616F">
        <w:rPr>
          <w:color w:val="auto"/>
        </w:rPr>
        <w:t xml:space="preserve"> </w:t>
      </w:r>
      <w:proofErr w:type="spellStart"/>
      <w:r w:rsidRPr="45BE8AC1">
        <w:t>IOException</w:t>
      </w:r>
      <w:proofErr w:type="spellEnd"/>
      <w:r>
        <w:t xml:space="preserve"> </w:t>
      </w:r>
      <w:r w:rsidRPr="0068616F">
        <w:rPr>
          <w:rFonts w:ascii="Montserrat" w:hAnsi="Montserrat"/>
          <w:color w:val="auto"/>
        </w:rPr>
        <w:t>and encapsulate it within an instance of the higher-level exception type, which is thrown.</w:t>
      </w:r>
    </w:p>
    <w:p w14:paraId="042918B5" w14:textId="04FDA9B5" w:rsidR="00464361" w:rsidRPr="0091106A" w:rsidRDefault="00464361" w:rsidP="0091106A">
      <w:pPr>
        <w:pStyle w:val="NonTOCHeading2"/>
      </w:pPr>
      <w:bookmarkStart w:id="24" w:name="_Toc45877092"/>
      <w:r w:rsidRPr="0091106A">
        <w:rPr>
          <w:rStyle w:val="Heading2Char"/>
          <w:rFonts w:ascii="Montserrat" w:eastAsiaTheme="minorHAnsi" w:hAnsi="Montserrat" w:cs="Arial"/>
          <w:color w:val="00404F"/>
          <w:sz w:val="32"/>
          <w:szCs w:val="32"/>
        </w:rPr>
        <w:t>Legacy Code</w:t>
      </w:r>
      <w:bookmarkEnd w:id="24"/>
    </w:p>
    <w:p w14:paraId="12643A55" w14:textId="6594497D" w:rsidR="00464361" w:rsidRPr="00464361" w:rsidRDefault="3F7D7261" w:rsidP="73007D26">
      <w:r w:rsidRPr="45BE8AC1">
        <w:rPr>
          <w:rStyle w:val="Strong"/>
        </w:rPr>
        <w:t>Legacy code</w:t>
      </w:r>
      <w:r>
        <w:t xml:space="preserve"> is a type of application system source code that’s no longer supported. However, </w:t>
      </w:r>
      <w:r w:rsidR="71CB5435">
        <w:t>the term</w:t>
      </w:r>
      <w:r>
        <w:t xml:space="preserve"> can also be</w:t>
      </w:r>
      <w:r w:rsidR="48F40211">
        <w:t xml:space="preserve"> used for</w:t>
      </w:r>
      <w:r>
        <w:t xml:space="preserve"> any code that you don't understand and that you’re finding difficult to change.</w:t>
      </w:r>
      <w:r w:rsidR="23F29B90">
        <w:t xml:space="preserve"> In this case, you might ask yourself, ‘Should I refactor or rewrite this code?’</w:t>
      </w:r>
    </w:p>
    <w:p w14:paraId="4398FE75" w14:textId="7A706824" w:rsidR="00464361" w:rsidRDefault="23F29B90" w:rsidP="73007D26">
      <w:r>
        <w:t xml:space="preserve">Lots of developers enjoy rewriting the code rather than fixing existing code, but a total rewrite only makes sense if you fully understand the full requirements of the system. The existing codebase could be so huge and such a mess that actually </w:t>
      </w:r>
      <w:r>
        <w:lastRenderedPageBreak/>
        <w:t xml:space="preserve">refactoring it would be more trouble than it’s worth. Refactoring requires you to fully understand the codebase. If it’s poorly written, it’s going to be difficult to read and understand. </w:t>
      </w:r>
    </w:p>
    <w:p w14:paraId="2F1D4CD2" w14:textId="2DE85393" w:rsidR="00464361" w:rsidRDefault="752FF975" w:rsidP="73007D26">
      <w:r>
        <w:t>You have three options here:</w:t>
      </w:r>
    </w:p>
    <w:p w14:paraId="32B67394" w14:textId="40E33BAA" w:rsidR="00464361" w:rsidRDefault="752FF975" w:rsidP="002D4295">
      <w:pPr>
        <w:pStyle w:val="ListParagraph"/>
        <w:numPr>
          <w:ilvl w:val="0"/>
          <w:numId w:val="26"/>
        </w:numPr>
        <w:rPr>
          <w:rFonts w:eastAsiaTheme="minorEastAsia"/>
        </w:rPr>
      </w:pPr>
      <w:r>
        <w:t xml:space="preserve">Leave the old code alone and write more legacy code. This is a very common </w:t>
      </w:r>
      <w:proofErr w:type="gramStart"/>
      <w:r>
        <w:t>approach, but</w:t>
      </w:r>
      <w:proofErr w:type="gramEnd"/>
      <w:r>
        <w:t xml:space="preserve"> is also the </w:t>
      </w:r>
      <w:r w:rsidRPr="45BE8AC1">
        <w:rPr>
          <w:rStyle w:val="Strong"/>
        </w:rPr>
        <w:t>wrong</w:t>
      </w:r>
      <w:r>
        <w:t xml:space="preserve"> approach as it makes the code harder to update and maintain.</w:t>
      </w:r>
    </w:p>
    <w:p w14:paraId="25117467" w14:textId="0BBF8693" w:rsidR="00464361" w:rsidRDefault="752FF975" w:rsidP="002D4295">
      <w:pPr>
        <w:pStyle w:val="ListParagraph"/>
        <w:numPr>
          <w:ilvl w:val="0"/>
          <w:numId w:val="26"/>
        </w:numPr>
        <w:rPr>
          <w:rFonts w:eastAsiaTheme="minorEastAsia"/>
        </w:rPr>
      </w:pPr>
      <w:r>
        <w:t>Set some time and resources aside to completely rewrite the system from scratch.</w:t>
      </w:r>
    </w:p>
    <w:p w14:paraId="4A1CEC81" w14:textId="1D67660F" w:rsidR="00464361" w:rsidRDefault="752FF975" w:rsidP="002D4295">
      <w:pPr>
        <w:pStyle w:val="ListParagraph"/>
        <w:numPr>
          <w:ilvl w:val="0"/>
          <w:numId w:val="26"/>
        </w:numPr>
        <w:rPr>
          <w:rFonts w:eastAsiaTheme="minorEastAsia"/>
        </w:rPr>
      </w:pPr>
      <w:r>
        <w:t>Approach the system in a pragmatic way and slowly and incrementally improve it – this is less intrusive.</w:t>
      </w:r>
    </w:p>
    <w:p w14:paraId="7FECE34C" w14:textId="6594497D" w:rsidR="00464361" w:rsidRPr="0091106A" w:rsidRDefault="00464361" w:rsidP="0091106A">
      <w:pPr>
        <w:pStyle w:val="NonTOCHeading2"/>
      </w:pPr>
      <w:bookmarkStart w:id="25" w:name="_Toc45877093"/>
      <w:r w:rsidRPr="0091106A">
        <w:t>Seams</w:t>
      </w:r>
      <w:bookmarkEnd w:id="25"/>
    </w:p>
    <w:p w14:paraId="163B5A35" w14:textId="487DA7B0" w:rsidR="00464361" w:rsidRPr="00464361" w:rsidRDefault="2F6D0A74" w:rsidP="00464361">
      <w:r>
        <w:t xml:space="preserve">Seams allow you to substitute classes and functions. With object seams, the dependency situation is based on wither inheritance or interface implementation. </w:t>
      </w:r>
    </w:p>
    <w:p w14:paraId="473DC4B5" w14:textId="71AA6E76" w:rsidR="2F6D0A74" w:rsidRDefault="2F6D0A74" w:rsidP="73007D26">
      <w:r>
        <w:t>This example is based on the substitution principle:</w:t>
      </w:r>
    </w:p>
    <w:p w14:paraId="4C2AB4EB" w14:textId="0FF85569" w:rsidR="2F6D0A74" w:rsidRDefault="2F6D0A74" w:rsidP="0091106A">
      <w:pPr>
        <w:pStyle w:val="Code"/>
      </w:pPr>
      <w:r w:rsidRPr="45BE8AC1">
        <w:t xml:space="preserve">public void </w:t>
      </w:r>
      <w:proofErr w:type="spellStart"/>
      <w:r w:rsidRPr="45BE8AC1">
        <w:t>ProcessAccount</w:t>
      </w:r>
      <w:proofErr w:type="spellEnd"/>
      <w:r w:rsidRPr="45BE8AC1">
        <w:t>(</w:t>
      </w:r>
      <w:proofErr w:type="spellStart"/>
      <w:r w:rsidRPr="45BE8AC1">
        <w:t>AccountProcessor</w:t>
      </w:r>
      <w:proofErr w:type="spellEnd"/>
      <w:r w:rsidRPr="45BE8AC1">
        <w:t xml:space="preserve"> proc, Account </w:t>
      </w:r>
      <w:proofErr w:type="spellStart"/>
      <w:r w:rsidRPr="45BE8AC1">
        <w:t>acc</w:t>
      </w:r>
      <w:proofErr w:type="spellEnd"/>
      <w:r w:rsidRPr="45BE8AC1">
        <w:t>)</w:t>
      </w:r>
    </w:p>
    <w:p w14:paraId="1515181B" w14:textId="49AF3161" w:rsidR="2F6D0A74" w:rsidRDefault="2F6D0A74" w:rsidP="0091106A">
      <w:pPr>
        <w:pStyle w:val="Code"/>
      </w:pPr>
      <w:r w:rsidRPr="45BE8AC1">
        <w:t>{</w:t>
      </w:r>
    </w:p>
    <w:p w14:paraId="475860C8" w14:textId="565AF16D" w:rsidR="2F6D0A74" w:rsidRDefault="2F6D0A74" w:rsidP="0091106A">
      <w:pPr>
        <w:pStyle w:val="Code"/>
      </w:pPr>
      <w:r w:rsidRPr="45BE8AC1">
        <w:t>}</w:t>
      </w:r>
    </w:p>
    <w:p w14:paraId="080E068B" w14:textId="71B622AD" w:rsidR="2F6D0A74" w:rsidRDefault="2F6D0A74" w:rsidP="0091106A">
      <w:pPr>
        <w:pStyle w:val="Code"/>
      </w:pPr>
      <w:r w:rsidRPr="45BE8AC1">
        <w:t>…</w:t>
      </w:r>
    </w:p>
    <w:p w14:paraId="78ADBBBC" w14:textId="00FAED0B" w:rsidR="2F6D0A74" w:rsidRDefault="2F6D0A74" w:rsidP="0091106A">
      <w:pPr>
        <w:pStyle w:val="Code"/>
      </w:pPr>
      <w:r w:rsidRPr="45BE8AC1">
        <w:t xml:space="preserve">class </w:t>
      </w:r>
      <w:proofErr w:type="spellStart"/>
      <w:r w:rsidRPr="45BE8AC1">
        <w:t>TestAccountProcessor</w:t>
      </w:r>
      <w:proofErr w:type="spellEnd"/>
      <w:r w:rsidRPr="45BE8AC1">
        <w:t xml:space="preserve">: public </w:t>
      </w:r>
      <w:proofErr w:type="spellStart"/>
      <w:r w:rsidRPr="45BE8AC1">
        <w:t>AccountProcessor</w:t>
      </w:r>
      <w:proofErr w:type="spellEnd"/>
    </w:p>
    <w:p w14:paraId="02C71791" w14:textId="5E8245C9" w:rsidR="2F6D0A74" w:rsidRDefault="2F6D0A74" w:rsidP="0091106A">
      <w:pPr>
        <w:pStyle w:val="Code"/>
      </w:pPr>
      <w:r w:rsidRPr="45BE8AC1">
        <w:t>{</w:t>
      </w:r>
    </w:p>
    <w:p w14:paraId="3B3FD6BE" w14:textId="657263B2" w:rsidR="2F6D0A74" w:rsidRDefault="2F6D0A74" w:rsidP="0091106A">
      <w:pPr>
        <w:pStyle w:val="Code"/>
      </w:pPr>
      <w:r w:rsidRPr="45BE8AC1">
        <w:t xml:space="preserve">    // Substitute implementation</w:t>
      </w:r>
    </w:p>
    <w:p w14:paraId="47619C71" w14:textId="72989419" w:rsidR="2F6D0A74" w:rsidRDefault="2F6D0A74" w:rsidP="0091106A">
      <w:pPr>
        <w:pStyle w:val="Code"/>
      </w:pPr>
      <w:r w:rsidRPr="45BE8AC1">
        <w:t>}</w:t>
      </w:r>
    </w:p>
    <w:p w14:paraId="6CCD2D6E" w14:textId="167145DC" w:rsidR="2F6D0A74" w:rsidRDefault="2F6D0A74" w:rsidP="73007D26">
      <w:r>
        <w:t xml:space="preserve">When working with legacy code, try to substitute instead of changing the code. If you have to change it, change the smallest amount possible. </w:t>
      </w:r>
    </w:p>
    <w:p w14:paraId="4F9176A5" w14:textId="00549FC7" w:rsidR="47F6818E" w:rsidRDefault="47F6818E" w:rsidP="73007D26">
      <w:r>
        <w:t xml:space="preserve">You can use linker seams to define different builds by varying the </w:t>
      </w:r>
      <w:proofErr w:type="spellStart"/>
      <w:r>
        <w:t>classpath</w:t>
      </w:r>
      <w:proofErr w:type="spellEnd"/>
      <w:r>
        <w:t xml:space="preserve">. For can define a substituted set of classes within the </w:t>
      </w:r>
      <w:proofErr w:type="gramStart"/>
      <w:r>
        <w:t>package, and</w:t>
      </w:r>
      <w:proofErr w:type="gramEnd"/>
      <w:r>
        <w:t xml:space="preserve"> change the </w:t>
      </w:r>
      <w:proofErr w:type="spellStart"/>
      <w:r>
        <w:t>classpath</w:t>
      </w:r>
      <w:proofErr w:type="spellEnd"/>
      <w:r>
        <w:t xml:space="preserve"> to create two different builds. </w:t>
      </w:r>
    </w:p>
    <w:p w14:paraId="4DFA263A" w14:textId="4F38BCA5" w:rsidR="47F6818E" w:rsidRDefault="47F6818E" w:rsidP="73007D26">
      <w:r>
        <w:t xml:space="preserve">Pre-processor seams are based on pre-processor directors managing the substitution. As the name implies, this type of seam requires a pre-processor. </w:t>
      </w:r>
    </w:p>
    <w:p w14:paraId="07DBA5B0" w14:textId="77777777" w:rsidR="0068616F" w:rsidRDefault="0068616F" w:rsidP="0091106A">
      <w:pPr>
        <w:pStyle w:val="NonTOCHeading2"/>
      </w:pPr>
      <w:bookmarkStart w:id="26" w:name="_Toc45877094"/>
    </w:p>
    <w:p w14:paraId="20C044D2" w14:textId="6B14610A" w:rsidR="00464361" w:rsidRPr="0091106A" w:rsidRDefault="00464361" w:rsidP="0091106A">
      <w:pPr>
        <w:pStyle w:val="NonTOCHeading2"/>
      </w:pPr>
      <w:r w:rsidRPr="0091106A">
        <w:lastRenderedPageBreak/>
        <w:t>Refactoring Without Tests</w:t>
      </w:r>
      <w:bookmarkEnd w:id="26"/>
    </w:p>
    <w:p w14:paraId="63819C3E" w14:textId="1AA5DC0B" w:rsidR="00464361" w:rsidRPr="00464361" w:rsidRDefault="1675BE53" w:rsidP="00464361">
      <w:r>
        <w:t xml:space="preserve">Code that has little or no test coverage is usually badly designed. It makes it hard to know if your code changes with break other parts of the application, which in turn makes it harder to write tests. This becomes a vicious circle or sloppy code and </w:t>
      </w:r>
      <w:proofErr w:type="gramStart"/>
      <w:r>
        <w:t>low test</w:t>
      </w:r>
      <w:proofErr w:type="gramEnd"/>
      <w:r>
        <w:t xml:space="preserve"> coverage (F</w:t>
      </w:r>
      <w:r w:rsidR="1D288DE1">
        <w:t>igure 23):</w:t>
      </w:r>
    </w:p>
    <w:p w14:paraId="6701166E" w14:textId="77777777" w:rsidR="007F2F7F" w:rsidRDefault="1D288DE1" w:rsidP="007F2F7F">
      <w:pPr>
        <w:keepNext/>
        <w:jc w:val="center"/>
      </w:pPr>
      <w:r>
        <w:rPr>
          <w:noProof/>
        </w:rPr>
        <w:drawing>
          <wp:inline distT="0" distB="0" distL="0" distR="0" wp14:anchorId="288D3AA1" wp14:editId="21959E0E">
            <wp:extent cx="3326296" cy="2730539"/>
            <wp:effectExtent l="0" t="0" r="1270" b="0"/>
            <wp:docPr id="805923159" name="Picture 80313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133135"/>
                    <pic:cNvPicPr/>
                  </pic:nvPicPr>
                  <pic:blipFill>
                    <a:blip r:embed="rId43">
                      <a:extLst>
                        <a:ext uri="{28A0092B-C50C-407E-A947-70E740481C1C}">
                          <a14:useLocalDpi xmlns:a14="http://schemas.microsoft.com/office/drawing/2010/main" val="0"/>
                        </a:ext>
                      </a:extLst>
                    </a:blip>
                    <a:stretch>
                      <a:fillRect/>
                    </a:stretch>
                  </pic:blipFill>
                  <pic:spPr>
                    <a:xfrm>
                      <a:off x="0" y="0"/>
                      <a:ext cx="3368096" cy="2764852"/>
                    </a:xfrm>
                    <a:prstGeom prst="rect">
                      <a:avLst/>
                    </a:prstGeom>
                  </pic:spPr>
                </pic:pic>
              </a:graphicData>
            </a:graphic>
          </wp:inline>
        </w:drawing>
      </w:r>
    </w:p>
    <w:p w14:paraId="050400C2" w14:textId="069A2730" w:rsidR="00464361" w:rsidRPr="00464361" w:rsidRDefault="007F2F7F" w:rsidP="007F2F7F">
      <w:pPr>
        <w:pStyle w:val="Caption"/>
        <w:jc w:val="center"/>
      </w:pPr>
      <w:r>
        <w:t xml:space="preserve">Figure </w:t>
      </w:r>
      <w:r>
        <w:fldChar w:fldCharType="begin"/>
      </w:r>
      <w:r>
        <w:instrText>SEQ Figure \* ARABIC</w:instrText>
      </w:r>
      <w:r>
        <w:fldChar w:fldCharType="separate"/>
      </w:r>
      <w:r>
        <w:rPr>
          <w:noProof/>
        </w:rPr>
        <w:t>23</w:t>
      </w:r>
      <w:r>
        <w:fldChar w:fldCharType="end"/>
      </w:r>
    </w:p>
    <w:p w14:paraId="67057DF9" w14:textId="48F1CDED" w:rsidR="00464361" w:rsidRPr="00464361" w:rsidRDefault="67A7C978" w:rsidP="00464361">
      <w:r>
        <w:t>You should always try to have unit tests in place before you start to refactor your code, but sometimes it’s necessary to refactor without having unit tests.</w:t>
      </w:r>
    </w:p>
    <w:p w14:paraId="35546F9D" w14:textId="387F6D53" w:rsidR="00464361" w:rsidRPr="00464361" w:rsidRDefault="67A7C978" w:rsidP="73007D26">
      <w:r>
        <w:t>In some cases, you may be told not to refactor code if it has no unit tests. If this happens, individuals would have to put in the effort of creating unit tests before the code can be refactored. The effort to do this is too high, so it simply doesn’t get done</w:t>
      </w:r>
      <w:r w:rsidR="0829CF22">
        <w:t xml:space="preserve"> and the code stays unimproved. </w:t>
      </w:r>
    </w:p>
    <w:p w14:paraId="478F4D04" w14:textId="05A46B9D" w:rsidR="00464361" w:rsidRPr="00464361" w:rsidRDefault="67A7C978" w:rsidP="00464361">
      <w:r>
        <w:t>Many tools have</w:t>
      </w:r>
      <w:r w:rsidR="156DE0D6">
        <w:t xml:space="preserve"> automatic</w:t>
      </w:r>
      <w:r>
        <w:t xml:space="preserve"> refactor</w:t>
      </w:r>
      <w:r w:rsidR="53B3B403">
        <w:t>ing</w:t>
      </w:r>
      <w:r>
        <w:t xml:space="preserve"> options </w:t>
      </w:r>
      <w:proofErr w:type="gramStart"/>
      <w:r>
        <w:t>built-in</w:t>
      </w:r>
      <w:r w:rsidR="3E2BC35A">
        <w:t>.</w:t>
      </w:r>
      <w:proofErr w:type="gramEnd"/>
      <w:r>
        <w:t xml:space="preserve"> </w:t>
      </w:r>
      <w:r w:rsidR="5F67A44C">
        <w:t>F</w:t>
      </w:r>
      <w:r>
        <w:t xml:space="preserve">or </w:t>
      </w:r>
      <w:r w:rsidR="2B6CCE53">
        <w:t>example</w:t>
      </w:r>
      <w:r>
        <w:t xml:space="preserve">, in Eclipse-IDE </w:t>
      </w:r>
      <w:r w:rsidR="7302CCF3">
        <w:t xml:space="preserve">you can </w:t>
      </w:r>
      <w:r>
        <w:t>right click on a source file and select the refactor option</w:t>
      </w:r>
      <w:r w:rsidR="5BB45EC7">
        <w:t>.</w:t>
      </w:r>
    </w:p>
    <w:p w14:paraId="6254981B" w14:textId="0CAC43E5" w:rsidR="007A330B" w:rsidRPr="0068616F" w:rsidRDefault="67A7C978">
      <w:r>
        <w:t>Small step refactoring</w:t>
      </w:r>
      <w:r w:rsidR="48B66E26">
        <w:t xml:space="preserve"> is the process of making </w:t>
      </w:r>
      <w:r>
        <w:t>very small simple steps that are so trivial, there is almost no chance of making a mistake</w:t>
      </w:r>
      <w:r w:rsidR="58CBB148">
        <w:t>.</w:t>
      </w:r>
      <w:r>
        <w:t xml:space="preserve"> </w:t>
      </w:r>
      <w:r w:rsidR="0CA717FC">
        <w:t>T</w:t>
      </w:r>
      <w:r>
        <w:t>his can end up making a big refactor</w:t>
      </w:r>
      <w:r w:rsidR="6B8AEC7C">
        <w:t>,</w:t>
      </w:r>
      <w:r>
        <w:t xml:space="preserve"> as the whole </w:t>
      </w:r>
      <w:r w:rsidR="5D552EA5">
        <w:t>process</w:t>
      </w:r>
      <w:r>
        <w:t xml:space="preserve"> of </w:t>
      </w:r>
      <w:r w:rsidR="04D8AAEF">
        <w:t>continuing to make</w:t>
      </w:r>
      <w:r>
        <w:t xml:space="preserve"> small steps </w:t>
      </w:r>
      <w:r w:rsidR="2B528DFD">
        <w:t>creates a</w:t>
      </w:r>
      <w:r>
        <w:t xml:space="preserve"> net effect</w:t>
      </w:r>
      <w:r w:rsidR="5FC4D52B">
        <w:t>.</w:t>
      </w:r>
      <w:r w:rsidR="007A330B">
        <w:br w:type="page"/>
      </w:r>
    </w:p>
    <w:p w14:paraId="625C2524" w14:textId="77777777" w:rsidR="007A330B" w:rsidRDefault="007A330B" w:rsidP="0091106A">
      <w:pPr>
        <w:pStyle w:val="ModuleHeading"/>
      </w:pPr>
      <w:bookmarkStart w:id="27" w:name="_Toc45877095"/>
      <w:r>
        <w:lastRenderedPageBreak/>
        <w:t>Testing Techniques</w:t>
      </w:r>
      <w:bookmarkEnd w:id="27"/>
    </w:p>
    <w:p w14:paraId="0409AE0C" w14:textId="77777777" w:rsidR="00F81E5B" w:rsidRPr="0091106A" w:rsidRDefault="00F81E5B" w:rsidP="0091106A">
      <w:pPr>
        <w:pStyle w:val="NonTOCHeading2"/>
      </w:pPr>
      <w:bookmarkStart w:id="28" w:name="_Toc45877096"/>
      <w:r w:rsidRPr="0091106A">
        <w:t>Test-Driven Development</w:t>
      </w:r>
      <w:bookmarkEnd w:id="28"/>
    </w:p>
    <w:p w14:paraId="587647B0" w14:textId="00DF026A" w:rsidR="00F81E5B" w:rsidRDefault="5C1AD018" w:rsidP="45BE8AC1">
      <w:pPr>
        <w:pStyle w:val="Heading3"/>
      </w:pPr>
      <w:r>
        <w:t>Definition</w:t>
      </w:r>
    </w:p>
    <w:p w14:paraId="171408E8" w14:textId="484120B2" w:rsidR="00F81E5B" w:rsidRDefault="4D1F9DD3" w:rsidP="45BE8AC1">
      <w:pPr>
        <w:pStyle w:val="Quote"/>
      </w:pPr>
      <w:r>
        <w:t>‘Test-first programming is the least controversial and most widely adopted part of Extreme Programming (XP). By now the majority of professional Java™ programmers have probably caught the testing bug’</w:t>
      </w:r>
    </w:p>
    <w:p w14:paraId="11D9A970" w14:textId="078CE9C8" w:rsidR="00F81E5B" w:rsidRDefault="4D1F9DD3" w:rsidP="45BE8AC1">
      <w:pPr>
        <w:pStyle w:val="Quote"/>
      </w:pPr>
      <w:r>
        <w:t xml:space="preserve"> – </w:t>
      </w:r>
      <w:proofErr w:type="spellStart"/>
      <w:r>
        <w:t>Elliotte</w:t>
      </w:r>
      <w:proofErr w:type="spellEnd"/>
      <w:r>
        <w:t xml:space="preserve"> Rusty Harold</w:t>
      </w:r>
    </w:p>
    <w:p w14:paraId="0266BF48" w14:textId="0A9255DA" w:rsidR="00F81E5B" w:rsidRDefault="79A2F10D" w:rsidP="45BE8AC1">
      <w:r>
        <w:t>Test-driven development (TDD)</w:t>
      </w:r>
      <w:r w:rsidR="4550E340">
        <w:t>,</w:t>
      </w:r>
      <w:r>
        <w:t xml:space="preserve"> </w:t>
      </w:r>
      <w:r w:rsidR="2BCF30D0">
        <w:t>or test-driven design,</w:t>
      </w:r>
      <w:r w:rsidR="7420514E">
        <w:t xml:space="preserve"> </w:t>
      </w:r>
      <w:r>
        <w:t>is a software development process that follows a short, repeating cycle of turning requirements into test cases, then improving the code to pass the tests.</w:t>
      </w:r>
    </w:p>
    <w:p w14:paraId="210AF202" w14:textId="4CB1CABD" w:rsidR="727E967F" w:rsidRDefault="727E967F" w:rsidP="45BE8AC1">
      <w:r>
        <w:t>It’s a core practise of XP, and you can adopt it within other methodologies. In test-driven develo</w:t>
      </w:r>
      <w:r w:rsidR="55B3C2EB">
        <w:t>pment, the test is written before implementation</w:t>
      </w:r>
      <w:r w:rsidR="2098A074">
        <w:t xml:space="preserve"> and drives the design of the API. </w:t>
      </w:r>
    </w:p>
    <w:p w14:paraId="64AEFCB1" w14:textId="62D29A4E" w:rsidR="4743449F" w:rsidRDefault="4743449F" w:rsidP="45BE8AC1">
      <w:pPr>
        <w:pStyle w:val="Heading3"/>
      </w:pPr>
      <w:r>
        <w:t>Benefits</w:t>
      </w:r>
    </w:p>
    <w:p w14:paraId="7E95665D" w14:textId="3C4DAC38" w:rsidR="38C90971" w:rsidRDefault="38C90971" w:rsidP="45BE8AC1">
      <w:r>
        <w:t>There are a huge number of benefits to test-driven development that result in its popularity among software developers. These include the following:</w:t>
      </w:r>
    </w:p>
    <w:p w14:paraId="73207A46" w14:textId="0F7E1022" w:rsidR="7196DD26" w:rsidRDefault="7196DD26" w:rsidP="002D4295">
      <w:pPr>
        <w:pStyle w:val="ListParagraph"/>
        <w:numPr>
          <w:ilvl w:val="0"/>
          <w:numId w:val="25"/>
        </w:numPr>
        <w:rPr>
          <w:rFonts w:eastAsiaTheme="minorEastAsia"/>
        </w:rPr>
      </w:pPr>
      <w:r>
        <w:t>Build up library of small tests that protect against regression bugs</w:t>
      </w:r>
      <w:r w:rsidR="473DA94D">
        <w:t>*</w:t>
      </w:r>
    </w:p>
    <w:p w14:paraId="2546360F" w14:textId="3B00B8CD" w:rsidR="7196DD26" w:rsidRDefault="7196DD26" w:rsidP="002D4295">
      <w:pPr>
        <w:pStyle w:val="ListParagraph"/>
        <w:numPr>
          <w:ilvl w:val="0"/>
          <w:numId w:val="25"/>
        </w:numPr>
        <w:rPr>
          <w:rFonts w:eastAsiaTheme="minorEastAsia"/>
        </w:rPr>
      </w:pPr>
      <w:r>
        <w:t>Extensive code coverage</w:t>
      </w:r>
    </w:p>
    <w:p w14:paraId="6BAE14D7" w14:textId="3A7B492F" w:rsidR="7196DD26" w:rsidRDefault="7196DD26" w:rsidP="002D4295">
      <w:pPr>
        <w:pStyle w:val="ListParagraph"/>
        <w:numPr>
          <w:ilvl w:val="1"/>
          <w:numId w:val="25"/>
        </w:numPr>
        <w:rPr>
          <w:rFonts w:eastAsiaTheme="minorEastAsia"/>
        </w:rPr>
      </w:pPr>
      <w:r>
        <w:t>No code without a test</w:t>
      </w:r>
    </w:p>
    <w:p w14:paraId="307D66F1" w14:textId="2485D9C6" w:rsidR="7196DD26" w:rsidRDefault="7196DD26" w:rsidP="002D4295">
      <w:pPr>
        <w:pStyle w:val="ListParagraph"/>
        <w:numPr>
          <w:ilvl w:val="1"/>
          <w:numId w:val="25"/>
        </w:numPr>
        <w:rPr>
          <w:rFonts w:eastAsiaTheme="minorEastAsia"/>
        </w:rPr>
      </w:pPr>
      <w:r>
        <w:t>No code that isn</w:t>
      </w:r>
      <w:r w:rsidR="68742010">
        <w:t>’</w:t>
      </w:r>
      <w:r>
        <w:t>t required</w:t>
      </w:r>
    </w:p>
    <w:p w14:paraId="32FF3E0A" w14:textId="2B84C18F" w:rsidR="7196DD26" w:rsidRDefault="7196DD26" w:rsidP="002D4295">
      <w:pPr>
        <w:pStyle w:val="ListParagraph"/>
        <w:numPr>
          <w:ilvl w:val="0"/>
          <w:numId w:val="25"/>
        </w:numPr>
        <w:rPr>
          <w:rFonts w:eastAsiaTheme="minorEastAsia"/>
        </w:rPr>
      </w:pPr>
      <w:r>
        <w:t>Almost completely eliminates debugging</w:t>
      </w:r>
      <w:r w:rsidR="3BCFEC8C">
        <w:t>, which makes up for time</w:t>
      </w:r>
      <w:r>
        <w:t xml:space="preserve"> spent developing tests</w:t>
      </w:r>
    </w:p>
    <w:p w14:paraId="3F1FBCE1" w14:textId="615306EB" w:rsidR="7196DD26" w:rsidRDefault="7196DD26" w:rsidP="002D4295">
      <w:pPr>
        <w:pStyle w:val="ListParagraph"/>
        <w:numPr>
          <w:ilvl w:val="0"/>
          <w:numId w:val="25"/>
        </w:numPr>
        <w:rPr>
          <w:rFonts w:eastAsiaTheme="minorEastAsia"/>
        </w:rPr>
      </w:pPr>
      <w:r>
        <w:t>Tests as developer documentation</w:t>
      </w:r>
    </w:p>
    <w:p w14:paraId="5CF7779B" w14:textId="31A0B445" w:rsidR="7196DD26" w:rsidRDefault="7196DD26" w:rsidP="002D4295">
      <w:pPr>
        <w:pStyle w:val="ListParagraph"/>
        <w:numPr>
          <w:ilvl w:val="0"/>
          <w:numId w:val="25"/>
        </w:numPr>
        <w:rPr>
          <w:rFonts w:eastAsiaTheme="minorEastAsia"/>
        </w:rPr>
      </w:pPr>
      <w:r>
        <w:t>Confidence, not fear</w:t>
      </w:r>
    </w:p>
    <w:p w14:paraId="655D190B" w14:textId="3F549B49" w:rsidR="7196DD26" w:rsidRDefault="7196DD26" w:rsidP="002D4295">
      <w:pPr>
        <w:pStyle w:val="ListParagraph"/>
        <w:numPr>
          <w:ilvl w:val="1"/>
          <w:numId w:val="25"/>
        </w:numPr>
        <w:rPr>
          <w:rFonts w:eastAsiaTheme="minorEastAsia"/>
        </w:rPr>
      </w:pPr>
      <w:r>
        <w:t>Confidence in quality of the code</w:t>
      </w:r>
    </w:p>
    <w:p w14:paraId="4841D3FF" w14:textId="3E368809" w:rsidR="1A5B9B3C" w:rsidRDefault="1A5B9B3C" w:rsidP="002D4295">
      <w:pPr>
        <w:pStyle w:val="ListParagraph"/>
        <w:numPr>
          <w:ilvl w:val="1"/>
          <w:numId w:val="25"/>
        </w:numPr>
      </w:pPr>
      <w:r>
        <w:t>Co</w:t>
      </w:r>
      <w:r w:rsidR="7196DD26">
        <w:t>nfidence to refactor</w:t>
      </w:r>
    </w:p>
    <w:p w14:paraId="209D3AE9" w14:textId="2754ED70" w:rsidR="5DC39ECC" w:rsidRDefault="5DC39ECC">
      <w:r>
        <w:t>*</w:t>
      </w:r>
      <w:r w:rsidR="7196DD26">
        <w:t>A regression bug is a defect which stops some bit of functionality working, after an event such as a code release, or refactoring.</w:t>
      </w:r>
    </w:p>
    <w:p w14:paraId="6804402F" w14:textId="1B2F031D" w:rsidR="24FB2523" w:rsidRDefault="24FB2523" w:rsidP="45BE8AC1">
      <w:pPr>
        <w:pStyle w:val="Heading3"/>
      </w:pPr>
      <w:r>
        <w:t>Process and Strategy</w:t>
      </w:r>
    </w:p>
    <w:p w14:paraId="5CF2291F" w14:textId="5695AC5A" w:rsidR="45BE8AC1" w:rsidRDefault="19C5EDDD" w:rsidP="3492C90E">
      <w:r>
        <w:t xml:space="preserve">Traditional development often involves creating tests almost as an afterthought, ‘if there’s time’. This often means that the product has a high number of defects, which leads to a lengthy testing phase after a release is frozen. But this costs more than just time – it's a lot more expensive to fix a bug discovered at this stage than one discovered when it’s first introduced to the code. There’s also the issue </w:t>
      </w:r>
      <w:r>
        <w:lastRenderedPageBreak/>
        <w:t xml:space="preserve">of maintainability: when you have a legacy code that ‘works’, it becomes a lot more difficult to make any changes without breaking the code. </w:t>
      </w:r>
    </w:p>
    <w:p w14:paraId="7908C2A0" w14:textId="3854659F" w:rsidR="45BE8AC1" w:rsidRDefault="19C5EDDD" w:rsidP="3492C90E">
      <w:r>
        <w:t>Test-driven development defines a different approach that helps to solve some of these problems. There are four steps to TDD:</w:t>
      </w:r>
    </w:p>
    <w:p w14:paraId="32D10746" w14:textId="565FD1C3" w:rsidR="45BE8AC1" w:rsidRDefault="19C5EDDD" w:rsidP="002D4295">
      <w:pPr>
        <w:pStyle w:val="ListParagraph"/>
        <w:numPr>
          <w:ilvl w:val="0"/>
          <w:numId w:val="24"/>
        </w:numPr>
        <w:rPr>
          <w:rFonts w:eastAsiaTheme="minorEastAsia"/>
        </w:rPr>
      </w:pPr>
      <w:r w:rsidRPr="2BE3B062">
        <w:rPr>
          <w:rStyle w:val="Strong"/>
        </w:rPr>
        <w:t xml:space="preserve">Write a failing test. </w:t>
      </w:r>
      <w:r w:rsidRPr="2BE3B062">
        <w:rPr>
          <w:rStyle w:val="Strong"/>
          <w:b w:val="0"/>
          <w:bCs w:val="0"/>
        </w:rPr>
        <w:t xml:space="preserve">Design the API for the code to be implemented. In tests, using an API is the best way to evaluate your design. </w:t>
      </w:r>
    </w:p>
    <w:p w14:paraId="719138B2" w14:textId="0DA56F2C" w:rsidR="45BE8AC1" w:rsidRDefault="19C5EDDD" w:rsidP="002D4295">
      <w:pPr>
        <w:pStyle w:val="ListParagraph"/>
        <w:numPr>
          <w:ilvl w:val="0"/>
          <w:numId w:val="24"/>
        </w:numPr>
        <w:rPr>
          <w:rFonts w:eastAsiaTheme="minorEastAsia"/>
        </w:rPr>
      </w:pPr>
      <w:r w:rsidRPr="2BE3B062">
        <w:rPr>
          <w:rStyle w:val="Strong"/>
        </w:rPr>
        <w:t xml:space="preserve">Write just enough code to pass the test. </w:t>
      </w:r>
      <w:r w:rsidRPr="2BE3B062">
        <w:rPr>
          <w:rStyle w:val="Strong"/>
          <w:b w:val="0"/>
          <w:bCs w:val="0"/>
        </w:rPr>
        <w:t xml:space="preserve">This minimises code bloat and keeps you focused on satisfying the requirement embodied in the test. </w:t>
      </w:r>
    </w:p>
    <w:p w14:paraId="13BDFA92" w14:textId="1A4EBF4C" w:rsidR="45BE8AC1" w:rsidRDefault="19C5EDDD" w:rsidP="002D4295">
      <w:pPr>
        <w:pStyle w:val="ListParagraph"/>
        <w:numPr>
          <w:ilvl w:val="0"/>
          <w:numId w:val="24"/>
        </w:numPr>
        <w:rPr>
          <w:rFonts w:eastAsiaTheme="minorEastAsia"/>
        </w:rPr>
      </w:pPr>
      <w:r w:rsidRPr="2BE3B062">
        <w:rPr>
          <w:rStyle w:val="Strong"/>
        </w:rPr>
        <w:t xml:space="preserve">Pass the test. </w:t>
      </w:r>
    </w:p>
    <w:p w14:paraId="29EC3E66" w14:textId="50B79ED8" w:rsidR="45BE8AC1" w:rsidRDefault="19C5EDDD" w:rsidP="002D4295">
      <w:pPr>
        <w:pStyle w:val="ListParagraph"/>
        <w:numPr>
          <w:ilvl w:val="0"/>
          <w:numId w:val="24"/>
        </w:numPr>
        <w:rPr>
          <w:rFonts w:eastAsiaTheme="minorEastAsia"/>
        </w:rPr>
      </w:pPr>
      <w:r w:rsidRPr="2BE3B062">
        <w:rPr>
          <w:rStyle w:val="Strong"/>
        </w:rPr>
        <w:t xml:space="preserve">Refactor. </w:t>
      </w:r>
      <w:r w:rsidRPr="2BE3B062">
        <w:rPr>
          <w:rStyle w:val="Strong"/>
          <w:b w:val="0"/>
          <w:bCs w:val="0"/>
        </w:rPr>
        <w:t xml:space="preserve">Change the code without changing the functionality. </w:t>
      </w:r>
    </w:p>
    <w:p w14:paraId="1A19C20B" w14:textId="7623F78D" w:rsidR="45BE8AC1" w:rsidRDefault="19C5EDDD" w:rsidP="3492C90E">
      <w:r>
        <w:t xml:space="preserve">In his article </w:t>
      </w:r>
      <w:hyperlink r:id="rId44">
        <w:r w:rsidRPr="2BE3B062">
          <w:rPr>
            <w:rStyle w:val="Hyperlink"/>
          </w:rPr>
          <w:t>The Three Rules of TDD</w:t>
        </w:r>
      </w:hyperlink>
      <w:r>
        <w:t>, ‘Uncle Bob’ Martin describes three rules of test-driven development that work in parallel to these guidelines:</w:t>
      </w:r>
    </w:p>
    <w:p w14:paraId="2BDA4628" w14:textId="7EF48DA1" w:rsidR="45BE8AC1" w:rsidRDefault="19C5EDDD" w:rsidP="3492C90E">
      <w:pPr>
        <w:pStyle w:val="Quote"/>
      </w:pPr>
      <w:r>
        <w:t>You are not allowed to write any production code unless it is to make a failing unit test pass.</w:t>
      </w:r>
    </w:p>
    <w:p w14:paraId="2E3DECE9" w14:textId="78855831" w:rsidR="45BE8AC1" w:rsidRDefault="19C5EDDD" w:rsidP="3492C90E">
      <w:pPr>
        <w:pStyle w:val="Quote"/>
      </w:pPr>
      <w:r>
        <w:t>You are not allowed to write any more of a unit test than is sufficient to fail; and compilation failures are failures.</w:t>
      </w:r>
    </w:p>
    <w:p w14:paraId="3F469908" w14:textId="59CA7E1F" w:rsidR="45BE8AC1" w:rsidRDefault="19C5EDDD" w:rsidP="3492C90E">
      <w:pPr>
        <w:pStyle w:val="Quote"/>
      </w:pPr>
      <w:r>
        <w:t>You are not allowed to write any more production code than is sufficient to pass the one failing unit test.</w:t>
      </w:r>
    </w:p>
    <w:p w14:paraId="0C6E202D" w14:textId="2E9A1240" w:rsidR="45BE8AC1" w:rsidRDefault="19C5EDDD" w:rsidP="3492C90E">
      <w:pPr>
        <w:pStyle w:val="Heading4"/>
      </w:pPr>
      <w:r>
        <w:t>Red-Green-Refactor</w:t>
      </w:r>
    </w:p>
    <w:p w14:paraId="51EB5C16" w14:textId="0D2D2C7A" w:rsidR="45BE8AC1" w:rsidRDefault="19C5EDDD" w:rsidP="3492C90E">
      <w:r>
        <w:t xml:space="preserve">The four steps to TDD are also known as the ‘Red-Green-Refactor workflow’. This workflow, illustrated in Figure 24, outlines the same way of working, but combines steps three and four into the ‘green’ finalisation section. </w:t>
      </w:r>
    </w:p>
    <w:p w14:paraId="2295117E" w14:textId="0A634EAF" w:rsidR="007F2F7F" w:rsidRDefault="19C5EDDD" w:rsidP="007F2F7F">
      <w:pPr>
        <w:keepNext/>
        <w:jc w:val="center"/>
      </w:pPr>
      <w:commentRangeStart w:id="29"/>
      <w:commentRangeEnd w:id="29"/>
      <w:r>
        <w:rPr>
          <w:rStyle w:val="CommentReference"/>
        </w:rPr>
        <w:commentReference w:id="29"/>
      </w:r>
      <w:r w:rsidR="000A67C0">
        <w:rPr>
          <w:noProof/>
        </w:rPr>
        <w:drawing>
          <wp:inline distT="0" distB="0" distL="0" distR="0" wp14:anchorId="608455A4" wp14:editId="1019F278">
            <wp:extent cx="5599416" cy="2423219"/>
            <wp:effectExtent l="0" t="0" r="1905"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636217" cy="2439145"/>
                    </a:xfrm>
                    <a:prstGeom prst="rect">
                      <a:avLst/>
                    </a:prstGeom>
                  </pic:spPr>
                </pic:pic>
              </a:graphicData>
            </a:graphic>
          </wp:inline>
        </w:drawing>
      </w:r>
    </w:p>
    <w:p w14:paraId="427BFCCF" w14:textId="4D3BCD4A" w:rsidR="45BE8AC1" w:rsidRDefault="007F2F7F" w:rsidP="007F2F7F">
      <w:pPr>
        <w:pStyle w:val="Caption"/>
        <w:jc w:val="center"/>
      </w:pPr>
      <w:r>
        <w:t xml:space="preserve">Figure </w:t>
      </w:r>
      <w:r>
        <w:fldChar w:fldCharType="begin"/>
      </w:r>
      <w:r>
        <w:instrText>SEQ Figure \* ARABIC</w:instrText>
      </w:r>
      <w:r>
        <w:fldChar w:fldCharType="separate"/>
      </w:r>
      <w:r>
        <w:rPr>
          <w:noProof/>
        </w:rPr>
        <w:t>24</w:t>
      </w:r>
      <w:r>
        <w:fldChar w:fldCharType="end"/>
      </w:r>
    </w:p>
    <w:p w14:paraId="770AB4AD" w14:textId="23CBF2A6" w:rsidR="45BE8AC1" w:rsidRDefault="4D68532B" w:rsidP="3492C90E">
      <w:pPr>
        <w:pStyle w:val="Heading4"/>
      </w:pPr>
      <w:r>
        <w:lastRenderedPageBreak/>
        <w:t>TDD Strategies</w:t>
      </w:r>
    </w:p>
    <w:p w14:paraId="2DC67746" w14:textId="711454E2" w:rsidR="45BE8AC1" w:rsidRDefault="58232931" w:rsidP="45BE8AC1">
      <w:r>
        <w:t xml:space="preserve">In his book </w:t>
      </w:r>
      <w:r w:rsidRPr="2BE3B062">
        <w:rPr>
          <w:rStyle w:val="Emphasis"/>
        </w:rPr>
        <w:t>Test</w:t>
      </w:r>
      <w:r w:rsidR="145828F7" w:rsidRPr="2BE3B062">
        <w:rPr>
          <w:rStyle w:val="Emphasis"/>
        </w:rPr>
        <w:t>-Driven Development by Example</w:t>
      </w:r>
      <w:r w:rsidR="145828F7">
        <w:t xml:space="preserve">, Kent Beck outlines three strategies for TDD that encourage developers to work in </w:t>
      </w:r>
      <w:r w:rsidR="4D7FCD41">
        <w:t>small steps, continually re-running their tests</w:t>
      </w:r>
      <w:r w:rsidR="145828F7">
        <w:t>:</w:t>
      </w:r>
    </w:p>
    <w:p w14:paraId="3CC204A0" w14:textId="35008AA4" w:rsidR="145828F7" w:rsidRDefault="145828F7" w:rsidP="002D4295">
      <w:pPr>
        <w:pStyle w:val="ListParagraph"/>
        <w:numPr>
          <w:ilvl w:val="0"/>
          <w:numId w:val="23"/>
        </w:numPr>
        <w:rPr>
          <w:rFonts w:eastAsiaTheme="minorEastAsia"/>
        </w:rPr>
      </w:pPr>
      <w:r>
        <w:t>Fake it. Return a constant and gradually replace constants with variables.</w:t>
      </w:r>
    </w:p>
    <w:p w14:paraId="3AA64C99" w14:textId="496D19C4" w:rsidR="145828F7" w:rsidRDefault="145828F7" w:rsidP="002D4295">
      <w:pPr>
        <w:pStyle w:val="ListParagraph"/>
        <w:numPr>
          <w:ilvl w:val="0"/>
          <w:numId w:val="23"/>
        </w:numPr>
      </w:pPr>
      <w:r>
        <w:t>Obvious implementation. If a quick, clean solution is obvious, type it in!</w:t>
      </w:r>
    </w:p>
    <w:p w14:paraId="021CE5D2" w14:textId="2481E84D" w:rsidR="145828F7" w:rsidRDefault="145828F7" w:rsidP="002D4295">
      <w:pPr>
        <w:pStyle w:val="ListParagraph"/>
        <w:numPr>
          <w:ilvl w:val="0"/>
          <w:numId w:val="23"/>
        </w:numPr>
      </w:pPr>
      <w:r>
        <w:t xml:space="preserve">Triangulation. Locate a transmitter by taking bearings from two or more receiving stations. Only generalise your code when you have two or more different tests. </w:t>
      </w:r>
    </w:p>
    <w:p w14:paraId="5AD54E97" w14:textId="55FC8240" w:rsidR="293E78E9" w:rsidRDefault="293E78E9">
      <w:r>
        <w:t>Triangulation</w:t>
      </w:r>
      <w:r w:rsidR="53738D40">
        <w:t xml:space="preserve"> (Figure 25) can be a little difficult to get your head around at first. Imagine that you have </w:t>
      </w:r>
      <w:r w:rsidR="72BA55E9">
        <w:t>three people: one in a boat (A), one in a lighthouse (B) and one in a tower (C). The per</w:t>
      </w:r>
      <w:r w:rsidR="090E354C">
        <w:t>s</w:t>
      </w:r>
      <w:r w:rsidR="72BA55E9">
        <w:t>on</w:t>
      </w:r>
      <w:r>
        <w:t xml:space="preserve"> on the boat can determine their position on a chart by taking compass bearings to the lighthouse and the tower. Or conversely, observers at B and C can work out the location of the boat by taking bearings to it from their known points on the shore and sharing their readings. In fact, sailors are taught to take a three-point fix, with charted landmarks that are as widely separated as possible, for better accuracy.</w:t>
      </w:r>
    </w:p>
    <w:p w14:paraId="18D2F34C" w14:textId="77777777" w:rsidR="007F2F7F" w:rsidRDefault="3D480B57" w:rsidP="007F2F7F">
      <w:pPr>
        <w:keepNext/>
        <w:jc w:val="center"/>
      </w:pPr>
      <w:r>
        <w:rPr>
          <w:noProof/>
          <w:lang w:eastAsia="en-GB"/>
        </w:rPr>
        <w:drawing>
          <wp:inline distT="0" distB="0" distL="0" distR="0" wp14:anchorId="368FAEBB" wp14:editId="30EB864B">
            <wp:extent cx="2634305" cy="1588993"/>
            <wp:effectExtent l="0" t="0" r="0" b="0"/>
            <wp:docPr id="1064448246" name="Picture 106444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r="39474" b="17821"/>
                    <a:stretch>
                      <a:fillRect/>
                    </a:stretch>
                  </pic:blipFill>
                  <pic:spPr>
                    <a:xfrm>
                      <a:off x="0" y="0"/>
                      <a:ext cx="2634305" cy="1588993"/>
                    </a:xfrm>
                    <a:prstGeom prst="rect">
                      <a:avLst/>
                    </a:prstGeom>
                  </pic:spPr>
                </pic:pic>
              </a:graphicData>
            </a:graphic>
          </wp:inline>
        </w:drawing>
      </w:r>
    </w:p>
    <w:p w14:paraId="574AAE14" w14:textId="1399339E" w:rsidR="3D480B57" w:rsidRDefault="007F2F7F" w:rsidP="007F2F7F">
      <w:pPr>
        <w:pStyle w:val="Caption"/>
        <w:jc w:val="center"/>
      </w:pPr>
      <w:r>
        <w:t xml:space="preserve">Figure </w:t>
      </w:r>
      <w:r>
        <w:fldChar w:fldCharType="begin"/>
      </w:r>
      <w:r>
        <w:instrText>SEQ Figure \* ARABIC</w:instrText>
      </w:r>
      <w:r>
        <w:fldChar w:fldCharType="separate"/>
      </w:r>
      <w:r>
        <w:rPr>
          <w:noProof/>
        </w:rPr>
        <w:t>25</w:t>
      </w:r>
      <w:r>
        <w:fldChar w:fldCharType="end"/>
      </w:r>
    </w:p>
    <w:p w14:paraId="4078141B" w14:textId="40D974EF" w:rsidR="6A5363D7" w:rsidRDefault="6A5363D7" w:rsidP="45BE8AC1">
      <w:pPr>
        <w:pStyle w:val="Heading3"/>
      </w:pPr>
      <w:r>
        <w:t>Testing Heuristics</w:t>
      </w:r>
    </w:p>
    <w:p w14:paraId="7A57C563" w14:textId="280FE80F" w:rsidR="6A5363D7" w:rsidRDefault="6A5363D7" w:rsidP="3492C90E">
      <w:r>
        <w:t>'Heuristic’ describes any practical approach to problem solving. It might not be perfect, but it’s good enough to reach an immediate, short-term goal.</w:t>
      </w:r>
      <w:r w:rsidR="25CBA3FC">
        <w:t xml:space="preserve"> In chapter 26 of </w:t>
      </w:r>
      <w:r w:rsidR="25CBA3FC" w:rsidRPr="3492C90E">
        <w:rPr>
          <w:rStyle w:val="Emphasis"/>
        </w:rPr>
        <w:t>Test-Driven Development by Example</w:t>
      </w:r>
      <w:r w:rsidR="25CBA3FC">
        <w:t xml:space="preserve">, ‘Red Bar Patterns’, Kent Beck suggests methods of breaking down the seemingly mountainous task </w:t>
      </w:r>
      <w:r w:rsidR="08915AAC">
        <w:t>of developing new functionality in a test-driven way into small, tractable steps. There a</w:t>
      </w:r>
      <w:r w:rsidR="57185D24">
        <w:t xml:space="preserve">re five of these methods: </w:t>
      </w:r>
    </w:p>
    <w:p w14:paraId="048745E7" w14:textId="2606E2BE" w:rsidR="57185D24" w:rsidRDefault="57185D24" w:rsidP="002D4295">
      <w:pPr>
        <w:pStyle w:val="ListParagraph"/>
        <w:numPr>
          <w:ilvl w:val="0"/>
          <w:numId w:val="20"/>
        </w:numPr>
        <w:rPr>
          <w:rFonts w:eastAsiaTheme="minorEastAsia"/>
        </w:rPr>
      </w:pPr>
      <w:r w:rsidRPr="2BE3B062">
        <w:rPr>
          <w:rStyle w:val="Strong"/>
        </w:rPr>
        <w:t>Test List:</w:t>
      </w:r>
      <w:r>
        <w:t xml:space="preserve"> write a list of all tests you know you have to write.</w:t>
      </w:r>
    </w:p>
    <w:p w14:paraId="1FE5D044" w14:textId="0E008B03" w:rsidR="57185D24" w:rsidRDefault="57185D24" w:rsidP="002D4295">
      <w:pPr>
        <w:pStyle w:val="ListParagraph"/>
        <w:numPr>
          <w:ilvl w:val="0"/>
          <w:numId w:val="20"/>
        </w:numPr>
        <w:rPr>
          <w:rFonts w:eastAsiaTheme="minorEastAsia"/>
        </w:rPr>
      </w:pPr>
      <w:r w:rsidRPr="2BE3B062">
        <w:rPr>
          <w:rStyle w:val="Strong"/>
        </w:rPr>
        <w:t>Starter Test:</w:t>
      </w:r>
      <w:r>
        <w:t xml:space="preserve"> Start with the case where the output should be the same as the input. </w:t>
      </w:r>
    </w:p>
    <w:p w14:paraId="4681B1C4" w14:textId="37ABEDB9" w:rsidR="57185D24" w:rsidRDefault="57185D24" w:rsidP="002D4295">
      <w:pPr>
        <w:pStyle w:val="ListParagraph"/>
        <w:numPr>
          <w:ilvl w:val="0"/>
          <w:numId w:val="20"/>
        </w:numPr>
        <w:rPr>
          <w:rFonts w:eastAsiaTheme="minorEastAsia"/>
        </w:rPr>
      </w:pPr>
      <w:r w:rsidRPr="2BE3B062">
        <w:rPr>
          <w:rStyle w:val="Strong"/>
        </w:rPr>
        <w:t>One Step Test:</w:t>
      </w:r>
      <w:r>
        <w:t xml:space="preserve"> Start with the test that’ll teach you something and you’re confident you and implement. </w:t>
      </w:r>
    </w:p>
    <w:p w14:paraId="366EF309" w14:textId="0D50B6F6" w:rsidR="57185D24" w:rsidRDefault="57185D24" w:rsidP="002D4295">
      <w:pPr>
        <w:pStyle w:val="ListParagraph"/>
        <w:numPr>
          <w:ilvl w:val="0"/>
          <w:numId w:val="20"/>
        </w:numPr>
        <w:rPr>
          <w:rFonts w:eastAsiaTheme="minorEastAsia"/>
        </w:rPr>
      </w:pPr>
      <w:r w:rsidRPr="2BE3B062">
        <w:rPr>
          <w:rStyle w:val="Strong"/>
        </w:rPr>
        <w:t>Explanation Test:</w:t>
      </w:r>
      <w:r>
        <w:t xml:space="preserve"> ask for and give explanations in terms of tests. </w:t>
      </w:r>
      <w:r w:rsidR="6BE6CEAD">
        <w:t xml:space="preserve">This method is primarily for communicating within the development group, </w:t>
      </w:r>
      <w:r w:rsidR="6BE6CEAD">
        <w:lastRenderedPageBreak/>
        <w:t>clarifying the requirements for some item of functionality by expressing them precisely in terms of tests.</w:t>
      </w:r>
    </w:p>
    <w:p w14:paraId="300B44E6" w14:textId="287A7EC7" w:rsidR="57185D24" w:rsidRDefault="57185D24" w:rsidP="002D4295">
      <w:pPr>
        <w:pStyle w:val="ListParagraph"/>
        <w:numPr>
          <w:ilvl w:val="0"/>
          <w:numId w:val="20"/>
        </w:numPr>
        <w:rPr>
          <w:rFonts w:eastAsiaTheme="minorEastAsia"/>
        </w:rPr>
      </w:pPr>
      <w:r w:rsidRPr="2BE3B062">
        <w:rPr>
          <w:rStyle w:val="Strong"/>
        </w:rPr>
        <w:t>Learning Tests:</w:t>
      </w:r>
      <w:r>
        <w:t xml:space="preserve"> check your understanding of a new API by writing tests. </w:t>
      </w:r>
    </w:p>
    <w:p w14:paraId="494D37DA" w14:textId="42299EC8" w:rsidR="1B179A01" w:rsidRDefault="1B179A01" w:rsidP="3492C90E">
      <w:r>
        <w:t>For example,</w:t>
      </w:r>
    </w:p>
    <w:p w14:paraId="3E6F1D33" w14:textId="50A3CA77" w:rsidR="1B179A01" w:rsidRDefault="1B179A01" w:rsidP="3492C90E">
      <w:pPr>
        <w:pStyle w:val="Quote"/>
      </w:pPr>
      <w:r>
        <w:t>‘a poster on the Extreme Programming newsgroup asked about how to write a polygon reducer test-first. The input is a mesh of polygons and the output is a mesh of polygons that describes precisely the same surface, but with the fewest possible polygons. “How can I test-drive this problem since getting a test to work requires reading Ph.D. theses?”’</w:t>
      </w:r>
    </w:p>
    <w:p w14:paraId="75A483D7" w14:textId="2D5BDE41" w:rsidR="1B179A01" w:rsidRDefault="1B179A01">
      <w:r>
        <w:t>In this case, you’d use the Starter Test method. The output should be the same as the input and some configurations of polygons are already normalised</w:t>
      </w:r>
      <w:r w:rsidR="4A1F5B27">
        <w:t>. You can’t reduce them any further.</w:t>
      </w:r>
      <w:r>
        <w:t xml:space="preserve"> The input should be as small as possible</w:t>
      </w:r>
      <w:r w:rsidR="77C956D9">
        <w:t>, i.e.</w:t>
      </w:r>
      <w:r>
        <w:t xml:space="preserve"> a single polygon or an empty list of polygons.</w:t>
      </w:r>
    </w:p>
    <w:p w14:paraId="3AC4D41F" w14:textId="77777777" w:rsidR="00F81E5B" w:rsidRPr="0091106A" w:rsidRDefault="00F81E5B" w:rsidP="0091106A">
      <w:pPr>
        <w:pStyle w:val="NonTOCHeading2"/>
      </w:pPr>
      <w:bookmarkStart w:id="30" w:name="_Toc45877097"/>
      <w:r w:rsidRPr="0091106A">
        <w:t>Behaviour-Driven Development</w:t>
      </w:r>
      <w:bookmarkEnd w:id="30"/>
    </w:p>
    <w:p w14:paraId="1FFC3E7E" w14:textId="14B805BE" w:rsidR="00F81E5B" w:rsidRDefault="694B631D" w:rsidP="45BE8AC1">
      <w:pPr>
        <w:pStyle w:val="Heading3"/>
      </w:pPr>
      <w:r>
        <w:t>Definition</w:t>
      </w:r>
    </w:p>
    <w:p w14:paraId="2C0A6E20" w14:textId="05DABE0B" w:rsidR="00F81E5B" w:rsidRDefault="1A33CCA9" w:rsidP="45BE8AC1">
      <w:r>
        <w:t>Behaviour-driven development (BDD) is an agile software development process that encourages different parts of the business to collaborate on a project. It focuses on the stakeholders' perspective of the application and encouraging change</w:t>
      </w:r>
      <w:r w:rsidR="36C6D1D7">
        <w:t>:</w:t>
      </w:r>
    </w:p>
    <w:p w14:paraId="61A13B9C" w14:textId="77777777" w:rsidR="007F2F7F" w:rsidRDefault="36C6D1D7" w:rsidP="007F2F7F">
      <w:pPr>
        <w:keepNext/>
        <w:jc w:val="center"/>
      </w:pPr>
      <w:r>
        <w:rPr>
          <w:noProof/>
        </w:rPr>
        <w:drawing>
          <wp:inline distT="0" distB="0" distL="0" distR="0" wp14:anchorId="63D64B67" wp14:editId="60A25DB0">
            <wp:extent cx="5724524" cy="2276475"/>
            <wp:effectExtent l="0" t="0" r="0" b="0"/>
            <wp:docPr id="629981947" name="Picture 83950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504980"/>
                    <pic:cNvPicPr/>
                  </pic:nvPicPr>
                  <pic:blipFill>
                    <a:blip r:embed="rId51">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2F25386B" w14:textId="26E4B9F2" w:rsidR="36C6D1D7" w:rsidRDefault="007F2F7F" w:rsidP="007F2F7F">
      <w:pPr>
        <w:pStyle w:val="Caption"/>
        <w:jc w:val="center"/>
      </w:pPr>
      <w:r>
        <w:t xml:space="preserve">Figure </w:t>
      </w:r>
      <w:r>
        <w:fldChar w:fldCharType="begin"/>
      </w:r>
      <w:r>
        <w:instrText>SEQ Figure \* ARABIC</w:instrText>
      </w:r>
      <w:r>
        <w:fldChar w:fldCharType="separate"/>
      </w:r>
      <w:r>
        <w:rPr>
          <w:noProof/>
        </w:rPr>
        <w:t>26</w:t>
      </w:r>
      <w:r>
        <w:fldChar w:fldCharType="end"/>
      </w:r>
    </w:p>
    <w:p w14:paraId="1BBCE2BD" w14:textId="70553DAB" w:rsidR="36C6D1D7" w:rsidRDefault="36C6D1D7" w:rsidP="2BE3B062">
      <w:r>
        <w:t xml:space="preserve">Involving the ‘three amigos’ (Figure 26) allows for the development of the key examples adding to the domain learning, and crucially the knowledge of the 'known </w:t>
      </w:r>
      <w:proofErr w:type="gramStart"/>
      <w:r>
        <w:t>unknowns’</w:t>
      </w:r>
      <w:proofErr w:type="gramEnd"/>
      <w:r>
        <w:t>.</w:t>
      </w:r>
      <w:r w:rsidR="1E6CC52D">
        <w:t xml:space="preserve"> </w:t>
      </w:r>
    </w:p>
    <w:p w14:paraId="74B6ED61" w14:textId="10C54E17" w:rsidR="1E6CC52D" w:rsidRDefault="1E6CC52D" w:rsidP="2BE3B062">
      <w:r>
        <w:t>Because of the variety of people involved, BDD uses a language that all stakeholders can understand.</w:t>
      </w:r>
      <w:r w:rsidR="33C56227">
        <w:t xml:space="preserve"> Living documentation expresses the requirements as a set of </w:t>
      </w:r>
      <w:r w:rsidR="33C56227" w:rsidRPr="2BE3B062">
        <w:rPr>
          <w:rStyle w:val="Strong"/>
        </w:rPr>
        <w:t>features</w:t>
      </w:r>
      <w:r w:rsidR="33C56227">
        <w:t xml:space="preserve">, and acceptance criteria as a set of </w:t>
      </w:r>
      <w:r w:rsidR="33C56227" w:rsidRPr="2BE3B062">
        <w:rPr>
          <w:rStyle w:val="Strong"/>
        </w:rPr>
        <w:t>scenarios</w:t>
      </w:r>
      <w:r w:rsidR="33C56227">
        <w:t xml:space="preserve"> (examples). </w:t>
      </w:r>
      <w:r w:rsidR="31AB1A0B">
        <w:t xml:space="preserve">Each </w:t>
      </w:r>
      <w:r w:rsidR="31AB1A0B">
        <w:lastRenderedPageBreak/>
        <w:t xml:space="preserve">scenario provides an example to illustrate how the feature should work. Gherkin is a common language that you can use to define features and their scenarios – we'll talk about Gherkin and ‘Given, When, Then’ in more detail a little later in this chapter. </w:t>
      </w:r>
    </w:p>
    <w:p w14:paraId="1DFCDC4D" w14:textId="01483026" w:rsidR="007A330B" w:rsidRDefault="4B4D7F1A" w:rsidP="45BE8AC1">
      <w:pPr>
        <w:pStyle w:val="Heading3"/>
      </w:pPr>
      <w:r>
        <w:t>Process</w:t>
      </w:r>
    </w:p>
    <w:p w14:paraId="019B1E9E" w14:textId="7E330F23" w:rsidR="3492C90E" w:rsidRDefault="12A0F3ED" w:rsidP="3492C90E">
      <w:r>
        <w:t>There are five stages in the behaviour-driven development process:</w:t>
      </w:r>
    </w:p>
    <w:p w14:paraId="31BA64B0" w14:textId="1786C460" w:rsidR="007F2F7F" w:rsidRDefault="00C6729A" w:rsidP="007F2F7F">
      <w:pPr>
        <w:keepNext/>
        <w:jc w:val="center"/>
      </w:pPr>
      <w:r>
        <w:rPr>
          <w:noProof/>
        </w:rPr>
        <w:drawing>
          <wp:inline distT="0" distB="0" distL="0" distR="0" wp14:anchorId="4325C247" wp14:editId="28285F7B">
            <wp:extent cx="3342158" cy="2845942"/>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sig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58010" cy="2859440"/>
                    </a:xfrm>
                    <a:prstGeom prst="rect">
                      <a:avLst/>
                    </a:prstGeom>
                  </pic:spPr>
                </pic:pic>
              </a:graphicData>
            </a:graphic>
          </wp:inline>
        </w:drawing>
      </w:r>
    </w:p>
    <w:p w14:paraId="35C3344A" w14:textId="4A93BB40" w:rsidR="12A0F3ED" w:rsidRDefault="007F2F7F" w:rsidP="007F2F7F">
      <w:pPr>
        <w:pStyle w:val="Caption"/>
        <w:jc w:val="center"/>
      </w:pPr>
      <w:r>
        <w:t xml:space="preserve">Figure </w:t>
      </w:r>
      <w:r>
        <w:fldChar w:fldCharType="begin"/>
      </w:r>
      <w:r>
        <w:instrText>SEQ Figure \* ARABIC</w:instrText>
      </w:r>
      <w:r>
        <w:fldChar w:fldCharType="separate"/>
      </w:r>
      <w:r>
        <w:rPr>
          <w:noProof/>
        </w:rPr>
        <w:t>27</w:t>
      </w:r>
      <w:r>
        <w:fldChar w:fldCharType="end"/>
      </w:r>
    </w:p>
    <w:p w14:paraId="11C70446" w14:textId="09C09623" w:rsidR="5B01823B" w:rsidRDefault="5B01823B" w:rsidP="2BE3B062">
      <w:r>
        <w:t>As illustrated in Figure 27, BDD is an iterative process that allows change. It begins with the definition of a requirement as a feature and the specification of the behaviours in terms of scenarios. This is written in a ubiquitous (universal, easy-to-understand) language like Gherkin, but is essentially a set of English sentences using a common set of keywords.</w:t>
      </w:r>
    </w:p>
    <w:p w14:paraId="5FF0DA94" w14:textId="2357B248" w:rsidR="30995B24" w:rsidRDefault="30995B24">
      <w:r>
        <w:t>You can export e</w:t>
      </w:r>
      <w:r w:rsidR="5B01823B">
        <w:t>ach feature into a feature file</w:t>
      </w:r>
      <w:r w:rsidR="10F2575F">
        <w:t>,</w:t>
      </w:r>
      <w:r w:rsidR="5B01823B">
        <w:t xml:space="preserve"> where </w:t>
      </w:r>
      <w:r w:rsidR="289E556A">
        <w:t>you</w:t>
      </w:r>
      <w:r w:rsidR="5B01823B">
        <w:t xml:space="preserve"> can use it to link up to the software </w:t>
      </w:r>
      <w:r w:rsidR="38130B85">
        <w:t>you’re</w:t>
      </w:r>
      <w:r w:rsidR="5B01823B">
        <w:t xml:space="preserve"> developing. To do this</w:t>
      </w:r>
      <w:r w:rsidR="200FCADB">
        <w:t>,</w:t>
      </w:r>
      <w:r w:rsidR="5B01823B">
        <w:t xml:space="preserve"> y</w:t>
      </w:r>
      <w:r w:rsidR="702AA289">
        <w:t>ou</w:t>
      </w:r>
      <w:r w:rsidR="5B01823B">
        <w:t xml:space="preserve"> write a specialist script called a </w:t>
      </w:r>
      <w:r w:rsidR="5B01823B" w:rsidRPr="5E45352B">
        <w:rPr>
          <w:rStyle w:val="Strong"/>
        </w:rPr>
        <w:t>step definition</w:t>
      </w:r>
      <w:r w:rsidR="5B01823B">
        <w:t>. The step definition references the features and scenarios described in the feature file and then hooks into the actual software that is being developed</w:t>
      </w:r>
      <w:r w:rsidR="0240B98A">
        <w:t>. Here, it</w:t>
      </w:r>
      <w:r w:rsidR="5B01823B">
        <w:t xml:space="preserve"> performs relevant tests based on whatever the scenario requires.</w:t>
      </w:r>
    </w:p>
    <w:p w14:paraId="35C52C29" w14:textId="31B6A699" w:rsidR="3292DC69" w:rsidRDefault="3292DC69" w:rsidP="2BE3B062">
      <w:r>
        <w:t xml:space="preserve">All of this happens before the software is even written so, at first, all of the tests fail! But as you write more of the code, more scenarios pass until, eventually, the whole story passes. </w:t>
      </w:r>
    </w:p>
    <w:p w14:paraId="06ECF49F" w14:textId="09AAE7C6" w:rsidR="007A330B" w:rsidRDefault="4B4D7F1A" w:rsidP="45BE8AC1">
      <w:pPr>
        <w:pStyle w:val="Heading3"/>
      </w:pPr>
      <w:r>
        <w:t>Defining Scenarios</w:t>
      </w:r>
    </w:p>
    <w:p w14:paraId="7C53943A" w14:textId="55EAA125" w:rsidR="64B47796" w:rsidRDefault="64B47796">
      <w:r>
        <w:t xml:space="preserve">Scenarios (or examples) allow us to illustrate all the possible things that could happen and the circumstances in which they could happen. </w:t>
      </w:r>
      <w:r w:rsidR="2B9DD76E">
        <w:t>Each scenario takes the form of a sequential number followed by a name.</w:t>
      </w:r>
      <w:r w:rsidR="08795BDF">
        <w:t xml:space="preserve"> We usually write them </w:t>
      </w:r>
      <w:r w:rsidR="08795BDF">
        <w:lastRenderedPageBreak/>
        <w:t xml:space="preserve">using the ‘Given, When, </w:t>
      </w:r>
      <w:proofErr w:type="gramStart"/>
      <w:r w:rsidR="08795BDF">
        <w:t>Then</w:t>
      </w:r>
      <w:proofErr w:type="gramEnd"/>
      <w:r w:rsidR="08795BDF">
        <w:t>’ format</w:t>
      </w:r>
      <w:r w:rsidR="4F7295B5">
        <w:t>, though there are further clauses that you can include if you need to (Figure 28)</w:t>
      </w:r>
      <w:r w:rsidR="08795BDF">
        <w:t>.</w:t>
      </w:r>
      <w:r w:rsidR="2B9DD76E">
        <w:t xml:space="preserve"> </w:t>
      </w:r>
      <w:r w:rsidR="026F1D41" w:rsidRPr="37E48D54">
        <w:rPr>
          <w:rStyle w:val="Strong"/>
        </w:rPr>
        <w:t>Given</w:t>
      </w:r>
      <w:r w:rsidR="2B9DD76E">
        <w:t xml:space="preserve"> indicates the current state or context of the domain </w:t>
      </w:r>
      <w:r w:rsidR="3BACC2BA" w:rsidRPr="37E48D54">
        <w:rPr>
          <w:rStyle w:val="Strong"/>
        </w:rPr>
        <w:t>W</w:t>
      </w:r>
      <w:r w:rsidR="2B9DD76E" w:rsidRPr="37E48D54">
        <w:rPr>
          <w:rStyle w:val="Strong"/>
        </w:rPr>
        <w:t>hen</w:t>
      </w:r>
      <w:r w:rsidR="2B9DD76E">
        <w:t xml:space="preserve"> one or more events occur, </w:t>
      </w:r>
      <w:proofErr w:type="gramStart"/>
      <w:r w:rsidR="6EAF4757" w:rsidRPr="37E48D54">
        <w:rPr>
          <w:rStyle w:val="Strong"/>
        </w:rPr>
        <w:t>T</w:t>
      </w:r>
      <w:r w:rsidR="2B9DD76E" w:rsidRPr="37E48D54">
        <w:rPr>
          <w:rStyle w:val="Strong"/>
        </w:rPr>
        <w:t>hen</w:t>
      </w:r>
      <w:proofErr w:type="gramEnd"/>
      <w:r w:rsidR="2B9DD76E">
        <w:t xml:space="preserve"> a set of results or outcomes are expected to happen.</w:t>
      </w:r>
    </w:p>
    <w:p w14:paraId="4B958690" w14:textId="77777777" w:rsidR="007F2F7F" w:rsidRDefault="71DC12FD" w:rsidP="007F2F7F">
      <w:pPr>
        <w:keepNext/>
        <w:jc w:val="center"/>
      </w:pPr>
      <w:r>
        <w:rPr>
          <w:noProof/>
        </w:rPr>
        <w:drawing>
          <wp:inline distT="0" distB="0" distL="0" distR="0" wp14:anchorId="6DA93F40" wp14:editId="0675D4E3">
            <wp:extent cx="4572000" cy="3575441"/>
            <wp:effectExtent l="0" t="0" r="0" b="6350"/>
            <wp:docPr id="1788423589" name="Picture 38127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75274"/>
                    <pic:cNvPicPr/>
                  </pic:nvPicPr>
                  <pic:blipFill>
                    <a:blip r:embed="rId53">
                      <a:extLst>
                        <a:ext uri="{28A0092B-C50C-407E-A947-70E740481C1C}">
                          <a14:useLocalDpi xmlns:a14="http://schemas.microsoft.com/office/drawing/2010/main" val="0"/>
                        </a:ext>
                      </a:extLst>
                    </a:blip>
                    <a:stretch>
                      <a:fillRect/>
                    </a:stretch>
                  </pic:blipFill>
                  <pic:spPr>
                    <a:xfrm>
                      <a:off x="0" y="0"/>
                      <a:ext cx="4595211" cy="3593593"/>
                    </a:xfrm>
                    <a:prstGeom prst="rect">
                      <a:avLst/>
                    </a:prstGeom>
                  </pic:spPr>
                </pic:pic>
              </a:graphicData>
            </a:graphic>
          </wp:inline>
        </w:drawing>
      </w:r>
    </w:p>
    <w:p w14:paraId="54D159CF" w14:textId="2A1388B2" w:rsidR="71DC12FD" w:rsidRDefault="007F2F7F" w:rsidP="007F2F7F">
      <w:pPr>
        <w:pStyle w:val="Caption"/>
        <w:jc w:val="center"/>
      </w:pPr>
      <w:r>
        <w:t xml:space="preserve">Figure </w:t>
      </w:r>
      <w:r>
        <w:fldChar w:fldCharType="begin"/>
      </w:r>
      <w:r>
        <w:instrText>SEQ Figure \* ARABIC</w:instrText>
      </w:r>
      <w:r>
        <w:fldChar w:fldCharType="separate"/>
      </w:r>
      <w:r>
        <w:rPr>
          <w:noProof/>
        </w:rPr>
        <w:t>28</w:t>
      </w:r>
      <w:r>
        <w:fldChar w:fldCharType="end"/>
      </w:r>
    </w:p>
    <w:p w14:paraId="6256F24A" w14:textId="0DCAB997" w:rsidR="7A5AEB36" w:rsidRDefault="7A5AEB36" w:rsidP="2BE3B062">
      <w:r>
        <w:t xml:space="preserve">Scenarios are relevant to actors and stakeholders, and each scenario can be traced through to one or more tests. </w:t>
      </w:r>
      <w:r w:rsidR="5EF4FC90">
        <w:t>You can use m</w:t>
      </w:r>
      <w:r w:rsidR="2B9DD76E">
        <w:t xml:space="preserve">ultiple </w:t>
      </w:r>
      <w:r w:rsidR="560844DD">
        <w:t>s</w:t>
      </w:r>
      <w:r w:rsidR="2B9DD76E">
        <w:t xml:space="preserve">cenarios </w:t>
      </w:r>
      <w:r w:rsidR="64CAB573">
        <w:t>to</w:t>
      </w:r>
      <w:r w:rsidR="2B9DD76E">
        <w:t xml:space="preserve"> illustrate how a feature should respond in differing circumstances</w:t>
      </w:r>
      <w:r w:rsidR="2B7988AE">
        <w:t>.</w:t>
      </w:r>
    </w:p>
    <w:p w14:paraId="74462A28" w14:textId="3400D8BB" w:rsidR="1FDB5566" w:rsidRDefault="1FDB5566">
      <w:r>
        <w:t>It's really important to</w:t>
      </w:r>
      <w:r w:rsidR="2B9DD76E">
        <w:t xml:space="preserve"> use a common language to define </w:t>
      </w:r>
      <w:r w:rsidR="5C3C6677">
        <w:t>y</w:t>
      </w:r>
      <w:r w:rsidR="2B9DD76E">
        <w:t xml:space="preserve">our </w:t>
      </w:r>
      <w:r w:rsidR="0105EFF2">
        <w:t>s</w:t>
      </w:r>
      <w:r w:rsidR="2B9DD76E">
        <w:t xml:space="preserve">cenarios </w:t>
      </w:r>
      <w:r w:rsidR="0545D80F">
        <w:t xml:space="preserve">so that </w:t>
      </w:r>
      <w:r w:rsidR="2B9DD76E">
        <w:t>they can be linked directly to automated testing via a bit of clever development cross wiring. In essence</w:t>
      </w:r>
      <w:r w:rsidR="61F40D4F">
        <w:t>,</w:t>
      </w:r>
      <w:r w:rsidR="2B9DD76E">
        <w:t xml:space="preserve"> the behaviour definition is driving </w:t>
      </w:r>
      <w:r w:rsidR="7D69B115">
        <w:t xml:space="preserve">the </w:t>
      </w:r>
      <w:r w:rsidR="2B9DD76E">
        <w:t>development</w:t>
      </w:r>
      <w:r w:rsidR="29D9EC50">
        <w:t>, so it’s important that everyone understands the scenario definitions.</w:t>
      </w:r>
    </w:p>
    <w:p w14:paraId="4A73D60B" w14:textId="47D4654A" w:rsidR="007A330B" w:rsidRDefault="4B4D7F1A" w:rsidP="45BE8AC1">
      <w:pPr>
        <w:pStyle w:val="Heading3"/>
      </w:pPr>
      <w:r>
        <w:t>Writing Scenarios</w:t>
      </w:r>
    </w:p>
    <w:p w14:paraId="5C42936E" w14:textId="6CE8819D" w:rsidR="007A330B" w:rsidRDefault="27FBFF05" w:rsidP="45BE8AC1">
      <w:r>
        <w:t>When writing a scenario, it’s best to start with the ‘happy’ or ‘all is well’ path:</w:t>
      </w:r>
    </w:p>
    <w:p w14:paraId="1206D6AA" w14:textId="43525DAE" w:rsidR="7FE3087B" w:rsidRDefault="7FE3087B" w:rsidP="37E48D54">
      <w:pPr>
        <w:ind w:left="720"/>
        <w:rPr>
          <w:rStyle w:val="Strong"/>
          <w:b w:val="0"/>
          <w:bCs w:val="0"/>
        </w:rPr>
      </w:pPr>
      <w:r w:rsidRPr="37E48D54">
        <w:rPr>
          <w:rStyle w:val="Strong"/>
        </w:rPr>
        <w:t xml:space="preserve">Given </w:t>
      </w:r>
      <w:r w:rsidRPr="37E48D54">
        <w:rPr>
          <w:rStyle w:val="Strong"/>
          <w:b w:val="0"/>
          <w:bCs w:val="0"/>
        </w:rPr>
        <w:t>my shopping basket is empty</w:t>
      </w:r>
    </w:p>
    <w:p w14:paraId="0A690083" w14:textId="0CC709EF" w:rsidR="7FE3087B" w:rsidRDefault="7FE3087B" w:rsidP="37E48D54">
      <w:pPr>
        <w:ind w:left="720"/>
      </w:pPr>
      <w:r w:rsidRPr="37E48D54">
        <w:rPr>
          <w:rStyle w:val="Strong"/>
        </w:rPr>
        <w:t xml:space="preserve">When </w:t>
      </w:r>
      <w:r w:rsidRPr="37E48D54">
        <w:rPr>
          <w:rStyle w:val="Strong"/>
          <w:b w:val="0"/>
          <w:bCs w:val="0"/>
        </w:rPr>
        <w:t>I add the book ‘BDD is Fun’ to the basket</w:t>
      </w:r>
    </w:p>
    <w:p w14:paraId="7D02E3B7" w14:textId="3819A476" w:rsidR="7FE3087B" w:rsidRDefault="7FE3087B" w:rsidP="37E48D54">
      <w:pPr>
        <w:ind w:left="720"/>
      </w:pPr>
      <w:r w:rsidRPr="37E48D54">
        <w:rPr>
          <w:rStyle w:val="Strong"/>
        </w:rPr>
        <w:t xml:space="preserve">Then </w:t>
      </w:r>
      <w:r w:rsidRPr="37E48D54">
        <w:rPr>
          <w:rStyle w:val="Strong"/>
          <w:b w:val="0"/>
          <w:bCs w:val="0"/>
        </w:rPr>
        <w:t>the shopping basket contains 1 copy of ‘BDD is Fun’</w:t>
      </w:r>
    </w:p>
    <w:p w14:paraId="4E9956E6" w14:textId="5088F2AA" w:rsidR="27FBFF05" w:rsidRDefault="27FBFF05" w:rsidP="2BE3B062">
      <w:r>
        <w:t>Once you’ve done this, you can add in ‘edge’ scenarios to demonstrate the variations of behaviour</w:t>
      </w:r>
      <w:r w:rsidR="626DEA0A">
        <w:t>:</w:t>
      </w:r>
    </w:p>
    <w:p w14:paraId="36BDFFD4" w14:textId="0B7C8063" w:rsidR="626DEA0A" w:rsidRDefault="626DEA0A" w:rsidP="37E48D54">
      <w:pPr>
        <w:ind w:left="720"/>
      </w:pPr>
      <w:r w:rsidRPr="37E48D54">
        <w:rPr>
          <w:rStyle w:val="Strong"/>
        </w:rPr>
        <w:t xml:space="preserve">Given </w:t>
      </w:r>
      <w:r w:rsidRPr="37E48D54">
        <w:rPr>
          <w:rStyle w:val="Strong"/>
          <w:b w:val="0"/>
          <w:bCs w:val="0"/>
        </w:rPr>
        <w:t>my shopping basket contains the book ‘BDD is Fun’</w:t>
      </w:r>
    </w:p>
    <w:p w14:paraId="3F7A8388" w14:textId="7F382BAE" w:rsidR="626DEA0A" w:rsidRDefault="626DEA0A" w:rsidP="37E48D54">
      <w:pPr>
        <w:ind w:left="720"/>
        <w:rPr>
          <w:rStyle w:val="Strong"/>
          <w:b w:val="0"/>
          <w:bCs w:val="0"/>
        </w:rPr>
      </w:pPr>
      <w:r w:rsidRPr="37E48D54">
        <w:rPr>
          <w:rStyle w:val="Strong"/>
        </w:rPr>
        <w:lastRenderedPageBreak/>
        <w:t xml:space="preserve">When </w:t>
      </w:r>
      <w:r w:rsidRPr="37E48D54">
        <w:rPr>
          <w:rStyle w:val="Strong"/>
          <w:b w:val="0"/>
          <w:bCs w:val="0"/>
        </w:rPr>
        <w:t>I add another copy of book ‘BDD is Fun’ to the basket</w:t>
      </w:r>
    </w:p>
    <w:p w14:paraId="0A4DC0FA" w14:textId="441DE663" w:rsidR="626DEA0A" w:rsidRDefault="626DEA0A" w:rsidP="37E48D54">
      <w:pPr>
        <w:ind w:left="720"/>
      </w:pPr>
      <w:r w:rsidRPr="37E48D54">
        <w:rPr>
          <w:rStyle w:val="Strong"/>
        </w:rPr>
        <w:t xml:space="preserve">Then </w:t>
      </w:r>
      <w:r w:rsidRPr="37E48D54">
        <w:rPr>
          <w:rStyle w:val="Strong"/>
          <w:b w:val="0"/>
          <w:bCs w:val="0"/>
        </w:rPr>
        <w:t>the shopping basket contains 2 copies of ‘BDD is Fun’</w:t>
      </w:r>
    </w:p>
    <w:p w14:paraId="2F89100B" w14:textId="7D1A10C5" w:rsidR="2BE3B062" w:rsidRDefault="11552A68" w:rsidP="37E48D54">
      <w:pPr>
        <w:pStyle w:val="Heading4"/>
      </w:pPr>
      <w:r>
        <w:t>Best Practice</w:t>
      </w:r>
    </w:p>
    <w:p w14:paraId="25AE6D44" w14:textId="64FF0873" w:rsidR="11552A68" w:rsidRDefault="11552A68" w:rsidP="37E48D54">
      <w:r>
        <w:t xml:space="preserve">When writing scenarios, </w:t>
      </w:r>
      <w:r w:rsidR="160C1FDD">
        <w:t>there are some golden rules that you need to follow:</w:t>
      </w:r>
    </w:p>
    <w:p w14:paraId="63CEB911" w14:textId="3FAF378F" w:rsidR="160C1FDD" w:rsidRDefault="160C1FDD" w:rsidP="002D4295">
      <w:pPr>
        <w:pStyle w:val="ListParagraph"/>
        <w:numPr>
          <w:ilvl w:val="0"/>
          <w:numId w:val="18"/>
        </w:numPr>
        <w:rPr>
          <w:rFonts w:eastAsiaTheme="minorEastAsia"/>
        </w:rPr>
      </w:pPr>
      <w:r>
        <w:t>Write in present tense</w:t>
      </w:r>
    </w:p>
    <w:p w14:paraId="5B619D8F" w14:textId="52E3C1DA" w:rsidR="160C1FDD" w:rsidRDefault="160C1FDD" w:rsidP="002D4295">
      <w:pPr>
        <w:pStyle w:val="ListParagraph"/>
        <w:numPr>
          <w:ilvl w:val="0"/>
          <w:numId w:val="18"/>
        </w:numPr>
        <w:rPr>
          <w:rFonts w:eastAsiaTheme="minorEastAsia"/>
        </w:rPr>
      </w:pPr>
      <w:r>
        <w:t>Always use business language</w:t>
      </w:r>
    </w:p>
    <w:p w14:paraId="1F711DEA" w14:textId="1AF18E16" w:rsidR="160C1FDD" w:rsidRDefault="160C1FDD" w:rsidP="002D4295">
      <w:pPr>
        <w:pStyle w:val="ListParagraph"/>
        <w:numPr>
          <w:ilvl w:val="0"/>
          <w:numId w:val="18"/>
        </w:numPr>
        <w:rPr>
          <w:rFonts w:eastAsiaTheme="minorEastAsia"/>
        </w:rPr>
      </w:pPr>
      <w:r>
        <w:t>Express the clauses as readable sentences</w:t>
      </w:r>
    </w:p>
    <w:p w14:paraId="1FA74795" w14:textId="789C2D52" w:rsidR="160C1FDD" w:rsidRDefault="160C1FDD" w:rsidP="002D4295">
      <w:pPr>
        <w:pStyle w:val="ListParagraph"/>
        <w:numPr>
          <w:ilvl w:val="0"/>
          <w:numId w:val="18"/>
        </w:numPr>
        <w:rPr>
          <w:rFonts w:eastAsiaTheme="minorEastAsia"/>
        </w:rPr>
      </w:pPr>
      <w:r>
        <w:t xml:space="preserve">Use only the situations shown in Figure 28 - ‘or’ doesn’t exist! </w:t>
      </w:r>
    </w:p>
    <w:p w14:paraId="2B1B8388" w14:textId="24D4D575" w:rsidR="160C1FDD" w:rsidRDefault="160C1FDD" w:rsidP="002D4295">
      <w:pPr>
        <w:pStyle w:val="ListParagraph"/>
        <w:numPr>
          <w:ilvl w:val="0"/>
          <w:numId w:val="18"/>
        </w:numPr>
        <w:rPr>
          <w:rFonts w:eastAsiaTheme="minorEastAsia"/>
        </w:rPr>
      </w:pPr>
      <w:r>
        <w:t>Keep to one feature per story, and keep to max. 12 scenarios per feature</w:t>
      </w:r>
    </w:p>
    <w:p w14:paraId="29000E32" w14:textId="47CB1467" w:rsidR="160C1FDD" w:rsidRDefault="160C1FDD" w:rsidP="002D4295">
      <w:pPr>
        <w:pStyle w:val="ListParagraph"/>
        <w:numPr>
          <w:ilvl w:val="0"/>
          <w:numId w:val="18"/>
        </w:numPr>
        <w:rPr>
          <w:rFonts w:eastAsiaTheme="minorEastAsia"/>
        </w:rPr>
      </w:pPr>
      <w:r>
        <w:t>Capitalise Gherkin keywords Given, When, Then, etc.</w:t>
      </w:r>
    </w:p>
    <w:p w14:paraId="066A2926" w14:textId="02FF510C" w:rsidR="160C1FDD" w:rsidRDefault="160C1FDD" w:rsidP="002D4295">
      <w:pPr>
        <w:pStyle w:val="ListParagraph"/>
        <w:numPr>
          <w:ilvl w:val="0"/>
          <w:numId w:val="18"/>
        </w:numPr>
        <w:rPr>
          <w:rFonts w:eastAsiaTheme="minorEastAsia"/>
        </w:rPr>
      </w:pPr>
      <w:r>
        <w:t>Capitalise all titles</w:t>
      </w:r>
    </w:p>
    <w:p w14:paraId="1830B038" w14:textId="76E48ED5" w:rsidR="292F8B15" w:rsidRDefault="292F8B15" w:rsidP="37E48D54">
      <w:r>
        <w:t xml:space="preserve">You’ll often see scenarios written out using one of two styles: </w:t>
      </w:r>
      <w:r w:rsidRPr="71952D2D">
        <w:rPr>
          <w:rStyle w:val="Strong"/>
        </w:rPr>
        <w:t>imperative</w:t>
      </w:r>
      <w:r>
        <w:t xml:space="preserve"> and </w:t>
      </w:r>
      <w:r w:rsidRPr="71952D2D">
        <w:rPr>
          <w:rStyle w:val="Strong"/>
        </w:rPr>
        <w:t>declarative</w:t>
      </w:r>
      <w:r w:rsidR="15B6EA64">
        <w:t xml:space="preserve"> (Figure 29)</w:t>
      </w:r>
      <w:r>
        <w:t>.</w:t>
      </w:r>
    </w:p>
    <w:p w14:paraId="5113E48F" w14:textId="7498F765" w:rsidR="292F8B15" w:rsidRDefault="292F8B15">
      <w:r>
        <w:t>Imperative is usually more prescriptive, longer and more minutely detailed. It takes less for granted. This style forces developers working with the scenario to write link up code at a much lower level of granularity. This can be beneficial because it means the scenario writers can write many variations on the same scenarios to test different kinds of conditions. It's often also easier to work in new scenarios without a lot of extra development effort.</w:t>
      </w:r>
    </w:p>
    <w:p w14:paraId="09324E7C" w14:textId="38F08448" w:rsidR="1B4447A2" w:rsidRDefault="1B4447A2">
      <w:r>
        <w:t>The de</w:t>
      </w:r>
      <w:r w:rsidR="292F8B15">
        <w:t xml:space="preserve">clarative </w:t>
      </w:r>
      <w:r w:rsidR="4F30C0A2">
        <w:t>s</w:t>
      </w:r>
      <w:r w:rsidR="292F8B15">
        <w:t>tyle is less prescriptive and allows the developers to write specific links to individual scenarios. This gives less flexibility to the scenario writer.</w:t>
      </w:r>
    </w:p>
    <w:p w14:paraId="73972F97" w14:textId="77777777" w:rsidR="007F2F7F" w:rsidRDefault="3F99F605" w:rsidP="007F2F7F">
      <w:pPr>
        <w:keepNext/>
        <w:jc w:val="center"/>
      </w:pPr>
      <w:r>
        <w:rPr>
          <w:noProof/>
        </w:rPr>
        <w:drawing>
          <wp:inline distT="0" distB="0" distL="0" distR="0" wp14:anchorId="08C11B85" wp14:editId="6725A208">
            <wp:extent cx="4586458" cy="3220279"/>
            <wp:effectExtent l="0" t="0" r="0" b="5715"/>
            <wp:docPr id="292857532" name="Picture 112456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569036"/>
                    <pic:cNvPicPr/>
                  </pic:nvPicPr>
                  <pic:blipFill>
                    <a:blip r:embed="rId54">
                      <a:extLst>
                        <a:ext uri="{28A0092B-C50C-407E-A947-70E740481C1C}">
                          <a14:useLocalDpi xmlns:a14="http://schemas.microsoft.com/office/drawing/2010/main" val="0"/>
                        </a:ext>
                      </a:extLst>
                    </a:blip>
                    <a:stretch>
                      <a:fillRect/>
                    </a:stretch>
                  </pic:blipFill>
                  <pic:spPr>
                    <a:xfrm>
                      <a:off x="0" y="0"/>
                      <a:ext cx="4610458" cy="3237130"/>
                    </a:xfrm>
                    <a:prstGeom prst="rect">
                      <a:avLst/>
                    </a:prstGeom>
                  </pic:spPr>
                </pic:pic>
              </a:graphicData>
            </a:graphic>
          </wp:inline>
        </w:drawing>
      </w:r>
    </w:p>
    <w:p w14:paraId="648E34E7" w14:textId="5E705499" w:rsidR="3F99F605" w:rsidRDefault="007F2F7F" w:rsidP="007F2F7F">
      <w:pPr>
        <w:pStyle w:val="Caption"/>
        <w:jc w:val="center"/>
      </w:pPr>
      <w:r>
        <w:t xml:space="preserve">Figure </w:t>
      </w:r>
      <w:r>
        <w:fldChar w:fldCharType="begin"/>
      </w:r>
      <w:r>
        <w:instrText>SEQ Figure \* ARABIC</w:instrText>
      </w:r>
      <w:r>
        <w:fldChar w:fldCharType="separate"/>
      </w:r>
      <w:r>
        <w:rPr>
          <w:noProof/>
        </w:rPr>
        <w:t>29</w:t>
      </w:r>
      <w:r>
        <w:fldChar w:fldCharType="end"/>
      </w:r>
    </w:p>
    <w:p w14:paraId="06AE2EEE" w14:textId="56E1CDDD" w:rsidR="645390B4" w:rsidRDefault="645390B4" w:rsidP="37E48D54">
      <w:pPr>
        <w:pStyle w:val="Heading4"/>
      </w:pPr>
      <w:r>
        <w:lastRenderedPageBreak/>
        <w:t>Using Backgrounds</w:t>
      </w:r>
    </w:p>
    <w:p w14:paraId="1329FE41" w14:textId="04A8C80C" w:rsidR="645390B4" w:rsidRDefault="645390B4" w:rsidP="37E48D54">
      <w:r>
        <w:t>You can use Background to avoid repeating the same clauses continually. But be car</w:t>
      </w:r>
      <w:r w:rsidR="27C06F7D">
        <w:t>e</w:t>
      </w:r>
      <w:r>
        <w:t>ful not to use Background to set up complicated states, unless that state is actually something the client needs to know.</w:t>
      </w:r>
      <w:r w:rsidR="4A9823D3">
        <w:t xml:space="preserve"> </w:t>
      </w:r>
    </w:p>
    <w:p w14:paraId="7951590D" w14:textId="2D01455A" w:rsidR="645390B4" w:rsidRDefault="645390B4">
      <w:r>
        <w:t xml:space="preserve">For example, if the user and site names don’t matter to the client, use a higher-level step such as </w:t>
      </w:r>
      <w:r w:rsidR="7B519DEF">
        <w:t>‘</w:t>
      </w:r>
      <w:r>
        <w:t>Given I am logged in as a site owner</w:t>
      </w:r>
      <w:r w:rsidR="4BC8A62D">
        <w:t>’</w:t>
      </w:r>
      <w:r>
        <w:t>.</w:t>
      </w:r>
    </w:p>
    <w:p w14:paraId="6D13B44B" w14:textId="78C7AC9A" w:rsidR="5AFC0A36" w:rsidRDefault="5AFC0A36" w:rsidP="37E48D54">
      <w:r>
        <w:t xml:space="preserve">Keep your Background section short - your client needs to actually remember this stuff when reading the scenarios! If the Background is more than 4 lines long, consider moving some of the irrelevant details into higher-level steps. If the Background section has scrolled off the screen, the reader no longer has a full overview of what’s happening. Think about using higher-level </w:t>
      </w:r>
      <w:proofErr w:type="gramStart"/>
      <w:r>
        <w:t>steps, or</w:t>
      </w:r>
      <w:proofErr w:type="gramEnd"/>
      <w:r>
        <w:t xml:space="preserve"> splitting the *.feature file.</w:t>
      </w:r>
    </w:p>
    <w:p w14:paraId="452A0BBA" w14:textId="70418C9B" w:rsidR="5AFC0A36" w:rsidRDefault="5AFC0A36">
      <w:r>
        <w:t>Because it needs to be memorable, you should m</w:t>
      </w:r>
      <w:r w:rsidR="7FB60F75">
        <w:t>ake your Background section vivid.</w:t>
      </w:r>
      <w:r w:rsidR="4DDA10F5">
        <w:t xml:space="preserve"> </w:t>
      </w:r>
      <w:r w:rsidR="7FB60F75">
        <w:t xml:space="preserve">Use colourful names and try to tell a story. The human brain keeps track of stories much better than it keeps track of names like </w:t>
      </w:r>
      <w:r w:rsidR="7550E43C">
        <w:t>‘</w:t>
      </w:r>
      <w:r w:rsidR="7FB60F75">
        <w:t>User A</w:t>
      </w:r>
      <w:r w:rsidR="7037DFC3">
        <w:t>’</w:t>
      </w:r>
      <w:r w:rsidR="7FB60F75">
        <w:t xml:space="preserve">, </w:t>
      </w:r>
      <w:r w:rsidR="50604E23">
        <w:t>‘</w:t>
      </w:r>
      <w:r w:rsidR="7FB60F75">
        <w:t>User B</w:t>
      </w:r>
      <w:r w:rsidR="5C68DF05">
        <w:t>’</w:t>
      </w:r>
      <w:r w:rsidR="7FB60F75">
        <w:t xml:space="preserve">, </w:t>
      </w:r>
      <w:r w:rsidR="3B1C5AE7">
        <w:t>‘</w:t>
      </w:r>
      <w:r w:rsidR="7FB60F75">
        <w:t>Site 1</w:t>
      </w:r>
      <w:r w:rsidR="42A5B809">
        <w:t>’</w:t>
      </w:r>
      <w:r w:rsidR="7FB60F75">
        <w:t>, and so on.</w:t>
      </w:r>
    </w:p>
    <w:p w14:paraId="453A1E23" w14:textId="025C3BF2" w:rsidR="75D92D6C" w:rsidRDefault="75D92D6C" w:rsidP="37E48D54">
      <w:r>
        <w:t>For example:</w:t>
      </w:r>
    </w:p>
    <w:p w14:paraId="1C978B45" w14:textId="44AE95B6" w:rsidR="75D92D6C" w:rsidRDefault="75D92D6C" w:rsidP="37E48D54">
      <w:pPr>
        <w:ind w:left="720"/>
      </w:pPr>
      <w:r w:rsidRPr="71952D2D">
        <w:rPr>
          <w:rStyle w:val="Strong"/>
        </w:rPr>
        <w:t>Given</w:t>
      </w:r>
      <w:r>
        <w:t xml:space="preserve"> the user has entered a valid pin</w:t>
      </w:r>
    </w:p>
    <w:p w14:paraId="1DA833FA" w14:textId="73B74AD8" w:rsidR="75D92D6C" w:rsidRDefault="75D92D6C" w:rsidP="37E48D54">
      <w:pPr>
        <w:ind w:left="720"/>
      </w:pPr>
      <w:r w:rsidRPr="71952D2D">
        <w:rPr>
          <w:rStyle w:val="Strong"/>
        </w:rPr>
        <w:t>And</w:t>
      </w:r>
      <w:r>
        <w:t xml:space="preserve"> the account is open</w:t>
      </w:r>
    </w:p>
    <w:p w14:paraId="33D6D229" w14:textId="21EB1A36" w:rsidR="75D92D6C" w:rsidRDefault="75D92D6C" w:rsidP="37E48D54">
      <w:pPr>
        <w:ind w:left="720"/>
      </w:pPr>
      <w:r>
        <w:t>Scenario: User transfers cash from Savings to Checking</w:t>
      </w:r>
    </w:p>
    <w:p w14:paraId="43D4C59D" w14:textId="4A27CA13" w:rsidR="75D92D6C" w:rsidRDefault="75D92D6C" w:rsidP="37E48D54">
      <w:pPr>
        <w:ind w:left="720"/>
      </w:pPr>
      <w:r w:rsidRPr="71952D2D">
        <w:rPr>
          <w:rStyle w:val="Strong"/>
        </w:rPr>
        <w:t>Given</w:t>
      </w:r>
      <w:r>
        <w:t xml:space="preserve"> I have 100 in checking</w:t>
      </w:r>
    </w:p>
    <w:p w14:paraId="6385A59D" w14:textId="5840385D" w:rsidR="75D92D6C" w:rsidRDefault="75D92D6C" w:rsidP="37E48D54">
      <w:pPr>
        <w:ind w:left="720"/>
      </w:pPr>
      <w:r w:rsidRPr="71952D2D">
        <w:rPr>
          <w:rStyle w:val="Strong"/>
        </w:rPr>
        <w:t>And</w:t>
      </w:r>
      <w:r>
        <w:t xml:space="preserve"> I have 20 in savings</w:t>
      </w:r>
    </w:p>
    <w:p w14:paraId="23662FCD" w14:textId="17B92008" w:rsidR="652AAB00" w:rsidRDefault="652AAB00" w:rsidP="37E48D54">
      <w:pPr>
        <w:pStyle w:val="Heading3"/>
      </w:pPr>
      <w:r>
        <w:t>Validating Scenarios</w:t>
      </w:r>
    </w:p>
    <w:p w14:paraId="043326E3" w14:textId="022D7F51" w:rsidR="652AAB00" w:rsidRDefault="652AAB00" w:rsidP="37E48D54">
      <w:r>
        <w:t>When you’re ready to validate your scenario, ask yourself these five questions:</w:t>
      </w:r>
    </w:p>
    <w:p w14:paraId="763694D6" w14:textId="09C97317" w:rsidR="652AAB00" w:rsidRDefault="652AAB00" w:rsidP="002D4295">
      <w:pPr>
        <w:pStyle w:val="ListParagraph"/>
        <w:numPr>
          <w:ilvl w:val="0"/>
          <w:numId w:val="17"/>
        </w:numPr>
        <w:rPr>
          <w:rFonts w:eastAsiaTheme="minorEastAsia"/>
        </w:rPr>
      </w:pPr>
      <w:r>
        <w:t>What is the intent?</w:t>
      </w:r>
    </w:p>
    <w:p w14:paraId="589FB935" w14:textId="1ED1CA0A" w:rsidR="652AAB00" w:rsidRDefault="652AAB00" w:rsidP="002D4295">
      <w:pPr>
        <w:pStyle w:val="ListParagraph"/>
        <w:numPr>
          <w:ilvl w:val="0"/>
          <w:numId w:val="17"/>
        </w:numPr>
        <w:rPr>
          <w:rFonts w:eastAsiaTheme="minorEastAsia"/>
        </w:rPr>
      </w:pPr>
      <w:r>
        <w:t>Have we understood the expected behaviour?</w:t>
      </w:r>
    </w:p>
    <w:p w14:paraId="645547A4" w14:textId="3BE7B90F" w:rsidR="652AAB00" w:rsidRDefault="652AAB00" w:rsidP="002D4295">
      <w:pPr>
        <w:pStyle w:val="ListParagraph"/>
        <w:numPr>
          <w:ilvl w:val="0"/>
          <w:numId w:val="17"/>
        </w:numPr>
        <w:rPr>
          <w:rFonts w:eastAsiaTheme="minorEastAsia"/>
        </w:rPr>
      </w:pPr>
      <w:r>
        <w:t>Is the expected behaviour clearly expressed?</w:t>
      </w:r>
    </w:p>
    <w:p w14:paraId="0224BDDB" w14:textId="28274633" w:rsidR="652AAB00" w:rsidRDefault="652AAB00" w:rsidP="002D4295">
      <w:pPr>
        <w:pStyle w:val="ListParagraph"/>
        <w:numPr>
          <w:ilvl w:val="0"/>
          <w:numId w:val="17"/>
        </w:numPr>
        <w:rPr>
          <w:rFonts w:eastAsiaTheme="minorEastAsia"/>
        </w:rPr>
      </w:pPr>
      <w:r>
        <w:t>Can the rule be clearly understood when reading the scenario, and is there enough detail?</w:t>
      </w:r>
    </w:p>
    <w:p w14:paraId="7CE334C1" w14:textId="3D917D78" w:rsidR="652AAB00" w:rsidRDefault="652AAB00" w:rsidP="002D4295">
      <w:pPr>
        <w:pStyle w:val="ListParagraph"/>
        <w:numPr>
          <w:ilvl w:val="0"/>
          <w:numId w:val="17"/>
        </w:numPr>
        <w:rPr>
          <w:rFonts w:eastAsiaTheme="minorEastAsia"/>
        </w:rPr>
      </w:pPr>
      <w:r>
        <w:t>How many rules are defined in the scenario? Remember, it should ideally just be one!</w:t>
      </w:r>
    </w:p>
    <w:p w14:paraId="242A06F4" w14:textId="5ACE9A24" w:rsidR="5BD5C7E8" w:rsidRDefault="5BD5C7E8" w:rsidP="37E48D54">
      <w:pPr>
        <w:pStyle w:val="Heading4"/>
      </w:pPr>
      <w:r>
        <w:t>Examples</w:t>
      </w:r>
    </w:p>
    <w:p w14:paraId="7C8EF3E9" w14:textId="52073057" w:rsidR="5BD5C7E8" w:rsidRDefault="5BD5C7E8" w:rsidP="37E48D54">
      <w:r>
        <w:t>Scenario: Account is in credit</w:t>
      </w:r>
    </w:p>
    <w:p w14:paraId="05939E72" w14:textId="46BDD907" w:rsidR="5BD5C7E8" w:rsidRDefault="5BD5C7E8" w:rsidP="37E48D54">
      <w:pPr>
        <w:ind w:left="720"/>
      </w:pPr>
      <w:r w:rsidRPr="71952D2D">
        <w:rPr>
          <w:rStyle w:val="Strong"/>
        </w:rPr>
        <w:t>Given</w:t>
      </w:r>
      <w:r>
        <w:t xml:space="preserve"> the account is in credit</w:t>
      </w:r>
    </w:p>
    <w:p w14:paraId="334EF07F" w14:textId="339B03DB" w:rsidR="5BD5C7E8" w:rsidRDefault="5BD5C7E8" w:rsidP="37E48D54">
      <w:pPr>
        <w:ind w:left="720"/>
      </w:pPr>
      <w:r w:rsidRPr="71952D2D">
        <w:rPr>
          <w:rStyle w:val="Strong"/>
        </w:rPr>
        <w:lastRenderedPageBreak/>
        <w:t>And</w:t>
      </w:r>
      <w:r>
        <w:t xml:space="preserve"> the card is valid</w:t>
      </w:r>
    </w:p>
    <w:p w14:paraId="6025DF44" w14:textId="4F510429" w:rsidR="5BD5C7E8" w:rsidRDefault="5BD5C7E8" w:rsidP="37E48D54">
      <w:pPr>
        <w:ind w:left="720"/>
      </w:pPr>
      <w:r w:rsidRPr="71952D2D">
        <w:rPr>
          <w:rStyle w:val="Strong"/>
        </w:rPr>
        <w:t>And</w:t>
      </w:r>
      <w:r>
        <w:t xml:space="preserve"> the dispenser contains cash</w:t>
      </w:r>
    </w:p>
    <w:p w14:paraId="6BB33A51" w14:textId="5E4751E1" w:rsidR="5BD5C7E8" w:rsidRDefault="5BD5C7E8" w:rsidP="37E48D54">
      <w:pPr>
        <w:ind w:left="720"/>
      </w:pPr>
      <w:r w:rsidRPr="71952D2D">
        <w:rPr>
          <w:rStyle w:val="Strong"/>
        </w:rPr>
        <w:t>When</w:t>
      </w:r>
      <w:r>
        <w:t xml:space="preserve"> the customer requests cash within their balance</w:t>
      </w:r>
    </w:p>
    <w:p w14:paraId="5B3CC803" w14:textId="09B476C5" w:rsidR="5BD5C7E8" w:rsidRDefault="5BD5C7E8" w:rsidP="37E48D54">
      <w:pPr>
        <w:ind w:left="720"/>
      </w:pPr>
      <w:r w:rsidRPr="71952D2D">
        <w:rPr>
          <w:rStyle w:val="Strong"/>
        </w:rPr>
        <w:t>Then</w:t>
      </w:r>
      <w:r>
        <w:t xml:space="preserve"> the account is debited</w:t>
      </w:r>
    </w:p>
    <w:p w14:paraId="034CC959" w14:textId="39F02A35" w:rsidR="5BD5C7E8" w:rsidRDefault="5BD5C7E8" w:rsidP="37E48D54">
      <w:pPr>
        <w:ind w:left="720"/>
      </w:pPr>
      <w:r w:rsidRPr="71952D2D">
        <w:rPr>
          <w:rStyle w:val="Strong"/>
        </w:rPr>
        <w:t>And</w:t>
      </w:r>
      <w:r>
        <w:t xml:space="preserve"> cash is dispensed</w:t>
      </w:r>
    </w:p>
    <w:p w14:paraId="26F61F09" w14:textId="75CEE81B" w:rsidR="5BD5C7E8" w:rsidRDefault="5BD5C7E8" w:rsidP="37E48D54">
      <w:pPr>
        <w:ind w:left="720"/>
      </w:pPr>
      <w:r w:rsidRPr="71952D2D">
        <w:rPr>
          <w:rStyle w:val="Strong"/>
        </w:rPr>
        <w:t>And</w:t>
      </w:r>
      <w:r>
        <w:t xml:space="preserve"> the card is returned</w:t>
      </w:r>
    </w:p>
    <w:p w14:paraId="5C0A0E39" w14:textId="678736F2" w:rsidR="49F5749E" w:rsidRDefault="49F5749E" w:rsidP="37E48D54">
      <w:r>
        <w:t>You can include data to be more illustrative:</w:t>
      </w:r>
    </w:p>
    <w:p w14:paraId="58310C49" w14:textId="233418B6" w:rsidR="49F5749E" w:rsidRDefault="49F5749E" w:rsidP="37E48D54">
      <w:pPr>
        <w:ind w:left="720"/>
      </w:pPr>
      <w:r w:rsidRPr="71952D2D">
        <w:rPr>
          <w:rStyle w:val="Strong"/>
        </w:rPr>
        <w:t>Given</w:t>
      </w:r>
      <w:r>
        <w:t xml:space="preserve"> the customer has 100 in checking</w:t>
      </w:r>
    </w:p>
    <w:p w14:paraId="36DC6964" w14:textId="2E6796AB" w:rsidR="49F5749E" w:rsidRDefault="49F5749E" w:rsidP="37E48D54">
      <w:pPr>
        <w:ind w:left="720"/>
      </w:pPr>
      <w:r w:rsidRPr="71952D2D">
        <w:rPr>
          <w:rStyle w:val="Strong"/>
        </w:rPr>
        <w:t>And</w:t>
      </w:r>
      <w:r>
        <w:t xml:space="preserve"> the customer has 20 in savings</w:t>
      </w:r>
    </w:p>
    <w:p w14:paraId="0BF56786" w14:textId="26AB888A" w:rsidR="49F5749E" w:rsidRDefault="49F5749E" w:rsidP="37E48D54">
      <w:pPr>
        <w:ind w:left="720"/>
      </w:pPr>
      <w:r w:rsidRPr="71952D2D">
        <w:rPr>
          <w:rStyle w:val="Strong"/>
        </w:rPr>
        <w:t>When</w:t>
      </w:r>
      <w:r>
        <w:t xml:space="preserve"> 15 is transferred from checking to savings</w:t>
      </w:r>
    </w:p>
    <w:p w14:paraId="50088432" w14:textId="340BF83E" w:rsidR="49F5749E" w:rsidRDefault="49F5749E" w:rsidP="37E48D54">
      <w:pPr>
        <w:ind w:left="720"/>
      </w:pPr>
      <w:r w:rsidRPr="71952D2D">
        <w:rPr>
          <w:rStyle w:val="Strong"/>
        </w:rPr>
        <w:t>Then</w:t>
      </w:r>
      <w:r>
        <w:t xml:space="preserve"> there is 85 in checking</w:t>
      </w:r>
    </w:p>
    <w:p w14:paraId="7260082C" w14:textId="227739A3" w:rsidR="49F5749E" w:rsidRDefault="49F5749E" w:rsidP="37E48D54">
      <w:pPr>
        <w:ind w:left="720"/>
      </w:pPr>
      <w:r w:rsidRPr="71952D2D">
        <w:rPr>
          <w:rStyle w:val="Strong"/>
        </w:rPr>
        <w:t>And</w:t>
      </w:r>
      <w:r>
        <w:t xml:space="preserve"> there is 35 in savings</w:t>
      </w:r>
    </w:p>
    <w:p w14:paraId="0F839CB5" w14:textId="48DD6641" w:rsidR="49F5749E" w:rsidRDefault="49F5749E" w:rsidP="37E48D54">
      <w:r>
        <w:t xml:space="preserve">You can also include data in the form of a table: </w:t>
      </w:r>
    </w:p>
    <w:p w14:paraId="545A75DA" w14:textId="508089FC" w:rsidR="49F5749E" w:rsidRDefault="49F5749E" w:rsidP="37E48D54">
      <w:pPr>
        <w:ind w:left="720"/>
      </w:pPr>
      <w:r w:rsidRPr="71952D2D">
        <w:rPr>
          <w:rStyle w:val="Strong"/>
        </w:rPr>
        <w:t>Given</w:t>
      </w:r>
      <w:r>
        <w:t xml:space="preserve"> the input ‘&lt;input&gt;’</w:t>
      </w:r>
    </w:p>
    <w:p w14:paraId="26D427CA" w14:textId="15BD85A6" w:rsidR="49F5749E" w:rsidRDefault="49F5749E" w:rsidP="37E48D54">
      <w:pPr>
        <w:ind w:left="720"/>
      </w:pPr>
      <w:r w:rsidRPr="71952D2D">
        <w:rPr>
          <w:rStyle w:val="Strong"/>
        </w:rPr>
        <w:t>When</w:t>
      </w:r>
      <w:r>
        <w:t xml:space="preserve"> the calculator is run</w:t>
      </w:r>
    </w:p>
    <w:p w14:paraId="0E888978" w14:textId="7CA8A9D5" w:rsidR="49F5749E" w:rsidRDefault="49F5749E" w:rsidP="37E48D54">
      <w:pPr>
        <w:ind w:left="720"/>
      </w:pPr>
      <w:r w:rsidRPr="71952D2D">
        <w:rPr>
          <w:rStyle w:val="Strong"/>
        </w:rPr>
        <w:t>Then</w:t>
      </w:r>
      <w:r>
        <w:t xml:space="preserve"> the output should be ‘&lt;output&gt;’</w:t>
      </w:r>
    </w:p>
    <w:p w14:paraId="15F9A787" w14:textId="2A26F27B" w:rsidR="49F5749E" w:rsidRDefault="49F5749E" w:rsidP="37E48D54">
      <w:pPr>
        <w:ind w:left="720"/>
      </w:pPr>
      <w:r>
        <w:t xml:space="preserve">| input    </w:t>
      </w:r>
      <w:r w:rsidR="00DA7981">
        <w:tab/>
      </w:r>
      <w:r>
        <w:t xml:space="preserve"> | output |</w:t>
      </w:r>
    </w:p>
    <w:p w14:paraId="279B0338" w14:textId="5935A696" w:rsidR="49F5749E" w:rsidRDefault="49F5749E" w:rsidP="37E48D54">
      <w:pPr>
        <w:ind w:left="720"/>
      </w:pPr>
      <w:r>
        <w:t xml:space="preserve">| --------------  </w:t>
      </w:r>
      <w:r w:rsidR="00DA7981">
        <w:t xml:space="preserve"> </w:t>
      </w:r>
      <w:r>
        <w:t>| --------- |</w:t>
      </w:r>
    </w:p>
    <w:p w14:paraId="60D55EDC" w14:textId="6DC73A49" w:rsidR="49F5749E" w:rsidRDefault="49F5749E" w:rsidP="37E48D54">
      <w:pPr>
        <w:ind w:left="720"/>
      </w:pPr>
      <w:r>
        <w:t xml:space="preserve">| 2 + 2       </w:t>
      </w:r>
      <w:r w:rsidR="00DA7981">
        <w:tab/>
        <w:t xml:space="preserve"> </w:t>
      </w:r>
      <w:r>
        <w:t xml:space="preserve">| 4       </w:t>
      </w:r>
      <w:r w:rsidR="00DA7981">
        <w:t xml:space="preserve">  </w:t>
      </w:r>
      <w:r>
        <w:t xml:space="preserve">  |</w:t>
      </w:r>
    </w:p>
    <w:p w14:paraId="41D6D283" w14:textId="0F13F2D7" w:rsidR="49F5749E" w:rsidRDefault="49F5749E" w:rsidP="37E48D54">
      <w:pPr>
        <w:ind w:left="720"/>
      </w:pPr>
      <w:r>
        <w:t>| 98 + 1</w:t>
      </w:r>
      <w:r w:rsidR="00DA7981">
        <w:tab/>
      </w:r>
      <w:r w:rsidR="00DA7981">
        <w:tab/>
      </w:r>
      <w:r>
        <w:t xml:space="preserve"> | 99      </w:t>
      </w:r>
      <w:r w:rsidR="00DA7981">
        <w:t xml:space="preserve"> </w:t>
      </w:r>
      <w:r>
        <w:t xml:space="preserve">  |</w:t>
      </w:r>
    </w:p>
    <w:p w14:paraId="077B00E5" w14:textId="7935E90B" w:rsidR="49F5749E" w:rsidRDefault="49F5749E" w:rsidP="37E48D54">
      <w:pPr>
        <w:ind w:left="720"/>
      </w:pPr>
      <w:r>
        <w:t xml:space="preserve">| 255 + 390  </w:t>
      </w:r>
      <w:r w:rsidR="00DA7981">
        <w:t xml:space="preserve">   </w:t>
      </w:r>
      <w:r>
        <w:t xml:space="preserve"> | 645       |</w:t>
      </w:r>
    </w:p>
    <w:p w14:paraId="555BDCA1" w14:textId="576F069D" w:rsidR="007A330B" w:rsidRDefault="4B4D7F1A" w:rsidP="45BE8AC1">
      <w:pPr>
        <w:pStyle w:val="Heading3"/>
      </w:pPr>
      <w:r>
        <w:t>Writing User Stories</w:t>
      </w:r>
    </w:p>
    <w:p w14:paraId="3E207B7C" w14:textId="37A3969D" w:rsidR="007A330B" w:rsidRDefault="14D4892A" w:rsidP="45BE8AC1">
      <w:r>
        <w:t xml:space="preserve">User stories are your software system requirements, written from the perspective of your user. They usually contain a definition and your acceptance criteria. </w:t>
      </w:r>
    </w:p>
    <w:p w14:paraId="766F39D3" w14:textId="7DB1F5B6" w:rsidR="14D4892A" w:rsidRDefault="14D4892A" w:rsidP="37E48D54">
      <w:r>
        <w:t>Definitions typically use the ‘</w:t>
      </w:r>
      <w:proofErr w:type="spellStart"/>
      <w:r>
        <w:t>Connextra</w:t>
      </w:r>
      <w:proofErr w:type="spellEnd"/>
      <w:r>
        <w:t xml:space="preserve">’ format: </w:t>
      </w:r>
      <w:r w:rsidRPr="71952D2D">
        <w:rPr>
          <w:rStyle w:val="Strong"/>
        </w:rPr>
        <w:t>As an X, I want Y, So that Z</w:t>
      </w:r>
      <w:r>
        <w:t>. Here, X is a person,</w:t>
      </w:r>
      <w:r w:rsidR="75128510">
        <w:t xml:space="preserve"> ‘</w:t>
      </w:r>
      <w:r>
        <w:t>persona’ or role, Y i</w:t>
      </w:r>
      <w:r w:rsidR="375E6FBE">
        <w:t>s</w:t>
      </w:r>
      <w:r>
        <w:t xml:space="preserve"> an action to be performed or a feature, and Z is a benefit. </w:t>
      </w:r>
    </w:p>
    <w:p w14:paraId="1E62E6EB" w14:textId="69E069DD" w:rsidR="266A3415" w:rsidRDefault="266A3415">
      <w:r>
        <w:t xml:space="preserve">Acceptance criteria are conditions that have to be satisfied for the story to conclude successfully. They </w:t>
      </w:r>
      <w:r w:rsidR="1ED3A1EC">
        <w:t>help create</w:t>
      </w:r>
      <w:r>
        <w:t xml:space="preserve"> a definition of done (I.e. what the ‘done’ or finished pr</w:t>
      </w:r>
      <w:r w:rsidR="08324ABA">
        <w:t>oduct will look like), and they make</w:t>
      </w:r>
      <w:r>
        <w:t xml:space="preserve"> the story testable</w:t>
      </w:r>
      <w:r w:rsidR="20EA2AE9">
        <w:t>.</w:t>
      </w:r>
      <w:r w:rsidR="6A50D92A">
        <w:t xml:space="preserve"> The acceptance </w:t>
      </w:r>
      <w:r>
        <w:lastRenderedPageBreak/>
        <w:t>criteria</w:t>
      </w:r>
      <w:r w:rsidR="605D3C13">
        <w:t xml:space="preserve"> have</w:t>
      </w:r>
      <w:r>
        <w:t xml:space="preserve"> to be met as specified by</w:t>
      </w:r>
      <w:r w:rsidR="35D08A71">
        <w:t xml:space="preserve"> the p</w:t>
      </w:r>
      <w:r>
        <w:t xml:space="preserve">roduct </w:t>
      </w:r>
      <w:r w:rsidR="066E254C">
        <w:t>o</w:t>
      </w:r>
      <w:r>
        <w:t>wner</w:t>
      </w:r>
      <w:r w:rsidR="5DB1164B">
        <w:t>, s</w:t>
      </w:r>
      <w:r>
        <w:t>takeholders</w:t>
      </w:r>
      <w:r w:rsidR="38594F5D">
        <w:t>, d</w:t>
      </w:r>
      <w:r>
        <w:t>esigners</w:t>
      </w:r>
      <w:r w:rsidR="65F97E30">
        <w:t xml:space="preserve"> / a</w:t>
      </w:r>
      <w:r>
        <w:t>rchitects</w:t>
      </w:r>
      <w:r w:rsidR="7CA47807">
        <w:t xml:space="preserve"> and the d</w:t>
      </w:r>
      <w:r>
        <w:t xml:space="preserve">evelopment </w:t>
      </w:r>
      <w:r w:rsidR="253F1F0A">
        <w:t>t</w:t>
      </w:r>
      <w:r>
        <w:t>eam</w:t>
      </w:r>
      <w:r w:rsidR="6424C534">
        <w:t>.</w:t>
      </w:r>
    </w:p>
    <w:p w14:paraId="30A70D8A" w14:textId="528064EA" w:rsidR="176FBF3F" w:rsidRDefault="176FBF3F" w:rsidP="37E48D54">
      <w:r>
        <w:t>Requirements and acceptance criteria written in a pure narrative form can be</w:t>
      </w:r>
      <w:r w:rsidR="3141CE09">
        <w:t xml:space="preserve"> </w:t>
      </w:r>
      <w:r>
        <w:t>ambiguous.</w:t>
      </w:r>
      <w:r w:rsidR="0A9EB9AB">
        <w:t xml:space="preserve"> However, you can use examples of how a process should work based on different scenarios</w:t>
      </w:r>
      <w:r w:rsidR="6424C534">
        <w:t xml:space="preserve"> to make things clearer</w:t>
      </w:r>
      <w:r w:rsidR="4E17E652">
        <w:t>. Examples are often much more illustrative and cover many more likely eventualities than could ever be communicated using a raw textual description:</w:t>
      </w:r>
    </w:p>
    <w:p w14:paraId="7C552813" w14:textId="3AE63BDB" w:rsidR="6424C534" w:rsidRDefault="6424C534" w:rsidP="002D4295">
      <w:pPr>
        <w:pStyle w:val="ListParagraph"/>
        <w:numPr>
          <w:ilvl w:val="0"/>
          <w:numId w:val="16"/>
        </w:numPr>
        <w:rPr>
          <w:rFonts w:eastAsiaTheme="minorEastAsia"/>
        </w:rPr>
      </w:pPr>
      <w:r>
        <w:t xml:space="preserve">‘In the </w:t>
      </w:r>
      <w:proofErr w:type="gramStart"/>
      <w:r>
        <w:t>best case</w:t>
      </w:r>
      <w:proofErr w:type="gramEnd"/>
      <w:r>
        <w:t xml:space="preserve"> scenario, this is how it should work...’</w:t>
      </w:r>
    </w:p>
    <w:p w14:paraId="5287F71C" w14:textId="1F2F06E6" w:rsidR="6424C534" w:rsidRDefault="6424C534" w:rsidP="002D4295">
      <w:pPr>
        <w:pStyle w:val="ListParagraph"/>
        <w:numPr>
          <w:ilvl w:val="0"/>
          <w:numId w:val="16"/>
        </w:numPr>
        <w:rPr>
          <w:rFonts w:eastAsiaTheme="minorEastAsia"/>
        </w:rPr>
      </w:pPr>
      <w:r>
        <w:t>‘It could also work like this...’</w:t>
      </w:r>
    </w:p>
    <w:p w14:paraId="078CDB3F" w14:textId="13789793" w:rsidR="6424C534" w:rsidRDefault="6424C534" w:rsidP="002D4295">
      <w:pPr>
        <w:pStyle w:val="ListParagraph"/>
        <w:numPr>
          <w:ilvl w:val="0"/>
          <w:numId w:val="16"/>
        </w:numPr>
        <w:rPr>
          <w:rFonts w:eastAsiaTheme="minorEastAsia"/>
        </w:rPr>
      </w:pPr>
      <w:r>
        <w:t>‘Even this could happen! This is what the response should be...’</w:t>
      </w:r>
    </w:p>
    <w:p w14:paraId="6E292EF9" w14:textId="38E0F185" w:rsidR="6424C534" w:rsidRDefault="6424C534" w:rsidP="37E48D54">
      <w:r>
        <w:t xml:space="preserve">Examples should illustrate what could happen, under what circumstances, and what should be done when it happens. </w:t>
      </w:r>
    </w:p>
    <w:p w14:paraId="5365F375" w14:textId="044ABDDC" w:rsidR="007A330B" w:rsidRDefault="4B4D7F1A" w:rsidP="45BE8AC1">
      <w:pPr>
        <w:pStyle w:val="Heading3"/>
      </w:pPr>
      <w:r>
        <w:t xml:space="preserve">Cucumber and </w:t>
      </w:r>
      <w:proofErr w:type="spellStart"/>
      <w:r>
        <w:t>Gerkin</w:t>
      </w:r>
      <w:proofErr w:type="spellEnd"/>
    </w:p>
    <w:p w14:paraId="76C22995" w14:textId="7495613F" w:rsidR="3C166BBC" w:rsidRDefault="3C166BBC" w:rsidP="37E48D54">
      <w:pPr>
        <w:pStyle w:val="Heading4"/>
      </w:pPr>
      <w:r>
        <w:t>Cucumber</w:t>
      </w:r>
    </w:p>
    <w:p w14:paraId="78C593AA" w14:textId="612E6254" w:rsidR="007A330B" w:rsidRDefault="4C174FEA" w:rsidP="45BE8AC1">
      <w:r>
        <w:t xml:space="preserve">According to its own </w:t>
      </w:r>
      <w:hyperlink r:id="rId55">
        <w:r w:rsidRPr="37E48D54">
          <w:rPr>
            <w:rStyle w:val="Hyperlink"/>
          </w:rPr>
          <w:t>website</w:t>
        </w:r>
      </w:hyperlink>
      <w:r>
        <w:t>, Cucumber is...</w:t>
      </w:r>
    </w:p>
    <w:p w14:paraId="17E65955" w14:textId="79F8EFDB" w:rsidR="007A330B" w:rsidRDefault="4C174FEA" w:rsidP="37E48D54">
      <w:pPr>
        <w:pStyle w:val="Quote"/>
      </w:pPr>
      <w:r>
        <w:t>‘ a tool that supports Behaviour-Driven Development (BDD).’</w:t>
      </w:r>
    </w:p>
    <w:p w14:paraId="7477AEAC" w14:textId="6144DFD4" w:rsidR="007A330B" w:rsidRDefault="2135B17D" w:rsidP="37E48D54">
      <w:r>
        <w:t>Cucumber can be used in almost any development language. It</w:t>
      </w:r>
      <w:r w:rsidR="4C174FEA">
        <w:t xml:space="preserve"> reads executable specifications written in plain text and validates that the software does what those specifications say. The specifications consist of multiple examples, or scenarios. For example:</w:t>
      </w:r>
    </w:p>
    <w:p w14:paraId="3DF09335" w14:textId="4376BF7A" w:rsidR="007A330B" w:rsidRDefault="4C174FEA" w:rsidP="37E48D54">
      <w:r>
        <w:t>Scenario: Breaker guesses a word</w:t>
      </w:r>
    </w:p>
    <w:p w14:paraId="31867D08" w14:textId="3A8B0D38" w:rsidR="007A330B" w:rsidRDefault="4C174FEA" w:rsidP="37E48D54">
      <w:pPr>
        <w:ind w:left="720"/>
      </w:pPr>
      <w:r w:rsidRPr="71952D2D">
        <w:rPr>
          <w:rStyle w:val="Strong"/>
        </w:rPr>
        <w:t>Given</w:t>
      </w:r>
      <w:r>
        <w:t xml:space="preserve"> the Maker has chosen a word</w:t>
      </w:r>
    </w:p>
    <w:p w14:paraId="1F8FA54A" w14:textId="3F093CCB" w:rsidR="007A330B" w:rsidRDefault="4C174FEA" w:rsidP="37E48D54">
      <w:pPr>
        <w:ind w:left="720"/>
      </w:pPr>
      <w:r w:rsidRPr="71952D2D">
        <w:rPr>
          <w:rStyle w:val="Strong"/>
        </w:rPr>
        <w:t>When</w:t>
      </w:r>
      <w:r>
        <w:t xml:space="preserve"> the Breaker makes a guess</w:t>
      </w:r>
    </w:p>
    <w:p w14:paraId="1DE443F5" w14:textId="746C9AF3" w:rsidR="007A330B" w:rsidRDefault="4C174FEA" w:rsidP="37E48D54">
      <w:pPr>
        <w:ind w:left="720"/>
      </w:pPr>
      <w:r w:rsidRPr="71952D2D">
        <w:rPr>
          <w:rStyle w:val="Strong"/>
        </w:rPr>
        <w:t>Then</w:t>
      </w:r>
      <w:r>
        <w:t xml:space="preserve"> the Maker is asked to score</w:t>
      </w:r>
    </w:p>
    <w:p w14:paraId="0CA5DF33" w14:textId="026EF868" w:rsidR="007A330B" w:rsidRDefault="57EDC672" w:rsidP="37E48D54">
      <w:r>
        <w:t>Each scenario is a list of steps for Cucumber to work through. Cucumber verifies that the software conforms with the specification and generates a report indicating success or failure for each scenario.</w:t>
      </w:r>
    </w:p>
    <w:p w14:paraId="3DB38500" w14:textId="7E2C1FEB" w:rsidR="007A330B" w:rsidRDefault="77062F92" w:rsidP="37E48D54">
      <w:pPr>
        <w:pStyle w:val="Heading4"/>
      </w:pPr>
      <w:r>
        <w:t>Gherkin</w:t>
      </w:r>
    </w:p>
    <w:p w14:paraId="40FFBD9B" w14:textId="58D4AFB6" w:rsidR="007A330B" w:rsidRDefault="57EDC672" w:rsidP="37E48D54">
      <w:r>
        <w:t xml:space="preserve">In order for Cucumber to understand the scenarios, they must follow some basic syntax rules, called </w:t>
      </w:r>
      <w:r w:rsidRPr="71952D2D">
        <w:rPr>
          <w:rStyle w:val="Strong"/>
        </w:rPr>
        <w:t>Gherkin</w:t>
      </w:r>
      <w:r>
        <w:t xml:space="preserve">. </w:t>
      </w:r>
      <w:r w:rsidR="0DB13A42">
        <w:t xml:space="preserve">You can download and install Cucumber from the </w:t>
      </w:r>
      <w:hyperlink r:id="rId56">
        <w:r w:rsidR="0DB13A42" w:rsidRPr="71952D2D">
          <w:rPr>
            <w:rStyle w:val="Hyperlink"/>
          </w:rPr>
          <w:t>installation page</w:t>
        </w:r>
      </w:hyperlink>
      <w:r w:rsidR="0DB13A42">
        <w:t xml:space="preserve"> on their website. The downloads are rated</w:t>
      </w:r>
      <w:r w:rsidR="542F8FD0">
        <w:t xml:space="preserve"> as follows:</w:t>
      </w:r>
    </w:p>
    <w:p w14:paraId="42A4EFCB" w14:textId="2E642399" w:rsidR="007A330B" w:rsidRDefault="542F8FD0" w:rsidP="002D4295">
      <w:pPr>
        <w:pStyle w:val="ListParagraph"/>
        <w:numPr>
          <w:ilvl w:val="0"/>
          <w:numId w:val="15"/>
        </w:numPr>
        <w:rPr>
          <w:rFonts w:eastAsiaTheme="minorEastAsia"/>
        </w:rPr>
      </w:pPr>
      <w:r>
        <w:t>Official - hosted by Cucumber</w:t>
      </w:r>
    </w:p>
    <w:p w14:paraId="042484CB" w14:textId="470CFA4D" w:rsidR="007A330B" w:rsidRDefault="542F8FD0" w:rsidP="002D4295">
      <w:pPr>
        <w:pStyle w:val="ListParagraph"/>
        <w:numPr>
          <w:ilvl w:val="0"/>
          <w:numId w:val="15"/>
        </w:numPr>
        <w:rPr>
          <w:rFonts w:eastAsiaTheme="minorEastAsia"/>
        </w:rPr>
      </w:pPr>
      <w:r>
        <w:t>Semi-official - hosted elsewhere but uses components from Cucumber</w:t>
      </w:r>
    </w:p>
    <w:p w14:paraId="7475CD36" w14:textId="3F4EFB6B" w:rsidR="007A330B" w:rsidRDefault="542F8FD0" w:rsidP="002D4295">
      <w:pPr>
        <w:pStyle w:val="ListParagraph"/>
        <w:numPr>
          <w:ilvl w:val="0"/>
          <w:numId w:val="15"/>
        </w:numPr>
        <w:rPr>
          <w:rFonts w:eastAsiaTheme="minorEastAsia"/>
        </w:rPr>
      </w:pPr>
      <w:r>
        <w:t>Unofficial - hosted elsewhere and doesn't use any components from Cucumber</w:t>
      </w:r>
    </w:p>
    <w:p w14:paraId="07621515" w14:textId="3E15277D" w:rsidR="007A330B" w:rsidRDefault="542F8FD0" w:rsidP="002D4295">
      <w:pPr>
        <w:pStyle w:val="ListParagraph"/>
        <w:numPr>
          <w:ilvl w:val="0"/>
          <w:numId w:val="15"/>
        </w:numPr>
        <w:rPr>
          <w:rFonts w:eastAsiaTheme="minorEastAsia"/>
        </w:rPr>
      </w:pPr>
      <w:r>
        <w:lastRenderedPageBreak/>
        <w:t>Unmaintained - official implementations but unmaintained</w:t>
      </w:r>
    </w:p>
    <w:p w14:paraId="642F2EA8" w14:textId="790C7C07" w:rsidR="007A330B" w:rsidRDefault="542F8FD0" w:rsidP="37E48D54">
      <w:r>
        <w:t>Cucumber works by breaking scenarios down into step definitions, which can then be put into actual code, as follows:</w:t>
      </w:r>
    </w:p>
    <w:p w14:paraId="56607932" w14:textId="6926126E" w:rsidR="007A330B" w:rsidRDefault="542F8FD0" w:rsidP="37E48D54">
      <w:pPr>
        <w:ind w:left="720"/>
      </w:pPr>
      <w:r w:rsidRPr="71952D2D">
        <w:rPr>
          <w:rStyle w:val="Strong"/>
        </w:rPr>
        <w:t>Given</w:t>
      </w:r>
      <w:r>
        <w:t xml:space="preserve"> the balance is 500</w:t>
      </w:r>
    </w:p>
    <w:p w14:paraId="786A5752" w14:textId="3E31B1EB" w:rsidR="007A330B" w:rsidRDefault="542F8FD0" w:rsidP="37E48D54">
      <w:pPr>
        <w:ind w:left="720"/>
      </w:pPr>
      <w:r>
        <w:t xml:space="preserve"> </w:t>
      </w:r>
      <w:r w:rsidRPr="71952D2D">
        <w:rPr>
          <w:rStyle w:val="Strong"/>
        </w:rPr>
        <w:t>When</w:t>
      </w:r>
      <w:r>
        <w:t xml:space="preserve"> the user withdraws 200</w:t>
      </w:r>
    </w:p>
    <w:p w14:paraId="028BEA04" w14:textId="34F366B5" w:rsidR="007A330B" w:rsidRDefault="542F8FD0" w:rsidP="37E48D54">
      <w:pPr>
        <w:ind w:left="720"/>
      </w:pPr>
      <w:r w:rsidRPr="71952D2D">
        <w:rPr>
          <w:rStyle w:val="Strong"/>
        </w:rPr>
        <w:t>Then</w:t>
      </w:r>
      <w:r>
        <w:t xml:space="preserve"> the balance is 300</w:t>
      </w:r>
    </w:p>
    <w:p w14:paraId="33C46459" w14:textId="733EC31D" w:rsidR="007A330B" w:rsidRDefault="542F8FD0" w:rsidP="0091106A">
      <w:pPr>
        <w:pStyle w:val="Code"/>
      </w:pPr>
      <w:r w:rsidRPr="71952D2D">
        <w:t>@Given("the balance is $</w:t>
      </w:r>
      <w:proofErr w:type="spellStart"/>
      <w:r w:rsidRPr="71952D2D">
        <w:t>bal</w:t>
      </w:r>
      <w:proofErr w:type="spellEnd"/>
      <w:r w:rsidRPr="71952D2D">
        <w:t>")</w:t>
      </w:r>
    </w:p>
    <w:p w14:paraId="1C0BE4E3" w14:textId="418014A3" w:rsidR="007A330B" w:rsidRDefault="542F8FD0" w:rsidP="0091106A">
      <w:pPr>
        <w:pStyle w:val="Code"/>
      </w:pPr>
      <w:r w:rsidRPr="71952D2D">
        <w:t xml:space="preserve">public void </w:t>
      </w:r>
      <w:proofErr w:type="spellStart"/>
      <w:r w:rsidRPr="71952D2D">
        <w:t>setBalance</w:t>
      </w:r>
      <w:proofErr w:type="spellEnd"/>
      <w:r w:rsidRPr="71952D2D">
        <w:t xml:space="preserve">(double </w:t>
      </w:r>
      <w:proofErr w:type="spellStart"/>
      <w:r w:rsidRPr="71952D2D">
        <w:t>bal</w:t>
      </w:r>
      <w:proofErr w:type="spellEnd"/>
      <w:r w:rsidRPr="71952D2D">
        <w:t>) {</w:t>
      </w:r>
    </w:p>
    <w:p w14:paraId="4AAF6E60" w14:textId="696F17DF" w:rsidR="007A330B" w:rsidRDefault="542F8FD0" w:rsidP="0091106A">
      <w:pPr>
        <w:pStyle w:val="Code"/>
      </w:pPr>
      <w:r w:rsidRPr="71952D2D">
        <w:t xml:space="preserve">    </w:t>
      </w:r>
      <w:proofErr w:type="spellStart"/>
      <w:r w:rsidRPr="71952D2D">
        <w:t>myCal</w:t>
      </w:r>
      <w:proofErr w:type="spellEnd"/>
      <w:r w:rsidRPr="71952D2D">
        <w:t>=new Calculator(</w:t>
      </w:r>
      <w:proofErr w:type="spellStart"/>
      <w:r w:rsidRPr="71952D2D">
        <w:t>bal</w:t>
      </w:r>
      <w:proofErr w:type="spellEnd"/>
      <w:r w:rsidRPr="71952D2D">
        <w:t>);</w:t>
      </w:r>
    </w:p>
    <w:p w14:paraId="61353331" w14:textId="3976A645" w:rsidR="007A330B" w:rsidRDefault="542F8FD0" w:rsidP="0091106A">
      <w:pPr>
        <w:pStyle w:val="Code"/>
      </w:pPr>
      <w:r w:rsidRPr="71952D2D">
        <w:t>}</w:t>
      </w:r>
    </w:p>
    <w:p w14:paraId="38CD3656" w14:textId="4055285A" w:rsidR="007A330B" w:rsidRDefault="542F8FD0" w:rsidP="0091106A">
      <w:pPr>
        <w:pStyle w:val="Code"/>
      </w:pPr>
      <w:r w:rsidRPr="71952D2D">
        <w:t>@When("the user withdraws $amount")</w:t>
      </w:r>
    </w:p>
    <w:p w14:paraId="41CBB6C5" w14:textId="3140A66A" w:rsidR="007A330B" w:rsidRDefault="542F8FD0" w:rsidP="0091106A">
      <w:pPr>
        <w:pStyle w:val="Code"/>
      </w:pPr>
      <w:r w:rsidRPr="71952D2D">
        <w:t xml:space="preserve">public void </w:t>
      </w:r>
      <w:proofErr w:type="spellStart"/>
      <w:r w:rsidRPr="71952D2D">
        <w:t>withdrawAmount</w:t>
      </w:r>
      <w:proofErr w:type="spellEnd"/>
      <w:r w:rsidRPr="71952D2D">
        <w:t>(double amount) {</w:t>
      </w:r>
    </w:p>
    <w:p w14:paraId="1573884F" w14:textId="1939808D" w:rsidR="007A330B" w:rsidRDefault="542F8FD0" w:rsidP="0091106A">
      <w:pPr>
        <w:pStyle w:val="Code"/>
      </w:pPr>
      <w:r w:rsidRPr="71952D2D">
        <w:t xml:space="preserve">    </w:t>
      </w:r>
      <w:proofErr w:type="spellStart"/>
      <w:r w:rsidRPr="71952D2D">
        <w:t>myCal.Withdraw</w:t>
      </w:r>
      <w:proofErr w:type="spellEnd"/>
      <w:r w:rsidRPr="71952D2D">
        <w:t>(amount);</w:t>
      </w:r>
    </w:p>
    <w:p w14:paraId="391C41E8" w14:textId="4EFF2027" w:rsidR="007A330B" w:rsidRDefault="542F8FD0" w:rsidP="0091106A">
      <w:pPr>
        <w:pStyle w:val="Code"/>
      </w:pPr>
      <w:r w:rsidRPr="71952D2D">
        <w:t>}</w:t>
      </w:r>
    </w:p>
    <w:p w14:paraId="09FB2F98" w14:textId="4BC40A84" w:rsidR="007A330B" w:rsidRDefault="542F8FD0" w:rsidP="0091106A">
      <w:pPr>
        <w:pStyle w:val="Code"/>
      </w:pPr>
      <w:r w:rsidRPr="71952D2D">
        <w:t>@Then(" the balance is $</w:t>
      </w:r>
      <w:proofErr w:type="spellStart"/>
      <w:r w:rsidRPr="71952D2D">
        <w:t>bal</w:t>
      </w:r>
      <w:proofErr w:type="spellEnd"/>
      <w:r w:rsidRPr="71952D2D">
        <w:t>")</w:t>
      </w:r>
    </w:p>
    <w:p w14:paraId="5832ACBE" w14:textId="3BD18C7B" w:rsidR="007A330B" w:rsidRDefault="542F8FD0" w:rsidP="0091106A">
      <w:pPr>
        <w:pStyle w:val="Code"/>
      </w:pPr>
      <w:r w:rsidRPr="71952D2D">
        <w:t xml:space="preserve">public void </w:t>
      </w:r>
      <w:proofErr w:type="spellStart"/>
      <w:r w:rsidRPr="71952D2D">
        <w:t>testResult</w:t>
      </w:r>
      <w:proofErr w:type="spellEnd"/>
      <w:r w:rsidRPr="71952D2D">
        <w:t xml:space="preserve">(double </w:t>
      </w:r>
      <w:proofErr w:type="spellStart"/>
      <w:r w:rsidRPr="71952D2D">
        <w:t>bal</w:t>
      </w:r>
      <w:proofErr w:type="spellEnd"/>
      <w:r w:rsidRPr="71952D2D">
        <w:t>) {</w:t>
      </w:r>
    </w:p>
    <w:p w14:paraId="3FDBDFF3" w14:textId="4E6215A5" w:rsidR="007A330B" w:rsidRDefault="542F8FD0" w:rsidP="0091106A">
      <w:pPr>
        <w:pStyle w:val="Code"/>
      </w:pPr>
      <w:r w:rsidRPr="71952D2D">
        <w:t xml:space="preserve">    </w:t>
      </w:r>
      <w:proofErr w:type="spellStart"/>
      <w:r w:rsidRPr="71952D2D">
        <w:t>Assert.assertEquals</w:t>
      </w:r>
      <w:proofErr w:type="spellEnd"/>
      <w:r w:rsidRPr="71952D2D">
        <w:t>(</w:t>
      </w:r>
      <w:proofErr w:type="spellStart"/>
      <w:r w:rsidRPr="71952D2D">
        <w:t>bal</w:t>
      </w:r>
      <w:proofErr w:type="spellEnd"/>
      <w:r w:rsidRPr="71952D2D">
        <w:t xml:space="preserve">, </w:t>
      </w:r>
      <w:proofErr w:type="spellStart"/>
      <w:r w:rsidRPr="71952D2D">
        <w:t>myCal.getBalance</w:t>
      </w:r>
      <w:proofErr w:type="spellEnd"/>
      <w:r w:rsidRPr="71952D2D">
        <w:t>());</w:t>
      </w:r>
    </w:p>
    <w:p w14:paraId="7504C1D6" w14:textId="2802C55E" w:rsidR="007A330B" w:rsidRDefault="542F8FD0" w:rsidP="0091106A">
      <w:pPr>
        <w:pStyle w:val="Code"/>
      </w:pPr>
      <w:r w:rsidRPr="71952D2D">
        <w:t>}</w:t>
      </w:r>
    </w:p>
    <w:p w14:paraId="2C11F5A2" w14:textId="559334DC" w:rsidR="007A330B" w:rsidRDefault="2477C753" w:rsidP="37E48D54">
      <w:r>
        <w:t>A feature broken down into its constituent scenarios is linked to step definitions that are typically written in a programming language such as Python, Ruby, JavaScript, Java or C#. The step definitions may use a driver library that can talk to a web browser or a mobile phone simulator and simulate touches, mouse clicks or key presses. They can just as easily link directly to code as unit tests or test of web services or micro services.</w:t>
      </w:r>
    </w:p>
    <w:p w14:paraId="38F1F33F" w14:textId="045F99D3" w:rsidR="007A330B" w:rsidRDefault="2477C753" w:rsidP="37E48D54">
      <w:r>
        <w:t>In the example above, the step definition is using a bank account class and checking that the balance that is being used to initialise it is in fact setting the balance property of the account.</w:t>
      </w:r>
    </w:p>
    <w:p w14:paraId="04E52EF7" w14:textId="6AB9D2D9" w:rsidR="007A330B" w:rsidRDefault="2477C753" w:rsidP="0091106A">
      <w:pPr>
        <w:pStyle w:val="Code"/>
      </w:pPr>
      <w:r w:rsidRPr="00DA7981">
        <w:rPr>
          <w:rFonts w:ascii="Montserrat" w:hAnsi="Montserrat"/>
          <w:color w:val="auto"/>
        </w:rPr>
        <w:t>Notice how the value 500 is being passed in from the scenario to the step definition</w:t>
      </w:r>
      <w:r w:rsidRPr="00DA7981">
        <w:rPr>
          <w:color w:val="auto"/>
        </w:rPr>
        <w:t xml:space="preserve"> </w:t>
      </w:r>
      <w:proofErr w:type="spellStart"/>
      <w:r w:rsidRPr="0091106A">
        <w:t>step_set_balance</w:t>
      </w:r>
      <w:proofErr w:type="spellEnd"/>
      <w:r>
        <w:t xml:space="preserve"> </w:t>
      </w:r>
      <w:r w:rsidRPr="00DA7981">
        <w:rPr>
          <w:rFonts w:ascii="Montserrat" w:hAnsi="Montserrat"/>
          <w:color w:val="auto"/>
        </w:rPr>
        <w:t xml:space="preserve">as a parameter called </w:t>
      </w:r>
      <w:proofErr w:type="spellStart"/>
      <w:r w:rsidRPr="71952D2D">
        <w:t>newBal</w:t>
      </w:r>
      <w:proofErr w:type="spellEnd"/>
      <w:r>
        <w:t>.</w:t>
      </w:r>
    </w:p>
    <w:p w14:paraId="4A989F1F" w14:textId="173C8DC6" w:rsidR="007A330B" w:rsidRDefault="2477C753" w:rsidP="37E48D54">
      <w:r>
        <w:t xml:space="preserve">There are intermediary steps between Gherkin scenarios and code or user interfaces via a UI automation </w:t>
      </w:r>
      <w:proofErr w:type="spellStart"/>
      <w:r>
        <w:t>api</w:t>
      </w:r>
      <w:proofErr w:type="spellEnd"/>
      <w:r>
        <w:t>. Many develop</w:t>
      </w:r>
      <w:r w:rsidR="23EE2D96">
        <w:t>ment</w:t>
      </w:r>
      <w:r>
        <w:t xml:space="preserve"> environments provide </w:t>
      </w:r>
      <w:r>
        <w:lastRenderedPageBreak/>
        <w:t xml:space="preserve">utilities to generate step definitions from the Gherkin script. </w:t>
      </w:r>
      <w:r w:rsidR="74E0AC32">
        <w:t>If you use parameters carefully, you can reuse your s</w:t>
      </w:r>
      <w:r>
        <w:t xml:space="preserve">tep </w:t>
      </w:r>
      <w:r w:rsidR="1532BCA8">
        <w:t>d</w:t>
      </w:r>
      <w:r>
        <w:t>efinitions</w:t>
      </w:r>
      <w:r w:rsidR="7409AEEB">
        <w:t>:</w:t>
      </w:r>
    </w:p>
    <w:p w14:paraId="106CF9FB" w14:textId="29399710" w:rsidR="007A330B" w:rsidRDefault="7409AEEB" w:rsidP="0091106A">
      <w:pPr>
        <w:pStyle w:val="Code"/>
      </w:pPr>
      <w:r w:rsidRPr="71952D2D">
        <w:t>@When("the user withdraws $amount")</w:t>
      </w:r>
    </w:p>
    <w:p w14:paraId="6EA779B1" w14:textId="77FDFF59" w:rsidR="007A330B" w:rsidRDefault="7409AEEB" w:rsidP="0091106A">
      <w:pPr>
        <w:pStyle w:val="Code"/>
      </w:pPr>
      <w:r w:rsidRPr="71952D2D">
        <w:t xml:space="preserve">public void </w:t>
      </w:r>
      <w:proofErr w:type="spellStart"/>
      <w:r w:rsidRPr="71952D2D">
        <w:t>withdrawAmount</w:t>
      </w:r>
      <w:proofErr w:type="spellEnd"/>
      <w:r w:rsidRPr="71952D2D">
        <w:t>(double amount) {</w:t>
      </w:r>
    </w:p>
    <w:p w14:paraId="5A1C9573" w14:textId="0E543025" w:rsidR="007A330B" w:rsidRDefault="7409AEEB" w:rsidP="0091106A">
      <w:pPr>
        <w:pStyle w:val="Code"/>
      </w:pPr>
      <w:r w:rsidRPr="71952D2D">
        <w:t xml:space="preserve">    </w:t>
      </w:r>
      <w:proofErr w:type="spellStart"/>
      <w:r w:rsidRPr="71952D2D">
        <w:t>myCal.Withdraw</w:t>
      </w:r>
      <w:proofErr w:type="spellEnd"/>
      <w:r w:rsidRPr="71952D2D">
        <w:t>(amount);</w:t>
      </w:r>
    </w:p>
    <w:p w14:paraId="28CCE716" w14:textId="5AA423BB" w:rsidR="007A330B" w:rsidRDefault="7409AEEB" w:rsidP="0091106A">
      <w:pPr>
        <w:pStyle w:val="Code"/>
      </w:pPr>
      <w:r w:rsidRPr="71952D2D">
        <w:t>}</w:t>
      </w:r>
    </w:p>
    <w:p w14:paraId="038D84C4" w14:textId="52686FC9" w:rsidR="007A330B" w:rsidRDefault="7409AEEB" w:rsidP="0091106A">
      <w:pPr>
        <w:pStyle w:val="Code"/>
      </w:pPr>
      <w:r w:rsidRPr="71952D2D">
        <w:t>// becomes @When("the user $action $amount")</w:t>
      </w:r>
    </w:p>
    <w:p w14:paraId="65D7A7B1" w14:textId="3D443F38" w:rsidR="007A330B" w:rsidRDefault="7409AEEB" w:rsidP="0091106A">
      <w:pPr>
        <w:pStyle w:val="Code"/>
      </w:pPr>
      <w:r w:rsidRPr="71952D2D">
        <w:t xml:space="preserve">public void </w:t>
      </w:r>
      <w:proofErr w:type="spellStart"/>
      <w:r w:rsidRPr="71952D2D">
        <w:t>withdrawAmount</w:t>
      </w:r>
      <w:proofErr w:type="spellEnd"/>
      <w:r w:rsidRPr="71952D2D">
        <w:t>(string action, double amount) {</w:t>
      </w:r>
    </w:p>
    <w:p w14:paraId="01B60288" w14:textId="25FDE9FE" w:rsidR="007A330B" w:rsidRDefault="7409AEEB" w:rsidP="0091106A">
      <w:pPr>
        <w:pStyle w:val="Code"/>
      </w:pPr>
      <w:r w:rsidRPr="71952D2D">
        <w:t xml:space="preserve">    if (action == "withdraws"){</w:t>
      </w:r>
    </w:p>
    <w:p w14:paraId="1C1ECDC9" w14:textId="63082DBC" w:rsidR="007A330B" w:rsidRDefault="7409AEEB" w:rsidP="0091106A">
      <w:pPr>
        <w:pStyle w:val="Code"/>
      </w:pPr>
      <w:r w:rsidRPr="71952D2D">
        <w:t xml:space="preserve">        </w:t>
      </w:r>
      <w:proofErr w:type="spellStart"/>
      <w:r w:rsidRPr="71952D2D">
        <w:t>myCal.Withdraw</w:t>
      </w:r>
      <w:proofErr w:type="spellEnd"/>
      <w:r w:rsidRPr="71952D2D">
        <w:t>(amount);</w:t>
      </w:r>
    </w:p>
    <w:p w14:paraId="08ECC260" w14:textId="47CF7776" w:rsidR="007A330B" w:rsidRDefault="7409AEEB" w:rsidP="0091106A">
      <w:pPr>
        <w:pStyle w:val="Code"/>
      </w:pPr>
      <w:r w:rsidRPr="71952D2D">
        <w:t xml:space="preserve">    } …</w:t>
      </w:r>
    </w:p>
    <w:p w14:paraId="1EAF454A" w14:textId="542F5AA9" w:rsidR="007A330B" w:rsidRDefault="7409AEEB" w:rsidP="0091106A">
      <w:pPr>
        <w:pStyle w:val="Code"/>
      </w:pPr>
      <w:r w:rsidRPr="71952D2D">
        <w:t>}</w:t>
      </w:r>
    </w:p>
    <w:p w14:paraId="27646DF3" w14:textId="1C36EBE7" w:rsidR="007A330B" w:rsidRDefault="39459381" w:rsidP="37E48D54">
      <w:r>
        <w:t xml:space="preserve">You can execute a Gherkin script either from the command line, using a Cucumber engine, or from within the development environment as unit tests (if the IDE supports it). </w:t>
      </w:r>
    </w:p>
    <w:p w14:paraId="25B1DE2D" w14:textId="5575D3B3" w:rsidR="007A330B" w:rsidRDefault="384FF54F" w:rsidP="37E48D54">
      <w:pPr>
        <w:pStyle w:val="Heading4"/>
      </w:pPr>
      <w:r>
        <w:t>Applying Gherkin to Acceptance Criteria</w:t>
      </w:r>
    </w:p>
    <w:p w14:paraId="20EFEB85" w14:textId="0931E557" w:rsidR="007A330B" w:rsidRDefault="384FF54F" w:rsidP="37E48D54">
      <w:r>
        <w:t>Let’s take a look at an example of this. Say your customer requirement is ‘Books can be added to the cart’, Gherkin would describe the criteria more formally as:</w:t>
      </w:r>
    </w:p>
    <w:p w14:paraId="7595F8B9" w14:textId="1D33BC9E" w:rsidR="007A330B" w:rsidRDefault="384FF54F" w:rsidP="37E48D54">
      <w:pPr>
        <w:ind w:left="720"/>
      </w:pPr>
      <w:r w:rsidRPr="71952D2D">
        <w:rPr>
          <w:rStyle w:val="Strong"/>
        </w:rPr>
        <w:t>Given</w:t>
      </w:r>
      <w:r>
        <w:t xml:space="preserve"> my shopping basket is empty... </w:t>
      </w:r>
    </w:p>
    <w:p w14:paraId="2D68467E" w14:textId="58C9531A" w:rsidR="007A330B" w:rsidRDefault="384FF54F" w:rsidP="37E48D54">
      <w:pPr>
        <w:ind w:left="720"/>
      </w:pPr>
      <w:r w:rsidRPr="71952D2D">
        <w:rPr>
          <w:rStyle w:val="Strong"/>
        </w:rPr>
        <w:t>When</w:t>
      </w:r>
      <w:r>
        <w:t xml:space="preserve"> I add the book ‘BDD is Fun’ to the basket... </w:t>
      </w:r>
    </w:p>
    <w:p w14:paraId="0B290487" w14:textId="74E1E569" w:rsidR="007A330B" w:rsidRDefault="384FF54F" w:rsidP="37E48D54">
      <w:pPr>
        <w:ind w:left="720"/>
      </w:pPr>
      <w:r w:rsidRPr="71952D2D">
        <w:rPr>
          <w:rStyle w:val="Strong"/>
        </w:rPr>
        <w:t>Then</w:t>
      </w:r>
      <w:r>
        <w:t xml:space="preserve"> the shopping basket should contain 1 copy of ‘BDD is Fun’</w:t>
      </w:r>
    </w:p>
    <w:p w14:paraId="2A7AC47E" w14:textId="5B560191" w:rsidR="007A330B" w:rsidRDefault="384FF54F" w:rsidP="37E48D54">
      <w:r>
        <w:t>Gherkin uses the following keywords to define examples:</w:t>
      </w:r>
    </w:p>
    <w:p w14:paraId="10192010" w14:textId="0ACACA3F" w:rsidR="007A330B" w:rsidRDefault="384FF54F" w:rsidP="002D4295">
      <w:pPr>
        <w:pStyle w:val="ListParagraph"/>
        <w:numPr>
          <w:ilvl w:val="0"/>
          <w:numId w:val="14"/>
        </w:numPr>
        <w:rPr>
          <w:rFonts w:eastAsiaTheme="minorEastAsia"/>
        </w:rPr>
      </w:pPr>
      <w:r>
        <w:t>Feature</w:t>
      </w:r>
    </w:p>
    <w:p w14:paraId="0EE0EA12" w14:textId="349A5719" w:rsidR="007A330B" w:rsidRDefault="384FF54F" w:rsidP="002D4295">
      <w:pPr>
        <w:pStyle w:val="ListParagraph"/>
        <w:numPr>
          <w:ilvl w:val="0"/>
          <w:numId w:val="14"/>
        </w:numPr>
        <w:rPr>
          <w:rFonts w:eastAsiaTheme="minorEastAsia"/>
        </w:rPr>
      </w:pPr>
      <w:r>
        <w:t>Background</w:t>
      </w:r>
    </w:p>
    <w:p w14:paraId="6AB2AB47" w14:textId="175F0B77" w:rsidR="007A330B" w:rsidRDefault="384FF54F" w:rsidP="002D4295">
      <w:pPr>
        <w:pStyle w:val="ListParagraph"/>
        <w:numPr>
          <w:ilvl w:val="0"/>
          <w:numId w:val="14"/>
        </w:numPr>
        <w:rPr>
          <w:rFonts w:eastAsiaTheme="minorEastAsia"/>
        </w:rPr>
      </w:pPr>
      <w:r>
        <w:t>Scenario</w:t>
      </w:r>
    </w:p>
    <w:p w14:paraId="4D9DDB9F" w14:textId="4763C79B" w:rsidR="007A330B" w:rsidRDefault="384FF54F" w:rsidP="002D4295">
      <w:pPr>
        <w:pStyle w:val="ListParagraph"/>
        <w:numPr>
          <w:ilvl w:val="0"/>
          <w:numId w:val="14"/>
        </w:numPr>
        <w:rPr>
          <w:rFonts w:eastAsiaTheme="minorEastAsia"/>
        </w:rPr>
      </w:pPr>
      <w:r>
        <w:t>Given</w:t>
      </w:r>
    </w:p>
    <w:p w14:paraId="526D7532" w14:textId="059D6621" w:rsidR="007A330B" w:rsidRDefault="384FF54F" w:rsidP="002D4295">
      <w:pPr>
        <w:pStyle w:val="ListParagraph"/>
        <w:numPr>
          <w:ilvl w:val="0"/>
          <w:numId w:val="14"/>
        </w:numPr>
        <w:rPr>
          <w:rFonts w:eastAsiaTheme="minorEastAsia"/>
        </w:rPr>
      </w:pPr>
      <w:r>
        <w:t>When</w:t>
      </w:r>
    </w:p>
    <w:p w14:paraId="6653C6D8" w14:textId="00F5CED1" w:rsidR="007A330B" w:rsidRDefault="384FF54F" w:rsidP="002D4295">
      <w:pPr>
        <w:pStyle w:val="ListParagraph"/>
        <w:numPr>
          <w:ilvl w:val="0"/>
          <w:numId w:val="14"/>
        </w:numPr>
        <w:rPr>
          <w:rFonts w:eastAsiaTheme="minorEastAsia"/>
        </w:rPr>
      </w:pPr>
      <w:r>
        <w:t>Then</w:t>
      </w:r>
    </w:p>
    <w:p w14:paraId="6D331A8C" w14:textId="556E23AE" w:rsidR="007A330B" w:rsidRDefault="384FF54F" w:rsidP="002D4295">
      <w:pPr>
        <w:pStyle w:val="ListParagraph"/>
        <w:numPr>
          <w:ilvl w:val="0"/>
          <w:numId w:val="14"/>
        </w:numPr>
        <w:rPr>
          <w:rFonts w:eastAsiaTheme="minorEastAsia"/>
        </w:rPr>
      </w:pPr>
      <w:r>
        <w:t>And</w:t>
      </w:r>
    </w:p>
    <w:p w14:paraId="390F045B" w14:textId="5B1C2985" w:rsidR="007A330B" w:rsidRDefault="384FF54F" w:rsidP="002D4295">
      <w:pPr>
        <w:pStyle w:val="ListParagraph"/>
        <w:numPr>
          <w:ilvl w:val="0"/>
          <w:numId w:val="14"/>
        </w:numPr>
        <w:rPr>
          <w:rFonts w:eastAsiaTheme="minorEastAsia"/>
        </w:rPr>
      </w:pPr>
      <w:r>
        <w:t>But</w:t>
      </w:r>
    </w:p>
    <w:p w14:paraId="4D6502E5" w14:textId="5998B345" w:rsidR="007A330B" w:rsidRDefault="3FE59FAD" w:rsidP="37E48D54">
      <w:r>
        <w:t xml:space="preserve">These work in the same way as we discussed in the previous section on writing scenarios. </w:t>
      </w:r>
    </w:p>
    <w:p w14:paraId="16A8CB43" w14:textId="13B78E15" w:rsidR="007A330B" w:rsidRDefault="4B4D7F1A" w:rsidP="37E48D54">
      <w:pPr>
        <w:pStyle w:val="Heading4"/>
      </w:pPr>
      <w:r>
        <w:lastRenderedPageBreak/>
        <w:t>Automation</w:t>
      </w:r>
    </w:p>
    <w:p w14:paraId="33C2C82C" w14:textId="57E9F483" w:rsidR="4D477105" w:rsidRDefault="4D477105">
      <w:r>
        <w:t xml:space="preserve">Developers can use a </w:t>
      </w:r>
      <w:r w:rsidRPr="71952D2D">
        <w:rPr>
          <w:rStyle w:val="Strong"/>
        </w:rPr>
        <w:t>Cucumber</w:t>
      </w:r>
      <w:r>
        <w:t xml:space="preserve"> engine to run Gherkin. This engine may link to a framework to talk to browsers, simulators etc. </w:t>
      </w:r>
    </w:p>
    <w:p w14:paraId="5CA62725" w14:textId="35579201" w:rsidR="3A4E9D20" w:rsidRDefault="3A4E9D20">
      <w:r>
        <w:t xml:space="preserve">Mobile developers use tools like </w:t>
      </w:r>
      <w:r w:rsidRPr="71952D2D">
        <w:rPr>
          <w:rStyle w:val="Strong"/>
        </w:rPr>
        <w:t>Appium</w:t>
      </w:r>
      <w:r>
        <w:t>, and w</w:t>
      </w:r>
      <w:r w:rsidR="4D477105">
        <w:t xml:space="preserve">eb developers can use </w:t>
      </w:r>
      <w:r w:rsidR="4D477105" w:rsidRPr="71952D2D">
        <w:rPr>
          <w:rStyle w:val="Strong"/>
        </w:rPr>
        <w:t xml:space="preserve">Selenium </w:t>
      </w:r>
      <w:r w:rsidR="4D477105">
        <w:t>to hook into browsers</w:t>
      </w:r>
      <w:r w:rsidR="314F1723">
        <w:t xml:space="preserve">. </w:t>
      </w:r>
      <w:r w:rsidR="4D477105">
        <w:t xml:space="preserve">Step </w:t>
      </w:r>
      <w:r w:rsidR="679F0DBB">
        <w:t>d</w:t>
      </w:r>
      <w:r w:rsidR="4D477105">
        <w:t xml:space="preserve">efinitions run commands via Selenium </w:t>
      </w:r>
      <w:proofErr w:type="spellStart"/>
      <w:r w:rsidR="4D477105">
        <w:t>Api</w:t>
      </w:r>
      <w:proofErr w:type="spellEnd"/>
      <w:r w:rsidR="2188F4C0">
        <w:t>.</w:t>
      </w:r>
      <w:r w:rsidR="7EE8AAF9">
        <w:t xml:space="preserve"> </w:t>
      </w:r>
    </w:p>
    <w:p w14:paraId="272F8955" w14:textId="158EF489" w:rsidR="007A330B" w:rsidRDefault="007A330B" w:rsidP="45BE8AC1">
      <w:pPr>
        <w:rPr>
          <w:rFonts w:asciiTheme="majorHAnsi" w:eastAsiaTheme="majorEastAsia" w:hAnsiTheme="majorHAnsi" w:cstheme="majorBidi"/>
          <w:color w:val="2E74B5" w:themeColor="accent1" w:themeShade="BF"/>
          <w:sz w:val="32"/>
          <w:szCs w:val="32"/>
        </w:rPr>
      </w:pPr>
      <w:r>
        <w:br w:type="page"/>
      </w:r>
    </w:p>
    <w:p w14:paraId="65B45532" w14:textId="77777777" w:rsidR="00F81E5B" w:rsidRDefault="00F81E5B" w:rsidP="0091106A">
      <w:pPr>
        <w:pStyle w:val="ModuleHeading"/>
      </w:pPr>
      <w:bookmarkStart w:id="31" w:name="_Toc45877098"/>
      <w:r>
        <w:lastRenderedPageBreak/>
        <w:t>Code Smells</w:t>
      </w:r>
      <w:bookmarkEnd w:id="31"/>
    </w:p>
    <w:p w14:paraId="58C95A84" w14:textId="359C1CB4" w:rsidR="007A330B" w:rsidRDefault="68EC5109">
      <w:r w:rsidRPr="71952D2D">
        <w:rPr>
          <w:rFonts w:ascii="Calibri" w:eastAsia="Calibri" w:hAnsi="Calibri" w:cs="Calibri"/>
          <w:color w:val="29333D"/>
        </w:rPr>
        <w:t xml:space="preserve">Coding isn't always straightforward, but there are some basic principles that you can follow, as well as a few things to avoid, which will help you set off on the right foot every time. </w:t>
      </w:r>
    </w:p>
    <w:p w14:paraId="00B80886" w14:textId="17C99C6E" w:rsidR="007A330B" w:rsidRPr="0091106A" w:rsidRDefault="68EC5109" w:rsidP="0091106A">
      <w:pPr>
        <w:pStyle w:val="NonTOCHeading2"/>
      </w:pPr>
      <w:bookmarkStart w:id="32" w:name="_Toc45877099"/>
      <w:r w:rsidRPr="0091106A">
        <w:t>Common Code Smells</w:t>
      </w:r>
      <w:bookmarkEnd w:id="32"/>
    </w:p>
    <w:p w14:paraId="6C67A53C" w14:textId="07CFD7B3" w:rsidR="007A330B" w:rsidRDefault="68EC5109" w:rsidP="37E48D54">
      <w:r>
        <w:t>Long methods make code hard to maintain and debug – consider breaking your code up into smaller methods.</w:t>
      </w:r>
    </w:p>
    <w:p w14:paraId="4D268DDD" w14:textId="40BCCE9F" w:rsidR="007A330B" w:rsidRDefault="68EC5109" w:rsidP="37E48D54">
      <w:r>
        <w:t>Refuse request, which is when a class inherits from a base class and doesn’t use any of the inherited methods</w:t>
      </w:r>
      <w:r w:rsidR="193C6A17">
        <w:t>.</w:t>
      </w:r>
    </w:p>
    <w:p w14:paraId="7BC3F01F" w14:textId="0D8D1E15" w:rsidR="007A330B" w:rsidRDefault="68EC5109" w:rsidP="37E48D54">
      <w:r>
        <w:t>Data clumps,</w:t>
      </w:r>
      <w:r w:rsidR="3BEB1B58">
        <w:t xml:space="preserve"> which occur when multiple method calls take the same parameters</w:t>
      </w:r>
      <w:r w:rsidR="193C6A17">
        <w:t>.</w:t>
      </w:r>
    </w:p>
    <w:p w14:paraId="244A1CC9" w14:textId="2B5D374B" w:rsidR="007A330B" w:rsidRDefault="68EC5109" w:rsidP="37E48D54">
      <w:r>
        <w:t>Duplicate code</w:t>
      </w:r>
      <w:r w:rsidR="0B9776D5">
        <w:t>, which can mean that you fix a bug, only for the same bug to then resurface somewhere else in the code!</w:t>
      </w:r>
    </w:p>
    <w:p w14:paraId="17CF9FAA" w14:textId="471DB8EC" w:rsidR="007A330B" w:rsidRDefault="0B9776D5" w:rsidP="37E48D54">
      <w:r>
        <w:t xml:space="preserve">Other common code smells include </w:t>
      </w:r>
      <w:proofErr w:type="gramStart"/>
      <w:r>
        <w:t>middle man</w:t>
      </w:r>
      <w:proofErr w:type="gramEnd"/>
      <w:r>
        <w:t xml:space="preserve"> and primitive obsession. For </w:t>
      </w:r>
      <w:r w:rsidR="449BB42A">
        <w:t>more details on these</w:t>
      </w:r>
      <w:r>
        <w:t xml:space="preserve">, we recommend that you </w:t>
      </w:r>
      <w:r w:rsidR="5E6B4CA1">
        <w:t>r</w:t>
      </w:r>
      <w:r w:rsidR="45BDA49E">
        <w:t>e</w:t>
      </w:r>
      <w:r w:rsidR="5E6B4CA1">
        <w:t xml:space="preserve">ad this </w:t>
      </w:r>
      <w:hyperlink r:id="rId57">
        <w:r w:rsidR="5E6B4CA1" w:rsidRPr="71952D2D">
          <w:rPr>
            <w:rStyle w:val="Hyperlink"/>
          </w:rPr>
          <w:t>article</w:t>
        </w:r>
      </w:hyperlink>
      <w:r w:rsidR="202080C0">
        <w:t xml:space="preserve"> by Georgina </w:t>
      </w:r>
      <w:proofErr w:type="spellStart"/>
      <w:r w:rsidR="202080C0">
        <w:t>McFayden</w:t>
      </w:r>
      <w:proofErr w:type="spellEnd"/>
      <w:r w:rsidR="202080C0">
        <w:t xml:space="preserve">. </w:t>
      </w:r>
    </w:p>
    <w:p w14:paraId="4206D3D3" w14:textId="30FA47C3" w:rsidR="007A330B" w:rsidRPr="0091106A" w:rsidRDefault="50CDDFD4" w:rsidP="0091106A">
      <w:pPr>
        <w:pStyle w:val="NonTOCHeading2"/>
      </w:pPr>
      <w:bookmarkStart w:id="33" w:name="_Toc45877100"/>
      <w:r w:rsidRPr="0091106A">
        <w:t>SOLID Principles</w:t>
      </w:r>
      <w:bookmarkEnd w:id="33"/>
    </w:p>
    <w:p w14:paraId="5F47DDE9" w14:textId="0EDE18E3" w:rsidR="007A330B" w:rsidRDefault="50CDDFD4" w:rsidP="37E48D54">
      <w:r>
        <w:t xml:space="preserve">The SOLID principles are part of Robert ‘Uncle Bob’ Martin's wider set of suggested software design principles. They are usually applied to </w:t>
      </w:r>
      <w:proofErr w:type="gramStart"/>
      <w:r>
        <w:t>object oriented</w:t>
      </w:r>
      <w:proofErr w:type="gramEnd"/>
      <w:r>
        <w:t xml:space="preserve"> code design, and are as follows:</w:t>
      </w:r>
    </w:p>
    <w:p w14:paraId="0685E830" w14:textId="31BCA83C" w:rsidR="007A330B" w:rsidRDefault="4D9F3C3E">
      <w:r w:rsidRPr="71952D2D">
        <w:rPr>
          <w:rStyle w:val="Strong"/>
        </w:rPr>
        <w:t>S - Single Responsibility Principle</w:t>
      </w:r>
    </w:p>
    <w:p w14:paraId="3EFCD187" w14:textId="3055B0A9" w:rsidR="007A330B" w:rsidRDefault="4D9F3C3E" w:rsidP="002D4295">
      <w:pPr>
        <w:pStyle w:val="ListParagraph"/>
        <w:numPr>
          <w:ilvl w:val="0"/>
          <w:numId w:val="13"/>
        </w:numPr>
        <w:rPr>
          <w:rFonts w:eastAsiaTheme="minorEastAsia"/>
        </w:rPr>
      </w:pPr>
      <w:r>
        <w:t>A class should only have a single responsibility</w:t>
      </w:r>
    </w:p>
    <w:p w14:paraId="6657585A" w14:textId="4E5BE7AE" w:rsidR="007A330B" w:rsidRDefault="4D9F3C3E" w:rsidP="002D4295">
      <w:pPr>
        <w:pStyle w:val="ListParagraph"/>
        <w:numPr>
          <w:ilvl w:val="0"/>
          <w:numId w:val="13"/>
        </w:numPr>
        <w:rPr>
          <w:rFonts w:eastAsiaTheme="minorEastAsia"/>
        </w:rPr>
      </w:pPr>
      <w:r>
        <w:t>There should be only one trigger to mean a change in the class is necessary</w:t>
      </w:r>
    </w:p>
    <w:p w14:paraId="741F8990" w14:textId="64F2E4E3" w:rsidR="007A330B" w:rsidRDefault="4D9F3C3E">
      <w:r w:rsidRPr="71952D2D">
        <w:rPr>
          <w:rStyle w:val="Strong"/>
        </w:rPr>
        <w:t>O - Open-Closed Principle</w:t>
      </w:r>
    </w:p>
    <w:p w14:paraId="48B21199" w14:textId="675577F4" w:rsidR="007A330B" w:rsidRDefault="4D9F3C3E" w:rsidP="002D4295">
      <w:pPr>
        <w:pStyle w:val="ListParagraph"/>
        <w:numPr>
          <w:ilvl w:val="0"/>
          <w:numId w:val="12"/>
        </w:numPr>
        <w:rPr>
          <w:rFonts w:eastAsiaTheme="minorEastAsia"/>
        </w:rPr>
      </w:pPr>
      <w:r>
        <w:t>Code should be open for extension but closed for modification</w:t>
      </w:r>
    </w:p>
    <w:p w14:paraId="661A02E8" w14:textId="64D736FD" w:rsidR="007A330B" w:rsidRDefault="4D9F3C3E">
      <w:r w:rsidRPr="71952D2D">
        <w:rPr>
          <w:rStyle w:val="Strong"/>
        </w:rPr>
        <w:t xml:space="preserve">L - </w:t>
      </w:r>
      <w:proofErr w:type="spellStart"/>
      <w:r w:rsidRPr="71952D2D">
        <w:rPr>
          <w:rStyle w:val="Strong"/>
        </w:rPr>
        <w:t>Liskov</w:t>
      </w:r>
      <w:proofErr w:type="spellEnd"/>
      <w:r w:rsidRPr="71952D2D">
        <w:rPr>
          <w:rStyle w:val="Strong"/>
        </w:rPr>
        <w:t xml:space="preserve"> Substitution Principle</w:t>
      </w:r>
      <w:r>
        <w:t xml:space="preserve"> (aka design by contract)</w:t>
      </w:r>
    </w:p>
    <w:p w14:paraId="1D41E92B" w14:textId="3A0780ED" w:rsidR="007A330B" w:rsidRDefault="4D9F3C3E" w:rsidP="002D4295">
      <w:pPr>
        <w:pStyle w:val="ListParagraph"/>
        <w:numPr>
          <w:ilvl w:val="0"/>
          <w:numId w:val="11"/>
        </w:numPr>
        <w:rPr>
          <w:rFonts w:eastAsiaTheme="minorEastAsia"/>
        </w:rPr>
      </w:pPr>
      <w:r>
        <w:t>‘Objects in a program should be replaceable with instances of their subtypes without altering the correctness of that program’</w:t>
      </w:r>
    </w:p>
    <w:p w14:paraId="178AB893" w14:textId="51052A6A" w:rsidR="007A330B" w:rsidRDefault="4D9F3C3E" w:rsidP="002D4295">
      <w:pPr>
        <w:pStyle w:val="ListParagraph"/>
        <w:numPr>
          <w:ilvl w:val="0"/>
          <w:numId w:val="11"/>
        </w:numPr>
      </w:pPr>
      <w:r>
        <w:t>In other words, you must be able to substitute a base class with any class that extends it</w:t>
      </w:r>
    </w:p>
    <w:p w14:paraId="708E87F3" w14:textId="4EBA3809" w:rsidR="007A330B" w:rsidRDefault="4D9F3C3E">
      <w:r w:rsidRPr="71952D2D">
        <w:rPr>
          <w:rStyle w:val="Strong"/>
        </w:rPr>
        <w:t>I - Interface Segregation Principle</w:t>
      </w:r>
    </w:p>
    <w:p w14:paraId="247B86B5" w14:textId="43896BF0" w:rsidR="007A330B" w:rsidRDefault="4D9F3C3E" w:rsidP="002D4295">
      <w:pPr>
        <w:pStyle w:val="ListParagraph"/>
        <w:numPr>
          <w:ilvl w:val="0"/>
          <w:numId w:val="10"/>
        </w:numPr>
        <w:rPr>
          <w:rFonts w:eastAsiaTheme="minorEastAsia"/>
        </w:rPr>
      </w:pPr>
      <w:r>
        <w:lastRenderedPageBreak/>
        <w:t>Interfaces shouldn’t be made generic; it’s better to have specific interfaces specific to the client that will implement them</w:t>
      </w:r>
    </w:p>
    <w:p w14:paraId="2A36948D" w14:textId="79A8E3B7" w:rsidR="007A330B" w:rsidRDefault="4D9F3C3E">
      <w:r w:rsidRPr="71952D2D">
        <w:rPr>
          <w:rStyle w:val="Strong"/>
        </w:rPr>
        <w:t>D - Dependency Inversion Principle</w:t>
      </w:r>
    </w:p>
    <w:p w14:paraId="59CFEAD9" w14:textId="7C5A357F" w:rsidR="007A330B" w:rsidRDefault="4D9F3C3E" w:rsidP="002D4295">
      <w:pPr>
        <w:pStyle w:val="ListParagraph"/>
        <w:numPr>
          <w:ilvl w:val="0"/>
          <w:numId w:val="9"/>
        </w:numPr>
        <w:rPr>
          <w:rFonts w:eastAsiaTheme="minorEastAsia"/>
        </w:rPr>
      </w:pPr>
      <w:r>
        <w:t>‘Depend upon abstractions, not concretions’</w:t>
      </w:r>
    </w:p>
    <w:p w14:paraId="64816BDA" w14:textId="29F8CF6D" w:rsidR="007A330B" w:rsidRDefault="007A330B" w:rsidP="37E48D54">
      <w:pPr>
        <w:rPr>
          <w:rFonts w:asciiTheme="majorHAnsi" w:eastAsiaTheme="majorEastAsia" w:hAnsiTheme="majorHAnsi" w:cstheme="majorBidi"/>
          <w:color w:val="2E74B5" w:themeColor="accent1" w:themeShade="BF"/>
          <w:sz w:val="32"/>
          <w:szCs w:val="32"/>
        </w:rPr>
      </w:pPr>
      <w:r>
        <w:br w:type="page"/>
      </w:r>
    </w:p>
    <w:p w14:paraId="5413848D" w14:textId="77777777" w:rsidR="00F81E5B" w:rsidRDefault="00F81E5B" w:rsidP="0091106A">
      <w:pPr>
        <w:pStyle w:val="ModuleHeading"/>
      </w:pPr>
      <w:bookmarkStart w:id="34" w:name="_Toc45877101"/>
      <w:r w:rsidRPr="00F81E5B">
        <w:lastRenderedPageBreak/>
        <w:t>Coding Standards and Practices</w:t>
      </w:r>
      <w:bookmarkEnd w:id="34"/>
    </w:p>
    <w:p w14:paraId="0BD106D1" w14:textId="15545466" w:rsidR="00F81E5B" w:rsidRPr="0091106A" w:rsidRDefault="318C7488" w:rsidP="0091106A">
      <w:pPr>
        <w:pStyle w:val="NonTOCHeading2"/>
      </w:pPr>
      <w:bookmarkStart w:id="35" w:name="_Toc45877102"/>
      <w:r w:rsidRPr="0091106A">
        <w:t xml:space="preserve">The </w:t>
      </w:r>
      <w:r w:rsidR="0232CD7D" w:rsidRPr="0091106A">
        <w:t xml:space="preserve">Three </w:t>
      </w:r>
      <w:r w:rsidRPr="0091106A">
        <w:t>Virtues</w:t>
      </w:r>
      <w:bookmarkEnd w:id="35"/>
      <w:r w:rsidRPr="0091106A">
        <w:t xml:space="preserve"> </w:t>
      </w:r>
    </w:p>
    <w:p w14:paraId="1285983E" w14:textId="688238C9" w:rsidR="37E48D54" w:rsidRDefault="598E8DF1" w:rsidP="37E48D54">
      <w:r>
        <w:t xml:space="preserve">The three virtues of a programmer listed below come from Larry Wall, the original author of the Perl programming language. Of course, they’re tongue-in-cheek... true laziness requires hard work! These virtues all have serious </w:t>
      </w:r>
      <w:proofErr w:type="gramStart"/>
      <w:r>
        <w:t>points, and</w:t>
      </w:r>
      <w:proofErr w:type="gramEnd"/>
      <w:r>
        <w:t xml:space="preserve"> are not confined to Perl.</w:t>
      </w:r>
    </w:p>
    <w:p w14:paraId="08407B76" w14:textId="3F863809" w:rsidR="37E48D54" w:rsidRDefault="598E8DF1" w:rsidP="71952D2D">
      <w:pPr>
        <w:pStyle w:val="Heading3"/>
      </w:pPr>
      <w:r>
        <w:t>Laziness</w:t>
      </w:r>
    </w:p>
    <w:p w14:paraId="7C4834C3" w14:textId="4DB89C74" w:rsidR="598E8DF1" w:rsidRDefault="598E8DF1">
      <w:r>
        <w:t>Laziness is the virtue that makes a programmer hate to code the same thing twice, which is why reusable code is born:</w:t>
      </w:r>
    </w:p>
    <w:p w14:paraId="0606FA14" w14:textId="30585317" w:rsidR="598E8DF1" w:rsidRDefault="598E8DF1" w:rsidP="002D4295">
      <w:pPr>
        <w:pStyle w:val="ListParagraph"/>
        <w:numPr>
          <w:ilvl w:val="0"/>
          <w:numId w:val="8"/>
        </w:numPr>
        <w:rPr>
          <w:rFonts w:eastAsiaTheme="minorEastAsia"/>
        </w:rPr>
      </w:pPr>
      <w:r>
        <w:t>Programmers hate answering the same questions over and over, so write good documentation</w:t>
      </w:r>
    </w:p>
    <w:p w14:paraId="541819D6" w14:textId="6CA535B3" w:rsidR="598E8DF1" w:rsidRDefault="598E8DF1" w:rsidP="002D4295">
      <w:pPr>
        <w:pStyle w:val="ListParagraph"/>
        <w:numPr>
          <w:ilvl w:val="0"/>
          <w:numId w:val="8"/>
        </w:numPr>
        <w:rPr>
          <w:rFonts w:eastAsiaTheme="minorEastAsia"/>
        </w:rPr>
      </w:pPr>
      <w:r>
        <w:t>Programmers hate reading documentation, so write code clearly</w:t>
      </w:r>
    </w:p>
    <w:p w14:paraId="37CBB369" w14:textId="5FA53CAA" w:rsidR="598E8DF1" w:rsidRDefault="598E8DF1" w:rsidP="002D4295">
      <w:pPr>
        <w:pStyle w:val="ListParagraph"/>
        <w:numPr>
          <w:ilvl w:val="0"/>
          <w:numId w:val="8"/>
        </w:numPr>
        <w:rPr>
          <w:rFonts w:eastAsiaTheme="minorEastAsia"/>
        </w:rPr>
      </w:pPr>
      <w:r>
        <w:t>Programmers write tools and utilities to make the computer do all the work</w:t>
      </w:r>
    </w:p>
    <w:p w14:paraId="530CDA5A" w14:textId="46B237D0" w:rsidR="598E8DF1" w:rsidRDefault="598E8DF1">
      <w:r>
        <w:t>Now swap out ‘laziness’, which has negative connotations, for ‘efficiency’. Reusing code between programs and projects not only saves money in development time, it also reduces the amount of testing to be done and, ultimately, results in more reliable programs.</w:t>
      </w:r>
    </w:p>
    <w:p w14:paraId="20532A93" w14:textId="4A8234F4" w:rsidR="598E8DF1" w:rsidRDefault="598E8DF1" w:rsidP="71952D2D">
      <w:pPr>
        <w:pStyle w:val="Heading3"/>
      </w:pPr>
      <w:r>
        <w:t>Impatience</w:t>
      </w:r>
    </w:p>
    <w:p w14:paraId="45B775B5" w14:textId="1B27E119" w:rsidR="302AD93E" w:rsidRDefault="302AD93E">
      <w:r>
        <w:t>The impatient programmer gets the computer to do the work. So, rather than expecting the user to copy items between applications (which is slow and error-prone), the impatient programmer writes a program to do it. If there is no tool or utility to do what you need, then write one (that's how Perl came about).</w:t>
      </w:r>
    </w:p>
    <w:p w14:paraId="7A9DFC0F" w14:textId="58DF3162" w:rsidR="302AD93E" w:rsidRDefault="302AD93E" w:rsidP="71952D2D">
      <w:pPr>
        <w:pStyle w:val="ListParagraph"/>
        <w:numPr>
          <w:ilvl w:val="0"/>
          <w:numId w:val="7"/>
        </w:numPr>
        <w:rPr>
          <w:rFonts w:eastAsiaTheme="minorEastAsia"/>
        </w:rPr>
      </w:pPr>
      <w:r>
        <w:t>Programmers hate a computer that is lazy - an impatient programmer's code anticipates a need</w:t>
      </w:r>
    </w:p>
    <w:p w14:paraId="116F9E2A" w14:textId="1BEE9FF8" w:rsidR="598E8DF1" w:rsidRDefault="598E8DF1" w:rsidP="71952D2D">
      <w:pPr>
        <w:pStyle w:val="Heading3"/>
      </w:pPr>
      <w:r>
        <w:t>Hubris</w:t>
      </w:r>
    </w:p>
    <w:p w14:paraId="7D164984" w14:textId="3B67F51F" w:rsidR="6BCFD40A" w:rsidRDefault="6BCFD40A">
      <w:r>
        <w:t xml:space="preserve">Hubris, or excessive pride, is often considered a sin. What is meant here is that the author takes personal responsibility for their own program code. Hubris means we care about what we do. </w:t>
      </w:r>
    </w:p>
    <w:p w14:paraId="1D397D9F" w14:textId="3D2FB097" w:rsidR="3FC399C1" w:rsidRDefault="3FC399C1" w:rsidP="71952D2D">
      <w:pPr>
        <w:pStyle w:val="ListParagraph"/>
        <w:numPr>
          <w:ilvl w:val="0"/>
          <w:numId w:val="6"/>
        </w:numPr>
        <w:rPr>
          <w:rFonts w:eastAsiaTheme="minorEastAsia"/>
        </w:rPr>
      </w:pPr>
      <w:r>
        <w:t>Programmers have pride in programs that no one will criticise</w:t>
      </w:r>
    </w:p>
    <w:p w14:paraId="744F8A76" w14:textId="67699A13" w:rsidR="6BCFD40A" w:rsidRDefault="6BCFD40A">
      <w:r>
        <w:t xml:space="preserve">The rest of this chapter is about how we achieve these virtues, in particular on looking ahead beyond the initial development of a program and considering what will happen when </w:t>
      </w:r>
      <w:r w:rsidR="72F83511">
        <w:t>we release it</w:t>
      </w:r>
      <w:r>
        <w:t xml:space="preserve"> into the wild.</w:t>
      </w:r>
    </w:p>
    <w:p w14:paraId="4547742E" w14:textId="77777777" w:rsidR="00DA7981" w:rsidRDefault="00DA7981" w:rsidP="0091106A">
      <w:pPr>
        <w:pStyle w:val="NonTOCHeading2"/>
      </w:pPr>
      <w:bookmarkStart w:id="36" w:name="_Toc45877103"/>
    </w:p>
    <w:p w14:paraId="5C16F60C" w14:textId="0B57E060" w:rsidR="318C7488" w:rsidRPr="0091106A" w:rsidRDefault="318C7488" w:rsidP="0091106A">
      <w:pPr>
        <w:pStyle w:val="NonTOCHeading2"/>
      </w:pPr>
      <w:r w:rsidRPr="0091106A">
        <w:lastRenderedPageBreak/>
        <w:t>Good Practice</w:t>
      </w:r>
      <w:bookmarkEnd w:id="36"/>
    </w:p>
    <w:p w14:paraId="441BFBBB" w14:textId="40C53F55" w:rsidR="37E48D54" w:rsidRDefault="781B3CCE" w:rsidP="37E48D54">
      <w:r w:rsidRPr="71952D2D">
        <w:rPr>
          <w:rStyle w:val="Strong"/>
        </w:rPr>
        <w:t xml:space="preserve">The golden rule of programming is to always follow the standards of your organisation. </w:t>
      </w:r>
      <w:r w:rsidR="49C64734">
        <w:t xml:space="preserve">Ask to see the coding standards or guidelines, then make sure that your code always uses consistent naming, effective commenting and </w:t>
      </w:r>
      <w:r w:rsidR="7C936F5A">
        <w:t xml:space="preserve">proper formatting. </w:t>
      </w:r>
    </w:p>
    <w:p w14:paraId="008081D7" w14:textId="444DCC92" w:rsidR="7C936F5A" w:rsidRDefault="7C936F5A" w:rsidP="71952D2D">
      <w:r>
        <w:t>It’s important that you follow t</w:t>
      </w:r>
      <w:r w:rsidR="1F3E9688">
        <w:t>he coding standards defined by your organisation</w:t>
      </w:r>
      <w:r>
        <w:t xml:space="preserve"> above all others </w:t>
      </w:r>
      <w:r w:rsidR="46085741">
        <w:t>mentioned in this chapter.</w:t>
      </w:r>
    </w:p>
    <w:p w14:paraId="350535F5" w14:textId="03B412D6" w:rsidR="60EA866C" w:rsidRDefault="60EA866C" w:rsidP="71952D2D">
      <w:r>
        <w:t>So now we’ve covered the golden rule, let’s take a look at some further good practices...</w:t>
      </w:r>
    </w:p>
    <w:p w14:paraId="6FC1F31D" w14:textId="7E6675A4" w:rsidR="60EA866C" w:rsidRDefault="60EA866C" w:rsidP="71952D2D">
      <w:pPr>
        <w:pStyle w:val="ListParagraph"/>
        <w:numPr>
          <w:ilvl w:val="0"/>
          <w:numId w:val="5"/>
        </w:numPr>
        <w:rPr>
          <w:rFonts w:eastAsiaTheme="minorEastAsia"/>
        </w:rPr>
      </w:pPr>
      <w:r>
        <w:t xml:space="preserve">Remember ‘Rubbish in – rubbish out’. If you let bad data in, you’ll get bad data out. </w:t>
      </w:r>
    </w:p>
    <w:p w14:paraId="3A8DAC6E" w14:textId="73B74289" w:rsidR="60EA866C" w:rsidRDefault="60EA866C" w:rsidP="71952D2D">
      <w:pPr>
        <w:pStyle w:val="ListParagraph"/>
        <w:numPr>
          <w:ilvl w:val="0"/>
          <w:numId w:val="5"/>
        </w:numPr>
        <w:rPr>
          <w:rFonts w:eastAsiaTheme="minorEastAsia"/>
        </w:rPr>
      </w:pPr>
      <w:r>
        <w:t xml:space="preserve">Choose the smallest data type for the job. You don’t need a 64-bit </w:t>
      </w:r>
      <w:r w:rsidR="7308BBA7">
        <w:t>i</w:t>
      </w:r>
      <w:r>
        <w:t>nteger to store a person's age!</w:t>
      </w:r>
    </w:p>
    <w:p w14:paraId="41697B42" w14:textId="29662278" w:rsidR="59ED2C9E" w:rsidRDefault="59ED2C9E" w:rsidP="71952D2D">
      <w:pPr>
        <w:pStyle w:val="ListParagraph"/>
        <w:numPr>
          <w:ilvl w:val="0"/>
          <w:numId w:val="5"/>
        </w:numPr>
        <w:rPr>
          <w:rFonts w:eastAsiaTheme="minorEastAsia"/>
        </w:rPr>
      </w:pPr>
      <w:r>
        <w:t>Always assign and operate on like data types.</w:t>
      </w:r>
    </w:p>
    <w:p w14:paraId="195E094D" w14:textId="68B5F23E" w:rsidR="59ED2C9E" w:rsidRDefault="59ED2C9E" w:rsidP="71952D2D">
      <w:pPr>
        <w:pStyle w:val="ListParagraph"/>
        <w:numPr>
          <w:ilvl w:val="0"/>
          <w:numId w:val="5"/>
        </w:numPr>
        <w:rPr>
          <w:rFonts w:eastAsiaTheme="minorEastAsia"/>
        </w:rPr>
      </w:pPr>
      <w:r>
        <w:t>Remember floating point issues.</w:t>
      </w:r>
    </w:p>
    <w:p w14:paraId="6CDD7A3A" w14:textId="1FD1C0B7" w:rsidR="59ED2C9E" w:rsidRDefault="59ED2C9E" w:rsidP="71952D2D">
      <w:pPr>
        <w:pStyle w:val="ListParagraph"/>
        <w:numPr>
          <w:ilvl w:val="0"/>
          <w:numId w:val="5"/>
        </w:numPr>
        <w:rPr>
          <w:rFonts w:eastAsiaTheme="minorEastAsia"/>
        </w:rPr>
      </w:pPr>
      <w:r>
        <w:t>Use constants, not literal numbers, where possible.</w:t>
      </w:r>
    </w:p>
    <w:p w14:paraId="1849795F" w14:textId="47EBB2D7" w:rsidR="59ED2C9E" w:rsidRDefault="59ED2C9E" w:rsidP="71952D2D">
      <w:pPr>
        <w:pStyle w:val="ListParagraph"/>
        <w:numPr>
          <w:ilvl w:val="0"/>
          <w:numId w:val="5"/>
        </w:numPr>
        <w:rPr>
          <w:rFonts w:eastAsiaTheme="minorEastAsia"/>
        </w:rPr>
      </w:pPr>
      <w:r>
        <w:t>Create variables with the shortest scope and lifetime.</w:t>
      </w:r>
    </w:p>
    <w:p w14:paraId="1878322A" w14:textId="19C74DC5" w:rsidR="59ED2C9E" w:rsidRDefault="59ED2C9E" w:rsidP="71952D2D">
      <w:pPr>
        <w:pStyle w:val="ListParagraph"/>
        <w:numPr>
          <w:ilvl w:val="0"/>
          <w:numId w:val="5"/>
        </w:numPr>
        <w:rPr>
          <w:rFonts w:eastAsiaTheme="minorEastAsia"/>
        </w:rPr>
      </w:pPr>
      <w:r>
        <w:t>Make sure that objects are allocated and available for release as soon as possible.</w:t>
      </w:r>
    </w:p>
    <w:p w14:paraId="75DDCCE5" w14:textId="198D2BBC" w:rsidR="59ED2C9E" w:rsidRDefault="59ED2C9E" w:rsidP="71952D2D">
      <w:pPr>
        <w:pStyle w:val="ListParagraph"/>
        <w:numPr>
          <w:ilvl w:val="0"/>
          <w:numId w:val="5"/>
        </w:numPr>
        <w:rPr>
          <w:rFonts w:eastAsiaTheme="minorEastAsia"/>
        </w:rPr>
      </w:pPr>
      <w:r>
        <w:t>Use variables for one purpose only.</w:t>
      </w:r>
    </w:p>
    <w:p w14:paraId="4D38FEE5" w14:textId="570F7C43" w:rsidR="59ED2C9E" w:rsidRDefault="59ED2C9E" w:rsidP="71952D2D">
      <w:pPr>
        <w:pStyle w:val="ListParagraph"/>
        <w:numPr>
          <w:ilvl w:val="0"/>
          <w:numId w:val="5"/>
        </w:numPr>
        <w:rPr>
          <w:rFonts w:eastAsiaTheme="minorEastAsia"/>
        </w:rPr>
      </w:pPr>
      <w:r>
        <w:t>Make sure that functions only perform one task. To help with this, check the data passed into a function is valid, and don’t make functions dependent on global variables.</w:t>
      </w:r>
    </w:p>
    <w:p w14:paraId="27EB0316" w14:textId="6387A1F6" w:rsidR="59ED2C9E" w:rsidRDefault="59ED2C9E" w:rsidP="71952D2D">
      <w:pPr>
        <w:pStyle w:val="ListParagraph"/>
        <w:numPr>
          <w:ilvl w:val="0"/>
          <w:numId w:val="5"/>
        </w:numPr>
        <w:rPr>
          <w:rFonts w:eastAsiaTheme="minorEastAsia"/>
        </w:rPr>
      </w:pPr>
      <w:r>
        <w:t xml:space="preserve">Make sure that classes have a single </w:t>
      </w:r>
      <w:proofErr w:type="gramStart"/>
      <w:r>
        <w:t>responsibility, and</w:t>
      </w:r>
      <w:proofErr w:type="gramEnd"/>
      <w:r>
        <w:t xml:space="preserve"> identify what that is. To help with this, avoid making classes do things they shouldn't be responsible for and, if possible, avoid making a class dependent on other concrete classes.</w:t>
      </w:r>
    </w:p>
    <w:p w14:paraId="19262BA0" w14:textId="20B5B857" w:rsidR="59ED2C9E" w:rsidRDefault="59ED2C9E" w:rsidP="71952D2D">
      <w:pPr>
        <w:pStyle w:val="ListParagraph"/>
        <w:numPr>
          <w:ilvl w:val="0"/>
          <w:numId w:val="5"/>
        </w:numPr>
        <w:rPr>
          <w:rFonts w:eastAsiaTheme="minorEastAsia"/>
        </w:rPr>
      </w:pPr>
      <w:r>
        <w:t>Automate your tests!</w:t>
      </w:r>
    </w:p>
    <w:p w14:paraId="70DEB601" w14:textId="019C52BF" w:rsidR="318C7488" w:rsidRPr="0091106A" w:rsidRDefault="318C7488" w:rsidP="0091106A">
      <w:pPr>
        <w:pStyle w:val="NonTOCHeading2"/>
      </w:pPr>
      <w:bookmarkStart w:id="37" w:name="_Toc45877104"/>
      <w:r w:rsidRPr="0091106A">
        <w:t>Naming Conventions</w:t>
      </w:r>
      <w:bookmarkEnd w:id="37"/>
    </w:p>
    <w:p w14:paraId="1EFF6C24" w14:textId="72C9A488" w:rsidR="7AA0DAF6" w:rsidRDefault="7AA0DAF6">
      <w:r>
        <w:t xml:space="preserve">Using a naming convention for your own identifiers has so many advantages that just about every set of programming </w:t>
      </w:r>
      <w:proofErr w:type="gramStart"/>
      <w:r>
        <w:t>standards</w:t>
      </w:r>
      <w:proofErr w:type="gramEnd"/>
      <w:r>
        <w:t xml:space="preserve"> mentions them. It is part of your job to follow the company conventions - even if you disagree with them. Your program code is not the place to argue about conventions.</w:t>
      </w:r>
    </w:p>
    <w:p w14:paraId="78BD5A28" w14:textId="5B357E18" w:rsidR="7AA0DAF6" w:rsidRDefault="7AA0DAF6">
      <w:r>
        <w:t>A naming convention will help avoid using a name which the language, or a 3rd-party library, already uses – these are called name collisions. It also helps the names stand-out against the background noise of program code. Naming conventions can indicate properties of the thing being named.</w:t>
      </w:r>
    </w:p>
    <w:p w14:paraId="6832122B" w14:textId="2B454F52" w:rsidR="5DECF131" w:rsidRDefault="5DECF131">
      <w:r>
        <w:t xml:space="preserve">In order for names to be descriptive, they often have to consist of several words. How do we separate those words when </w:t>
      </w:r>
      <w:proofErr w:type="gramStart"/>
      <w:r>
        <w:t>white-space</w:t>
      </w:r>
      <w:proofErr w:type="gramEnd"/>
      <w:r>
        <w:t xml:space="preserve"> is not allowed within an </w:t>
      </w:r>
      <w:r>
        <w:lastRenderedPageBreak/>
        <w:t>identifier? There are several options. Some old languages (and old versions of existing languages) have limits as low as eight characters for identifiers. In these cases, many programmers use names consisting of initials, e.g. AFAIK. Most modern languages have no effective limit on the size of an identifier, or that limit is so large that it is unlikely to be exceeded. Longer variable names have no effect on program performance - especially if the code is compiled or minimised for production.</w:t>
      </w:r>
    </w:p>
    <w:p w14:paraId="1A8B55B3" w14:textId="0B7682C6" w:rsidR="5DECF131" w:rsidRDefault="5DECF131">
      <w:r>
        <w:t>Camel case is where the first letter of each word is in uppercase, forming a visual boundary between words without the need for a space character. Opinions vary on whether the first letter should be upper or lower case</w:t>
      </w:r>
      <w:r w:rsidR="4BFCD7A7">
        <w:t>;</w:t>
      </w:r>
      <w:r>
        <w:t xml:space="preserve"> when upper case is used</w:t>
      </w:r>
      <w:r w:rsidR="0A4C7E93">
        <w:t>,</w:t>
      </w:r>
      <w:r>
        <w:t xml:space="preserve"> it</w:t>
      </w:r>
      <w:r w:rsidR="6207DC5D">
        <w:t>’</w:t>
      </w:r>
      <w:r>
        <w:t xml:space="preserve">s often called </w:t>
      </w:r>
      <w:proofErr w:type="spellStart"/>
      <w:r>
        <w:t>PascalCase</w:t>
      </w:r>
      <w:proofErr w:type="spellEnd"/>
      <w:r w:rsidR="17D0889E">
        <w:t>:</w:t>
      </w:r>
    </w:p>
    <w:p w14:paraId="5E4A599D" w14:textId="3EC0B7D0" w:rsidR="17D0889E" w:rsidRDefault="17D0889E" w:rsidP="0091106A">
      <w:pPr>
        <w:pStyle w:val="Code"/>
      </w:pPr>
      <w:proofErr w:type="spellStart"/>
      <w:r w:rsidRPr="71952D2D">
        <w:t>lowerCamelCase</w:t>
      </w:r>
      <w:proofErr w:type="spellEnd"/>
    </w:p>
    <w:p w14:paraId="3B215E7F" w14:textId="080847CC" w:rsidR="17D0889E" w:rsidRDefault="17D0889E" w:rsidP="0091106A">
      <w:pPr>
        <w:pStyle w:val="Code"/>
      </w:pPr>
      <w:proofErr w:type="spellStart"/>
      <w:r w:rsidRPr="71952D2D">
        <w:t>UpperCamelCase</w:t>
      </w:r>
      <w:proofErr w:type="spellEnd"/>
      <w:r>
        <w:t xml:space="preserve"> (</w:t>
      </w:r>
      <w:proofErr w:type="spellStart"/>
      <w:r>
        <w:t>PascalCase</w:t>
      </w:r>
      <w:proofErr w:type="spellEnd"/>
      <w:r>
        <w:t>)</w:t>
      </w:r>
    </w:p>
    <w:p w14:paraId="12A5D80D" w14:textId="48072C61" w:rsidR="17D0889E" w:rsidRDefault="17D0889E">
      <w:r>
        <w:t>Some people argue that CamelCase is difficult to read, so an alternative is to separate words using an underscore. A hyphen isn’t normally allowed because it can be confused with a minus sign, as in x-axis (x minus axis?). Using lower case names with underscores is popular in C and UNIX</w:t>
      </w:r>
      <w:r w:rsidR="4D364A46">
        <w:t>:</w:t>
      </w:r>
    </w:p>
    <w:p w14:paraId="5A9B33F5" w14:textId="35F96A40" w:rsidR="4D364A46" w:rsidRDefault="4D364A46" w:rsidP="0091106A">
      <w:pPr>
        <w:pStyle w:val="Code"/>
      </w:pPr>
      <w:proofErr w:type="spellStart"/>
      <w:r w:rsidRPr="71952D2D">
        <w:t>all_lower_case</w:t>
      </w:r>
      <w:proofErr w:type="spellEnd"/>
    </w:p>
    <w:p w14:paraId="4309B8EA" w14:textId="676562A3" w:rsidR="4D364A46" w:rsidRDefault="4D364A46" w:rsidP="00DA7981">
      <w:r>
        <w:t xml:space="preserve">You should also avoid all </w:t>
      </w:r>
      <w:r w:rsidRPr="71952D2D">
        <w:t>UPPERCASE</w:t>
      </w:r>
      <w:r>
        <w:t xml:space="preserve">, as these are commonly used for macro names. </w:t>
      </w:r>
    </w:p>
    <w:p w14:paraId="37D72F6D" w14:textId="79FE9529" w:rsidR="17D0889E" w:rsidRDefault="17D0889E">
      <w:r>
        <w:t>It doesn’t really matter which style you use, so long as you are consistent. Reading program code is not the easiest task in the world, and</w:t>
      </w:r>
      <w:r w:rsidR="0126FDDB">
        <w:t xml:space="preserve"> </w:t>
      </w:r>
      <w:r>
        <w:t>having inconsistent conventions makes it harder. Remember that</w:t>
      </w:r>
      <w:r w:rsidR="06982886">
        <w:t>,</w:t>
      </w:r>
      <w:r>
        <w:t xml:space="preserve"> if you</w:t>
      </w:r>
      <w:r w:rsidR="15573BCD">
        <w:t>’</w:t>
      </w:r>
      <w:r>
        <w:t>re modifying someone else's program</w:t>
      </w:r>
      <w:r w:rsidR="10A4983D">
        <w:t>, you should</w:t>
      </w:r>
      <w:r>
        <w:t xml:space="preserve"> use their original style as much as possible.</w:t>
      </w:r>
    </w:p>
    <w:p w14:paraId="1765902B" w14:textId="70F862FF" w:rsidR="17D0889E" w:rsidRDefault="17D0889E">
      <w:r>
        <w:t>Single character names are acceptable for temporary variables</w:t>
      </w:r>
      <w:r w:rsidR="34B5C78E">
        <w:t>.</w:t>
      </w:r>
      <w:r>
        <w:t xml:space="preserve"> </w:t>
      </w:r>
      <w:r w:rsidR="79E513F1">
        <w:t>F</w:t>
      </w:r>
      <w:r>
        <w:t>or example</w:t>
      </w:r>
      <w:r w:rsidR="2D793158">
        <w:t>,</w:t>
      </w:r>
      <w:r>
        <w:t xml:space="preserve"> </w:t>
      </w:r>
      <w:proofErr w:type="spellStart"/>
      <w:r>
        <w:t>i</w:t>
      </w:r>
      <w:proofErr w:type="spellEnd"/>
      <w:r>
        <w:t>, j, k, and l are often used for loop counts, although lower-case letter l (ell) can be difficult to distinguish from the number 1 (one), depending on the font, so is probably best avoided, as is the letter O (oh).</w:t>
      </w:r>
    </w:p>
    <w:p w14:paraId="6174F511" w14:textId="5152AE74" w:rsidR="318C7488" w:rsidRPr="0091106A" w:rsidRDefault="318C7488" w:rsidP="0091106A">
      <w:pPr>
        <w:pStyle w:val="NonTOCHeading2"/>
      </w:pPr>
      <w:bookmarkStart w:id="38" w:name="_Toc45877105"/>
      <w:r w:rsidRPr="0091106A">
        <w:t>Comments</w:t>
      </w:r>
      <w:bookmarkEnd w:id="38"/>
    </w:p>
    <w:p w14:paraId="5E712F11" w14:textId="0C05076B" w:rsidR="37E48D54" w:rsidRDefault="15499316" w:rsidP="37E48D54">
      <w:r>
        <w:t>Comments are essential in your code and are expected, but don't overdo it. Comments are not an excuse for poor code!</w:t>
      </w:r>
    </w:p>
    <w:p w14:paraId="2A3AAA34" w14:textId="0E6A83FB" w:rsidR="37E48D54" w:rsidRDefault="15499316" w:rsidP="71952D2D">
      <w:pPr>
        <w:pStyle w:val="ListParagraph"/>
        <w:numPr>
          <w:ilvl w:val="0"/>
          <w:numId w:val="4"/>
        </w:numPr>
        <w:rPr>
          <w:rFonts w:eastAsiaTheme="minorEastAsia"/>
        </w:rPr>
      </w:pPr>
      <w:r>
        <w:t>Always comment the intent of your code</w:t>
      </w:r>
    </w:p>
    <w:p w14:paraId="67BF9033" w14:textId="55074088" w:rsidR="37E48D54" w:rsidRDefault="15499316" w:rsidP="71952D2D">
      <w:pPr>
        <w:pStyle w:val="ListParagraph"/>
        <w:numPr>
          <w:ilvl w:val="0"/>
          <w:numId w:val="4"/>
        </w:numPr>
        <w:rPr>
          <w:rFonts w:eastAsiaTheme="minorEastAsia"/>
        </w:rPr>
      </w:pPr>
      <w:r>
        <w:t>Don't comment self-evident coding structures</w:t>
      </w:r>
    </w:p>
    <w:p w14:paraId="39B08E73" w14:textId="04D5513F" w:rsidR="37E48D54" w:rsidRDefault="15499316" w:rsidP="71952D2D">
      <w:pPr>
        <w:pStyle w:val="ListParagraph"/>
        <w:numPr>
          <w:ilvl w:val="0"/>
          <w:numId w:val="4"/>
        </w:numPr>
        <w:rPr>
          <w:rFonts w:eastAsiaTheme="minorEastAsia"/>
        </w:rPr>
      </w:pPr>
      <w:r>
        <w:t xml:space="preserve">Make sure you comment </w:t>
      </w:r>
      <w:proofErr w:type="gramStart"/>
      <w:r>
        <w:t>work-arounds</w:t>
      </w:r>
      <w:proofErr w:type="gramEnd"/>
      <w:r>
        <w:t xml:space="preserve"> and quick fixes – ideally, rewrite them to be optimal</w:t>
      </w:r>
    </w:p>
    <w:p w14:paraId="5E492B8B" w14:textId="2C8D2326" w:rsidR="37E48D54" w:rsidRDefault="15499316" w:rsidP="71952D2D">
      <w:pPr>
        <w:pStyle w:val="ListParagraph"/>
        <w:numPr>
          <w:ilvl w:val="0"/>
          <w:numId w:val="4"/>
        </w:numPr>
        <w:rPr>
          <w:rFonts w:eastAsiaTheme="minorEastAsia"/>
        </w:rPr>
      </w:pPr>
      <w:r>
        <w:t>Always update comments when you update code</w:t>
      </w:r>
    </w:p>
    <w:p w14:paraId="0E534E40" w14:textId="273592C6" w:rsidR="37E48D54" w:rsidRDefault="15499316" w:rsidP="71952D2D">
      <w:pPr>
        <w:pStyle w:val="ListParagraph"/>
        <w:numPr>
          <w:ilvl w:val="0"/>
          <w:numId w:val="4"/>
        </w:numPr>
        <w:rPr>
          <w:rFonts w:eastAsiaTheme="minorEastAsia"/>
        </w:rPr>
      </w:pPr>
      <w:r>
        <w:t>Remove comments from scripts before release</w:t>
      </w:r>
    </w:p>
    <w:p w14:paraId="48CA3B97" w14:textId="49DE2761" w:rsidR="318C7488" w:rsidRPr="0091106A" w:rsidRDefault="318C7488" w:rsidP="0091106A">
      <w:pPr>
        <w:pStyle w:val="NonTOCHeading2"/>
      </w:pPr>
      <w:bookmarkStart w:id="39" w:name="_Toc45877106"/>
      <w:r w:rsidRPr="0091106A">
        <w:lastRenderedPageBreak/>
        <w:t>Formatting</w:t>
      </w:r>
      <w:bookmarkEnd w:id="39"/>
    </w:p>
    <w:p w14:paraId="7AB4EE40" w14:textId="69A42CE9" w:rsidR="37E48D54" w:rsidRDefault="45FEBA87" w:rsidP="37E48D54">
      <w:r>
        <w:t>Good formatting makes code clearer. Format your code to allow it to flow naturally. Proper indentation</w:t>
      </w:r>
      <w:r w:rsidR="60AC9DA8">
        <w:t xml:space="preserve"> </w:t>
      </w:r>
      <w:r>
        <w:t xml:space="preserve">makes it easier to identify code blocks, but some languages use other formats. </w:t>
      </w:r>
      <w:r w:rsidR="4AB4A762">
        <w:t xml:space="preserve">For example, </w:t>
      </w:r>
      <w:r w:rsidR="5B08296F">
        <w:t xml:space="preserve">Python uses indentation, </w:t>
      </w:r>
      <w:r w:rsidR="437B0A0D">
        <w:t xml:space="preserve">but C-based languages use braces. If using braces, you should allow each </w:t>
      </w:r>
      <w:r>
        <w:t>brace to sit on its own line and use indentation</w:t>
      </w:r>
      <w:r w:rsidR="26340B95">
        <w:t xml:space="preserve"> (Figure 30)</w:t>
      </w:r>
      <w:r w:rsidR="71F5BFD2">
        <w:t xml:space="preserve">. You should </w:t>
      </w:r>
      <w:r w:rsidR="5EBEBFEA">
        <w:t xml:space="preserve">always </w:t>
      </w:r>
      <w:r>
        <w:t>use the convention for the language</w:t>
      </w:r>
      <w:r w:rsidR="3EA8CFE3">
        <w:t xml:space="preserve"> you’re writing in. </w:t>
      </w:r>
    </w:p>
    <w:p w14:paraId="7488C7C9" w14:textId="77777777" w:rsidR="007F2F7F" w:rsidRDefault="3EA8CFE3" w:rsidP="007F2F7F">
      <w:pPr>
        <w:keepNext/>
        <w:jc w:val="center"/>
      </w:pPr>
      <w:r>
        <w:rPr>
          <w:noProof/>
        </w:rPr>
        <w:drawing>
          <wp:inline distT="0" distB="0" distL="0" distR="0" wp14:anchorId="3A1C05D8" wp14:editId="6D9AD2C2">
            <wp:extent cx="3401528" cy="1171575"/>
            <wp:effectExtent l="0" t="0" r="0" b="0"/>
            <wp:docPr id="34002258" name="Picture 18095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537903"/>
                    <pic:cNvPicPr/>
                  </pic:nvPicPr>
                  <pic:blipFill>
                    <a:blip r:embed="rId58">
                      <a:extLst>
                        <a:ext uri="{28A0092B-C50C-407E-A947-70E740481C1C}">
                          <a14:useLocalDpi xmlns:a14="http://schemas.microsoft.com/office/drawing/2010/main" val="0"/>
                        </a:ext>
                      </a:extLst>
                    </a:blip>
                    <a:stretch>
                      <a:fillRect/>
                    </a:stretch>
                  </pic:blipFill>
                  <pic:spPr>
                    <a:xfrm>
                      <a:off x="0" y="0"/>
                      <a:ext cx="3401528" cy="1171575"/>
                    </a:xfrm>
                    <a:prstGeom prst="rect">
                      <a:avLst/>
                    </a:prstGeom>
                  </pic:spPr>
                </pic:pic>
              </a:graphicData>
            </a:graphic>
          </wp:inline>
        </w:drawing>
      </w:r>
    </w:p>
    <w:p w14:paraId="294C3B1C" w14:textId="661E31E8" w:rsidR="37E48D54" w:rsidRDefault="007F2F7F" w:rsidP="007F2F7F">
      <w:pPr>
        <w:pStyle w:val="Caption"/>
        <w:jc w:val="center"/>
      </w:pPr>
      <w:r>
        <w:t xml:space="preserve">Figure </w:t>
      </w:r>
      <w:r>
        <w:fldChar w:fldCharType="begin"/>
      </w:r>
      <w:r>
        <w:instrText>SEQ Figure \* ARABIC</w:instrText>
      </w:r>
      <w:r>
        <w:fldChar w:fldCharType="separate"/>
      </w:r>
      <w:r>
        <w:rPr>
          <w:noProof/>
        </w:rPr>
        <w:t>30</w:t>
      </w:r>
      <w:r>
        <w:fldChar w:fldCharType="end"/>
      </w:r>
    </w:p>
    <w:p w14:paraId="23B8ABC4" w14:textId="24C39D94" w:rsidR="318C7488" w:rsidRPr="0091106A" w:rsidRDefault="318C7488" w:rsidP="0091106A">
      <w:pPr>
        <w:pStyle w:val="NonTOCHeading2"/>
      </w:pPr>
      <w:bookmarkStart w:id="40" w:name="_Toc45877107"/>
      <w:r w:rsidRPr="0091106A">
        <w:t>Readability and Style</w:t>
      </w:r>
      <w:bookmarkEnd w:id="40"/>
    </w:p>
    <w:p w14:paraId="4BAACF83" w14:textId="7C3BA67F" w:rsidR="0F150583" w:rsidRDefault="0F150583">
      <w:r>
        <w:t xml:space="preserve">Generally, more time is spent on maintenance than development, so make sure you document what you do. Code that is obvious today is not obvious tomorrow. </w:t>
      </w:r>
    </w:p>
    <w:p w14:paraId="6885AB93" w14:textId="3BBECC33" w:rsidR="0F150583" w:rsidRDefault="0F150583">
      <w:r>
        <w:t xml:space="preserve">You should avoid 'clever' one-liners – they're rarely </w:t>
      </w:r>
      <w:proofErr w:type="gramStart"/>
      <w:r>
        <w:t>faster, and</w:t>
      </w:r>
      <w:proofErr w:type="gramEnd"/>
      <w:r>
        <w:t xml:space="preserve"> can sometimes actually be slower. On top of this, they’re often difficult to debug.</w:t>
      </w:r>
    </w:p>
    <w:p w14:paraId="47B71AD9" w14:textId="03588CA6" w:rsidR="0F150583" w:rsidRDefault="0F150583">
      <w:r>
        <w:t xml:space="preserve">Remember, developers and programmers like to </w:t>
      </w:r>
      <w:r w:rsidRPr="71952D2D">
        <w:rPr>
          <w:rStyle w:val="Strong"/>
        </w:rPr>
        <w:t>KISS</w:t>
      </w:r>
      <w:r>
        <w:t xml:space="preserve"> - Keep It Simple and Straightforward.</w:t>
      </w:r>
    </w:p>
    <w:p w14:paraId="26D5FE78" w14:textId="4BB2C831" w:rsidR="61FAC069" w:rsidRDefault="61FAC069">
      <w:r>
        <w:t xml:space="preserve">It is easy to spot a program written by an experienced programmer. It will be easy to read, well commented, laid out with plenty of white-space, and use consistent indentation. By 'indentation', we mean placing spaces inside blocks of code, as illustrated in Figure 31. </w:t>
      </w:r>
    </w:p>
    <w:p w14:paraId="08116931" w14:textId="77777777" w:rsidR="007F2F7F" w:rsidRDefault="61FAC069" w:rsidP="007F2F7F">
      <w:pPr>
        <w:keepNext/>
        <w:jc w:val="center"/>
      </w:pPr>
      <w:r>
        <w:rPr>
          <w:noProof/>
        </w:rPr>
        <w:drawing>
          <wp:inline distT="0" distB="0" distL="0" distR="0" wp14:anchorId="5535B175" wp14:editId="0619205D">
            <wp:extent cx="3396550" cy="1712404"/>
            <wp:effectExtent l="0" t="0" r="0" b="0"/>
            <wp:docPr id="372983865" name="Picture 131786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860305"/>
                    <pic:cNvPicPr/>
                  </pic:nvPicPr>
                  <pic:blipFill>
                    <a:blip r:embed="rId59">
                      <a:extLst>
                        <a:ext uri="{28A0092B-C50C-407E-A947-70E740481C1C}">
                          <a14:useLocalDpi xmlns:a14="http://schemas.microsoft.com/office/drawing/2010/main" val="0"/>
                        </a:ext>
                      </a:extLst>
                    </a:blip>
                    <a:stretch>
                      <a:fillRect/>
                    </a:stretch>
                  </pic:blipFill>
                  <pic:spPr>
                    <a:xfrm>
                      <a:off x="0" y="0"/>
                      <a:ext cx="3396550" cy="1712404"/>
                    </a:xfrm>
                    <a:prstGeom prst="rect">
                      <a:avLst/>
                    </a:prstGeom>
                  </pic:spPr>
                </pic:pic>
              </a:graphicData>
            </a:graphic>
          </wp:inline>
        </w:drawing>
      </w:r>
    </w:p>
    <w:p w14:paraId="5B39F0B5" w14:textId="38BFF631" w:rsidR="61FAC069" w:rsidRDefault="007F2F7F" w:rsidP="007F2F7F">
      <w:pPr>
        <w:pStyle w:val="Caption"/>
        <w:jc w:val="center"/>
      </w:pPr>
      <w:r>
        <w:t xml:space="preserve">Figure </w:t>
      </w:r>
      <w:r>
        <w:fldChar w:fldCharType="begin"/>
      </w:r>
      <w:r>
        <w:instrText>SEQ Figure \* ARABIC</w:instrText>
      </w:r>
      <w:r>
        <w:fldChar w:fldCharType="separate"/>
      </w:r>
      <w:r>
        <w:rPr>
          <w:noProof/>
        </w:rPr>
        <w:t>31</w:t>
      </w:r>
      <w:r>
        <w:fldChar w:fldCharType="end"/>
      </w:r>
    </w:p>
    <w:p w14:paraId="2936392F" w14:textId="09DE25C7" w:rsidR="61FAC069" w:rsidRDefault="61FAC069">
      <w:r>
        <w:t xml:space="preserve">How many spaces you should use for indentation is something that programmers argue over. Four is a good number, but if everyone else uses three, </w:t>
      </w:r>
      <w:r>
        <w:lastRenderedPageBreak/>
        <w:t xml:space="preserve">five, or six, then go along with them. Don't use tabs though - the size of a tab varies between tools and </w:t>
      </w:r>
      <w:proofErr w:type="gramStart"/>
      <w:r>
        <w:t>users, and</w:t>
      </w:r>
      <w:proofErr w:type="gramEnd"/>
      <w:r>
        <w:t xml:space="preserve"> is not portable.</w:t>
      </w:r>
    </w:p>
    <w:p w14:paraId="7F8077A7" w14:textId="388C0D61" w:rsidR="61FAC069" w:rsidRDefault="61FAC069">
      <w:r>
        <w:t>A program written by a novice is difficult to read, with no indentation, no white-space, and no comments. Try to make your programs easy to read and easy to modify. It might be you who has to implement a change six months after the code was written, but it might be someone else. If it’s someone else, then you can feel pride in your code - hubris.</w:t>
      </w:r>
    </w:p>
    <w:p w14:paraId="2AFA9E17" w14:textId="35E468F5" w:rsidR="61FAC069" w:rsidRDefault="61FAC069" w:rsidP="71952D2D">
      <w:r>
        <w:t>The Elements of Programming Style</w:t>
      </w:r>
      <w:r w:rsidR="4B32E035">
        <w:t xml:space="preserve"> by </w:t>
      </w:r>
      <w:r>
        <w:t xml:space="preserve">Brian Kernighan and </w:t>
      </w:r>
      <w:proofErr w:type="spellStart"/>
      <w:r>
        <w:t>P.J.Plauger</w:t>
      </w:r>
      <w:proofErr w:type="spellEnd"/>
      <w:r>
        <w:t xml:space="preserve"> uses Fortran and PL/</w:t>
      </w:r>
      <w:proofErr w:type="gramStart"/>
      <w:r>
        <w:t>1</w:t>
      </w:r>
      <w:r w:rsidR="1BA1F748">
        <w:t>,</w:t>
      </w:r>
      <w:r>
        <w:t xml:space="preserve"> but</w:t>
      </w:r>
      <w:proofErr w:type="gramEnd"/>
      <w:r>
        <w:t xml:space="preserve"> is applicable to most languages (with a few exceptions).</w:t>
      </w:r>
    </w:p>
    <w:p w14:paraId="7DC21F6B" w14:textId="310F8C00" w:rsidR="318C7488" w:rsidRPr="0091106A" w:rsidRDefault="318C7488" w:rsidP="0091106A">
      <w:pPr>
        <w:pStyle w:val="NonTOCHeading2"/>
      </w:pPr>
      <w:bookmarkStart w:id="41" w:name="_Toc45877108"/>
      <w:r w:rsidRPr="0091106A">
        <w:t>Error Handling</w:t>
      </w:r>
      <w:bookmarkEnd w:id="41"/>
    </w:p>
    <w:p w14:paraId="5E42DD65" w14:textId="700642A5" w:rsidR="6277F0A2" w:rsidRDefault="6277F0A2">
      <w:r>
        <w:t xml:space="preserve">The key with error handling is to remember that if anything can go wrong, it will. Because of this, you should specifically test error conditions. </w:t>
      </w:r>
    </w:p>
    <w:p w14:paraId="5572D17D" w14:textId="7F8AAEBC" w:rsidR="6277F0A2" w:rsidRDefault="6277F0A2" w:rsidP="71952D2D">
      <w:pPr>
        <w:pStyle w:val="ListParagraph"/>
        <w:numPr>
          <w:ilvl w:val="0"/>
          <w:numId w:val="3"/>
        </w:numPr>
        <w:rPr>
          <w:rFonts w:eastAsiaTheme="minorEastAsia"/>
        </w:rPr>
      </w:pPr>
      <w:r>
        <w:t>If an opportunity exists to test for an error - take it!</w:t>
      </w:r>
    </w:p>
    <w:p w14:paraId="69333F6C" w14:textId="29662DE7" w:rsidR="6277F0A2" w:rsidRDefault="6277F0A2" w:rsidP="71952D2D">
      <w:pPr>
        <w:pStyle w:val="ListParagraph"/>
        <w:numPr>
          <w:ilvl w:val="1"/>
          <w:numId w:val="3"/>
        </w:numPr>
        <w:rPr>
          <w:rFonts w:eastAsiaTheme="minorEastAsia"/>
        </w:rPr>
      </w:pPr>
      <w:r>
        <w:t>When calling a library routine</w:t>
      </w:r>
    </w:p>
    <w:p w14:paraId="4A44FFF4" w14:textId="61C613AA" w:rsidR="6277F0A2" w:rsidRDefault="6277F0A2" w:rsidP="71952D2D">
      <w:pPr>
        <w:pStyle w:val="ListParagraph"/>
        <w:numPr>
          <w:ilvl w:val="1"/>
          <w:numId w:val="3"/>
        </w:numPr>
        <w:rPr>
          <w:rFonts w:eastAsiaTheme="minorEastAsia"/>
        </w:rPr>
      </w:pPr>
      <w:r>
        <w:t>When getting any data from the outside</w:t>
      </w:r>
    </w:p>
    <w:p w14:paraId="3683459C" w14:textId="06C0B192" w:rsidR="6277F0A2" w:rsidRDefault="6277F0A2" w:rsidP="71952D2D">
      <w:pPr>
        <w:pStyle w:val="ListParagraph"/>
        <w:numPr>
          <w:ilvl w:val="0"/>
          <w:numId w:val="3"/>
        </w:numPr>
        <w:rPr>
          <w:rFonts w:eastAsiaTheme="minorEastAsia"/>
        </w:rPr>
      </w:pPr>
      <w:r>
        <w:t>Always report the error to an expected location</w:t>
      </w:r>
    </w:p>
    <w:p w14:paraId="7AA8E427" w14:textId="6D2C6AF1" w:rsidR="6277F0A2" w:rsidRDefault="6277F0A2" w:rsidP="71952D2D">
      <w:pPr>
        <w:pStyle w:val="ListParagraph"/>
        <w:numPr>
          <w:ilvl w:val="1"/>
          <w:numId w:val="3"/>
        </w:numPr>
        <w:rPr>
          <w:rFonts w:eastAsiaTheme="minorEastAsia"/>
        </w:rPr>
      </w:pPr>
      <w:r>
        <w:t>Write errors to an error stream, not the normal output stream</w:t>
      </w:r>
    </w:p>
    <w:p w14:paraId="76C43471" w14:textId="623A4F83" w:rsidR="6277F0A2" w:rsidRDefault="6277F0A2" w:rsidP="71952D2D">
      <w:pPr>
        <w:pStyle w:val="ListParagraph"/>
        <w:numPr>
          <w:ilvl w:val="1"/>
          <w:numId w:val="3"/>
        </w:numPr>
        <w:rPr>
          <w:rFonts w:eastAsiaTheme="minorEastAsia"/>
        </w:rPr>
      </w:pPr>
      <w:r>
        <w:t>Users probably don't need the full story, but make sure it</w:t>
      </w:r>
      <w:r w:rsidR="6493B002">
        <w:t>’</w:t>
      </w:r>
      <w:r>
        <w:t>s available to those that do</w:t>
      </w:r>
    </w:p>
    <w:p w14:paraId="614C10B7" w14:textId="020EF7AE" w:rsidR="6277F0A2" w:rsidRDefault="6277F0A2" w:rsidP="71952D2D">
      <w:pPr>
        <w:pStyle w:val="ListParagraph"/>
        <w:numPr>
          <w:ilvl w:val="0"/>
          <w:numId w:val="3"/>
        </w:numPr>
        <w:rPr>
          <w:rFonts w:eastAsiaTheme="minorEastAsia"/>
        </w:rPr>
      </w:pPr>
      <w:r>
        <w:t>It’s a common hacker's trick to cause a program to fail</w:t>
      </w:r>
    </w:p>
    <w:p w14:paraId="326C450B" w14:textId="6CCD91FA" w:rsidR="6277F0A2" w:rsidRDefault="6277F0A2" w:rsidP="71952D2D">
      <w:pPr>
        <w:pStyle w:val="ListParagraph"/>
        <w:numPr>
          <w:ilvl w:val="1"/>
          <w:numId w:val="3"/>
        </w:numPr>
        <w:rPr>
          <w:rFonts w:eastAsiaTheme="minorEastAsia"/>
        </w:rPr>
      </w:pPr>
      <w:r>
        <w:t>Can result in the display of sensitive data, or the opening of a backdoor</w:t>
      </w:r>
    </w:p>
    <w:p w14:paraId="2A1CEDB4" w14:textId="182C4D32" w:rsidR="49C26C9B" w:rsidRDefault="49C26C9B">
      <w:r>
        <w:t>Even if your program code is perfect and never does anything wrong, you still need to handle errors which occur elsewhere. What if the user enters an invalid value? What if the file you are trying to use doesn’t exist, or you don’t have permissions to use it? What if a library routine you are calling gets an error?</w:t>
      </w:r>
    </w:p>
    <w:p w14:paraId="7F6DF086" w14:textId="7D3E15E0" w:rsidR="49C26C9B" w:rsidRDefault="49C26C9B">
      <w:r>
        <w:t>For the majority of programmers, their least favourite chore is testing and handling error conditions. Often there are many ways for something to fail, resulting in exception code that can dwarf the core program logic.</w:t>
      </w:r>
    </w:p>
    <w:p w14:paraId="2BBE0EE1" w14:textId="484C08AE" w:rsidR="49C26C9B" w:rsidRDefault="49C26C9B">
      <w:r>
        <w:t>One of the traditional approaches to signalling errors is to return some kind of status value from a function. There are a number of problems with this: it can lead to cascading if-else-if code that can be hard to read, and return values are too easy to ignore.</w:t>
      </w:r>
    </w:p>
    <w:p w14:paraId="685B9364" w14:textId="3098FC0B" w:rsidR="49C26C9B" w:rsidRDefault="49C26C9B">
      <w:r>
        <w:t>Aborting the program is a last resort. It’s up to the caller to determine what the failure policy should be, and for the called component to detect any failure.</w:t>
      </w:r>
    </w:p>
    <w:p w14:paraId="6A2FDD2E" w14:textId="03939D6B" w:rsidR="49C26C9B" w:rsidRDefault="49C26C9B">
      <w:r>
        <w:t xml:space="preserve">The solution is to </w:t>
      </w:r>
      <w:r w:rsidRPr="71952D2D">
        <w:rPr>
          <w:rStyle w:val="Strong"/>
        </w:rPr>
        <w:t>represent exceptions as objects</w:t>
      </w:r>
      <w:r>
        <w:t xml:space="preserve">. As objects, they can be self-describing, whereas something like a simple integer value (as used in some languages) isn’t very informative as it says nothing about the details of an </w:t>
      </w:r>
      <w:r>
        <w:lastRenderedPageBreak/>
        <w:t>exception. Exceptions can be caught by defining a handler, but how you do that, and how you raise and catch exceptions, is language specific.</w:t>
      </w:r>
    </w:p>
    <w:p w14:paraId="6954A798" w14:textId="3BF6DAE8" w:rsidR="49C26C9B" w:rsidRDefault="49C26C9B">
      <w:r>
        <w:t>Get the computer to collect all the diagnostic information available, particularly if you are lazy and impatient.</w:t>
      </w:r>
    </w:p>
    <w:p w14:paraId="3472E1A2" w14:textId="68DFEA2A" w:rsidR="318C7488" w:rsidRPr="0091106A" w:rsidRDefault="318C7488" w:rsidP="0091106A">
      <w:pPr>
        <w:pStyle w:val="NonTOCHeading2"/>
      </w:pPr>
      <w:bookmarkStart w:id="42" w:name="_Toc45877109"/>
      <w:r w:rsidRPr="0091106A">
        <w:t>Programming for Change</w:t>
      </w:r>
      <w:bookmarkEnd w:id="42"/>
    </w:p>
    <w:p w14:paraId="2DCB9E2D" w14:textId="0414577B" w:rsidR="37E48D54" w:rsidRDefault="54FECBC2" w:rsidP="37E48D54">
      <w:r w:rsidRPr="71952D2D">
        <w:rPr>
          <w:rStyle w:val="Strong"/>
        </w:rPr>
        <w:t>Defensive programming</w:t>
      </w:r>
      <w:r>
        <w:t xml:space="preserve"> is a style of programming intended to reduce the possibility of mistakes during the maintenance phase of a program's life-cycle - remember, this phase will be much longer than the development phase. That maintenance is often carried out by people other than the original developer.</w:t>
      </w:r>
    </w:p>
    <w:p w14:paraId="77F1C34F" w14:textId="52E23BEC" w:rsidR="37E48D54" w:rsidRDefault="54FECBC2" w:rsidP="37E48D54">
      <w:r>
        <w:t xml:space="preserve">Defensive programming is a technique which requires some thought and a rather pessimistic outlook. The motto is: </w:t>
      </w:r>
      <w:r w:rsidRPr="71952D2D">
        <w:rPr>
          <w:rStyle w:val="Strong"/>
        </w:rPr>
        <w:t>never make assumptions</w:t>
      </w:r>
      <w:r>
        <w:t>.</w:t>
      </w:r>
    </w:p>
    <w:p w14:paraId="125B73EE" w14:textId="18CE604A" w:rsidR="37E48D54" w:rsidRDefault="54FECBC2" w:rsidP="37E48D54">
      <w:r>
        <w:t>Coding using a clear, easy to understand, style is the foundation of defensive programming, but it doesn’t stop there.</w:t>
      </w:r>
      <w:r w:rsidR="2BE9351E">
        <w:t xml:space="preserve"> </w:t>
      </w:r>
      <w:r>
        <w:t>When testing a number of alternative values, always include a test at the end if it matches none of those - even if, logically, if can't be anything else. At the very least you would have caught an error.</w:t>
      </w:r>
    </w:p>
    <w:p w14:paraId="1926FDD0" w14:textId="485E52FD" w:rsidR="37E48D54" w:rsidRDefault="4E125C98" w:rsidP="37E48D54">
      <w:r>
        <w:t>Using well named constant or read-only variables to hold numbers is good, but they must be defined in a ‘well-known' or obvious location in the code. Of course, documentation helps as well.</w:t>
      </w:r>
    </w:p>
    <w:p w14:paraId="3C4660A7" w14:textId="3A6C1706" w:rsidR="37E48D54" w:rsidRDefault="4E125C98" w:rsidP="37E48D54">
      <w:r>
        <w:t>Artificial limits are often imposed when you create a fixed length data item. For example, how much memory should be allocated for someone's name? 24 bytes? 1024 bytes? If you don’t allocate enough, then data may be lost. On the other hand, allocate too much and you waste system resources. This is where dynamic memory allocation becomes useful - decid</w:t>
      </w:r>
      <w:r w:rsidR="7879DB7B">
        <w:t>e</w:t>
      </w:r>
      <w:r>
        <w:t xml:space="preserve"> at run-time how much memory to use. The </w:t>
      </w:r>
      <w:proofErr w:type="gramStart"/>
      <w:r>
        <w:t>down-side</w:t>
      </w:r>
      <w:proofErr w:type="gramEnd"/>
      <w:r>
        <w:t xml:space="preserve"> is often a performance penalty.</w:t>
      </w:r>
    </w:p>
    <w:p w14:paraId="6B8456A5" w14:textId="73377302" w:rsidR="318C7488" w:rsidRPr="0091106A" w:rsidRDefault="318C7488" w:rsidP="0091106A">
      <w:pPr>
        <w:pStyle w:val="NonTOCHeading2"/>
      </w:pPr>
      <w:bookmarkStart w:id="43" w:name="_Toc45877110"/>
      <w:r w:rsidRPr="0091106A">
        <w:t>Help and Support</w:t>
      </w:r>
      <w:bookmarkEnd w:id="43"/>
    </w:p>
    <w:p w14:paraId="4B1A0A26" w14:textId="60F5A51E" w:rsidR="007A330B" w:rsidRDefault="104AF3C4">
      <w:r>
        <w:t xml:space="preserve">If your organisation has its own </w:t>
      </w:r>
      <w:proofErr w:type="gramStart"/>
      <w:r>
        <w:t>standards</w:t>
      </w:r>
      <w:proofErr w:type="gramEnd"/>
      <w:r>
        <w:t xml:space="preserve"> then you should always follow those in preference to any other guidelines - including any we have mentioned in this course! Style is subjective. However, most programming languages offer advice on programming style:</w:t>
      </w:r>
    </w:p>
    <w:p w14:paraId="0A0D0BE3" w14:textId="7837659C" w:rsidR="007A330B" w:rsidRDefault="104AF3C4" w:rsidP="71952D2D">
      <w:pPr>
        <w:pStyle w:val="ListParagraph"/>
        <w:numPr>
          <w:ilvl w:val="0"/>
          <w:numId w:val="2"/>
        </w:numPr>
        <w:rPr>
          <w:rFonts w:eastAsiaTheme="minorEastAsia"/>
        </w:rPr>
      </w:pPr>
      <w:r>
        <w:t>Python has PEP 008 rules</w:t>
      </w:r>
    </w:p>
    <w:p w14:paraId="2688BFCC" w14:textId="5A13457D" w:rsidR="007A330B" w:rsidRDefault="104AF3C4" w:rsidP="71952D2D">
      <w:pPr>
        <w:pStyle w:val="ListParagraph"/>
        <w:numPr>
          <w:ilvl w:val="0"/>
          <w:numId w:val="2"/>
        </w:numPr>
        <w:rPr>
          <w:rFonts w:eastAsiaTheme="minorEastAsia"/>
        </w:rPr>
      </w:pPr>
      <w:r>
        <w:t xml:space="preserve">Perl has </w:t>
      </w:r>
      <w:proofErr w:type="spellStart"/>
      <w:r>
        <w:t>perlstyle</w:t>
      </w:r>
      <w:proofErr w:type="spellEnd"/>
      <w:r>
        <w:t xml:space="preserve"> documentation and </w:t>
      </w:r>
      <w:proofErr w:type="spellStart"/>
      <w:r>
        <w:t>PerlCritic</w:t>
      </w:r>
      <w:proofErr w:type="spellEnd"/>
    </w:p>
    <w:p w14:paraId="56F990BD" w14:textId="380492A1" w:rsidR="007A330B" w:rsidRDefault="104AF3C4" w:rsidP="71952D2D">
      <w:pPr>
        <w:pStyle w:val="ListParagraph"/>
        <w:numPr>
          <w:ilvl w:val="0"/>
          <w:numId w:val="2"/>
        </w:numPr>
        <w:rPr>
          <w:rFonts w:eastAsiaTheme="minorEastAsia"/>
        </w:rPr>
      </w:pPr>
      <w:r>
        <w:t xml:space="preserve">Java has </w:t>
      </w:r>
      <w:hyperlink r:id="rId60">
        <w:r w:rsidRPr="71952D2D">
          <w:rPr>
            <w:rStyle w:val="Hyperlink"/>
          </w:rPr>
          <w:t>Sun's code conventions</w:t>
        </w:r>
      </w:hyperlink>
    </w:p>
    <w:p w14:paraId="60517B94" w14:textId="37CFE8D2" w:rsidR="007A330B" w:rsidRDefault="001441C8" w:rsidP="71952D2D">
      <w:pPr>
        <w:pStyle w:val="ListParagraph"/>
        <w:numPr>
          <w:ilvl w:val="0"/>
          <w:numId w:val="2"/>
        </w:numPr>
        <w:rPr>
          <w:rFonts w:eastAsiaTheme="minorEastAsia"/>
        </w:rPr>
      </w:pPr>
      <w:hyperlink r:id="rId61">
        <w:r w:rsidR="104AF3C4" w:rsidRPr="71952D2D">
          <w:rPr>
            <w:rStyle w:val="Hyperlink"/>
          </w:rPr>
          <w:t>Google Style Guides</w:t>
        </w:r>
      </w:hyperlink>
      <w:r w:rsidR="104AF3C4">
        <w:t xml:space="preserve"> are available for several languages</w:t>
      </w:r>
    </w:p>
    <w:p w14:paraId="1C13FB7B" w14:textId="5908F287" w:rsidR="007A330B" w:rsidRDefault="2A2A527B">
      <w:r>
        <w:t xml:space="preserve">Programming is clearly hard work. </w:t>
      </w:r>
      <w:proofErr w:type="gramStart"/>
      <w:r>
        <w:t>So</w:t>
      </w:r>
      <w:proofErr w:type="gramEnd"/>
      <w:r>
        <w:t xml:space="preserve"> what does a </w:t>
      </w:r>
      <w:r w:rsidRPr="71952D2D">
        <w:rPr>
          <w:rStyle w:val="Strong"/>
        </w:rPr>
        <w:t>lazy</w:t>
      </w:r>
      <w:r>
        <w:t xml:space="preserve"> programmer do? Write a program which imposes style or spots bad practice. There are several, many are based upon an old UNIX/C program called 'lint', which looked explicitly for bad </w:t>
      </w:r>
      <w:r>
        <w:lastRenderedPageBreak/>
        <w:t xml:space="preserve">coding style. Modern versions are much more sophisticated and can spot some types of bugs as well. Few go as far as Perl's </w:t>
      </w:r>
      <w:proofErr w:type="spellStart"/>
      <w:r>
        <w:t>perlcritic</w:t>
      </w:r>
      <w:proofErr w:type="spellEnd"/>
      <w:r>
        <w:t xml:space="preserve"> program (and website) which offers an opinion of your code at different levels of criticism: gentle, stern, harsh, cruel, or brutal! There is a serious point here – it's an easy trap to feel over-protective towards your own programs. It is important to listen to, and sometimes to seek, criticism in order to grow your skills. Only then can you attain the virtue of </w:t>
      </w:r>
      <w:r w:rsidRPr="71952D2D">
        <w:rPr>
          <w:rStyle w:val="Strong"/>
        </w:rPr>
        <w:t>hubris</w:t>
      </w:r>
      <w:r>
        <w:t>.</w:t>
      </w:r>
    </w:p>
    <w:p w14:paraId="7A9AA98B" w14:textId="344A58B4" w:rsidR="007A330B" w:rsidRDefault="31594C58">
      <w:r>
        <w:t>Many integrated development environments, and even simple editors, encourage good style by automatically indenting, giving hints, and so on. They are only helper tools, though – it's still your responsibility to write clearly.</w:t>
      </w:r>
    </w:p>
    <w:p w14:paraId="6CFF417C" w14:textId="1A51A219" w:rsidR="007A330B" w:rsidRDefault="007A330B" w:rsidP="71952D2D">
      <w:pPr>
        <w:rPr>
          <w:rFonts w:asciiTheme="majorHAnsi" w:eastAsiaTheme="majorEastAsia" w:hAnsiTheme="majorHAnsi" w:cstheme="majorBidi"/>
          <w:color w:val="2E74B5" w:themeColor="accent1" w:themeShade="BF"/>
          <w:sz w:val="32"/>
          <w:szCs w:val="32"/>
        </w:rPr>
      </w:pPr>
      <w:r>
        <w:br w:type="page"/>
      </w:r>
    </w:p>
    <w:p w14:paraId="17802FC8" w14:textId="77777777" w:rsidR="00F81E5B" w:rsidRDefault="00F81E5B" w:rsidP="0091106A">
      <w:pPr>
        <w:pStyle w:val="ModuleHeading"/>
      </w:pPr>
      <w:bookmarkStart w:id="44" w:name="_Toc45877111"/>
      <w:r>
        <w:lastRenderedPageBreak/>
        <w:t>Continuous Integration</w:t>
      </w:r>
      <w:bookmarkEnd w:id="44"/>
    </w:p>
    <w:p w14:paraId="7DAD950B" w14:textId="5F2EB2A2" w:rsidR="44196E3F" w:rsidRPr="0091106A" w:rsidRDefault="44196E3F" w:rsidP="0091106A">
      <w:pPr>
        <w:pStyle w:val="NonTOCHeading2"/>
      </w:pPr>
      <w:bookmarkStart w:id="45" w:name="_Toc45877112"/>
      <w:r w:rsidRPr="0091106A">
        <w:t>Definition</w:t>
      </w:r>
      <w:bookmarkEnd w:id="45"/>
    </w:p>
    <w:p w14:paraId="16BA486A" w14:textId="608C8E96" w:rsidR="44196E3F" w:rsidRDefault="44196E3F" w:rsidP="73007D26">
      <w:r>
        <w:t>Continuous integration is the practice of</w:t>
      </w:r>
      <w:r w:rsidR="5BD8BAEB">
        <w:t xml:space="preserve"> </w:t>
      </w:r>
      <w:r>
        <w:t xml:space="preserve">building software </w:t>
      </w:r>
      <w:r w:rsidR="4C942FE8">
        <w:t xml:space="preserve">in medium-large sized teams where team members integrate their work frequently and </w:t>
      </w:r>
      <w:r w:rsidR="52DF590E">
        <w:t>run a</w:t>
      </w:r>
      <w:r w:rsidR="0128EAE9">
        <w:t xml:space="preserve">s many tests as possible. </w:t>
      </w:r>
      <w:r w:rsidR="621FDB4C">
        <w:t>Martin Fowler, author of the article ‘Continuous Integration’, defines it as:</w:t>
      </w:r>
    </w:p>
    <w:p w14:paraId="4B218E5A" w14:textId="6084D86D" w:rsidR="3AD500BB" w:rsidRDefault="3AD500BB" w:rsidP="73007D26">
      <w:pPr>
        <w:jc w:val="center"/>
        <w:rPr>
          <w:i/>
          <w:iCs/>
        </w:rPr>
      </w:pPr>
      <w:r w:rsidRPr="37E48D54">
        <w:rPr>
          <w:i/>
          <w:iCs/>
        </w:rPr>
        <w:t>‘a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Many teams find that this approach leads to significantly reduced integration problems and allows a team to develop cohesive software more rapidly.’</w:t>
      </w:r>
    </w:p>
    <w:p w14:paraId="69E9CB86" w14:textId="4C963E30" w:rsidR="4D0CA10F" w:rsidRDefault="4D0CA10F" w:rsidP="73007D26">
      <w:pPr>
        <w:pStyle w:val="Heading3"/>
      </w:pPr>
      <w:r>
        <w:t>How</w:t>
      </w:r>
      <w:r w:rsidR="365A4FB2">
        <w:t xml:space="preserve"> </w:t>
      </w:r>
    </w:p>
    <w:p w14:paraId="7DD0CCE6" w14:textId="5BD21BA5" w:rsidR="365A4FB2" w:rsidRDefault="365A4FB2" w:rsidP="73007D26">
      <w:r>
        <w:t xml:space="preserve">The how is quite simple. Continuous integration </w:t>
      </w:r>
      <w:r w:rsidR="0A8E4494">
        <w:t>works as developers frequently introduce new features to a piece of software being built.</w:t>
      </w:r>
      <w:r w:rsidR="40E08421">
        <w:t xml:space="preserve"> Code is regularly and automatically added to the base code</w:t>
      </w:r>
      <w:r w:rsidR="32BBF984">
        <w:t xml:space="preserve">. As such, </w:t>
      </w:r>
      <w:r w:rsidR="15C0C4FB">
        <w:t>t</w:t>
      </w:r>
      <w:r w:rsidR="32BBF984">
        <w:t>est</w:t>
      </w:r>
      <w:r w:rsidR="7DB6E4E9">
        <w:t>-</w:t>
      </w:r>
      <w:r w:rsidR="32BBF984">
        <w:t xml:space="preserve">driven development methodologies are used to verify that the new features work; this is the safest method as it runs a very low risk of breaking any code. </w:t>
      </w:r>
      <w:r w:rsidR="28D3B8C8">
        <w:t>Ultimately, continuous integration automates the building process.</w:t>
      </w:r>
    </w:p>
    <w:p w14:paraId="76A42534" w14:textId="1B8084BF" w:rsidR="28D3B8C8" w:rsidRDefault="28D3B8C8" w:rsidP="73007D26">
      <w:pPr>
        <w:pStyle w:val="Heading3"/>
      </w:pPr>
      <w:r>
        <w:t xml:space="preserve">Why </w:t>
      </w:r>
    </w:p>
    <w:p w14:paraId="630ECB4C" w14:textId="717E6450" w:rsidR="4E843158" w:rsidRDefault="4E843158" w:rsidP="73007D26">
      <w:r>
        <w:t>There are three key reasons</w:t>
      </w:r>
      <w:r w:rsidR="77E981CC">
        <w:t xml:space="preserve"> as to</w:t>
      </w:r>
      <w:r>
        <w:t xml:space="preserve"> why continuous integration proves to be effective. Figure </w:t>
      </w:r>
      <w:r w:rsidR="007F2F7F">
        <w:t>32</w:t>
      </w:r>
      <w:r>
        <w:t xml:space="preserve"> below illustrates these reasons.</w:t>
      </w:r>
    </w:p>
    <w:p w14:paraId="0AA1FEE2" w14:textId="77777777" w:rsidR="007F2F7F" w:rsidRDefault="21D11788" w:rsidP="007F2F7F">
      <w:pPr>
        <w:keepNext/>
        <w:jc w:val="center"/>
      </w:pPr>
      <w:r>
        <w:rPr>
          <w:noProof/>
        </w:rPr>
        <w:drawing>
          <wp:inline distT="0" distB="0" distL="0" distR="0" wp14:anchorId="4ACCB85C" wp14:editId="3FFA03B9">
            <wp:extent cx="4782820" cy="2888791"/>
            <wp:effectExtent l="0" t="0" r="5080" b="0"/>
            <wp:docPr id="268113023" name="Picture 126415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157724"/>
                    <pic:cNvPicPr/>
                  </pic:nvPicPr>
                  <pic:blipFill>
                    <a:blip r:embed="rId62">
                      <a:extLst>
                        <a:ext uri="{28A0092B-C50C-407E-A947-70E740481C1C}">
                          <a14:useLocalDpi xmlns:a14="http://schemas.microsoft.com/office/drawing/2010/main" val="0"/>
                        </a:ext>
                      </a:extLst>
                    </a:blip>
                    <a:stretch>
                      <a:fillRect/>
                    </a:stretch>
                  </pic:blipFill>
                  <pic:spPr>
                    <a:xfrm>
                      <a:off x="0" y="0"/>
                      <a:ext cx="4809887" cy="2905139"/>
                    </a:xfrm>
                    <a:prstGeom prst="rect">
                      <a:avLst/>
                    </a:prstGeom>
                  </pic:spPr>
                </pic:pic>
              </a:graphicData>
            </a:graphic>
          </wp:inline>
        </w:drawing>
      </w:r>
    </w:p>
    <w:p w14:paraId="6BBB6B44" w14:textId="3173BBA6" w:rsidR="21D11788" w:rsidRDefault="007F2F7F" w:rsidP="007F2F7F">
      <w:pPr>
        <w:pStyle w:val="Caption"/>
        <w:jc w:val="center"/>
      </w:pPr>
      <w:r>
        <w:t xml:space="preserve">Figure </w:t>
      </w:r>
      <w:r>
        <w:fldChar w:fldCharType="begin"/>
      </w:r>
      <w:r>
        <w:instrText>SEQ Figure \* ARABIC</w:instrText>
      </w:r>
      <w:r>
        <w:fldChar w:fldCharType="separate"/>
      </w:r>
      <w:r>
        <w:rPr>
          <w:noProof/>
        </w:rPr>
        <w:t>32</w:t>
      </w:r>
      <w:r>
        <w:fldChar w:fldCharType="end"/>
      </w:r>
    </w:p>
    <w:p w14:paraId="6BC87E8F" w14:textId="3AB61802" w:rsidR="767C52FE" w:rsidRPr="0091106A" w:rsidRDefault="767C52FE" w:rsidP="0091106A">
      <w:pPr>
        <w:pStyle w:val="NonTOCHeading2"/>
      </w:pPr>
      <w:bookmarkStart w:id="46" w:name="_Toc45877113"/>
      <w:r w:rsidRPr="0091106A">
        <w:lastRenderedPageBreak/>
        <w:t>Best Practices</w:t>
      </w:r>
      <w:bookmarkEnd w:id="46"/>
    </w:p>
    <w:p w14:paraId="19422CB8" w14:textId="57C7D76D" w:rsidR="7BCE728A" w:rsidRDefault="7BCE728A" w:rsidP="73007D26">
      <w:r>
        <w:t>There are two main best practices to keep in mind when implementing continuous integration.</w:t>
      </w:r>
    </w:p>
    <w:p w14:paraId="03E642D5" w14:textId="4EEFF3EA" w:rsidR="7BCE728A" w:rsidRDefault="7BCE728A" w:rsidP="73007D26">
      <w:pPr>
        <w:pStyle w:val="Heading3"/>
      </w:pPr>
      <w:r>
        <w:t xml:space="preserve">Maintaining a </w:t>
      </w:r>
      <w:r w:rsidR="12FA18F8">
        <w:t>s</w:t>
      </w:r>
      <w:r>
        <w:t xml:space="preserve">ingle </w:t>
      </w:r>
      <w:r w:rsidR="0997F1D9">
        <w:t>s</w:t>
      </w:r>
      <w:r>
        <w:t xml:space="preserve">ource </w:t>
      </w:r>
      <w:r w:rsidR="04516635">
        <w:t>r</w:t>
      </w:r>
      <w:r>
        <w:t xml:space="preserve">epository </w:t>
      </w:r>
    </w:p>
    <w:p w14:paraId="3DBFA26C" w14:textId="4CE06B86" w:rsidR="7BCE728A" w:rsidRDefault="7BCE728A" w:rsidP="73007D26">
      <w:r>
        <w:t>All integrated code should be kept within an up-to-date, secure repository</w:t>
      </w:r>
      <w:r w:rsidR="040502E6">
        <w:t xml:space="preserve"> that can be updated and added to</w:t>
      </w:r>
      <w:r>
        <w:t xml:space="preserve">. It should be easy to access for those who are </w:t>
      </w:r>
      <w:proofErr w:type="gramStart"/>
      <w:r>
        <w:t>integrating</w:t>
      </w:r>
      <w:proofErr w:type="gramEnd"/>
      <w:r>
        <w:t xml:space="preserve"> and it should also contain everything require</w:t>
      </w:r>
      <w:r w:rsidR="4103B558">
        <w:t xml:space="preserve">d for the build, such as tests and compilation scripts. </w:t>
      </w:r>
      <w:r w:rsidR="749233A0">
        <w:t xml:space="preserve">This means no more emailing code around! </w:t>
      </w:r>
    </w:p>
    <w:p w14:paraId="5D320CFB" w14:textId="5D51C5E8" w:rsidR="749233A0" w:rsidRDefault="749233A0" w:rsidP="73007D26">
      <w:pPr>
        <w:pStyle w:val="Heading3"/>
      </w:pPr>
      <w:r>
        <w:t xml:space="preserve">Everyone </w:t>
      </w:r>
      <w:r w:rsidR="4681EB43">
        <w:t>c</w:t>
      </w:r>
      <w:r>
        <w:t xml:space="preserve">ommits to the </w:t>
      </w:r>
      <w:r w:rsidR="14C3943C">
        <w:t>m</w:t>
      </w:r>
      <w:r>
        <w:t>ainline</w:t>
      </w:r>
      <w:r w:rsidR="507971EE">
        <w:t xml:space="preserve"> e</w:t>
      </w:r>
      <w:r>
        <w:t xml:space="preserve">very </w:t>
      </w:r>
      <w:r w:rsidR="11C92F85">
        <w:t>d</w:t>
      </w:r>
      <w:r>
        <w:t>ay</w:t>
      </w:r>
    </w:p>
    <w:p w14:paraId="18E151E2" w14:textId="529CA8CD" w:rsidR="704A8C78" w:rsidRDefault="704A8C78" w:rsidP="73007D26">
      <w:r>
        <w:t xml:space="preserve">When each change is integrated and tested, the change must be committed to. </w:t>
      </w:r>
    </w:p>
    <w:p w14:paraId="5738FC9C" w14:textId="3621CF01" w:rsidR="4F8FC03C" w:rsidRPr="0091106A" w:rsidRDefault="4F8FC03C" w:rsidP="0091106A">
      <w:pPr>
        <w:pStyle w:val="NonTOCHeading2"/>
      </w:pPr>
      <w:bookmarkStart w:id="47" w:name="_Toc45877114"/>
      <w:r w:rsidRPr="0091106A">
        <w:t>Securing Jenkins</w:t>
      </w:r>
      <w:bookmarkEnd w:id="47"/>
    </w:p>
    <w:p w14:paraId="370775F0" w14:textId="3305D977" w:rsidR="4F8FC03C" w:rsidRDefault="4F8FC03C">
      <w:r>
        <w:t xml:space="preserve">In Jenkins 2.0+, security is enabled by default. Although, you can manage users from the ‘Manage Jenkins’ menu. Before this update, Jenkins allowed anyone to create and build new jobs. For security purposes, this was very impractical. It ultimately would have allowed anyone with access to the internet to use a seemingly private build server! </w:t>
      </w:r>
    </w:p>
    <w:p w14:paraId="301859A9" w14:textId="2F520C2D" w:rsidR="4F8FC03C" w:rsidRDefault="4F8FC03C" w:rsidP="45BE8AC1">
      <w:pPr>
        <w:pStyle w:val="Heading3"/>
      </w:pPr>
      <w:r>
        <w:t xml:space="preserve">Access Control </w:t>
      </w:r>
    </w:p>
    <w:p w14:paraId="2CB6BB16" w14:textId="28E33E91" w:rsidR="4F8FC03C" w:rsidRDefault="4F8FC03C">
      <w:r>
        <w:t>When you first access Jenkins, like any good open-source automation server, it will ask you to set an initial username and password. However, it doesn’t - and shouldn’t - stop there! Jenkins allows you to hook onto existing systems such as Unix user groups. It also enabled Lightweight Directory Access Protocol (LDAP) so existing Windows logins can be used in addition to having its own user database, making authorised access easy but very secure. Logged in users have overarching access but project-based security can be enabled if required.</w:t>
      </w:r>
    </w:p>
    <w:p w14:paraId="4FAFAE77" w14:textId="414DB94A" w:rsidR="4F8FC03C" w:rsidRDefault="4F8FC03C" w:rsidP="45BE8AC1">
      <w:r>
        <w:t xml:space="preserve">It’s important to note that Jenkins needs to run as root or User must belong to group root and </w:t>
      </w:r>
      <w:proofErr w:type="spellStart"/>
      <w:r>
        <w:t>chmod</w:t>
      </w:r>
      <w:proofErr w:type="spellEnd"/>
      <w:r>
        <w:t xml:space="preserve"> </w:t>
      </w:r>
      <w:proofErr w:type="spellStart"/>
      <w:r>
        <w:t>g+r</w:t>
      </w:r>
      <w:proofErr w:type="spellEnd"/>
      <w:r>
        <w:t>/etc/shadow needs to be done in order to enable Jenkins to read/etc/shadow.</w:t>
      </w:r>
    </w:p>
    <w:p w14:paraId="575409C2" w14:textId="53014B17" w:rsidR="704A8C78" w:rsidRPr="0091106A" w:rsidRDefault="704A8C78" w:rsidP="0091106A">
      <w:pPr>
        <w:pStyle w:val="NonTOCHeading2"/>
      </w:pPr>
      <w:bookmarkStart w:id="48" w:name="_Toc45877115"/>
      <w:r w:rsidRPr="0091106A">
        <w:t>CI Tools</w:t>
      </w:r>
      <w:bookmarkEnd w:id="48"/>
      <w:r w:rsidRPr="0091106A">
        <w:t xml:space="preserve"> </w:t>
      </w:r>
    </w:p>
    <w:p w14:paraId="3A04913F" w14:textId="6B511551" w:rsidR="704A8C78" w:rsidRDefault="704A8C78" w:rsidP="002D4295">
      <w:pPr>
        <w:pStyle w:val="ListParagraph"/>
        <w:numPr>
          <w:ilvl w:val="0"/>
          <w:numId w:val="35"/>
        </w:numPr>
        <w:rPr>
          <w:rFonts w:eastAsiaTheme="minorEastAsia"/>
        </w:rPr>
      </w:pPr>
      <w:r w:rsidRPr="37E48D54">
        <w:rPr>
          <w:rStyle w:val="Strong"/>
        </w:rPr>
        <w:t>Jenkins</w:t>
      </w:r>
      <w:r>
        <w:t xml:space="preserve">: A free, open-sourced tool with an active community </w:t>
      </w:r>
    </w:p>
    <w:p w14:paraId="7C56E821" w14:textId="6DC523BF" w:rsidR="704A8C78" w:rsidRDefault="704A8C78" w:rsidP="002D4295">
      <w:pPr>
        <w:pStyle w:val="ListParagraph"/>
        <w:numPr>
          <w:ilvl w:val="0"/>
          <w:numId w:val="35"/>
        </w:numPr>
      </w:pPr>
      <w:proofErr w:type="spellStart"/>
      <w:r w:rsidRPr="37E48D54">
        <w:rPr>
          <w:rStyle w:val="Strong"/>
        </w:rPr>
        <w:t>Circleci</w:t>
      </w:r>
      <w:proofErr w:type="spellEnd"/>
      <w:r>
        <w:t xml:space="preserve">: Free tiers available, charged options for volume users </w:t>
      </w:r>
    </w:p>
    <w:p w14:paraId="106F94BF" w14:textId="770157AB" w:rsidR="704A8C78" w:rsidRDefault="704A8C78" w:rsidP="002D4295">
      <w:pPr>
        <w:pStyle w:val="ListParagraph"/>
        <w:numPr>
          <w:ilvl w:val="0"/>
          <w:numId w:val="35"/>
        </w:numPr>
      </w:pPr>
      <w:r w:rsidRPr="37E48D54">
        <w:rPr>
          <w:rStyle w:val="Strong"/>
        </w:rPr>
        <w:t>TeamCity:</w:t>
      </w:r>
      <w:r>
        <w:t xml:space="preserve"> Maintained by the JetBrains team, has free and paid-for services </w:t>
      </w:r>
    </w:p>
    <w:p w14:paraId="36F818ED" w14:textId="21AB2390" w:rsidR="704A8C78" w:rsidRDefault="704A8C78" w:rsidP="002D4295">
      <w:pPr>
        <w:pStyle w:val="ListParagraph"/>
        <w:numPr>
          <w:ilvl w:val="0"/>
          <w:numId w:val="35"/>
        </w:numPr>
      </w:pPr>
      <w:r w:rsidRPr="37E48D54">
        <w:rPr>
          <w:rStyle w:val="Strong"/>
        </w:rPr>
        <w:t>GitLab:</w:t>
      </w:r>
      <w:r>
        <w:t xml:space="preserve"> Can be configured to use their services or of your own choice (in-house or cloud-based), has free and paid-for services</w:t>
      </w:r>
    </w:p>
    <w:p w14:paraId="53F983B7" w14:textId="41FC0072" w:rsidR="704A8C78" w:rsidRDefault="704A8C78" w:rsidP="002D4295">
      <w:pPr>
        <w:pStyle w:val="ListParagraph"/>
        <w:numPr>
          <w:ilvl w:val="0"/>
          <w:numId w:val="35"/>
        </w:numPr>
      </w:pPr>
      <w:proofErr w:type="spellStart"/>
      <w:r w:rsidRPr="37E48D54">
        <w:rPr>
          <w:rStyle w:val="Strong"/>
        </w:rPr>
        <w:t>TravisCI</w:t>
      </w:r>
      <w:proofErr w:type="spellEnd"/>
      <w:r w:rsidRPr="37E48D54">
        <w:rPr>
          <w:rStyle w:val="Strong"/>
        </w:rPr>
        <w:t>:</w:t>
      </w:r>
      <w:r>
        <w:t xml:space="preserve"> Free for open-source projects, private projects are chargeable </w:t>
      </w:r>
    </w:p>
    <w:p w14:paraId="0A35AAA4" w14:textId="77777777" w:rsidR="00DA7981" w:rsidRDefault="00DA7981" w:rsidP="0091106A">
      <w:pPr>
        <w:pStyle w:val="NonTOCHeading2"/>
      </w:pPr>
      <w:bookmarkStart w:id="49" w:name="_Toc45877116"/>
    </w:p>
    <w:p w14:paraId="2BF50073" w14:textId="756DA3E6" w:rsidR="704A8C78" w:rsidRPr="0091106A" w:rsidRDefault="704A8C78" w:rsidP="0091106A">
      <w:pPr>
        <w:pStyle w:val="NonTOCHeading2"/>
      </w:pPr>
      <w:r w:rsidRPr="0091106A">
        <w:lastRenderedPageBreak/>
        <w:t>Jenkins Concepts</w:t>
      </w:r>
      <w:bookmarkEnd w:id="49"/>
      <w:r w:rsidRPr="0091106A">
        <w:t xml:space="preserve"> </w:t>
      </w:r>
    </w:p>
    <w:p w14:paraId="1E5DA11C" w14:textId="774ADD04" w:rsidR="704A8C78" w:rsidRDefault="704A8C78" w:rsidP="73007D26">
      <w:pPr>
        <w:pStyle w:val="Heading3"/>
      </w:pPr>
      <w:r>
        <w:t>Introduction</w:t>
      </w:r>
    </w:p>
    <w:p w14:paraId="2B5F9EC8" w14:textId="3115FA7B" w:rsidR="704A8C78" w:rsidRDefault="704A8C78" w:rsidP="73007D26">
      <w:r>
        <w:t>Jenkins is a CI tool that was first released in 2005 as the ‘Hudson Project’</w:t>
      </w:r>
      <w:r w:rsidR="4028FD9D">
        <w:t>. I</w:t>
      </w:r>
      <w:r>
        <w:t>t was created by Sun Microsystems</w:t>
      </w:r>
      <w:r w:rsidR="41F49BDF">
        <w:t xml:space="preserve"> and bought out by Oracle, who</w:t>
      </w:r>
      <w:r w:rsidR="22419F29">
        <w:t xml:space="preserve"> changed the name to Jenkins for the open source-project. Both the Hudson and Jenkins project are still </w:t>
      </w:r>
      <w:proofErr w:type="gramStart"/>
      <w:r w:rsidR="22419F29">
        <w:t>active</w:t>
      </w:r>
      <w:proofErr w:type="gramEnd"/>
      <w:r w:rsidR="22419F29">
        <w:t xml:space="preserve"> but development has </w:t>
      </w:r>
      <w:r w:rsidR="37987DB8">
        <w:t xml:space="preserve">deviated. </w:t>
      </w:r>
    </w:p>
    <w:p w14:paraId="181C1842" w14:textId="46654F89" w:rsidR="37987DB8" w:rsidRDefault="37987DB8" w:rsidP="73007D26">
      <w:r>
        <w:t>The aim of the Jenkins tool was to be easily accessible, easy to install and easy to us</w:t>
      </w:r>
      <w:r w:rsidR="6F4D2F92">
        <w:t>e. Other focuses were:</w:t>
      </w:r>
    </w:p>
    <w:p w14:paraId="3F88D411" w14:textId="0BC1899D" w:rsidR="6F4D2F92" w:rsidRDefault="6F4D2F92" w:rsidP="002D4295">
      <w:pPr>
        <w:pStyle w:val="ListParagraph"/>
        <w:numPr>
          <w:ilvl w:val="0"/>
          <w:numId w:val="34"/>
        </w:numPr>
        <w:rPr>
          <w:rFonts w:eastAsiaTheme="minorEastAsia"/>
        </w:rPr>
      </w:pPr>
      <w:r>
        <w:t>Plugins to connect to source control</w:t>
      </w:r>
    </w:p>
    <w:p w14:paraId="5B3DFA1F" w14:textId="77D46129" w:rsidR="6F4D2F92" w:rsidRDefault="6F4D2F92" w:rsidP="002D4295">
      <w:pPr>
        <w:pStyle w:val="ListParagraph"/>
        <w:numPr>
          <w:ilvl w:val="0"/>
          <w:numId w:val="34"/>
        </w:numPr>
      </w:pPr>
      <w:r>
        <w:t>Builds projects using the project setup (works with any language)</w:t>
      </w:r>
    </w:p>
    <w:p w14:paraId="7DD547C3" w14:textId="3EDE58BD" w:rsidR="6F4D2F92" w:rsidRDefault="6F4D2F92" w:rsidP="002D4295">
      <w:pPr>
        <w:pStyle w:val="ListParagraph"/>
        <w:numPr>
          <w:ilvl w:val="0"/>
          <w:numId w:val="34"/>
        </w:numPr>
      </w:pPr>
      <w:r>
        <w:t>Public</w:t>
      </w:r>
      <w:r w:rsidR="73F0F326">
        <w:t xml:space="preserve"> </w:t>
      </w:r>
      <w:r>
        <w:t>/</w:t>
      </w:r>
      <w:r w:rsidR="1F9DD6D9">
        <w:t xml:space="preserve"> </w:t>
      </w:r>
      <w:r>
        <w:t xml:space="preserve">company facing dashboard lets everyone know the current build status </w:t>
      </w:r>
    </w:p>
    <w:p w14:paraId="09667C16" w14:textId="18861DB1" w:rsidR="4B030C40" w:rsidRDefault="4B030C40" w:rsidP="73007D26">
      <w:pPr>
        <w:pStyle w:val="Heading3"/>
      </w:pPr>
      <w:r>
        <w:t xml:space="preserve"> Purpose</w:t>
      </w:r>
    </w:p>
    <w:p w14:paraId="39D23CCB" w14:textId="1FB30670" w:rsidR="4B030C40" w:rsidRDefault="4B030C40" w:rsidP="73007D26">
      <w:r>
        <w:t>Jenkins is ultimately a comprehensive solution for testing and building code. It can even deploy code onto servers (providing they already exist!).</w:t>
      </w:r>
      <w:r w:rsidR="598EB0EF">
        <w:t xml:space="preserve"> Figure </w:t>
      </w:r>
      <w:r w:rsidR="007F2F7F">
        <w:t>33</w:t>
      </w:r>
      <w:r w:rsidR="598EB0EF">
        <w:t xml:space="preserve"> below shows a typical Jenkins workflow. </w:t>
      </w:r>
    </w:p>
    <w:p w14:paraId="14A2F1FA" w14:textId="77777777" w:rsidR="007F2F7F" w:rsidRDefault="598EB0EF" w:rsidP="007F2F7F">
      <w:pPr>
        <w:keepNext/>
        <w:jc w:val="center"/>
      </w:pPr>
      <w:r>
        <w:rPr>
          <w:noProof/>
        </w:rPr>
        <w:drawing>
          <wp:inline distT="0" distB="0" distL="0" distR="0" wp14:anchorId="549673B0" wp14:editId="7823EA82">
            <wp:extent cx="5724524" cy="2771775"/>
            <wp:effectExtent l="0" t="0" r="3810" b="3810"/>
            <wp:docPr id="2014366657" name="Picture 9576583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65830"/>
                    <pic:cNvPicPr/>
                  </pic:nvPicPr>
                  <pic:blipFill>
                    <a:blip r:embed="rId63">
                      <a:extLst>
                        <a:ext uri="{28A0092B-C50C-407E-A947-70E740481C1C}">
                          <a14:useLocalDpi xmlns:a14="http://schemas.microsoft.com/office/drawing/2010/main" val="0"/>
                        </a:ext>
                      </a:extLst>
                    </a:blip>
                    <a:stretch>
                      <a:fillRect/>
                    </a:stretch>
                  </pic:blipFill>
                  <pic:spPr>
                    <a:xfrm>
                      <a:off x="0" y="0"/>
                      <a:ext cx="5724524" cy="2771775"/>
                    </a:xfrm>
                    <a:prstGeom prst="rect">
                      <a:avLst/>
                    </a:prstGeom>
                  </pic:spPr>
                </pic:pic>
              </a:graphicData>
            </a:graphic>
          </wp:inline>
        </w:drawing>
      </w:r>
    </w:p>
    <w:p w14:paraId="3A50D617" w14:textId="5F970317" w:rsidR="598EB0EF" w:rsidRDefault="007F2F7F" w:rsidP="007F2F7F">
      <w:pPr>
        <w:pStyle w:val="Caption"/>
        <w:jc w:val="center"/>
      </w:pPr>
      <w:r>
        <w:t xml:space="preserve">Figure </w:t>
      </w:r>
      <w:r>
        <w:fldChar w:fldCharType="begin"/>
      </w:r>
      <w:r>
        <w:instrText>SEQ Figure \* ARABIC</w:instrText>
      </w:r>
      <w:r>
        <w:fldChar w:fldCharType="separate"/>
      </w:r>
      <w:r>
        <w:rPr>
          <w:noProof/>
        </w:rPr>
        <w:t>33</w:t>
      </w:r>
      <w:r>
        <w:fldChar w:fldCharType="end"/>
      </w:r>
    </w:p>
    <w:p w14:paraId="42EE22C0" w14:textId="0DECDA88" w:rsidR="39B18E55" w:rsidRDefault="39B18E55" w:rsidP="37E48D54">
      <w:r>
        <w:t>The Jenkins workflow allows companies to follow best practices for continuous integration. This means that the build is</w:t>
      </w:r>
      <w:r w:rsidR="37BAE376">
        <w:t xml:space="preserve"> a</w:t>
      </w:r>
      <w:r>
        <w:t>utomated</w:t>
      </w:r>
      <w:r w:rsidR="4D4465CC">
        <w:t>, s</w:t>
      </w:r>
      <w:r>
        <w:t>elf-testing</w:t>
      </w:r>
      <w:r w:rsidR="05D3F94A">
        <w:t>, f</w:t>
      </w:r>
      <w:r>
        <w:t>ast</w:t>
      </w:r>
      <w:r w:rsidR="58440BCD">
        <w:t xml:space="preserve">, deployed automatically and gives you transparent results. </w:t>
      </w:r>
    </w:p>
    <w:p w14:paraId="59EA5C1C" w14:textId="2DFA7DB9" w:rsidR="39B18E55" w:rsidRDefault="39B18E55" w:rsidP="73007D26">
      <w:r>
        <w:t>It also means that installation</w:t>
      </w:r>
      <w:r w:rsidR="40ED3BF5">
        <w:t xml:space="preserve"> and configur</w:t>
      </w:r>
      <w:r w:rsidR="0A7FFB88">
        <w:t>ation</w:t>
      </w:r>
      <w:r w:rsidR="40ED3BF5">
        <w:t xml:space="preserve"> </w:t>
      </w:r>
      <w:r w:rsidR="28BC8B8A">
        <w:t>are</w:t>
      </w:r>
      <w:r w:rsidR="40ED3BF5">
        <w:t xml:space="preserve"> easy </w:t>
      </w:r>
      <w:r w:rsidR="3D331DBA">
        <w:t xml:space="preserve">because </w:t>
      </w:r>
      <w:r w:rsidR="7C9AF649">
        <w:t>you can do thes</w:t>
      </w:r>
      <w:r w:rsidR="3D331DBA">
        <w:t>e through the GUI, with no need for XML files. Additionally, many plugins are available for any combination of source control, compiling, testing and deployment</w:t>
      </w:r>
      <w:r w:rsidR="303B5080">
        <w:t>.</w:t>
      </w:r>
    </w:p>
    <w:p w14:paraId="36EC318F" w14:textId="2AB35EA5" w:rsidR="16E870EF" w:rsidRPr="0091106A" w:rsidRDefault="16E870EF" w:rsidP="0091106A">
      <w:pPr>
        <w:pStyle w:val="NonTOCHeading2"/>
      </w:pPr>
      <w:bookmarkStart w:id="50" w:name="_Toc45877117"/>
      <w:r w:rsidRPr="0091106A">
        <w:lastRenderedPageBreak/>
        <w:t>Distributed Jenkins</w:t>
      </w:r>
      <w:bookmarkEnd w:id="50"/>
    </w:p>
    <w:p w14:paraId="2F9FF7C5" w14:textId="66897FF5" w:rsidR="2543DAD2" w:rsidRDefault="1A0161B0" w:rsidP="3492C90E">
      <w:r>
        <w:t>The way Jenkins runs builds is quite simple. It uses different agents, or threads, on a</w:t>
      </w:r>
      <w:r w:rsidR="44F7CEC2">
        <w:t xml:space="preserve"> singular</w:t>
      </w:r>
      <w:r>
        <w:t xml:space="preserve"> machine. By default, Jenkins has two threads available for </w:t>
      </w:r>
      <w:r w:rsidR="34973120">
        <w:t xml:space="preserve">you to use. </w:t>
      </w:r>
      <w:r w:rsidR="5E995B7C">
        <w:t xml:space="preserve">However, whilst this works with small-medium scale projects, larger projects may need more capacity. </w:t>
      </w:r>
      <w:r w:rsidR="740C74E4">
        <w:t>This is because a singular machine will eventually run out of memory</w:t>
      </w:r>
      <w:r w:rsidR="50FF9D0F">
        <w:t xml:space="preserve"> </w:t>
      </w:r>
      <w:r w:rsidR="740C74E4">
        <w:t>/</w:t>
      </w:r>
      <w:r w:rsidR="50FF9D0F">
        <w:t xml:space="preserve"> </w:t>
      </w:r>
      <w:r w:rsidR="740C74E4">
        <w:t>CPU capacity</w:t>
      </w:r>
      <w:r w:rsidR="524C2BC4">
        <w:t xml:space="preserve">. So, Jenkins can run as a distributed </w:t>
      </w:r>
      <w:r w:rsidR="05C4C1AF">
        <w:t>system</w:t>
      </w:r>
      <w:r w:rsidR="524C2BC4">
        <w:t xml:space="preserve"> with a single master controlling one or more node</w:t>
      </w:r>
      <w:r w:rsidR="740C775F">
        <w:t xml:space="preserve">s. It can build a project on multiple operating systems or architectures. </w:t>
      </w:r>
    </w:p>
    <w:p w14:paraId="4868FFDE" w14:textId="1B4667F2" w:rsidR="2543DAD2" w:rsidRDefault="37CFCAF8" w:rsidP="3492C90E">
      <w:r>
        <w:t>It’s also important to look at the different ways in which Jenkins allows you to manage nodes, it can:</w:t>
      </w:r>
    </w:p>
    <w:p w14:paraId="31113345" w14:textId="6DBF9F70" w:rsidR="2543DAD2" w:rsidRDefault="37CFCAF8" w:rsidP="002D4295">
      <w:pPr>
        <w:pStyle w:val="ListParagraph"/>
        <w:numPr>
          <w:ilvl w:val="0"/>
          <w:numId w:val="22"/>
        </w:numPr>
        <w:rPr>
          <w:rFonts w:eastAsiaTheme="minorEastAsia"/>
        </w:rPr>
      </w:pPr>
      <w:r>
        <w:t xml:space="preserve">Launch node via SSH (usually on </w:t>
      </w:r>
      <w:proofErr w:type="spellStart"/>
      <w:r>
        <w:t>unix</w:t>
      </w:r>
      <w:proofErr w:type="spellEnd"/>
      <w:r>
        <w:t xml:space="preserve"> systems)</w:t>
      </w:r>
    </w:p>
    <w:p w14:paraId="1B75D91F" w14:textId="287E8034" w:rsidR="2543DAD2" w:rsidRDefault="37CFCAF8" w:rsidP="002D4295">
      <w:pPr>
        <w:pStyle w:val="ListParagraph"/>
        <w:numPr>
          <w:ilvl w:val="0"/>
          <w:numId w:val="22"/>
        </w:numPr>
        <w:rPr>
          <w:rFonts w:eastAsiaTheme="minorEastAsia"/>
        </w:rPr>
      </w:pPr>
      <w:r>
        <w:t>Control Windows as a service</w:t>
      </w:r>
    </w:p>
    <w:p w14:paraId="70556FAE" w14:textId="3AC5A510" w:rsidR="2543DAD2" w:rsidRDefault="37CFCAF8" w:rsidP="002D4295">
      <w:pPr>
        <w:pStyle w:val="ListParagraph"/>
        <w:numPr>
          <w:ilvl w:val="0"/>
          <w:numId w:val="22"/>
        </w:numPr>
        <w:rPr>
          <w:rFonts w:eastAsiaTheme="minorEastAsia"/>
        </w:rPr>
      </w:pPr>
      <w:r>
        <w:t>Launch via Java Web Start</w:t>
      </w:r>
    </w:p>
    <w:p w14:paraId="72B1DE95" w14:textId="00FC7F5B" w:rsidR="2543DAD2" w:rsidRDefault="37CFCAF8" w:rsidP="002D4295">
      <w:pPr>
        <w:pStyle w:val="ListParagraph"/>
        <w:numPr>
          <w:ilvl w:val="0"/>
          <w:numId w:val="22"/>
        </w:numPr>
        <w:rPr>
          <w:rFonts w:eastAsiaTheme="minorEastAsia"/>
        </w:rPr>
      </w:pPr>
      <w:r>
        <w:t>Write our own script to launch it</w:t>
      </w:r>
    </w:p>
    <w:p w14:paraId="61845BD4" w14:textId="226F3A4B" w:rsidR="2543DAD2" w:rsidRDefault="53468E14" w:rsidP="3492C90E">
      <w:pPr>
        <w:pStyle w:val="Heading3"/>
      </w:pPr>
      <w:r>
        <w:t>Advantages to Distributed Builds</w:t>
      </w:r>
    </w:p>
    <w:p w14:paraId="36EA73EE" w14:textId="2378395C" w:rsidR="2543DAD2" w:rsidRDefault="5791D8D1" w:rsidP="3492C90E">
      <w:r>
        <w:t>There are three main advantages to using distributed builds:</w:t>
      </w:r>
    </w:p>
    <w:p w14:paraId="136C0828" w14:textId="5A9EE058" w:rsidR="2543DAD2" w:rsidRDefault="159DDD78" w:rsidP="002D4295">
      <w:pPr>
        <w:pStyle w:val="ListParagraph"/>
        <w:numPr>
          <w:ilvl w:val="0"/>
          <w:numId w:val="21"/>
        </w:numPr>
        <w:rPr>
          <w:rFonts w:eastAsiaTheme="minorEastAsia"/>
        </w:rPr>
      </w:pPr>
      <w:r>
        <w:t>One server can handle multiple projects</w:t>
      </w:r>
      <w:r w:rsidR="1E250FCE">
        <w:t>.</w:t>
      </w:r>
    </w:p>
    <w:p w14:paraId="6D4AAA8A" w14:textId="68F9FF60" w:rsidR="2543DAD2" w:rsidRDefault="159DDD78" w:rsidP="002D4295">
      <w:pPr>
        <w:pStyle w:val="ListParagraph"/>
        <w:numPr>
          <w:ilvl w:val="1"/>
          <w:numId w:val="21"/>
        </w:numPr>
        <w:rPr>
          <w:rFonts w:eastAsiaTheme="minorEastAsia"/>
        </w:rPr>
      </w:pPr>
      <w:r>
        <w:t>Single point to see how the builds are going</w:t>
      </w:r>
    </w:p>
    <w:p w14:paraId="656BE2C5" w14:textId="38B18A60" w:rsidR="2543DAD2" w:rsidRDefault="159DDD78" w:rsidP="002D4295">
      <w:pPr>
        <w:pStyle w:val="ListParagraph"/>
        <w:numPr>
          <w:ilvl w:val="0"/>
          <w:numId w:val="21"/>
        </w:numPr>
        <w:rPr>
          <w:rFonts w:eastAsiaTheme="minorEastAsia"/>
        </w:rPr>
      </w:pPr>
      <w:r>
        <w:t>You can specify jobs to target specific machines</w:t>
      </w:r>
      <w:r w:rsidR="6C2A110A">
        <w:t>.</w:t>
      </w:r>
    </w:p>
    <w:p w14:paraId="1BF3B50D" w14:textId="47FE76DE" w:rsidR="2543DAD2" w:rsidRDefault="159DDD78" w:rsidP="002D4295">
      <w:pPr>
        <w:pStyle w:val="ListParagraph"/>
        <w:numPr>
          <w:ilvl w:val="1"/>
          <w:numId w:val="21"/>
        </w:numPr>
        <w:rPr>
          <w:rFonts w:eastAsiaTheme="minorEastAsia"/>
        </w:rPr>
      </w:pPr>
      <w:r>
        <w:t>You may want one job to build on Windows only</w:t>
      </w:r>
    </w:p>
    <w:p w14:paraId="6B89BCB5" w14:textId="3C2DF78B" w:rsidR="2543DAD2" w:rsidRDefault="159DDD78" w:rsidP="002D4295">
      <w:pPr>
        <w:pStyle w:val="ListParagraph"/>
        <w:numPr>
          <w:ilvl w:val="1"/>
          <w:numId w:val="21"/>
        </w:numPr>
        <w:rPr>
          <w:rFonts w:eastAsiaTheme="minorEastAsia"/>
        </w:rPr>
      </w:pPr>
      <w:r>
        <w:t>Can identify specific nodes by name to use</w:t>
      </w:r>
    </w:p>
    <w:p w14:paraId="0064F4E4" w14:textId="134144B4" w:rsidR="2543DAD2" w:rsidRDefault="159DDD78" w:rsidP="002D4295">
      <w:pPr>
        <w:pStyle w:val="ListParagraph"/>
        <w:numPr>
          <w:ilvl w:val="1"/>
          <w:numId w:val="21"/>
        </w:numPr>
        <w:rPr>
          <w:rFonts w:eastAsiaTheme="minorEastAsia"/>
        </w:rPr>
      </w:pPr>
      <w:r>
        <w:t>Alternatively, you can leave the pool open and the master will select which node to use</w:t>
      </w:r>
    </w:p>
    <w:p w14:paraId="1B337827" w14:textId="61137602" w:rsidR="2543DAD2" w:rsidRDefault="159DDD78" w:rsidP="002D4295">
      <w:pPr>
        <w:pStyle w:val="ListParagraph"/>
        <w:numPr>
          <w:ilvl w:val="0"/>
          <w:numId w:val="21"/>
        </w:numPr>
        <w:rPr>
          <w:rFonts w:eastAsiaTheme="minorEastAsia"/>
        </w:rPr>
      </w:pPr>
      <w:r>
        <w:t>Not a lot of overhead for setting up</w:t>
      </w:r>
      <w:r w:rsidR="35EC69ED">
        <w:t>.</w:t>
      </w:r>
    </w:p>
    <w:p w14:paraId="12489034" w14:textId="1928C84A" w:rsidR="2543DAD2" w:rsidRDefault="159DDD78" w:rsidP="002D4295">
      <w:pPr>
        <w:pStyle w:val="ListParagraph"/>
        <w:numPr>
          <w:ilvl w:val="1"/>
          <w:numId w:val="21"/>
        </w:numPr>
        <w:rPr>
          <w:rFonts w:eastAsiaTheme="minorEastAsia"/>
        </w:rPr>
      </w:pPr>
      <w:r>
        <w:t>Jenkins does not need to be installed on the node</w:t>
      </w:r>
    </w:p>
    <w:p w14:paraId="0B12A218" w14:textId="28FF00AE" w:rsidR="2543DAD2" w:rsidRDefault="159DDD78" w:rsidP="002D4295">
      <w:pPr>
        <w:pStyle w:val="ListParagraph"/>
        <w:numPr>
          <w:ilvl w:val="1"/>
          <w:numId w:val="21"/>
        </w:numPr>
        <w:rPr>
          <w:rFonts w:eastAsiaTheme="minorEastAsia"/>
        </w:rPr>
      </w:pPr>
      <w:r>
        <w:t>Can pull more online or take them offline easily</w:t>
      </w:r>
    </w:p>
    <w:p w14:paraId="3B8C8C01" w14:textId="73E97DD7" w:rsidR="2543DAD2" w:rsidRDefault="159DDD78" w:rsidP="002D4295">
      <w:pPr>
        <w:pStyle w:val="ListParagraph"/>
        <w:numPr>
          <w:ilvl w:val="1"/>
          <w:numId w:val="21"/>
        </w:numPr>
        <w:rPr>
          <w:rFonts w:eastAsiaTheme="minorEastAsia"/>
        </w:rPr>
      </w:pPr>
      <w:r>
        <w:t>Jenkins can automatically install all the tools it needs</w:t>
      </w:r>
    </w:p>
    <w:p w14:paraId="04C4011C" w14:textId="55AA5A06" w:rsidR="2543DAD2" w:rsidRDefault="30D77125" w:rsidP="3492C90E">
      <w:pPr>
        <w:pStyle w:val="Heading3"/>
      </w:pPr>
      <w:r>
        <w:t xml:space="preserve">Scheduling and Node Monitoring </w:t>
      </w:r>
    </w:p>
    <w:p w14:paraId="006D845C" w14:textId="3378A9A8" w:rsidR="2543DAD2" w:rsidRDefault="30D77125" w:rsidP="3492C90E">
      <w:r>
        <w:t>Jenkins will always follow certain rules when deciding on which node to use. These rules are:</w:t>
      </w:r>
    </w:p>
    <w:p w14:paraId="75F70722" w14:textId="72D952F7" w:rsidR="2543DAD2" w:rsidRDefault="30D77125" w:rsidP="002D4295">
      <w:pPr>
        <w:pStyle w:val="ListParagraph"/>
        <w:numPr>
          <w:ilvl w:val="0"/>
          <w:numId w:val="19"/>
        </w:numPr>
        <w:rPr>
          <w:rFonts w:eastAsiaTheme="minorEastAsia"/>
        </w:rPr>
      </w:pPr>
      <w:r>
        <w:t>Use a machine the project is configured to stick to</w:t>
      </w:r>
      <w:r w:rsidR="3761E571">
        <w:t>.</w:t>
      </w:r>
    </w:p>
    <w:p w14:paraId="6A0401A8" w14:textId="64778B2D" w:rsidR="2543DAD2" w:rsidRDefault="30D77125" w:rsidP="002D4295">
      <w:pPr>
        <w:pStyle w:val="ListParagraph"/>
        <w:numPr>
          <w:ilvl w:val="0"/>
          <w:numId w:val="19"/>
        </w:numPr>
        <w:rPr>
          <w:rFonts w:eastAsiaTheme="minorEastAsia"/>
        </w:rPr>
      </w:pPr>
      <w:r>
        <w:t>Use the same computer that the project was built on before</w:t>
      </w:r>
      <w:r w:rsidR="3761E571">
        <w:t>.</w:t>
      </w:r>
    </w:p>
    <w:p w14:paraId="7A6086C2" w14:textId="74FBB957" w:rsidR="2543DAD2" w:rsidRDefault="30D77125" w:rsidP="002D4295">
      <w:pPr>
        <w:pStyle w:val="ListParagraph"/>
        <w:numPr>
          <w:ilvl w:val="0"/>
          <w:numId w:val="19"/>
        </w:numPr>
        <w:rPr>
          <w:rFonts w:eastAsiaTheme="minorEastAsia"/>
        </w:rPr>
      </w:pPr>
      <w:r>
        <w:t>Long builds are moved to nodes</w:t>
      </w:r>
      <w:r w:rsidR="387F875B">
        <w:t>.</w:t>
      </w:r>
    </w:p>
    <w:p w14:paraId="76BC4CCF" w14:textId="27467CEB" w:rsidR="1456E442" w:rsidRDefault="1456E442" w:rsidP="2BE3B062">
      <w:r>
        <w:t>The master can monitor the health of whichever node is used. It can do so by overseeing if builds over many projects start to fail on this node. It can also check disk space and response time and can pull nodes offli</w:t>
      </w:r>
      <w:r w:rsidR="1F7EE3B7">
        <w:t xml:space="preserve">ne if there’s a problem. It’s also worth noting that plugins can add more monitors. </w:t>
      </w:r>
    </w:p>
    <w:p w14:paraId="15DC0564" w14:textId="0DBF72E5" w:rsidR="2543DAD2" w:rsidRPr="0091106A" w:rsidRDefault="13D1CBA5" w:rsidP="0091106A">
      <w:pPr>
        <w:pStyle w:val="NonTOCHeading2"/>
      </w:pPr>
      <w:bookmarkStart w:id="51" w:name="_Toc45877118"/>
      <w:r w:rsidRPr="0091106A">
        <w:lastRenderedPageBreak/>
        <w:t xml:space="preserve">Setting up a </w:t>
      </w:r>
      <w:r w:rsidR="771DDF50" w:rsidRPr="0091106A">
        <w:t>D</w:t>
      </w:r>
      <w:r w:rsidRPr="0091106A">
        <w:t xml:space="preserve">istributed </w:t>
      </w:r>
      <w:r w:rsidR="487F2746" w:rsidRPr="0091106A">
        <w:t>B</w:t>
      </w:r>
      <w:r w:rsidRPr="0091106A">
        <w:t>uild</w:t>
      </w:r>
      <w:bookmarkEnd w:id="51"/>
    </w:p>
    <w:p w14:paraId="2EA59219" w14:textId="554DC747" w:rsidR="2543DAD2" w:rsidRDefault="13D1CBA5" w:rsidP="2BE3B062">
      <w:pPr>
        <w:pStyle w:val="Heading3"/>
      </w:pPr>
      <w:r>
        <w:t xml:space="preserve">Setting up the </w:t>
      </w:r>
      <w:r w:rsidR="3BCAC8E7">
        <w:t>M</w:t>
      </w:r>
      <w:r>
        <w:t xml:space="preserve">aster </w:t>
      </w:r>
    </w:p>
    <w:p w14:paraId="762FA538" w14:textId="0B13FB69" w:rsidR="2543DAD2" w:rsidRDefault="13D1CBA5" w:rsidP="2BE3B062">
      <w:r>
        <w:t>From the main dashboard you can manage Jenkins and manage nodes. You can also add a new node,</w:t>
      </w:r>
      <w:r w:rsidR="7C69BD04">
        <w:t xml:space="preserve"> though your first will always be a permanent node. </w:t>
      </w:r>
      <w:r w:rsidR="11CCC6C8">
        <w:t xml:space="preserve">This configuration can then be copied by others, if need be. You can also set the number of executor threads. Always </w:t>
      </w:r>
      <w:r w:rsidR="28E34F3B">
        <w:t>specify</w:t>
      </w:r>
      <w:r w:rsidR="11CCC6C8">
        <w:t xml:space="preserve"> a directory for Jenkins to use on the node</w:t>
      </w:r>
      <w:r w:rsidR="5642A990">
        <w:t xml:space="preserve">, </w:t>
      </w:r>
      <w:proofErr w:type="spellStart"/>
      <w:r w:rsidR="5642A990">
        <w:t>i</w:t>
      </w:r>
      <w:r w:rsidR="11CCC6C8">
        <w:t>.e</w:t>
      </w:r>
      <w:proofErr w:type="spellEnd"/>
      <w:r w:rsidR="11CCC6C8">
        <w:t>:</w:t>
      </w:r>
    </w:p>
    <w:p w14:paraId="006BF405" w14:textId="130471CB" w:rsidR="2543DAD2" w:rsidRDefault="11CCC6C8" w:rsidP="0091106A">
      <w:pPr>
        <w:pStyle w:val="Code"/>
      </w:pPr>
      <w:r w:rsidRPr="37E48D54">
        <w:t>/home/ec2-user/</w:t>
      </w:r>
      <w:proofErr w:type="spellStart"/>
      <w:r w:rsidRPr="37E48D54">
        <w:t>jenkins</w:t>
      </w:r>
      <w:proofErr w:type="spellEnd"/>
    </w:p>
    <w:p w14:paraId="74DAC61A" w14:textId="238A8978" w:rsidR="2543DAD2" w:rsidRDefault="11CCC6C8" w:rsidP="0091106A">
      <w:pPr>
        <w:pStyle w:val="Code"/>
      </w:pPr>
      <w:r w:rsidRPr="37E48D54">
        <w:t>C:\jenkins</w:t>
      </w:r>
    </w:p>
    <w:p w14:paraId="7D9CAB88" w14:textId="4C7D4D4D" w:rsidR="2543DAD2" w:rsidRDefault="18BD0994" w:rsidP="2BE3B062">
      <w:r>
        <w:t xml:space="preserve">When setting up the master, you can also decide how much you want to use the node and how much you want to control the node, using ‘Usage’ and ‘Launch Method’. </w:t>
      </w:r>
    </w:p>
    <w:p w14:paraId="7BEB9382" w14:textId="6B7317A1" w:rsidR="2543DAD2" w:rsidRDefault="18BD0994" w:rsidP="2BE3B062">
      <w:r>
        <w:t>Note that Java web start is easiest for windows hosts.</w:t>
      </w:r>
    </w:p>
    <w:p w14:paraId="1A1B1DB1" w14:textId="78798031" w:rsidR="2543DAD2" w:rsidRDefault="615EE8AD" w:rsidP="2BE3B062">
      <w:pPr>
        <w:pStyle w:val="Heading3"/>
      </w:pPr>
      <w:r>
        <w:t>Windows N</w:t>
      </w:r>
      <w:r w:rsidR="6125580E">
        <w:t>o</w:t>
      </w:r>
      <w:r>
        <w:t>des</w:t>
      </w:r>
    </w:p>
    <w:p w14:paraId="18354C71" w14:textId="1D3A2A0C" w:rsidR="2543DAD2" w:rsidRDefault="615EE8AD" w:rsidP="2BE3B062">
      <w:r>
        <w:t>You can run the node program via Java Web Start</w:t>
      </w:r>
      <w:r w:rsidR="1C1FBB57">
        <w:t xml:space="preserve"> or through installing a service. After setting up the node on the master, go to the link given by the master on the remote machine. Then, click the Java Web Start button.</w:t>
      </w:r>
    </w:p>
    <w:p w14:paraId="7C515659" w14:textId="23239DDF" w:rsidR="2543DAD2" w:rsidRDefault="70643512" w:rsidP="2BE3B062">
      <w:r>
        <w:t>If you already have Jenkins installed as a service, you can connect directly to the machine using a username and password. However, this isn’t recommended. This way, you’re prone to bugs. As such, you’re b</w:t>
      </w:r>
      <w:r w:rsidR="50A39A14">
        <w:t xml:space="preserve">etter off using the Java Web start. </w:t>
      </w:r>
    </w:p>
    <w:p w14:paraId="049E094B" w14:textId="27397548" w:rsidR="2543DAD2" w:rsidRPr="0091106A" w:rsidRDefault="2543DAD2" w:rsidP="0091106A">
      <w:pPr>
        <w:pStyle w:val="NonTOCHeading2"/>
      </w:pPr>
      <w:bookmarkStart w:id="52" w:name="_Toc45877119"/>
      <w:r w:rsidRPr="0091106A">
        <w:t>Distributed Jenkins Servers</w:t>
      </w:r>
      <w:bookmarkEnd w:id="52"/>
      <w:r w:rsidRPr="0091106A">
        <w:t xml:space="preserve"> </w:t>
      </w:r>
    </w:p>
    <w:p w14:paraId="4F2D4B10" w14:textId="13BE0991" w:rsidR="2543DAD2" w:rsidRDefault="2543DAD2" w:rsidP="73007D26">
      <w:r>
        <w:t xml:space="preserve">Jenkins </w:t>
      </w:r>
      <w:r w:rsidR="6D0D358B">
        <w:t xml:space="preserve">Servers </w:t>
      </w:r>
      <w:r>
        <w:t>uses agents to scale systems</w:t>
      </w:r>
      <w:r w:rsidR="15B83EF6">
        <w:t xml:space="preserve">. </w:t>
      </w:r>
      <w:r w:rsidR="37E7B558">
        <w:t xml:space="preserve">By default, Jenkins will use one agent which will </w:t>
      </w:r>
      <w:r w:rsidR="4440B262">
        <w:t xml:space="preserve">then </w:t>
      </w:r>
      <w:r w:rsidR="37E7B558">
        <w:t>build by using one core</w:t>
      </w:r>
      <w:r w:rsidR="4B4C3944">
        <w:t>,</w:t>
      </w:r>
      <w:r w:rsidR="267F36FC">
        <w:t xml:space="preserve"> as Jenkins </w:t>
      </w:r>
      <w:r w:rsidR="0F197DF8">
        <w:t xml:space="preserve">architecture </w:t>
      </w:r>
      <w:r w:rsidR="267F36FC">
        <w:t>is typically master and agent.</w:t>
      </w:r>
      <w:r w:rsidR="37E7B558">
        <w:t xml:space="preserve"> </w:t>
      </w:r>
      <w:r w:rsidR="74C3E7C7">
        <w:t xml:space="preserve">However, it may need to build for different architectures in order to scale appropriately. </w:t>
      </w:r>
      <w:r w:rsidR="413B4368">
        <w:t>For instance,</w:t>
      </w:r>
      <w:r w:rsidR="4E596958">
        <w:t xml:space="preserve"> it may need to build</w:t>
      </w:r>
      <w:r w:rsidR="413B4368">
        <w:t xml:space="preserve"> for: </w:t>
      </w:r>
    </w:p>
    <w:p w14:paraId="33FA834A" w14:textId="148B83E7" w:rsidR="413B4368" w:rsidRDefault="413B4368" w:rsidP="002D4295">
      <w:pPr>
        <w:pStyle w:val="ListParagraph"/>
        <w:numPr>
          <w:ilvl w:val="0"/>
          <w:numId w:val="32"/>
        </w:numPr>
        <w:rPr>
          <w:rFonts w:eastAsiaTheme="minorEastAsia"/>
        </w:rPr>
      </w:pPr>
      <w:r>
        <w:t>Windows</w:t>
      </w:r>
      <w:r w:rsidR="5A71A694">
        <w:t xml:space="preserve"> </w:t>
      </w:r>
      <w:r>
        <w:t>/</w:t>
      </w:r>
      <w:r w:rsidR="5A71A694">
        <w:t xml:space="preserve"> </w:t>
      </w:r>
      <w:r>
        <w:t>Mac</w:t>
      </w:r>
      <w:r w:rsidR="4739CC18">
        <w:t xml:space="preserve"> </w:t>
      </w:r>
      <w:r>
        <w:t>/</w:t>
      </w:r>
      <w:r w:rsidR="4739CC18">
        <w:t xml:space="preserve"> </w:t>
      </w:r>
      <w:r>
        <w:t>Linux</w:t>
      </w:r>
    </w:p>
    <w:p w14:paraId="09831A7D" w14:textId="51BD6B9F" w:rsidR="413B4368" w:rsidRDefault="413B4368" w:rsidP="002D4295">
      <w:pPr>
        <w:pStyle w:val="ListParagraph"/>
        <w:numPr>
          <w:ilvl w:val="0"/>
          <w:numId w:val="32"/>
        </w:numPr>
      </w:pPr>
      <w:r>
        <w:t>Android</w:t>
      </w:r>
      <w:r w:rsidR="4EA062CB">
        <w:t xml:space="preserve"> </w:t>
      </w:r>
      <w:r>
        <w:t>/</w:t>
      </w:r>
      <w:r w:rsidR="4EA062CB">
        <w:t xml:space="preserve"> </w:t>
      </w:r>
      <w:r>
        <w:t>IOS</w:t>
      </w:r>
      <w:r w:rsidR="059B9336">
        <w:t xml:space="preserve"> </w:t>
      </w:r>
      <w:r>
        <w:t>/</w:t>
      </w:r>
      <w:r w:rsidR="059B9336">
        <w:t xml:space="preserve"> </w:t>
      </w:r>
      <w:r>
        <w:t>Windows Phone</w:t>
      </w:r>
    </w:p>
    <w:p w14:paraId="06E8D834" w14:textId="07273E1F" w:rsidR="4CC99997" w:rsidRDefault="4CC99997" w:rsidP="71952D2D">
      <w:r>
        <w:t>Other qualities attributed to Jenkins</w:t>
      </w:r>
      <w:r w:rsidR="34AE2C81">
        <w:t xml:space="preserve"> master</w:t>
      </w:r>
      <w:r w:rsidR="544974A2">
        <w:t xml:space="preserve"> </w:t>
      </w:r>
      <w:r w:rsidR="34AE2C81">
        <w:t>/</w:t>
      </w:r>
      <w:r w:rsidR="544974A2">
        <w:t xml:space="preserve"> </w:t>
      </w:r>
      <w:r w:rsidR="34AE2C81">
        <w:t>node</w:t>
      </w:r>
      <w:r>
        <w:t xml:space="preserve"> servers are </w:t>
      </w:r>
      <w:r w:rsidR="2A816D92">
        <w:t>that they can exist anywhere and that a single report can be generated over all the builds.</w:t>
      </w:r>
      <w:r w:rsidR="627868EA">
        <w:t xml:space="preserve"> The master can monitor the health of any connected node.</w:t>
      </w:r>
    </w:p>
    <w:p w14:paraId="783E8B98" w14:textId="0547A2C7" w:rsidR="080495E1" w:rsidRPr="0091106A" w:rsidRDefault="080495E1" w:rsidP="0091106A">
      <w:pPr>
        <w:pStyle w:val="NonTOCHeading2"/>
      </w:pPr>
      <w:bookmarkStart w:id="53" w:name="_Toc45877120"/>
      <w:r w:rsidRPr="0091106A">
        <w:t>Jenkins Best Practices</w:t>
      </w:r>
      <w:bookmarkEnd w:id="53"/>
    </w:p>
    <w:p w14:paraId="742603CD" w14:textId="26F4500B" w:rsidR="7C464464" w:rsidRDefault="7C464464" w:rsidP="71952D2D">
      <w:r>
        <w:t xml:space="preserve">Jenkins have their own set of best practices listed on their </w:t>
      </w:r>
      <w:hyperlink r:id="rId64">
        <w:r w:rsidRPr="71952D2D">
          <w:rPr>
            <w:rStyle w:val="Hyperlink"/>
          </w:rPr>
          <w:t>website</w:t>
        </w:r>
      </w:hyperlink>
      <w:r>
        <w:t>. However, as a starting point, you should...</w:t>
      </w:r>
    </w:p>
    <w:p w14:paraId="5D0ADB98" w14:textId="377D99F4" w:rsidR="7C464464" w:rsidRDefault="7C464464" w:rsidP="71952D2D">
      <w:pPr>
        <w:pStyle w:val="ListParagraph"/>
        <w:numPr>
          <w:ilvl w:val="0"/>
          <w:numId w:val="1"/>
        </w:numPr>
        <w:rPr>
          <w:rFonts w:eastAsiaTheme="minorEastAsia"/>
        </w:rPr>
      </w:pPr>
      <w:r>
        <w:lastRenderedPageBreak/>
        <w:t>Always secure Jenkins. Don’t leave your server open to abuse by others, and at least enable Jenkins’ own user database.</w:t>
      </w:r>
    </w:p>
    <w:p w14:paraId="02B80CC2" w14:textId="7EA85E62" w:rsidR="7C464464" w:rsidRDefault="7C464464" w:rsidP="71952D2D">
      <w:pPr>
        <w:pStyle w:val="ListParagraph"/>
        <w:numPr>
          <w:ilvl w:val="0"/>
          <w:numId w:val="1"/>
        </w:numPr>
        <w:rPr>
          <w:rFonts w:eastAsiaTheme="minorEastAsia"/>
        </w:rPr>
      </w:pPr>
      <w:r>
        <w:t xml:space="preserve">Backup Jenkins’ regularly. We have the </w:t>
      </w:r>
      <w:proofErr w:type="spellStart"/>
      <w:r>
        <w:t>scm</w:t>
      </w:r>
      <w:proofErr w:type="spellEnd"/>
      <w:r>
        <w:t xml:space="preserve"> sync mod doing this for us now! </w:t>
      </w:r>
    </w:p>
    <w:p w14:paraId="320E1B3C" w14:textId="72028A13" w:rsidR="7C464464" w:rsidRDefault="7C464464" w:rsidP="71952D2D">
      <w:pPr>
        <w:pStyle w:val="ListParagraph"/>
        <w:numPr>
          <w:ilvl w:val="0"/>
          <w:numId w:val="1"/>
        </w:numPr>
        <w:rPr>
          <w:rFonts w:eastAsiaTheme="minorEastAsia"/>
        </w:rPr>
      </w:pPr>
      <w:r>
        <w:t>Use ‘file fingerprinting’ to manage dependencies. Keep track of which version of each project is used by what.</w:t>
      </w:r>
    </w:p>
    <w:p w14:paraId="6885A8E1" w14:textId="544BB460" w:rsidR="5C9A689C" w:rsidRDefault="5C9A689C" w:rsidP="71952D2D">
      <w:pPr>
        <w:pStyle w:val="ListParagraph"/>
        <w:numPr>
          <w:ilvl w:val="0"/>
          <w:numId w:val="1"/>
        </w:numPr>
        <w:rPr>
          <w:rFonts w:eastAsiaTheme="minorEastAsia"/>
        </w:rPr>
      </w:pPr>
      <w:r>
        <w:t>The most reliable builds will be clean builds, which are built fully from Source Code Control</w:t>
      </w:r>
      <w:r w:rsidR="041C45A5">
        <w:t xml:space="preserve">. </w:t>
      </w:r>
      <w:r>
        <w:t>Enable the build to be pulled directly from git</w:t>
      </w:r>
      <w:r w:rsidR="05AFE15D">
        <w:t>, and d</w:t>
      </w:r>
      <w:r>
        <w:t>on’t include pre-compiled files if you can get away with it</w:t>
      </w:r>
      <w:r w:rsidR="48FD1719">
        <w:t>.</w:t>
      </w:r>
    </w:p>
    <w:p w14:paraId="3AC7F0FE" w14:textId="10302026" w:rsidR="5C9A689C" w:rsidRDefault="5C9A689C" w:rsidP="71952D2D">
      <w:pPr>
        <w:pStyle w:val="ListParagraph"/>
        <w:numPr>
          <w:ilvl w:val="0"/>
          <w:numId w:val="1"/>
        </w:numPr>
        <w:rPr>
          <w:rFonts w:eastAsiaTheme="minorEastAsia"/>
        </w:rPr>
      </w:pPr>
      <w:r>
        <w:t xml:space="preserve">Integrate tightly with your issue tracking system, like JIRA or </w:t>
      </w:r>
      <w:proofErr w:type="spellStart"/>
      <w:r>
        <w:t>bugzilla</w:t>
      </w:r>
      <w:proofErr w:type="spellEnd"/>
      <w:r>
        <w:t xml:space="preserve">, to reduce the need for maintaining a </w:t>
      </w:r>
      <w:r w:rsidR="3B0DCADF">
        <w:t xml:space="preserve">change log. </w:t>
      </w:r>
    </w:p>
    <w:p w14:paraId="2D9A27C2" w14:textId="56EC203A" w:rsidR="5C9A689C" w:rsidRDefault="5C9A689C" w:rsidP="71952D2D">
      <w:pPr>
        <w:pStyle w:val="ListParagraph"/>
        <w:numPr>
          <w:ilvl w:val="0"/>
          <w:numId w:val="1"/>
        </w:numPr>
        <w:rPr>
          <w:rFonts w:eastAsiaTheme="minorEastAsia"/>
        </w:rPr>
      </w:pPr>
      <w:r>
        <w:t xml:space="preserve">Integrate tightly with a repository browsing tool like </w:t>
      </w:r>
      <w:proofErr w:type="spellStart"/>
      <w:r>
        <w:t>FishEye</w:t>
      </w:r>
      <w:proofErr w:type="spellEnd"/>
      <w:r>
        <w:t xml:space="preserve"> if you</w:t>
      </w:r>
      <w:r w:rsidR="13F0715A">
        <w:t>’</w:t>
      </w:r>
      <w:r>
        <w:t>re using Subversion as source code management tool</w:t>
      </w:r>
      <w:r w:rsidR="1F04C653">
        <w:t xml:space="preserve">. </w:t>
      </w:r>
      <w:r>
        <w:t>Subversion is slower than Git. This allows Jenkins to quickly work out what has changed since the previous build</w:t>
      </w:r>
      <w:r w:rsidR="3B6B956A">
        <w:t>.</w:t>
      </w:r>
    </w:p>
    <w:p w14:paraId="53B2F386" w14:textId="0D7785C8" w:rsidR="56C7CA9A" w:rsidRDefault="56C7CA9A" w:rsidP="71952D2D">
      <w:pPr>
        <w:pStyle w:val="ListParagraph"/>
        <w:numPr>
          <w:ilvl w:val="0"/>
          <w:numId w:val="1"/>
        </w:numPr>
        <w:rPr>
          <w:rFonts w:eastAsiaTheme="minorEastAsia"/>
        </w:rPr>
      </w:pPr>
      <w:r>
        <w:t>Configure your job to generate trend reports and automated testing when running a Java build. Maven will run tests automatically if you use the package command.</w:t>
      </w:r>
    </w:p>
    <w:p w14:paraId="670CA6E1" w14:textId="2EDCD9AB" w:rsidR="56C7CA9A" w:rsidRDefault="56C7CA9A" w:rsidP="71952D2D">
      <w:pPr>
        <w:pStyle w:val="ListParagraph"/>
        <w:numPr>
          <w:ilvl w:val="0"/>
          <w:numId w:val="1"/>
        </w:numPr>
        <w:rPr>
          <w:rFonts w:eastAsiaTheme="minorEastAsia"/>
        </w:rPr>
      </w:pPr>
      <w:r>
        <w:t xml:space="preserve">Set up Jenkins on the partition that has the </w:t>
      </w:r>
      <w:proofErr w:type="gramStart"/>
      <w:r>
        <w:t>most free</w:t>
      </w:r>
      <w:proofErr w:type="gramEnd"/>
      <w:r>
        <w:t xml:space="preserve"> disk-space. Jenkins can keep all the settings, logs and builds in the JENKINS_HOME directory for use later.</w:t>
      </w:r>
    </w:p>
    <w:p w14:paraId="5CCCCFAA" w14:textId="0465B6A9" w:rsidR="56C7CA9A" w:rsidRDefault="56C7CA9A" w:rsidP="71952D2D">
      <w:pPr>
        <w:pStyle w:val="ListParagraph"/>
        <w:numPr>
          <w:ilvl w:val="0"/>
          <w:numId w:val="1"/>
        </w:numPr>
        <w:rPr>
          <w:rFonts w:eastAsiaTheme="minorEastAsia"/>
        </w:rPr>
      </w:pPr>
      <w:r>
        <w:t>Archive unused jobs before removing them - you can always resurrect a job, but you can’t undelete it.</w:t>
      </w:r>
    </w:p>
    <w:p w14:paraId="2DABED51" w14:textId="40C0E023" w:rsidR="56C7CA9A" w:rsidRDefault="56C7CA9A" w:rsidP="71952D2D">
      <w:pPr>
        <w:pStyle w:val="ListParagraph"/>
        <w:numPr>
          <w:ilvl w:val="0"/>
          <w:numId w:val="1"/>
        </w:numPr>
        <w:rPr>
          <w:rFonts w:eastAsiaTheme="minorEastAsia"/>
        </w:rPr>
      </w:pPr>
      <w:r>
        <w:t xml:space="preserve">Setup a different job / project for each maintenance or development branch you create. </w:t>
      </w:r>
      <w:r w:rsidR="4639F912">
        <w:t>This will help you d</w:t>
      </w:r>
      <w:r>
        <w:t>etect problems quickly when developing in parallel</w:t>
      </w:r>
      <w:r w:rsidR="6DF44EDE">
        <w:t>. Alte</w:t>
      </w:r>
      <w:r w:rsidR="057DB304">
        <w:t>r</w:t>
      </w:r>
      <w:r w:rsidR="6DF44EDE">
        <w:t xml:space="preserve">natively, you can use </w:t>
      </w:r>
      <w:r>
        <w:t>the matrix project</w:t>
      </w:r>
      <w:r w:rsidR="6D52FF80">
        <w:t>.</w:t>
      </w:r>
    </w:p>
    <w:p w14:paraId="1AC071A0" w14:textId="3F9F921C" w:rsidR="2B0E8FA1" w:rsidRDefault="2B0E8FA1" w:rsidP="71952D2D">
      <w:pPr>
        <w:pStyle w:val="ListParagraph"/>
        <w:numPr>
          <w:ilvl w:val="0"/>
          <w:numId w:val="1"/>
        </w:numPr>
        <w:rPr>
          <w:rFonts w:eastAsiaTheme="minorEastAsia"/>
        </w:rPr>
      </w:pPr>
      <w:r>
        <w:t>Allocate a different port for parallel project builds and avoid scheduling all jobs to start at the same time.</w:t>
      </w:r>
    </w:p>
    <w:p w14:paraId="2B16AA40" w14:textId="0D9C6445" w:rsidR="2B0E8FA1" w:rsidRDefault="2B0E8FA1" w:rsidP="71952D2D">
      <w:pPr>
        <w:pStyle w:val="ListParagraph"/>
        <w:numPr>
          <w:ilvl w:val="0"/>
          <w:numId w:val="1"/>
        </w:numPr>
        <w:rPr>
          <w:rFonts w:eastAsiaTheme="minorEastAsia"/>
        </w:rPr>
      </w:pPr>
      <w:r>
        <w:t>Set up email notifications mapping to all developers in the project, so that everyone on the team has their pulse on the project's current status.</w:t>
      </w:r>
    </w:p>
    <w:p w14:paraId="738C738F" w14:textId="2D9B5296" w:rsidR="2B0E8FA1" w:rsidRDefault="2B0E8FA1" w:rsidP="71952D2D">
      <w:pPr>
        <w:pStyle w:val="ListParagraph"/>
        <w:numPr>
          <w:ilvl w:val="0"/>
          <w:numId w:val="1"/>
        </w:numPr>
        <w:rPr>
          <w:rFonts w:eastAsiaTheme="minorEastAsia"/>
        </w:rPr>
      </w:pPr>
      <w:r>
        <w:t>Report failures as soon as possible.</w:t>
      </w:r>
    </w:p>
    <w:p w14:paraId="16130D9F" w14:textId="6665A8F4" w:rsidR="2AD1E4BF" w:rsidRDefault="2AD1E4BF" w:rsidP="71952D2D">
      <w:pPr>
        <w:pStyle w:val="ListParagraph"/>
        <w:numPr>
          <w:ilvl w:val="0"/>
          <w:numId w:val="1"/>
        </w:numPr>
        <w:rPr>
          <w:rFonts w:eastAsiaTheme="minorEastAsia"/>
        </w:rPr>
      </w:pPr>
      <w:r>
        <w:t xml:space="preserve">Write jobs for your maintenance tasks, such as </w:t>
      </w:r>
      <w:proofErr w:type="spellStart"/>
      <w:r>
        <w:t>cleanup</w:t>
      </w:r>
      <w:proofErr w:type="spellEnd"/>
      <w:r>
        <w:t xml:space="preserve"> operations, to avoid full disk problems. You can create </w:t>
      </w:r>
      <w:proofErr w:type="spellStart"/>
      <w:r>
        <w:t>cron</w:t>
      </w:r>
      <w:proofErr w:type="spellEnd"/>
      <w:r>
        <w:t xml:space="preserve"> jobs to deal with some of these bits.</w:t>
      </w:r>
    </w:p>
    <w:p w14:paraId="6DAA4F2C" w14:textId="3AB0D9B5" w:rsidR="2AD1E4BF" w:rsidRDefault="2AD1E4BF" w:rsidP="71952D2D">
      <w:pPr>
        <w:pStyle w:val="ListParagraph"/>
        <w:numPr>
          <w:ilvl w:val="0"/>
          <w:numId w:val="1"/>
        </w:numPr>
        <w:rPr>
          <w:rFonts w:eastAsiaTheme="minorEastAsia"/>
        </w:rPr>
      </w:pPr>
      <w:r>
        <w:t>Tag, label, or baseline the codebase after the successful build so that everyone knows which version they are looking at or demonstrating.</w:t>
      </w:r>
    </w:p>
    <w:p w14:paraId="5717FE6D" w14:textId="68F4ED01" w:rsidR="2AD1E4BF" w:rsidRDefault="2AD1E4BF" w:rsidP="71952D2D">
      <w:pPr>
        <w:pStyle w:val="ListParagraph"/>
        <w:numPr>
          <w:ilvl w:val="0"/>
          <w:numId w:val="1"/>
        </w:numPr>
        <w:rPr>
          <w:rFonts w:eastAsiaTheme="minorEastAsia"/>
        </w:rPr>
      </w:pPr>
      <w:r>
        <w:t xml:space="preserve">Configure Jenkins bootstrapper to update your working copy prior to running the build goal / target. </w:t>
      </w:r>
    </w:p>
    <w:p w14:paraId="0F15BD17" w14:textId="429A2D55" w:rsidR="2AD1E4BF" w:rsidRDefault="2AD1E4BF" w:rsidP="71952D2D">
      <w:pPr>
        <w:pStyle w:val="ListParagraph"/>
        <w:numPr>
          <w:ilvl w:val="0"/>
          <w:numId w:val="1"/>
        </w:numPr>
        <w:rPr>
          <w:rFonts w:eastAsiaTheme="minorEastAsia"/>
        </w:rPr>
      </w:pPr>
      <w:r>
        <w:t xml:space="preserve">In larger systems, don't build on the master - </w:t>
      </w:r>
      <w:r w:rsidR="484BBD0C">
        <w:t>w</w:t>
      </w:r>
      <w:r>
        <w:t>e have other nodes for this</w:t>
      </w:r>
      <w:r w:rsidR="5F5D9971">
        <w:t>. S</w:t>
      </w:r>
      <w:r>
        <w:t>et the executor count to zero on the master</w:t>
      </w:r>
      <w:r w:rsidR="79175CFC">
        <w:t>.</w:t>
      </w:r>
    </w:p>
    <w:p w14:paraId="5B199BAB" w14:textId="12CAD838" w:rsidR="71952D2D" w:rsidRDefault="71952D2D" w:rsidP="71952D2D"/>
    <w:p w14:paraId="2C821CB4" w14:textId="4E95560A" w:rsidR="00F81E5B" w:rsidRPr="00F81E5B" w:rsidRDefault="00F81E5B" w:rsidP="37E48D54">
      <w:r>
        <w:br w:type="page"/>
      </w:r>
    </w:p>
    <w:p w14:paraId="4D66B3F1" w14:textId="3C8C7FDF" w:rsidR="00F81E5B" w:rsidRPr="00F81E5B" w:rsidRDefault="00F81E5B" w:rsidP="0091106A">
      <w:pPr>
        <w:pStyle w:val="ModuleHeading"/>
      </w:pPr>
      <w:bookmarkStart w:id="54" w:name="_Toc45877121"/>
      <w:r>
        <w:lastRenderedPageBreak/>
        <w:t>Continuous Delivery and Deployment</w:t>
      </w:r>
      <w:bookmarkEnd w:id="54"/>
    </w:p>
    <w:p w14:paraId="4FB6D293" w14:textId="5875C9B8" w:rsidR="5D567035" w:rsidRPr="0091106A" w:rsidRDefault="5D567035" w:rsidP="0091106A">
      <w:pPr>
        <w:pStyle w:val="NonTOCHeading2"/>
      </w:pPr>
      <w:bookmarkStart w:id="55" w:name="_Toc45877122"/>
      <w:r w:rsidRPr="0091106A">
        <w:t>Definition</w:t>
      </w:r>
      <w:bookmarkEnd w:id="55"/>
    </w:p>
    <w:p w14:paraId="2CA1127D" w14:textId="0E2BF1FD" w:rsidR="157D7921" w:rsidRDefault="157D7921" w:rsidP="76F2C4C7">
      <w:r>
        <w:t>Continuous delivery</w:t>
      </w:r>
      <w:r w:rsidR="02B4F348">
        <w:t xml:space="preserve"> (</w:t>
      </w:r>
      <w:r>
        <w:t>CD</w:t>
      </w:r>
      <w:r w:rsidR="5D1D74F7">
        <w:t>)</w:t>
      </w:r>
      <w:r>
        <w:t xml:space="preserve"> is a software engineering approach</w:t>
      </w:r>
      <w:r w:rsidR="00E24BFD">
        <w:t xml:space="preserve"> associated with DevOps</w:t>
      </w:r>
      <w:r>
        <w:t xml:space="preserve"> tha</w:t>
      </w:r>
      <w:r w:rsidR="73490C17">
        <w:t>t encourages</w:t>
      </w:r>
      <w:r>
        <w:t xml:space="preserve"> teams to produce software in short cycles. This </w:t>
      </w:r>
      <w:r w:rsidR="6B36F6B8">
        <w:t>mak</w:t>
      </w:r>
      <w:r>
        <w:t>es</w:t>
      </w:r>
      <w:r w:rsidR="412796F5">
        <w:t xml:space="preserve"> sure</w:t>
      </w:r>
      <w:r>
        <w:t xml:space="preserve"> that </w:t>
      </w:r>
      <w:r w:rsidR="3CDB8270">
        <w:t>you can release</w:t>
      </w:r>
      <w:r>
        <w:t xml:space="preserve"> software reliably at any given time. </w:t>
      </w:r>
      <w:r w:rsidR="586A1285">
        <w:t>The</w:t>
      </w:r>
      <w:r w:rsidR="574FF27B">
        <w:t xml:space="preserve"> aim </w:t>
      </w:r>
      <w:r w:rsidR="325953A4">
        <w:t xml:space="preserve">of CD </w:t>
      </w:r>
      <w:r w:rsidR="574FF27B">
        <w:t>is to build, test and release software at a faster, continual pace</w:t>
      </w:r>
      <w:r w:rsidR="1310941A">
        <w:t xml:space="preserve"> (Figure </w:t>
      </w:r>
      <w:r w:rsidR="007F2F7F">
        <w:t>34</w:t>
      </w:r>
      <w:r w:rsidR="1310941A">
        <w:t>)</w:t>
      </w:r>
      <w:r w:rsidR="574FF27B">
        <w:t xml:space="preserve">. </w:t>
      </w:r>
      <w:r w:rsidR="460799AA">
        <w:t xml:space="preserve">Jez Humble, author of </w:t>
      </w:r>
      <w:r w:rsidR="460799AA" w:rsidRPr="41EF8F1A">
        <w:rPr>
          <w:i/>
          <w:iCs/>
        </w:rPr>
        <w:t xml:space="preserve">Continuous Delivery </w:t>
      </w:r>
      <w:r w:rsidR="48E2088C">
        <w:t xml:space="preserve">and co-author of </w:t>
      </w:r>
      <w:r w:rsidR="48E2088C" w:rsidRPr="41EF8F1A">
        <w:rPr>
          <w:i/>
          <w:iCs/>
        </w:rPr>
        <w:t>The DevOps Handbook</w:t>
      </w:r>
      <w:r w:rsidR="460799AA">
        <w:t>, describes it as:</w:t>
      </w:r>
    </w:p>
    <w:p w14:paraId="673EA863" w14:textId="16C524C6" w:rsidR="157D7921" w:rsidRDefault="100A10BD" w:rsidP="41EF8F1A">
      <w:pPr>
        <w:jc w:val="center"/>
        <w:rPr>
          <w:i/>
          <w:iCs/>
        </w:rPr>
      </w:pPr>
      <w:r w:rsidRPr="41EF8F1A">
        <w:rPr>
          <w:i/>
          <w:iCs/>
        </w:rPr>
        <w:t>‘</w:t>
      </w:r>
      <w:r w:rsidR="157D7921" w:rsidRPr="41EF8F1A">
        <w:rPr>
          <w:i/>
          <w:iCs/>
        </w:rPr>
        <w:t>The ability to get changes - features, configuration changes, bug fixes, experiments - into production or into the hands of users safely and quickly in a sustainable way</w:t>
      </w:r>
      <w:r w:rsidR="2EBD483D" w:rsidRPr="41EF8F1A">
        <w:rPr>
          <w:i/>
          <w:iCs/>
        </w:rPr>
        <w:t>’</w:t>
      </w:r>
    </w:p>
    <w:p w14:paraId="312C0F51" w14:textId="5DC65E75" w:rsidR="76F2C4C7" w:rsidRDefault="76F2C4C7" w:rsidP="001D373E">
      <w:pPr>
        <w:rPr>
          <w:i/>
          <w:iCs/>
        </w:rPr>
      </w:pPr>
    </w:p>
    <w:p w14:paraId="06C6E01B" w14:textId="77777777" w:rsidR="007F2F7F" w:rsidRDefault="007F2F7F" w:rsidP="007F2F7F">
      <w:pPr>
        <w:keepNext/>
        <w:jc w:val="center"/>
      </w:pPr>
      <w:r>
        <w:rPr>
          <w:noProof/>
        </w:rPr>
        <w:drawing>
          <wp:inline distT="0" distB="0" distL="0" distR="0" wp14:anchorId="64F74D36" wp14:editId="1449CDE7">
            <wp:extent cx="5731510" cy="2516505"/>
            <wp:effectExtent l="0" t="0" r="2540" b="0"/>
            <wp:docPr id="820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C4A91F" w14:textId="209475FA" w:rsidR="3FE5A432" w:rsidRDefault="007F2F7F" w:rsidP="007F2F7F">
      <w:pPr>
        <w:pStyle w:val="Caption"/>
        <w:jc w:val="center"/>
      </w:pPr>
      <w:r>
        <w:t xml:space="preserve">Figure </w:t>
      </w:r>
      <w:r>
        <w:fldChar w:fldCharType="begin"/>
      </w:r>
      <w:r>
        <w:instrText>SEQ Figure \* ARABIC</w:instrText>
      </w:r>
      <w:r>
        <w:fldChar w:fldCharType="separate"/>
      </w:r>
      <w:r>
        <w:rPr>
          <w:noProof/>
        </w:rPr>
        <w:t>34</w:t>
      </w:r>
      <w:r>
        <w:fldChar w:fldCharType="end"/>
      </w:r>
    </w:p>
    <w:p w14:paraId="3C10A97F" w14:textId="601D9A55" w:rsidR="077BD647" w:rsidRDefault="077BD647" w:rsidP="76F2C4C7">
      <w:pPr>
        <w:pStyle w:val="Heading3"/>
      </w:pPr>
      <w:r>
        <w:t>Continuous Deployment</w:t>
      </w:r>
    </w:p>
    <w:p w14:paraId="73F2690D" w14:textId="26D483C9" w:rsidR="4638BC26" w:rsidRDefault="4638BC26" w:rsidP="76F2C4C7">
      <w:r>
        <w:t xml:space="preserve">Continuous deployment means much the same thing. </w:t>
      </w:r>
      <w:r w:rsidR="56A368AF">
        <w:t>Both focus on:</w:t>
      </w:r>
    </w:p>
    <w:p w14:paraId="23DA3E3C" w14:textId="097F7A6C" w:rsidR="56A368AF" w:rsidRDefault="56A368AF" w:rsidP="002D4295">
      <w:pPr>
        <w:pStyle w:val="ListParagraph"/>
        <w:numPr>
          <w:ilvl w:val="0"/>
          <w:numId w:val="43"/>
        </w:numPr>
        <w:rPr>
          <w:rFonts w:eastAsiaTheme="minorEastAsia"/>
        </w:rPr>
      </w:pPr>
      <w:r>
        <w:t>Successful, repeatable deployment of code</w:t>
      </w:r>
    </w:p>
    <w:p w14:paraId="220E99D5" w14:textId="15B8C83D" w:rsidR="56A368AF" w:rsidRDefault="56A368AF" w:rsidP="002D4295">
      <w:pPr>
        <w:pStyle w:val="ListParagraph"/>
        <w:numPr>
          <w:ilvl w:val="0"/>
          <w:numId w:val="43"/>
        </w:numPr>
        <w:rPr>
          <w:rFonts w:eastAsiaTheme="minorEastAsia"/>
        </w:rPr>
      </w:pPr>
      <w:r>
        <w:t xml:space="preserve"> </w:t>
      </w:r>
      <w:r w:rsidR="79AE1F69">
        <w:t>D</w:t>
      </w:r>
      <w:r>
        <w:t>eploy</w:t>
      </w:r>
      <w:r w:rsidR="6EC011B6">
        <w:t>ment</w:t>
      </w:r>
      <w:r>
        <w:t xml:space="preserve"> to server</w:t>
      </w:r>
      <w:r w:rsidR="53EFE421">
        <w:t xml:space="preserve"> after the build has run and been verified</w:t>
      </w:r>
    </w:p>
    <w:p w14:paraId="704BB01A" w14:textId="26D09535" w:rsidR="56A368AF" w:rsidRDefault="56A368AF" w:rsidP="002D4295">
      <w:pPr>
        <w:pStyle w:val="ListParagraph"/>
        <w:numPr>
          <w:ilvl w:val="0"/>
          <w:numId w:val="43"/>
        </w:numPr>
        <w:rPr>
          <w:rFonts w:eastAsiaTheme="minorEastAsia"/>
        </w:rPr>
      </w:pPr>
      <w:r>
        <w:t>Automat</w:t>
      </w:r>
      <w:r w:rsidR="7A581FCD">
        <w:t>ion of</w:t>
      </w:r>
      <w:r>
        <w:t xml:space="preserve"> the server setup</w:t>
      </w:r>
      <w:r w:rsidR="1F18033F">
        <w:t xml:space="preserve"> </w:t>
      </w:r>
      <w:r>
        <w:t>/</w:t>
      </w:r>
      <w:r w:rsidR="1F18033F">
        <w:t xml:space="preserve"> </w:t>
      </w:r>
      <w:r>
        <w:t>connection</w:t>
      </w:r>
    </w:p>
    <w:p w14:paraId="661DF4B0" w14:textId="2CCCB1E3" w:rsidR="56A368AF" w:rsidRDefault="59EE7B4A" w:rsidP="002D4295">
      <w:pPr>
        <w:pStyle w:val="ListParagraph"/>
        <w:numPr>
          <w:ilvl w:val="0"/>
          <w:numId w:val="43"/>
        </w:numPr>
        <w:rPr>
          <w:rFonts w:eastAsiaTheme="minorEastAsia"/>
        </w:rPr>
      </w:pPr>
      <w:r>
        <w:t>M</w:t>
      </w:r>
      <w:r w:rsidR="56A368AF">
        <w:t>inute by minute</w:t>
      </w:r>
      <w:r w:rsidR="5AAAC0FD">
        <w:t xml:space="preserve"> code releases</w:t>
      </w:r>
      <w:r w:rsidR="56A368AF">
        <w:t>, rather than months at a time</w:t>
      </w:r>
    </w:p>
    <w:p w14:paraId="0755B115" w14:textId="467C142E" w:rsidR="463A2707" w:rsidRDefault="463A2707" w:rsidP="76F2C4C7">
      <w:r>
        <w:t xml:space="preserve">However, with </w:t>
      </w:r>
      <w:r w:rsidR="186F8AE6">
        <w:t>continuous deployment</w:t>
      </w:r>
      <w:r w:rsidR="182C4B29">
        <w:t xml:space="preserve">, </w:t>
      </w:r>
      <w:r w:rsidR="3FE33A4D">
        <w:t>t</w:t>
      </w:r>
      <w:r w:rsidR="186F8AE6">
        <w:t>he trigger for production</w:t>
      </w:r>
      <w:r w:rsidR="017C2443">
        <w:t xml:space="preserve"> is </w:t>
      </w:r>
      <w:r w:rsidR="017C2443" w:rsidRPr="41EF8F1A">
        <w:rPr>
          <w:rStyle w:val="Strong"/>
        </w:rPr>
        <w:t>manual</w:t>
      </w:r>
      <w:r w:rsidR="1BD5C055" w:rsidRPr="41EF8F1A">
        <w:rPr>
          <w:rStyle w:val="Strong"/>
        </w:rPr>
        <w:t>,</w:t>
      </w:r>
      <w:r w:rsidR="017C2443">
        <w:t xml:space="preserve"> </w:t>
      </w:r>
      <w:r w:rsidR="2AA4E4A3">
        <w:t>as illustrated in</w:t>
      </w:r>
      <w:r w:rsidR="0FFC1404">
        <w:t xml:space="preserve"> </w:t>
      </w:r>
      <w:r w:rsidR="7BF6AB89">
        <w:t>F</w:t>
      </w:r>
      <w:r w:rsidR="0FFC1404">
        <w:t xml:space="preserve">igure </w:t>
      </w:r>
      <w:r w:rsidR="007F2F7F">
        <w:t>35</w:t>
      </w:r>
      <w:r w:rsidR="0FFC1404">
        <w:t xml:space="preserve"> below. </w:t>
      </w:r>
    </w:p>
    <w:p w14:paraId="199DE5AC" w14:textId="77777777" w:rsidR="007F2F7F" w:rsidRDefault="0FFC1404" w:rsidP="007F2F7F">
      <w:pPr>
        <w:keepNext/>
        <w:jc w:val="center"/>
      </w:pPr>
      <w:r>
        <w:rPr>
          <w:noProof/>
        </w:rPr>
        <w:lastRenderedPageBreak/>
        <w:drawing>
          <wp:inline distT="0" distB="0" distL="0" distR="0" wp14:anchorId="613A1BF1" wp14:editId="2353280A">
            <wp:extent cx="5724524" cy="1781175"/>
            <wp:effectExtent l="0" t="0" r="0" b="0"/>
            <wp:docPr id="914085190" name="Picture 48497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974814"/>
                    <pic:cNvPicPr/>
                  </pic:nvPicPr>
                  <pic:blipFill>
                    <a:blip r:embed="rId66">
                      <a:extLst>
                        <a:ext uri="{28A0092B-C50C-407E-A947-70E740481C1C}">
                          <a14:useLocalDpi xmlns:a14="http://schemas.microsoft.com/office/drawing/2010/main" val="0"/>
                        </a:ext>
                      </a:extLst>
                    </a:blip>
                    <a:stretch>
                      <a:fillRect/>
                    </a:stretch>
                  </pic:blipFill>
                  <pic:spPr>
                    <a:xfrm>
                      <a:off x="0" y="0"/>
                      <a:ext cx="5724524" cy="1781175"/>
                    </a:xfrm>
                    <a:prstGeom prst="rect">
                      <a:avLst/>
                    </a:prstGeom>
                  </pic:spPr>
                </pic:pic>
              </a:graphicData>
            </a:graphic>
          </wp:inline>
        </w:drawing>
      </w:r>
    </w:p>
    <w:p w14:paraId="4F167BD6" w14:textId="39F3081A" w:rsidR="0FFC1404" w:rsidRDefault="007F2F7F" w:rsidP="007F2F7F">
      <w:pPr>
        <w:pStyle w:val="Caption"/>
        <w:jc w:val="center"/>
      </w:pPr>
      <w:r>
        <w:t xml:space="preserve">Figure </w:t>
      </w:r>
      <w:r>
        <w:fldChar w:fldCharType="begin"/>
      </w:r>
      <w:r>
        <w:instrText>SEQ Figure \* ARABIC</w:instrText>
      </w:r>
      <w:r>
        <w:fldChar w:fldCharType="separate"/>
      </w:r>
      <w:r>
        <w:rPr>
          <w:noProof/>
        </w:rPr>
        <w:t>35</w:t>
      </w:r>
      <w:r>
        <w:fldChar w:fldCharType="end"/>
      </w:r>
    </w:p>
    <w:p w14:paraId="745806CB" w14:textId="7802CE64" w:rsidR="7D042116" w:rsidRPr="0091106A" w:rsidRDefault="7D042116" w:rsidP="0091106A">
      <w:pPr>
        <w:pStyle w:val="NonTOCHeading2"/>
      </w:pPr>
      <w:bookmarkStart w:id="56" w:name="_Toc45877123"/>
      <w:r w:rsidRPr="0091106A">
        <w:t>Three Tiers of Culture</w:t>
      </w:r>
      <w:bookmarkEnd w:id="56"/>
      <w:r w:rsidRPr="0091106A">
        <w:t xml:space="preserve"> </w:t>
      </w:r>
    </w:p>
    <w:p w14:paraId="00E87A75" w14:textId="1EB3D068" w:rsidR="1A8B4AB3" w:rsidRDefault="1A8B4AB3" w:rsidP="76F2C4C7">
      <w:r>
        <w:t>There are three tiers of culture in relation to CD. These are:</w:t>
      </w:r>
    </w:p>
    <w:p w14:paraId="4D79761B" w14:textId="2DDFA998" w:rsidR="1A8B4AB3" w:rsidRDefault="1A8B4AB3" w:rsidP="76F2C4C7">
      <w:pPr>
        <w:pStyle w:val="Heading3"/>
      </w:pPr>
      <w:r>
        <w:t xml:space="preserve">Enterprise Executive </w:t>
      </w:r>
    </w:p>
    <w:p w14:paraId="7B2BED9C" w14:textId="0C6BC920" w:rsidR="1A8B4AB3" w:rsidRDefault="1A8B4AB3" w:rsidP="76F2C4C7">
      <w:r>
        <w:t>Executive leadership culture affects the enterprise’s strategic approaches.</w:t>
      </w:r>
      <w:r w:rsidR="00315856">
        <w:t xml:space="preserve"> Ultimately,</w:t>
      </w:r>
      <w:r>
        <w:t xml:space="preserve"> </w:t>
      </w:r>
      <w:r w:rsidR="58588839">
        <w:t>i</w:t>
      </w:r>
      <w:r>
        <w:t xml:space="preserve">t impacts the </w:t>
      </w:r>
      <w:proofErr w:type="gramStart"/>
      <w:r>
        <w:t>decision making</w:t>
      </w:r>
      <w:proofErr w:type="gramEnd"/>
      <w:r>
        <w:t xml:space="preserve"> processes surrounding continuous delivery.</w:t>
      </w:r>
    </w:p>
    <w:p w14:paraId="7891877E" w14:textId="4312F407" w:rsidR="54691476" w:rsidRDefault="54691476" w:rsidP="76F2C4C7">
      <w:pPr>
        <w:pStyle w:val="Heading3"/>
      </w:pPr>
      <w:r>
        <w:t>Cross-Functional Teams</w:t>
      </w:r>
    </w:p>
    <w:p w14:paraId="0A972185" w14:textId="02A8C203" w:rsidR="54691476" w:rsidRDefault="54691476" w:rsidP="76F2C4C7">
      <w:r>
        <w:t>The culture and behaviour of cross-functional teams affects the choices made by teams. Overall, it impacts workflows and practices that are critical to continuous delivery.</w:t>
      </w:r>
    </w:p>
    <w:p w14:paraId="46F59A5F" w14:textId="5E02C21E" w:rsidR="54691476" w:rsidRDefault="54691476" w:rsidP="76F2C4C7">
      <w:pPr>
        <w:pStyle w:val="Heading3"/>
      </w:pPr>
      <w:r>
        <w:t>Design Micro-Teams</w:t>
      </w:r>
    </w:p>
    <w:p w14:paraId="45FA6EBD" w14:textId="2B2F5A55" w:rsidR="54691476" w:rsidRDefault="54691476" w:rsidP="76F2C4C7">
      <w:r>
        <w:t>The culture and behaviour of smaller teams affects workflows and practices that are critical to</w:t>
      </w:r>
      <w:r w:rsidR="60DB59BA">
        <w:t xml:space="preserve"> any design process suitable for continuous delivery.</w:t>
      </w:r>
    </w:p>
    <w:p w14:paraId="3D1A00C5" w14:textId="3304DEC8" w:rsidR="60DB59BA" w:rsidRPr="0091106A" w:rsidRDefault="60DB59BA" w:rsidP="0091106A">
      <w:pPr>
        <w:pStyle w:val="NonTOCHeading2"/>
      </w:pPr>
      <w:r w:rsidRPr="0091106A">
        <w:t xml:space="preserve"> </w:t>
      </w:r>
      <w:bookmarkStart w:id="57" w:name="_Toc45877124"/>
      <w:r w:rsidRPr="0091106A">
        <w:t xml:space="preserve">Three </w:t>
      </w:r>
      <w:r w:rsidR="0CEBFECB" w:rsidRPr="0091106A">
        <w:t>Methods of</w:t>
      </w:r>
      <w:r w:rsidRPr="0091106A">
        <w:t xml:space="preserve"> Continuous Delivery</w:t>
      </w:r>
      <w:bookmarkEnd w:id="57"/>
    </w:p>
    <w:p w14:paraId="1529C258" w14:textId="41457BE9" w:rsidR="7765F245" w:rsidRDefault="7765F245" w:rsidP="76F2C4C7">
      <w:r>
        <w:t xml:space="preserve">To implement continuous delivery, it’s important to consider the three ways in which this can be done. </w:t>
      </w:r>
      <w:r w:rsidR="57490F15">
        <w:t xml:space="preserve">Figure </w:t>
      </w:r>
      <w:r w:rsidR="007F2F7F">
        <w:t>36</w:t>
      </w:r>
      <w:r w:rsidR="57490F15">
        <w:t xml:space="preserve"> below illustrates the three ways in which </w:t>
      </w:r>
      <w:r w:rsidR="4A1DF8F1">
        <w:t>you</w:t>
      </w:r>
      <w:r w:rsidR="57490F15">
        <w:t xml:space="preserve"> can implement continuous delivery. </w:t>
      </w:r>
    </w:p>
    <w:p w14:paraId="2B28892B" w14:textId="77777777" w:rsidR="007F2F7F" w:rsidRDefault="4B74AD65" w:rsidP="007F2F7F">
      <w:pPr>
        <w:keepNext/>
        <w:jc w:val="center"/>
      </w:pPr>
      <w:r>
        <w:rPr>
          <w:noProof/>
        </w:rPr>
        <w:lastRenderedPageBreak/>
        <w:drawing>
          <wp:inline distT="0" distB="0" distL="0" distR="0" wp14:anchorId="3DDC30E8" wp14:editId="2598A64E">
            <wp:extent cx="5724524" cy="3086100"/>
            <wp:effectExtent l="0" t="0" r="0" b="0"/>
            <wp:docPr id="123993949" name="Picture 73715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50580"/>
                    <pic:cNvPicPr/>
                  </pic:nvPicPr>
                  <pic:blipFill>
                    <a:blip r:embed="rId67">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376C9CB7" w14:textId="321CC0C4" w:rsidR="7765F245" w:rsidRDefault="007F2F7F" w:rsidP="007F2F7F">
      <w:pPr>
        <w:pStyle w:val="Caption"/>
        <w:jc w:val="center"/>
      </w:pPr>
      <w:r>
        <w:t xml:space="preserve">Figure </w:t>
      </w:r>
      <w:r>
        <w:fldChar w:fldCharType="begin"/>
      </w:r>
      <w:r>
        <w:instrText>SEQ Figure \* ARABIC</w:instrText>
      </w:r>
      <w:r>
        <w:fldChar w:fldCharType="separate"/>
      </w:r>
      <w:r>
        <w:rPr>
          <w:noProof/>
        </w:rPr>
        <w:t>36</w:t>
      </w:r>
      <w:r>
        <w:fldChar w:fldCharType="end"/>
      </w:r>
    </w:p>
    <w:p w14:paraId="047513FE" w14:textId="0BC93774" w:rsidR="1727B2F3" w:rsidRPr="0091106A" w:rsidRDefault="1727B2F3" w:rsidP="0091106A">
      <w:pPr>
        <w:pStyle w:val="NonTOCHeading2"/>
      </w:pPr>
      <w:bookmarkStart w:id="58" w:name="_Toc45877125"/>
      <w:r w:rsidRPr="0091106A">
        <w:t>DevOps</w:t>
      </w:r>
      <w:bookmarkEnd w:id="58"/>
      <w:r w:rsidRPr="0091106A">
        <w:t xml:space="preserve"> </w:t>
      </w:r>
    </w:p>
    <w:p w14:paraId="7BF7CB9D" w14:textId="61303C58" w:rsidR="1727B2F3" w:rsidRDefault="1727B2F3" w:rsidP="76F2C4C7">
      <w:r>
        <w:t xml:space="preserve">DevOps is a key asset to continuous delivery. Development and operations can often </w:t>
      </w:r>
      <w:r w:rsidR="045C8710">
        <w:t xml:space="preserve">seem </w:t>
      </w:r>
      <w:r w:rsidR="0F40CC14">
        <w:t>divided, despite having a common goal</w:t>
      </w:r>
      <w:r w:rsidR="551002DE">
        <w:t>: effective production.</w:t>
      </w:r>
      <w:r w:rsidR="045C8710">
        <w:t xml:space="preserve"> This </w:t>
      </w:r>
      <w:r w:rsidR="73C4B34E">
        <w:t xml:space="preserve">division </w:t>
      </w:r>
      <w:r w:rsidR="045C8710">
        <w:t xml:space="preserve">means that communication between the two can become confusing and unreliable. </w:t>
      </w:r>
      <w:r w:rsidR="11BD4235">
        <w:t>DevOps is a collaborative effort</w:t>
      </w:r>
      <w:r w:rsidR="452ACCA1">
        <w:t xml:space="preserve"> between the two parts of an organisation, and it helps </w:t>
      </w:r>
      <w:r w:rsidR="11BD4235">
        <w:t>pave the way for a smooth rollout</w:t>
      </w:r>
      <w:r w:rsidR="007F2F7F">
        <w:t xml:space="preserve"> (Figure 37</w:t>
      </w:r>
      <w:r w:rsidR="00940BE9">
        <w:t xml:space="preserve"> and 38</w:t>
      </w:r>
      <w:r w:rsidR="007F2F7F">
        <w:t>)</w:t>
      </w:r>
      <w:r w:rsidR="11BD4235">
        <w:t xml:space="preserve">. </w:t>
      </w:r>
    </w:p>
    <w:p w14:paraId="03635D20" w14:textId="3EC25156" w:rsidR="76F2C4C7" w:rsidRDefault="76F2C4C7" w:rsidP="76F2C4C7"/>
    <w:p w14:paraId="0E58F82F" w14:textId="254A644A" w:rsidR="00940BE9" w:rsidRDefault="00BC7872" w:rsidP="007F2F7F">
      <w:pPr>
        <w:keepNext/>
        <w:jc w:val="center"/>
      </w:pPr>
      <w:r>
        <w:rPr>
          <w:noProof/>
        </w:rPr>
        <w:drawing>
          <wp:inline distT="0" distB="0" distL="0" distR="0" wp14:anchorId="2A55FB0F" wp14:editId="47B122FD">
            <wp:extent cx="3952240" cy="2373331"/>
            <wp:effectExtent l="0" t="0" r="0" b="1905"/>
            <wp:docPr id="35" name="Picture 3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lock&#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963730" cy="2380231"/>
                    </a:xfrm>
                    <a:prstGeom prst="rect">
                      <a:avLst/>
                    </a:prstGeom>
                  </pic:spPr>
                </pic:pic>
              </a:graphicData>
            </a:graphic>
          </wp:inline>
        </w:drawing>
      </w:r>
    </w:p>
    <w:p w14:paraId="0635DF78" w14:textId="77777777" w:rsidR="00940BE9" w:rsidRDefault="00940BE9" w:rsidP="00940BE9">
      <w:pPr>
        <w:pStyle w:val="Caption"/>
        <w:jc w:val="center"/>
      </w:pPr>
      <w:r>
        <w:t xml:space="preserve">Figure </w:t>
      </w:r>
      <w:r>
        <w:fldChar w:fldCharType="begin"/>
      </w:r>
      <w:r>
        <w:instrText>SEQ Figure \* ARABIC</w:instrText>
      </w:r>
      <w:r>
        <w:fldChar w:fldCharType="separate"/>
      </w:r>
      <w:r>
        <w:rPr>
          <w:noProof/>
        </w:rPr>
        <w:t>37</w:t>
      </w:r>
      <w:r>
        <w:fldChar w:fldCharType="end"/>
      </w:r>
    </w:p>
    <w:p w14:paraId="76E38AD9" w14:textId="346AF99F" w:rsidR="007F2F7F" w:rsidRDefault="00BC7872" w:rsidP="007F2F7F">
      <w:pPr>
        <w:keepNext/>
        <w:jc w:val="center"/>
      </w:pPr>
      <w:r>
        <w:rPr>
          <w:noProof/>
        </w:rPr>
        <w:lastRenderedPageBreak/>
        <w:drawing>
          <wp:inline distT="0" distB="0" distL="0" distR="0" wp14:anchorId="0AC1EAE0" wp14:editId="50D4F81B">
            <wp:extent cx="3935806" cy="1756881"/>
            <wp:effectExtent l="0" t="0" r="1270" b="0"/>
            <wp:docPr id="36"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logo&#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957874" cy="1766732"/>
                    </a:xfrm>
                    <a:prstGeom prst="rect">
                      <a:avLst/>
                    </a:prstGeom>
                  </pic:spPr>
                </pic:pic>
              </a:graphicData>
            </a:graphic>
          </wp:inline>
        </w:drawing>
      </w:r>
      <w:commentRangeStart w:id="59"/>
    </w:p>
    <w:p w14:paraId="12529102" w14:textId="153EF8EE" w:rsidR="007F2F7F" w:rsidRDefault="007F2F7F" w:rsidP="007F2F7F">
      <w:pPr>
        <w:pStyle w:val="Caption"/>
        <w:jc w:val="center"/>
      </w:pPr>
      <w:r>
        <w:t xml:space="preserve">Figure </w:t>
      </w:r>
      <w:r w:rsidR="00BC7872">
        <w:t>3</w:t>
      </w:r>
      <w:r w:rsidR="00940BE9">
        <w:t>8</w:t>
      </w:r>
    </w:p>
    <w:commentRangeEnd w:id="59"/>
    <w:p w14:paraId="25E9FDBD" w14:textId="1B379B70" w:rsidR="1827B301" w:rsidRDefault="03FF2EAD" w:rsidP="007F2F7F">
      <w:pPr>
        <w:pStyle w:val="Heading3"/>
      </w:pPr>
      <w:r>
        <w:rPr>
          <w:rStyle w:val="CommentReference"/>
        </w:rPr>
        <w:commentReference w:id="59"/>
      </w:r>
      <w:r w:rsidR="35B989A3">
        <w:t>Concepts</w:t>
      </w:r>
      <w:r w:rsidR="1827B301">
        <w:t xml:space="preserve"> </w:t>
      </w:r>
      <w:r w:rsidR="702295AB">
        <w:t>and Practi</w:t>
      </w:r>
      <w:r w:rsidR="624B6C0E">
        <w:t>c</w:t>
      </w:r>
      <w:r w:rsidR="702295AB">
        <w:t>es</w:t>
      </w:r>
    </w:p>
    <w:p w14:paraId="5EB711FE" w14:textId="696307B5" w:rsidR="1827B301" w:rsidRDefault="73DAF608">
      <w:r>
        <w:t xml:space="preserve">The acronym CALMS </w:t>
      </w:r>
      <w:proofErr w:type="gramStart"/>
      <w:r>
        <w:t>outlines</w:t>
      </w:r>
      <w:proofErr w:type="gramEnd"/>
      <w:r>
        <w:t xml:space="preserve"> the five key concepts of DevOps:</w:t>
      </w:r>
    </w:p>
    <w:p w14:paraId="112F1AF2" w14:textId="5B60E455" w:rsidR="1827B301" w:rsidRDefault="1827B301">
      <w:r w:rsidRPr="41EF8F1A">
        <w:rPr>
          <w:rStyle w:val="Strong"/>
        </w:rPr>
        <w:t>C</w:t>
      </w:r>
      <w:r>
        <w:t xml:space="preserve"> - Culture</w:t>
      </w:r>
    </w:p>
    <w:p w14:paraId="19AD1F9E" w14:textId="59425272" w:rsidR="1827B301" w:rsidRDefault="1827B301">
      <w:r w:rsidRPr="41EF8F1A">
        <w:rPr>
          <w:rStyle w:val="Strong"/>
        </w:rPr>
        <w:t>A</w:t>
      </w:r>
      <w:r>
        <w:t xml:space="preserve"> - Automation</w:t>
      </w:r>
    </w:p>
    <w:p w14:paraId="6B3F672B" w14:textId="5350FEEB" w:rsidR="1827B301" w:rsidRDefault="1827B301">
      <w:r w:rsidRPr="41EF8F1A">
        <w:rPr>
          <w:rStyle w:val="Strong"/>
        </w:rPr>
        <w:t>L</w:t>
      </w:r>
      <w:r>
        <w:t xml:space="preserve"> - Lean</w:t>
      </w:r>
    </w:p>
    <w:p w14:paraId="3E8C1BA0" w14:textId="46AF4ED9" w:rsidR="1827B301" w:rsidRDefault="1827B301">
      <w:r w:rsidRPr="41EF8F1A">
        <w:rPr>
          <w:rStyle w:val="Strong"/>
        </w:rPr>
        <w:t>M</w:t>
      </w:r>
      <w:r>
        <w:t xml:space="preserve"> - Measurement</w:t>
      </w:r>
    </w:p>
    <w:p w14:paraId="01159A66" w14:textId="69D652F6" w:rsidR="1827B301" w:rsidRDefault="1827B301">
      <w:r w:rsidRPr="41EF8F1A">
        <w:rPr>
          <w:rStyle w:val="Strong"/>
        </w:rPr>
        <w:t>S</w:t>
      </w:r>
      <w:r w:rsidR="51B58A13" w:rsidRPr="41EF8F1A">
        <w:rPr>
          <w:rStyle w:val="Strong"/>
        </w:rPr>
        <w:t xml:space="preserve"> </w:t>
      </w:r>
      <w:r w:rsidR="51B58A13">
        <w:t xml:space="preserve">– </w:t>
      </w:r>
      <w:r>
        <w:t>Sharing</w:t>
      </w:r>
    </w:p>
    <w:p w14:paraId="6D3C9548" w14:textId="783AA973" w:rsidR="7483F4A3" w:rsidRDefault="7483F4A3" w:rsidP="41EF8F1A">
      <w:proofErr w:type="gramStart"/>
      <w:r>
        <w:t>So</w:t>
      </w:r>
      <w:proofErr w:type="gramEnd"/>
      <w:r>
        <w:t xml:space="preserve"> remember to keep CALMS and practise DevOps!</w:t>
      </w:r>
      <w:r w:rsidR="167D7E53">
        <w:t xml:space="preserve"> </w:t>
      </w:r>
    </w:p>
    <w:p w14:paraId="34CC18AD" w14:textId="375EC8FA" w:rsidR="167D7E53" w:rsidRDefault="167D7E53">
      <w:r>
        <w:t>DevOps practices focus on maintaining a fast-paced, fluid production line. Continued integration allows for the principle of continuous delivery to produce something of value for the user.</w:t>
      </w:r>
      <w:r w:rsidR="1A9F7A6B">
        <w:t xml:space="preserve"> Other key DevOps practices include self-service configuration, automated provisioning and release management</w:t>
      </w:r>
      <w:r w:rsidR="575F235A">
        <w:t>, automated acceptance testing</w:t>
      </w:r>
      <w:r w:rsidR="1A9F7A6B">
        <w:t xml:space="preserve"> (we already know the advantages of automat</w:t>
      </w:r>
      <w:r w:rsidR="07B8011F">
        <w:t>ed tests</w:t>
      </w:r>
      <w:r w:rsidR="1A9F7A6B">
        <w:t xml:space="preserve"> over manual), </w:t>
      </w:r>
      <w:r w:rsidR="3B281D85">
        <w:t>and version control across all production art</w:t>
      </w:r>
      <w:r w:rsidR="268FF755">
        <w:t>e</w:t>
      </w:r>
      <w:r w:rsidR="3B281D85">
        <w:t xml:space="preserve">facts. </w:t>
      </w:r>
    </w:p>
    <w:p w14:paraId="0B63C895" w14:textId="59B57A5D" w:rsidR="3B2BE759" w:rsidRDefault="3B2BE759" w:rsidP="41EF8F1A">
      <w:r>
        <w:t>There are five key patterns within DevOps, all of which support continuous integration and deployment</w:t>
      </w:r>
      <w:r w:rsidR="4520F54C">
        <w:t>:</w:t>
      </w:r>
    </w:p>
    <w:p w14:paraId="55E0B0C4" w14:textId="203C9F04" w:rsidR="3B2BE759" w:rsidRDefault="3B2BE759" w:rsidP="002D4295">
      <w:pPr>
        <w:pStyle w:val="ListParagraph"/>
        <w:numPr>
          <w:ilvl w:val="0"/>
          <w:numId w:val="39"/>
        </w:numPr>
        <w:rPr>
          <w:rFonts w:eastAsiaTheme="minorEastAsia"/>
        </w:rPr>
      </w:pPr>
      <w:r w:rsidRPr="41EF8F1A">
        <w:rPr>
          <w:rStyle w:val="Strong"/>
        </w:rPr>
        <w:t>Feature</w:t>
      </w:r>
      <w:r w:rsidR="368482DC" w:rsidRPr="41EF8F1A">
        <w:rPr>
          <w:rStyle w:val="Strong"/>
        </w:rPr>
        <w:t xml:space="preserve"> </w:t>
      </w:r>
      <w:r w:rsidRPr="41EF8F1A">
        <w:rPr>
          <w:rStyle w:val="Strong"/>
        </w:rPr>
        <w:t>toggles (flags)</w:t>
      </w:r>
      <w:r w:rsidR="216BF52A">
        <w:t xml:space="preserve"> allow you to expose and hide features in a solution before they’re ready for release, without changing the code</w:t>
      </w:r>
      <w:r w:rsidR="7E0FBE96">
        <w:t>.</w:t>
      </w:r>
    </w:p>
    <w:p w14:paraId="6444EC63" w14:textId="747380B8" w:rsidR="3B2BE759" w:rsidRDefault="3B2BE759" w:rsidP="002D4295">
      <w:pPr>
        <w:pStyle w:val="ListParagraph"/>
        <w:numPr>
          <w:ilvl w:val="0"/>
          <w:numId w:val="39"/>
        </w:numPr>
        <w:rPr>
          <w:rFonts w:eastAsiaTheme="minorEastAsia"/>
        </w:rPr>
      </w:pPr>
      <w:r w:rsidRPr="41EF8F1A">
        <w:rPr>
          <w:rStyle w:val="Strong"/>
        </w:rPr>
        <w:t>Branch</w:t>
      </w:r>
      <w:r w:rsidR="671EDB08" w:rsidRPr="41EF8F1A">
        <w:rPr>
          <w:rStyle w:val="Strong"/>
        </w:rPr>
        <w:t xml:space="preserve"> </w:t>
      </w:r>
      <w:r w:rsidRPr="41EF8F1A">
        <w:rPr>
          <w:rStyle w:val="Strong"/>
        </w:rPr>
        <w:t>by</w:t>
      </w:r>
      <w:r w:rsidR="4B2BF20F" w:rsidRPr="41EF8F1A">
        <w:rPr>
          <w:rStyle w:val="Strong"/>
        </w:rPr>
        <w:t xml:space="preserve"> </w:t>
      </w:r>
      <w:r w:rsidRPr="41EF8F1A">
        <w:rPr>
          <w:rStyle w:val="Strong"/>
        </w:rPr>
        <w:t>abstraction</w:t>
      </w:r>
      <w:r w:rsidR="54E4331B" w:rsidRPr="41EF8F1A">
        <w:rPr>
          <w:rStyle w:val="Strong"/>
        </w:rPr>
        <w:t xml:space="preserve"> </w:t>
      </w:r>
      <w:r w:rsidR="20544451">
        <w:t xml:space="preserve">is the technique of making changes gradually so that you can release the system regularly while still making changes. This is particularly useful for large-scale changes. </w:t>
      </w:r>
    </w:p>
    <w:p w14:paraId="1B7DECF5" w14:textId="19393A3D" w:rsidR="3B2BE759" w:rsidRDefault="3B2BE759" w:rsidP="002D4295">
      <w:pPr>
        <w:pStyle w:val="ListParagraph"/>
        <w:numPr>
          <w:ilvl w:val="0"/>
          <w:numId w:val="39"/>
        </w:numPr>
        <w:rPr>
          <w:rFonts w:eastAsiaTheme="minorEastAsia"/>
        </w:rPr>
      </w:pPr>
      <w:r w:rsidRPr="41EF8F1A">
        <w:rPr>
          <w:rStyle w:val="Strong"/>
        </w:rPr>
        <w:t>Dark</w:t>
      </w:r>
      <w:r w:rsidR="6B41298D" w:rsidRPr="41EF8F1A">
        <w:rPr>
          <w:rStyle w:val="Strong"/>
        </w:rPr>
        <w:t xml:space="preserve"> </w:t>
      </w:r>
      <w:r w:rsidRPr="41EF8F1A">
        <w:rPr>
          <w:rStyle w:val="Strong"/>
        </w:rPr>
        <w:t>launching</w:t>
      </w:r>
      <w:r w:rsidR="5761221A">
        <w:t xml:space="preserve"> is the process of releasing certain features to your users prior to the full release. It allows you to obtain user feedback and test for bugs incrementally. </w:t>
      </w:r>
    </w:p>
    <w:p w14:paraId="4D9E0F15" w14:textId="63B3FB08" w:rsidR="3B2BE759" w:rsidRDefault="3B2BE759" w:rsidP="002D4295">
      <w:pPr>
        <w:pStyle w:val="ListParagraph"/>
        <w:numPr>
          <w:ilvl w:val="0"/>
          <w:numId w:val="39"/>
        </w:numPr>
        <w:rPr>
          <w:rFonts w:eastAsiaTheme="minorEastAsia"/>
        </w:rPr>
      </w:pPr>
      <w:r w:rsidRPr="41EF8F1A">
        <w:rPr>
          <w:rStyle w:val="Strong"/>
        </w:rPr>
        <w:t>Canary</w:t>
      </w:r>
      <w:r w:rsidR="7E6BE852" w:rsidRPr="41EF8F1A">
        <w:rPr>
          <w:rStyle w:val="Strong"/>
        </w:rPr>
        <w:t xml:space="preserve"> </w:t>
      </w:r>
      <w:r w:rsidRPr="41EF8F1A">
        <w:rPr>
          <w:rStyle w:val="Strong"/>
        </w:rPr>
        <w:t>releas</w:t>
      </w:r>
      <w:r w:rsidR="6ED0A54F" w:rsidRPr="41EF8F1A">
        <w:rPr>
          <w:rStyle w:val="Strong"/>
        </w:rPr>
        <w:t xml:space="preserve">e </w:t>
      </w:r>
      <w:r w:rsidR="6ED0A54F">
        <w:t xml:space="preserve">is the process of rolling out changes across smaller sets of users before making them available to everyone. It’s named after the </w:t>
      </w:r>
      <w:r w:rsidR="6ED0A54F">
        <w:lastRenderedPageBreak/>
        <w:t>technique of using canaries in mines to give an early</w:t>
      </w:r>
      <w:r w:rsidR="00D4474A">
        <w:t xml:space="preserve"> warning of any toxic gases in the air. </w:t>
      </w:r>
    </w:p>
    <w:p w14:paraId="6396E66B" w14:textId="0C74279B" w:rsidR="3B2BE759" w:rsidRDefault="3B2BE759" w:rsidP="002D4295">
      <w:pPr>
        <w:pStyle w:val="ListParagraph"/>
        <w:numPr>
          <w:ilvl w:val="0"/>
          <w:numId w:val="39"/>
        </w:numPr>
        <w:rPr>
          <w:rFonts w:eastAsiaTheme="minorEastAsia"/>
        </w:rPr>
      </w:pPr>
      <w:r w:rsidRPr="41EF8F1A">
        <w:rPr>
          <w:rStyle w:val="Strong"/>
        </w:rPr>
        <w:t>Blue-green deployment</w:t>
      </w:r>
      <w:r w:rsidR="2E1BA64D">
        <w:t xml:space="preserve"> (or A / B deployment)</w:t>
      </w:r>
      <w:r w:rsidR="16D7DA95">
        <w:t xml:space="preserve"> involves running two identical production environments at the same time, </w:t>
      </w:r>
      <w:r w:rsidR="1874EF54">
        <w:t xml:space="preserve">so that you can run tests in one environment while the other is live. This means that there’s less downtime when you’re working on a new version. </w:t>
      </w:r>
    </w:p>
    <w:p w14:paraId="10D3244A" w14:textId="5DAA5C35" w:rsidR="5D628835" w:rsidRDefault="5D628835" w:rsidP="44ED426A">
      <w:pPr>
        <w:pStyle w:val="Heading3"/>
      </w:pPr>
      <w:r>
        <w:t>Roles</w:t>
      </w:r>
    </w:p>
    <w:p w14:paraId="2EFA69E7" w14:textId="335B20D0" w:rsidR="5D628835" w:rsidRDefault="5D628835" w:rsidP="44ED426A">
      <w:r>
        <w:t xml:space="preserve">There are many </w:t>
      </w:r>
      <w:r w:rsidR="51E9FA9C">
        <w:t xml:space="preserve">roles within </w:t>
      </w:r>
      <w:r>
        <w:t>DevOps</w:t>
      </w:r>
      <w:r w:rsidR="01EB458A">
        <w:t xml:space="preserve"> because it spans across such wide business area</w:t>
      </w:r>
      <w:r w:rsidR="0CFFCED8">
        <w:t xml:space="preserve">. </w:t>
      </w:r>
      <w:r w:rsidR="2DE9B4D1">
        <w:t>S</w:t>
      </w:r>
      <w:r w:rsidR="0CFFCED8">
        <w:t xml:space="preserve">ome examples </w:t>
      </w:r>
      <w:r w:rsidR="1697C07F">
        <w:t>include:</w:t>
      </w:r>
    </w:p>
    <w:p w14:paraId="59FBA403" w14:textId="1604CADC" w:rsidR="5D628835" w:rsidRDefault="5D628835" w:rsidP="002D4295">
      <w:pPr>
        <w:pStyle w:val="ListParagraph"/>
        <w:numPr>
          <w:ilvl w:val="0"/>
          <w:numId w:val="40"/>
        </w:numPr>
        <w:rPr>
          <w:rFonts w:eastAsiaTheme="minorEastAsia"/>
        </w:rPr>
      </w:pPr>
      <w:r>
        <w:t xml:space="preserve">CDA – Continuous </w:t>
      </w:r>
      <w:r w:rsidR="5F5461D6">
        <w:t>d</w:t>
      </w:r>
      <w:r>
        <w:t xml:space="preserve">elivery </w:t>
      </w:r>
      <w:r w:rsidR="70A90DC0">
        <w:t>a</w:t>
      </w:r>
      <w:r>
        <w:t>rchitect</w:t>
      </w:r>
    </w:p>
    <w:p w14:paraId="5C59EE67" w14:textId="2F72D01F" w:rsidR="5D628835" w:rsidRDefault="5D628835" w:rsidP="002D4295">
      <w:pPr>
        <w:pStyle w:val="ListParagraph"/>
        <w:numPr>
          <w:ilvl w:val="0"/>
          <w:numId w:val="40"/>
        </w:numPr>
        <w:rPr>
          <w:rFonts w:eastAsiaTheme="minorEastAsia"/>
        </w:rPr>
      </w:pPr>
      <w:r>
        <w:t>DevOps evangelist</w:t>
      </w:r>
    </w:p>
    <w:p w14:paraId="4B652D24" w14:textId="626D6B51" w:rsidR="5D628835" w:rsidRDefault="5D628835" w:rsidP="002D4295">
      <w:pPr>
        <w:pStyle w:val="ListParagraph"/>
        <w:numPr>
          <w:ilvl w:val="0"/>
          <w:numId w:val="40"/>
        </w:numPr>
        <w:rPr>
          <w:rFonts w:eastAsiaTheme="minorEastAsia"/>
        </w:rPr>
      </w:pPr>
      <w:r>
        <w:t>Release manager</w:t>
      </w:r>
    </w:p>
    <w:p w14:paraId="2C479BD7" w14:textId="2FD1D698" w:rsidR="5D628835" w:rsidRDefault="5D628835" w:rsidP="002D4295">
      <w:pPr>
        <w:pStyle w:val="ListParagraph"/>
        <w:numPr>
          <w:ilvl w:val="0"/>
          <w:numId w:val="40"/>
        </w:numPr>
        <w:rPr>
          <w:rFonts w:eastAsiaTheme="minorEastAsia"/>
        </w:rPr>
      </w:pPr>
      <w:r>
        <w:t>Automation architect</w:t>
      </w:r>
    </w:p>
    <w:p w14:paraId="6F8CD39A" w14:textId="4A2C2A0E" w:rsidR="5D628835" w:rsidRDefault="5D628835" w:rsidP="002D4295">
      <w:pPr>
        <w:pStyle w:val="ListParagraph"/>
        <w:numPr>
          <w:ilvl w:val="0"/>
          <w:numId w:val="40"/>
        </w:numPr>
        <w:rPr>
          <w:rFonts w:eastAsiaTheme="minorEastAsia"/>
        </w:rPr>
      </w:pPr>
      <w:r>
        <w:t>Software developer</w:t>
      </w:r>
      <w:r w:rsidR="25D19E05">
        <w:t xml:space="preserve"> </w:t>
      </w:r>
      <w:r>
        <w:t>/</w:t>
      </w:r>
      <w:r w:rsidR="78943B7B">
        <w:t xml:space="preserve"> </w:t>
      </w:r>
      <w:r>
        <w:t>tester</w:t>
      </w:r>
    </w:p>
    <w:p w14:paraId="30A1464E" w14:textId="3DFFDCFC" w:rsidR="5D628835" w:rsidRDefault="5D628835" w:rsidP="002D4295">
      <w:pPr>
        <w:pStyle w:val="ListParagraph"/>
        <w:numPr>
          <w:ilvl w:val="0"/>
          <w:numId w:val="40"/>
        </w:numPr>
        <w:rPr>
          <w:rFonts w:eastAsiaTheme="minorEastAsia"/>
        </w:rPr>
      </w:pPr>
      <w:r>
        <w:t>Experience assurance (XA) professional</w:t>
      </w:r>
    </w:p>
    <w:p w14:paraId="06808191" w14:textId="4469CE7B" w:rsidR="5D628835" w:rsidRDefault="5D628835" w:rsidP="002D4295">
      <w:pPr>
        <w:pStyle w:val="ListParagraph"/>
        <w:numPr>
          <w:ilvl w:val="0"/>
          <w:numId w:val="40"/>
        </w:numPr>
        <w:rPr>
          <w:rFonts w:eastAsiaTheme="minorEastAsia"/>
        </w:rPr>
      </w:pPr>
      <w:r>
        <w:t>Security engineer</w:t>
      </w:r>
    </w:p>
    <w:p w14:paraId="61EFAFC1" w14:textId="0FBE64B0" w:rsidR="5D628835" w:rsidRDefault="5D628835" w:rsidP="002D4295">
      <w:pPr>
        <w:pStyle w:val="ListParagraph"/>
        <w:numPr>
          <w:ilvl w:val="0"/>
          <w:numId w:val="40"/>
        </w:numPr>
        <w:rPr>
          <w:rFonts w:eastAsiaTheme="minorEastAsia"/>
        </w:rPr>
      </w:pPr>
      <w:r>
        <w:t>Utility technology player</w:t>
      </w:r>
    </w:p>
    <w:p w14:paraId="42801236" w14:textId="71992CF1" w:rsidR="3497DEB7" w:rsidRDefault="3497DEB7" w:rsidP="41EF8F1A">
      <w:r>
        <w:t xml:space="preserve">As you can see, your role as a software developer technician sits amongst these DevOps roles, so it’s a concept and way of working that you should be familiar with. </w:t>
      </w:r>
    </w:p>
    <w:p w14:paraId="2D2CDCD5" w14:textId="14C9B9F5" w:rsidR="45DF032C" w:rsidRDefault="45DF032C" w:rsidP="41EF8F1A">
      <w:pPr>
        <w:pStyle w:val="Heading3"/>
      </w:pPr>
      <w:r>
        <w:t xml:space="preserve">Culture </w:t>
      </w:r>
      <w:r w:rsidR="014CA399">
        <w:t>of Trust</w:t>
      </w:r>
    </w:p>
    <w:p w14:paraId="043EDB13" w14:textId="1A03B89C" w:rsidR="45DF032C" w:rsidRDefault="45DF032C" w:rsidP="44ED426A">
      <w:r>
        <w:t>Operationally, DevOps builds a culture of</w:t>
      </w:r>
      <w:r w:rsidR="2441A7DF">
        <w:t xml:space="preserve"> high trust. This comes about through regular peer reviews of any </w:t>
      </w:r>
      <w:r w:rsidR="172CA57E">
        <w:t>production</w:t>
      </w:r>
      <w:r w:rsidR="2441A7DF">
        <w:t xml:space="preserve"> changes, proactive monitoring of the production environment and a win-win relationship between development and operations. </w:t>
      </w:r>
      <w:r w:rsidR="6C0D5F4D">
        <w:t xml:space="preserve">This means that the outcomes will also be win-win for both parts of the organisation. </w:t>
      </w:r>
    </w:p>
    <w:p w14:paraId="12F1EB84" w14:textId="3B9CE7E7" w:rsidR="44ED426A" w:rsidRDefault="44ED426A" w:rsidP="44ED426A"/>
    <w:p w14:paraId="6313BE80" w14:textId="4AA31B7D" w:rsidR="44ED426A" w:rsidRDefault="44ED426A" w:rsidP="44ED426A"/>
    <w:p w14:paraId="1E667607" w14:textId="05ECAC97" w:rsidR="44ED426A" w:rsidRDefault="44ED426A" w:rsidP="44ED426A"/>
    <w:p w14:paraId="4CD77E03" w14:textId="7375B8D1" w:rsidR="44ED426A" w:rsidRDefault="44ED426A" w:rsidP="44ED426A"/>
    <w:p w14:paraId="1A3F56EC" w14:textId="2F46962C" w:rsidR="44ED426A" w:rsidRDefault="44ED426A" w:rsidP="44ED426A"/>
    <w:p w14:paraId="1A7DC2A7" w14:textId="762AA278" w:rsidR="44ED426A" w:rsidRDefault="44ED426A" w:rsidP="44ED426A"/>
    <w:p w14:paraId="07CC5544" w14:textId="621ABCA1" w:rsidR="44ED426A" w:rsidRDefault="44ED426A" w:rsidP="44ED426A"/>
    <w:p w14:paraId="686A3CD4" w14:textId="0E7B3114" w:rsidR="76F2C4C7" w:rsidRDefault="76F2C4C7" w:rsidP="76F2C4C7"/>
    <w:sectPr w:rsidR="76F2C4C7" w:rsidSect="0091106A">
      <w:headerReference w:type="default" r:id="rId70"/>
      <w:footerReference w:type="even" r:id="rId71"/>
      <w:footerReference w:type="default" r:id="rId72"/>
      <w:footerReference w:type="first" r:id="rId73"/>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Jones, Caitlin" w:date="2020-07-16T17:08:00Z" w:initials="JC">
    <w:p w14:paraId="2FBCE15B" w14:textId="3E9B7A03" w:rsidR="0091106A" w:rsidRDefault="0091106A">
      <w:pPr>
        <w:pStyle w:val="CommentText"/>
      </w:pPr>
      <w:r>
        <w:t xml:space="preserve">Recolour boxes so that, in order, they are red (test), green (code), and blue (finalise/refactor). Please don't change text :) </w:t>
      </w:r>
      <w:r>
        <w:rPr>
          <w:rStyle w:val="CommentReference"/>
        </w:rPr>
        <w:annotationRef/>
      </w:r>
    </w:p>
  </w:comment>
  <w:comment w:id="59" w:author="Jones, Caitlin" w:date="2020-07-09T10:10:00Z" w:initials="JC">
    <w:p w14:paraId="32F12472" w14:textId="4BBE41B2" w:rsidR="0091106A" w:rsidRDefault="0091106A">
      <w:pPr>
        <w:pStyle w:val="CommentText"/>
      </w:pPr>
      <w:r>
        <w:t>Graphics note for images below: Please put a cross above the first image and a tick on the second image to show first is bad and second is good</w:t>
      </w:r>
      <w:r>
        <w:rPr>
          <w:rStyle w:val="CommentReference"/>
        </w:rPr>
        <w:annotationRef/>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BCE15B" w15:done="0"/>
  <w15:commentEx w15:paraId="32F124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0C76DDD" w16cex:dateUtc="2020-07-16T16:08:00Z"/>
  <w16cex:commentExtensible w16cex:durableId="2063C226" w16cex:dateUtc="2020-07-09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BCE15B" w16cid:durableId="70C76DDD"/>
  <w16cid:commentId w16cid:paraId="32F12472" w16cid:durableId="2063C2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DD374" w14:textId="77777777" w:rsidR="001441C8" w:rsidRDefault="001441C8" w:rsidP="00F81E5B">
      <w:pPr>
        <w:spacing w:after="0" w:line="240" w:lineRule="auto"/>
      </w:pPr>
      <w:r>
        <w:separator/>
      </w:r>
    </w:p>
  </w:endnote>
  <w:endnote w:type="continuationSeparator" w:id="0">
    <w:p w14:paraId="727B722B" w14:textId="77777777" w:rsidR="001441C8" w:rsidRDefault="001441C8" w:rsidP="00F81E5B">
      <w:pPr>
        <w:spacing w:after="0" w:line="240" w:lineRule="auto"/>
      </w:pPr>
      <w:r>
        <w:continuationSeparator/>
      </w:r>
    </w:p>
  </w:endnote>
  <w:endnote w:type="continuationNotice" w:id="1">
    <w:p w14:paraId="63DD503A" w14:textId="77777777" w:rsidR="001441C8" w:rsidRDefault="001441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ontserrat">
    <w:panose1 w:val="00000500000000000000"/>
    <w:charset w:val="4D"/>
    <w:family w:val="auto"/>
    <w:notTrueType/>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tserrat Medium">
    <w:panose1 w:val="00000600000000000000"/>
    <w:charset w:val="4D"/>
    <w:family w:val="auto"/>
    <w:notTrueType/>
    <w:pitch w:val="variable"/>
    <w:sig w:usb0="2000020F" w:usb1="00000003" w:usb2="00000000" w:usb3="00000000" w:csb0="00000197" w:csb1="00000000"/>
  </w:font>
  <w:font w:name="Yu Mincho">
    <w:panose1 w:val="02020400000000000000"/>
    <w:charset w:val="80"/>
    <w:family w:val="roman"/>
    <w:pitch w:val="variable"/>
    <w:sig w:usb0="800002E7" w:usb1="2AC7FCFF"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Krana Fat B">
    <w:panose1 w:val="00000B00000000000000"/>
    <w:charset w:val="4D"/>
    <w:family w:val="auto"/>
    <w:notTrueType/>
    <w:pitch w:val="variable"/>
    <w:sig w:usb0="A000002F" w:usb1="00000053" w:usb2="00000000" w:usb3="00000000" w:csb0="00000093" w:csb1="00000000"/>
  </w:font>
  <w:font w:name="Fira Mono">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00121661"/>
      <w:docPartObj>
        <w:docPartGallery w:val="Page Numbers (Bottom of Page)"/>
        <w:docPartUnique/>
      </w:docPartObj>
    </w:sdtPr>
    <w:sdtEndPr>
      <w:rPr>
        <w:rStyle w:val="PageNumber"/>
      </w:rPr>
    </w:sdtEndPr>
    <w:sdtContent>
      <w:p w14:paraId="483247D7" w14:textId="72627CED" w:rsidR="0091106A" w:rsidRDefault="0091106A" w:rsidP="009110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398D2D" w14:textId="77777777" w:rsidR="0091106A" w:rsidRDefault="0091106A" w:rsidP="009110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6331021"/>
      <w:docPartObj>
        <w:docPartGallery w:val="Page Numbers (Bottom of Page)"/>
        <w:docPartUnique/>
      </w:docPartObj>
    </w:sdtPr>
    <w:sdtEndPr>
      <w:rPr>
        <w:rStyle w:val="PageNumber"/>
      </w:rPr>
    </w:sdtEndPr>
    <w:sdtContent>
      <w:p w14:paraId="5EC891A4" w14:textId="33D1EC47" w:rsidR="0091106A" w:rsidRDefault="0091106A" w:rsidP="0091106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41DB7D" w14:textId="0F7E4140" w:rsidR="0091106A" w:rsidRDefault="0091106A" w:rsidP="0091106A">
    <w:pPr>
      <w:pStyle w:val="Footer"/>
      <w:ind w:right="360"/>
    </w:pPr>
    <w:r w:rsidRPr="00F81E5B">
      <w:t>Discover and Practice (Classroom): Software Craft | SDL4 A5.1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83BBB" w14:textId="55AB8337" w:rsidR="0091106A" w:rsidRDefault="0091106A" w:rsidP="009110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4891A" w14:textId="77777777" w:rsidR="001441C8" w:rsidRDefault="001441C8" w:rsidP="00F81E5B">
      <w:pPr>
        <w:spacing w:after="0" w:line="240" w:lineRule="auto"/>
      </w:pPr>
      <w:r>
        <w:separator/>
      </w:r>
    </w:p>
  </w:footnote>
  <w:footnote w:type="continuationSeparator" w:id="0">
    <w:p w14:paraId="356D50B0" w14:textId="77777777" w:rsidR="001441C8" w:rsidRDefault="001441C8" w:rsidP="00F81E5B">
      <w:pPr>
        <w:spacing w:after="0" w:line="240" w:lineRule="auto"/>
      </w:pPr>
      <w:r>
        <w:continuationSeparator/>
      </w:r>
    </w:p>
  </w:footnote>
  <w:footnote w:type="continuationNotice" w:id="1">
    <w:p w14:paraId="20D2B3D5" w14:textId="77777777" w:rsidR="001441C8" w:rsidRDefault="001441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DA2B5" w14:textId="0875DA37" w:rsidR="00F02B24" w:rsidRDefault="00F02B24">
    <w:pPr>
      <w:pStyle w:val="Header"/>
    </w:pPr>
    <w:r w:rsidRPr="00A96A6A">
      <w:rPr>
        <w:noProof/>
        <w:color w:val="000000" w:themeColor="text1"/>
      </w:rPr>
      <w:drawing>
        <wp:anchor distT="0" distB="0" distL="114300" distR="114300" simplePos="0" relativeHeight="251659264" behindDoc="0" locked="0" layoutInCell="1" allowOverlap="1" wp14:anchorId="2C411B71" wp14:editId="153E8845">
          <wp:simplePos x="0" y="0"/>
          <wp:positionH relativeFrom="column">
            <wp:posOffset>0</wp:posOffset>
          </wp:positionH>
          <wp:positionV relativeFrom="paragraph">
            <wp:posOffset>-126759</wp:posOffset>
          </wp:positionV>
          <wp:extent cx="425039" cy="29338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5039" cy="2933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4FC1"/>
    <w:multiLevelType w:val="hybridMultilevel"/>
    <w:tmpl w:val="FFFFFFFF"/>
    <w:lvl w:ilvl="0" w:tplc="EAF2FA90">
      <w:start w:val="1"/>
      <w:numFmt w:val="bullet"/>
      <w:lvlText w:val=""/>
      <w:lvlJc w:val="left"/>
      <w:pPr>
        <w:ind w:left="720" w:hanging="360"/>
      </w:pPr>
      <w:rPr>
        <w:rFonts w:ascii="Symbol" w:hAnsi="Symbol" w:hint="default"/>
      </w:rPr>
    </w:lvl>
    <w:lvl w:ilvl="1" w:tplc="14C8BE30">
      <w:start w:val="1"/>
      <w:numFmt w:val="bullet"/>
      <w:lvlText w:val="o"/>
      <w:lvlJc w:val="left"/>
      <w:pPr>
        <w:ind w:left="1440" w:hanging="360"/>
      </w:pPr>
      <w:rPr>
        <w:rFonts w:ascii="Courier New" w:hAnsi="Courier New" w:hint="default"/>
      </w:rPr>
    </w:lvl>
    <w:lvl w:ilvl="2" w:tplc="A790EE10">
      <w:start w:val="1"/>
      <w:numFmt w:val="bullet"/>
      <w:lvlText w:val=""/>
      <w:lvlJc w:val="left"/>
      <w:pPr>
        <w:ind w:left="2160" w:hanging="360"/>
      </w:pPr>
      <w:rPr>
        <w:rFonts w:ascii="Wingdings" w:hAnsi="Wingdings" w:hint="default"/>
      </w:rPr>
    </w:lvl>
    <w:lvl w:ilvl="3" w:tplc="7624DDDC">
      <w:start w:val="1"/>
      <w:numFmt w:val="bullet"/>
      <w:lvlText w:val=""/>
      <w:lvlJc w:val="left"/>
      <w:pPr>
        <w:ind w:left="2880" w:hanging="360"/>
      </w:pPr>
      <w:rPr>
        <w:rFonts w:ascii="Symbol" w:hAnsi="Symbol" w:hint="default"/>
      </w:rPr>
    </w:lvl>
    <w:lvl w:ilvl="4" w:tplc="F7DEC0D0">
      <w:start w:val="1"/>
      <w:numFmt w:val="bullet"/>
      <w:lvlText w:val="o"/>
      <w:lvlJc w:val="left"/>
      <w:pPr>
        <w:ind w:left="3600" w:hanging="360"/>
      </w:pPr>
      <w:rPr>
        <w:rFonts w:ascii="Courier New" w:hAnsi="Courier New" w:hint="default"/>
      </w:rPr>
    </w:lvl>
    <w:lvl w:ilvl="5" w:tplc="6E06465A">
      <w:start w:val="1"/>
      <w:numFmt w:val="bullet"/>
      <w:lvlText w:val=""/>
      <w:lvlJc w:val="left"/>
      <w:pPr>
        <w:ind w:left="4320" w:hanging="360"/>
      </w:pPr>
      <w:rPr>
        <w:rFonts w:ascii="Wingdings" w:hAnsi="Wingdings" w:hint="default"/>
      </w:rPr>
    </w:lvl>
    <w:lvl w:ilvl="6" w:tplc="4C0245B8">
      <w:start w:val="1"/>
      <w:numFmt w:val="bullet"/>
      <w:lvlText w:val=""/>
      <w:lvlJc w:val="left"/>
      <w:pPr>
        <w:ind w:left="5040" w:hanging="360"/>
      </w:pPr>
      <w:rPr>
        <w:rFonts w:ascii="Symbol" w:hAnsi="Symbol" w:hint="default"/>
      </w:rPr>
    </w:lvl>
    <w:lvl w:ilvl="7" w:tplc="2744A480">
      <w:start w:val="1"/>
      <w:numFmt w:val="bullet"/>
      <w:lvlText w:val="o"/>
      <w:lvlJc w:val="left"/>
      <w:pPr>
        <w:ind w:left="5760" w:hanging="360"/>
      </w:pPr>
      <w:rPr>
        <w:rFonts w:ascii="Courier New" w:hAnsi="Courier New" w:hint="default"/>
      </w:rPr>
    </w:lvl>
    <w:lvl w:ilvl="8" w:tplc="6CF2F470">
      <w:start w:val="1"/>
      <w:numFmt w:val="bullet"/>
      <w:lvlText w:val=""/>
      <w:lvlJc w:val="left"/>
      <w:pPr>
        <w:ind w:left="6480" w:hanging="360"/>
      </w:pPr>
      <w:rPr>
        <w:rFonts w:ascii="Wingdings" w:hAnsi="Wingdings" w:hint="default"/>
      </w:rPr>
    </w:lvl>
  </w:abstractNum>
  <w:abstractNum w:abstractNumId="1" w15:restartNumberingAfterBreak="0">
    <w:nsid w:val="027E4663"/>
    <w:multiLevelType w:val="hybridMultilevel"/>
    <w:tmpl w:val="FFFFFFFF"/>
    <w:lvl w:ilvl="0" w:tplc="FFFFFFFF">
      <w:start w:val="1"/>
      <w:numFmt w:val="decimal"/>
      <w:lvlText w:val="%1."/>
      <w:lvlJc w:val="left"/>
      <w:pPr>
        <w:ind w:left="720" w:hanging="360"/>
      </w:pPr>
    </w:lvl>
    <w:lvl w:ilvl="1" w:tplc="EB746036">
      <w:start w:val="1"/>
      <w:numFmt w:val="bullet"/>
      <w:lvlText w:val="o"/>
      <w:lvlJc w:val="left"/>
      <w:pPr>
        <w:ind w:left="1440" w:hanging="360"/>
      </w:pPr>
      <w:rPr>
        <w:rFonts w:ascii="Courier New" w:hAnsi="Courier New" w:hint="default"/>
      </w:rPr>
    </w:lvl>
    <w:lvl w:ilvl="2" w:tplc="6736F9AC">
      <w:start w:val="1"/>
      <w:numFmt w:val="bullet"/>
      <w:lvlText w:val=""/>
      <w:lvlJc w:val="left"/>
      <w:pPr>
        <w:ind w:left="2160" w:hanging="360"/>
      </w:pPr>
      <w:rPr>
        <w:rFonts w:ascii="Wingdings" w:hAnsi="Wingdings" w:hint="default"/>
      </w:rPr>
    </w:lvl>
    <w:lvl w:ilvl="3" w:tplc="C24C6034">
      <w:start w:val="1"/>
      <w:numFmt w:val="bullet"/>
      <w:lvlText w:val=""/>
      <w:lvlJc w:val="left"/>
      <w:pPr>
        <w:ind w:left="2880" w:hanging="360"/>
      </w:pPr>
      <w:rPr>
        <w:rFonts w:ascii="Symbol" w:hAnsi="Symbol" w:hint="default"/>
      </w:rPr>
    </w:lvl>
    <w:lvl w:ilvl="4" w:tplc="24DEBDFC">
      <w:start w:val="1"/>
      <w:numFmt w:val="bullet"/>
      <w:lvlText w:val="o"/>
      <w:lvlJc w:val="left"/>
      <w:pPr>
        <w:ind w:left="3600" w:hanging="360"/>
      </w:pPr>
      <w:rPr>
        <w:rFonts w:ascii="Courier New" w:hAnsi="Courier New" w:hint="default"/>
      </w:rPr>
    </w:lvl>
    <w:lvl w:ilvl="5" w:tplc="1408BBEE">
      <w:start w:val="1"/>
      <w:numFmt w:val="bullet"/>
      <w:lvlText w:val=""/>
      <w:lvlJc w:val="left"/>
      <w:pPr>
        <w:ind w:left="4320" w:hanging="360"/>
      </w:pPr>
      <w:rPr>
        <w:rFonts w:ascii="Wingdings" w:hAnsi="Wingdings" w:hint="default"/>
      </w:rPr>
    </w:lvl>
    <w:lvl w:ilvl="6" w:tplc="1EBEB628">
      <w:start w:val="1"/>
      <w:numFmt w:val="bullet"/>
      <w:lvlText w:val=""/>
      <w:lvlJc w:val="left"/>
      <w:pPr>
        <w:ind w:left="5040" w:hanging="360"/>
      </w:pPr>
      <w:rPr>
        <w:rFonts w:ascii="Symbol" w:hAnsi="Symbol" w:hint="default"/>
      </w:rPr>
    </w:lvl>
    <w:lvl w:ilvl="7" w:tplc="8EA49992">
      <w:start w:val="1"/>
      <w:numFmt w:val="bullet"/>
      <w:lvlText w:val="o"/>
      <w:lvlJc w:val="left"/>
      <w:pPr>
        <w:ind w:left="5760" w:hanging="360"/>
      </w:pPr>
      <w:rPr>
        <w:rFonts w:ascii="Courier New" w:hAnsi="Courier New" w:hint="default"/>
      </w:rPr>
    </w:lvl>
    <w:lvl w:ilvl="8" w:tplc="243C975E">
      <w:start w:val="1"/>
      <w:numFmt w:val="bullet"/>
      <w:lvlText w:val=""/>
      <w:lvlJc w:val="left"/>
      <w:pPr>
        <w:ind w:left="6480" w:hanging="360"/>
      </w:pPr>
      <w:rPr>
        <w:rFonts w:ascii="Wingdings" w:hAnsi="Wingdings" w:hint="default"/>
      </w:rPr>
    </w:lvl>
  </w:abstractNum>
  <w:abstractNum w:abstractNumId="2" w15:restartNumberingAfterBreak="0">
    <w:nsid w:val="03685EFE"/>
    <w:multiLevelType w:val="hybridMultilevel"/>
    <w:tmpl w:val="FFFFFFFF"/>
    <w:lvl w:ilvl="0" w:tplc="10BC4C1C">
      <w:start w:val="1"/>
      <w:numFmt w:val="decimal"/>
      <w:lvlText w:val="%1."/>
      <w:lvlJc w:val="left"/>
      <w:pPr>
        <w:ind w:left="720" w:hanging="360"/>
      </w:pPr>
    </w:lvl>
    <w:lvl w:ilvl="1" w:tplc="4074F5A8">
      <w:start w:val="1"/>
      <w:numFmt w:val="lowerLetter"/>
      <w:lvlText w:val="%2."/>
      <w:lvlJc w:val="left"/>
      <w:pPr>
        <w:ind w:left="1440" w:hanging="360"/>
      </w:pPr>
    </w:lvl>
    <w:lvl w:ilvl="2" w:tplc="B9383ECA">
      <w:start w:val="1"/>
      <w:numFmt w:val="lowerRoman"/>
      <w:lvlText w:val="%3."/>
      <w:lvlJc w:val="right"/>
      <w:pPr>
        <w:ind w:left="2160" w:hanging="180"/>
      </w:pPr>
    </w:lvl>
    <w:lvl w:ilvl="3" w:tplc="2B2C967E">
      <w:start w:val="1"/>
      <w:numFmt w:val="decimal"/>
      <w:lvlText w:val="%4."/>
      <w:lvlJc w:val="left"/>
      <w:pPr>
        <w:ind w:left="2880" w:hanging="360"/>
      </w:pPr>
    </w:lvl>
    <w:lvl w:ilvl="4" w:tplc="EDBCE3D0">
      <w:start w:val="1"/>
      <w:numFmt w:val="lowerLetter"/>
      <w:lvlText w:val="%5."/>
      <w:lvlJc w:val="left"/>
      <w:pPr>
        <w:ind w:left="3600" w:hanging="360"/>
      </w:pPr>
    </w:lvl>
    <w:lvl w:ilvl="5" w:tplc="664014F0">
      <w:start w:val="1"/>
      <w:numFmt w:val="lowerRoman"/>
      <w:lvlText w:val="%6."/>
      <w:lvlJc w:val="right"/>
      <w:pPr>
        <w:ind w:left="4320" w:hanging="180"/>
      </w:pPr>
    </w:lvl>
    <w:lvl w:ilvl="6" w:tplc="B2D8912A">
      <w:start w:val="1"/>
      <w:numFmt w:val="decimal"/>
      <w:lvlText w:val="%7."/>
      <w:lvlJc w:val="left"/>
      <w:pPr>
        <w:ind w:left="5040" w:hanging="360"/>
      </w:pPr>
    </w:lvl>
    <w:lvl w:ilvl="7" w:tplc="6BF88C3E">
      <w:start w:val="1"/>
      <w:numFmt w:val="lowerLetter"/>
      <w:lvlText w:val="%8."/>
      <w:lvlJc w:val="left"/>
      <w:pPr>
        <w:ind w:left="5760" w:hanging="360"/>
      </w:pPr>
    </w:lvl>
    <w:lvl w:ilvl="8" w:tplc="C0C60926">
      <w:start w:val="1"/>
      <w:numFmt w:val="lowerRoman"/>
      <w:lvlText w:val="%9."/>
      <w:lvlJc w:val="right"/>
      <w:pPr>
        <w:ind w:left="6480" w:hanging="180"/>
      </w:pPr>
    </w:lvl>
  </w:abstractNum>
  <w:abstractNum w:abstractNumId="3" w15:restartNumberingAfterBreak="0">
    <w:nsid w:val="055A6CF9"/>
    <w:multiLevelType w:val="hybridMultilevel"/>
    <w:tmpl w:val="FFFFFFFF"/>
    <w:lvl w:ilvl="0" w:tplc="C07CDA6A">
      <w:start w:val="1"/>
      <w:numFmt w:val="bullet"/>
      <w:lvlText w:val=""/>
      <w:lvlJc w:val="left"/>
      <w:pPr>
        <w:ind w:left="720" w:hanging="360"/>
      </w:pPr>
      <w:rPr>
        <w:rFonts w:ascii="Symbol" w:hAnsi="Symbol" w:hint="default"/>
      </w:rPr>
    </w:lvl>
    <w:lvl w:ilvl="1" w:tplc="C54C7018">
      <w:start w:val="1"/>
      <w:numFmt w:val="bullet"/>
      <w:lvlText w:val="o"/>
      <w:lvlJc w:val="left"/>
      <w:pPr>
        <w:ind w:left="1440" w:hanging="360"/>
      </w:pPr>
      <w:rPr>
        <w:rFonts w:ascii="Courier New" w:hAnsi="Courier New" w:hint="default"/>
      </w:rPr>
    </w:lvl>
    <w:lvl w:ilvl="2" w:tplc="B07642CE">
      <w:start w:val="1"/>
      <w:numFmt w:val="bullet"/>
      <w:lvlText w:val=""/>
      <w:lvlJc w:val="left"/>
      <w:pPr>
        <w:ind w:left="2160" w:hanging="360"/>
      </w:pPr>
      <w:rPr>
        <w:rFonts w:ascii="Wingdings" w:hAnsi="Wingdings" w:hint="default"/>
      </w:rPr>
    </w:lvl>
    <w:lvl w:ilvl="3" w:tplc="25661D60">
      <w:start w:val="1"/>
      <w:numFmt w:val="bullet"/>
      <w:lvlText w:val=""/>
      <w:lvlJc w:val="left"/>
      <w:pPr>
        <w:ind w:left="2880" w:hanging="360"/>
      </w:pPr>
      <w:rPr>
        <w:rFonts w:ascii="Symbol" w:hAnsi="Symbol" w:hint="default"/>
      </w:rPr>
    </w:lvl>
    <w:lvl w:ilvl="4" w:tplc="33EEBFA2">
      <w:start w:val="1"/>
      <w:numFmt w:val="bullet"/>
      <w:lvlText w:val="o"/>
      <w:lvlJc w:val="left"/>
      <w:pPr>
        <w:ind w:left="3600" w:hanging="360"/>
      </w:pPr>
      <w:rPr>
        <w:rFonts w:ascii="Courier New" w:hAnsi="Courier New" w:hint="default"/>
      </w:rPr>
    </w:lvl>
    <w:lvl w:ilvl="5" w:tplc="267CC98C">
      <w:start w:val="1"/>
      <w:numFmt w:val="bullet"/>
      <w:lvlText w:val=""/>
      <w:lvlJc w:val="left"/>
      <w:pPr>
        <w:ind w:left="4320" w:hanging="360"/>
      </w:pPr>
      <w:rPr>
        <w:rFonts w:ascii="Wingdings" w:hAnsi="Wingdings" w:hint="default"/>
      </w:rPr>
    </w:lvl>
    <w:lvl w:ilvl="6" w:tplc="B1BA9F18">
      <w:start w:val="1"/>
      <w:numFmt w:val="bullet"/>
      <w:lvlText w:val=""/>
      <w:lvlJc w:val="left"/>
      <w:pPr>
        <w:ind w:left="5040" w:hanging="360"/>
      </w:pPr>
      <w:rPr>
        <w:rFonts w:ascii="Symbol" w:hAnsi="Symbol" w:hint="default"/>
      </w:rPr>
    </w:lvl>
    <w:lvl w:ilvl="7" w:tplc="EADECA60">
      <w:start w:val="1"/>
      <w:numFmt w:val="bullet"/>
      <w:lvlText w:val="o"/>
      <w:lvlJc w:val="left"/>
      <w:pPr>
        <w:ind w:left="5760" w:hanging="360"/>
      </w:pPr>
      <w:rPr>
        <w:rFonts w:ascii="Courier New" w:hAnsi="Courier New" w:hint="default"/>
      </w:rPr>
    </w:lvl>
    <w:lvl w:ilvl="8" w:tplc="3BF46886">
      <w:start w:val="1"/>
      <w:numFmt w:val="bullet"/>
      <w:lvlText w:val=""/>
      <w:lvlJc w:val="left"/>
      <w:pPr>
        <w:ind w:left="6480" w:hanging="360"/>
      </w:pPr>
      <w:rPr>
        <w:rFonts w:ascii="Wingdings" w:hAnsi="Wingdings" w:hint="default"/>
      </w:rPr>
    </w:lvl>
  </w:abstractNum>
  <w:abstractNum w:abstractNumId="4" w15:restartNumberingAfterBreak="0">
    <w:nsid w:val="056C223C"/>
    <w:multiLevelType w:val="multilevel"/>
    <w:tmpl w:val="97FAC12E"/>
    <w:lvl w:ilvl="0">
      <w:start w:val="1"/>
      <w:numFmt w:val="bullet"/>
      <w:pStyle w:val="QATableBullet"/>
      <w:lvlText w:val=""/>
      <w:lvlJc w:val="left"/>
      <w:pPr>
        <w:ind w:left="284" w:hanging="227"/>
      </w:pPr>
      <w:rPr>
        <w:rFonts w:ascii="Symbol" w:hAnsi="Symbol" w:hint="default"/>
        <w:b/>
        <w:i w:val="0"/>
        <w:color w:val="808080"/>
      </w:rPr>
    </w:lvl>
    <w:lvl w:ilvl="1">
      <w:start w:val="1"/>
      <w:numFmt w:val="bullet"/>
      <w:lvlText w:val="o"/>
      <w:lvlJc w:val="left"/>
      <w:pPr>
        <w:ind w:left="851" w:hanging="227"/>
      </w:pPr>
      <w:rPr>
        <w:rFonts w:ascii="Courier New" w:hAnsi="Courier New" w:hint="default"/>
      </w:rPr>
    </w:lvl>
    <w:lvl w:ilvl="2">
      <w:start w:val="1"/>
      <w:numFmt w:val="bullet"/>
      <w:lvlText w:val=""/>
      <w:lvlJc w:val="left"/>
      <w:pPr>
        <w:ind w:left="1418" w:hanging="227"/>
      </w:pPr>
      <w:rPr>
        <w:rFonts w:ascii="Wingdings" w:hAnsi="Wingdings" w:hint="default"/>
      </w:rPr>
    </w:lvl>
    <w:lvl w:ilvl="3">
      <w:start w:val="1"/>
      <w:numFmt w:val="bullet"/>
      <w:lvlText w:val=""/>
      <w:lvlJc w:val="left"/>
      <w:pPr>
        <w:ind w:left="1985" w:hanging="227"/>
      </w:pPr>
      <w:rPr>
        <w:rFonts w:ascii="Symbol" w:hAnsi="Symbol" w:hint="default"/>
      </w:rPr>
    </w:lvl>
    <w:lvl w:ilvl="4">
      <w:start w:val="1"/>
      <w:numFmt w:val="bullet"/>
      <w:lvlText w:val="o"/>
      <w:lvlJc w:val="left"/>
      <w:pPr>
        <w:ind w:left="2552" w:hanging="227"/>
      </w:pPr>
      <w:rPr>
        <w:rFonts w:ascii="Courier New" w:hAnsi="Courier New" w:hint="default"/>
      </w:rPr>
    </w:lvl>
    <w:lvl w:ilvl="5">
      <w:start w:val="1"/>
      <w:numFmt w:val="bullet"/>
      <w:lvlText w:val=""/>
      <w:lvlJc w:val="left"/>
      <w:pPr>
        <w:ind w:left="3119" w:hanging="227"/>
      </w:pPr>
      <w:rPr>
        <w:rFonts w:ascii="Wingdings" w:hAnsi="Wingdings" w:hint="default"/>
      </w:rPr>
    </w:lvl>
    <w:lvl w:ilvl="6">
      <w:start w:val="1"/>
      <w:numFmt w:val="bullet"/>
      <w:lvlText w:val=""/>
      <w:lvlJc w:val="left"/>
      <w:pPr>
        <w:ind w:left="3686" w:hanging="227"/>
      </w:pPr>
      <w:rPr>
        <w:rFonts w:ascii="Symbol" w:hAnsi="Symbol" w:hint="default"/>
      </w:rPr>
    </w:lvl>
    <w:lvl w:ilvl="7">
      <w:start w:val="1"/>
      <w:numFmt w:val="bullet"/>
      <w:lvlText w:val="o"/>
      <w:lvlJc w:val="left"/>
      <w:pPr>
        <w:ind w:left="4253" w:hanging="227"/>
      </w:pPr>
      <w:rPr>
        <w:rFonts w:ascii="Courier New" w:hAnsi="Courier New" w:hint="default"/>
      </w:rPr>
    </w:lvl>
    <w:lvl w:ilvl="8">
      <w:start w:val="1"/>
      <w:numFmt w:val="bullet"/>
      <w:lvlText w:val=""/>
      <w:lvlJc w:val="left"/>
      <w:pPr>
        <w:ind w:left="4820" w:hanging="227"/>
      </w:pPr>
      <w:rPr>
        <w:rFonts w:ascii="Wingdings" w:hAnsi="Wingdings" w:hint="default"/>
      </w:rPr>
    </w:lvl>
  </w:abstractNum>
  <w:abstractNum w:abstractNumId="5" w15:restartNumberingAfterBreak="0">
    <w:nsid w:val="0B5A3C3F"/>
    <w:multiLevelType w:val="hybridMultilevel"/>
    <w:tmpl w:val="FFFFFFFF"/>
    <w:lvl w:ilvl="0" w:tplc="142079B4">
      <w:start w:val="1"/>
      <w:numFmt w:val="bullet"/>
      <w:lvlText w:val=""/>
      <w:lvlJc w:val="left"/>
      <w:pPr>
        <w:ind w:left="720" w:hanging="360"/>
      </w:pPr>
      <w:rPr>
        <w:rFonts w:ascii="Symbol" w:hAnsi="Symbol" w:hint="default"/>
      </w:rPr>
    </w:lvl>
    <w:lvl w:ilvl="1" w:tplc="95648564">
      <w:start w:val="1"/>
      <w:numFmt w:val="bullet"/>
      <w:lvlText w:val="o"/>
      <w:lvlJc w:val="left"/>
      <w:pPr>
        <w:ind w:left="1440" w:hanging="360"/>
      </w:pPr>
      <w:rPr>
        <w:rFonts w:ascii="Courier New" w:hAnsi="Courier New" w:hint="default"/>
      </w:rPr>
    </w:lvl>
    <w:lvl w:ilvl="2" w:tplc="C6FA1F82">
      <w:start w:val="1"/>
      <w:numFmt w:val="bullet"/>
      <w:lvlText w:val=""/>
      <w:lvlJc w:val="left"/>
      <w:pPr>
        <w:ind w:left="2160" w:hanging="360"/>
      </w:pPr>
      <w:rPr>
        <w:rFonts w:ascii="Wingdings" w:hAnsi="Wingdings" w:hint="default"/>
      </w:rPr>
    </w:lvl>
    <w:lvl w:ilvl="3" w:tplc="01BCEB1A">
      <w:start w:val="1"/>
      <w:numFmt w:val="bullet"/>
      <w:lvlText w:val=""/>
      <w:lvlJc w:val="left"/>
      <w:pPr>
        <w:ind w:left="2880" w:hanging="360"/>
      </w:pPr>
      <w:rPr>
        <w:rFonts w:ascii="Symbol" w:hAnsi="Symbol" w:hint="default"/>
      </w:rPr>
    </w:lvl>
    <w:lvl w:ilvl="4" w:tplc="CCC2D18E">
      <w:start w:val="1"/>
      <w:numFmt w:val="bullet"/>
      <w:lvlText w:val="o"/>
      <w:lvlJc w:val="left"/>
      <w:pPr>
        <w:ind w:left="3600" w:hanging="360"/>
      </w:pPr>
      <w:rPr>
        <w:rFonts w:ascii="Courier New" w:hAnsi="Courier New" w:hint="default"/>
      </w:rPr>
    </w:lvl>
    <w:lvl w:ilvl="5" w:tplc="E2347C14">
      <w:start w:val="1"/>
      <w:numFmt w:val="bullet"/>
      <w:lvlText w:val=""/>
      <w:lvlJc w:val="left"/>
      <w:pPr>
        <w:ind w:left="4320" w:hanging="360"/>
      </w:pPr>
      <w:rPr>
        <w:rFonts w:ascii="Wingdings" w:hAnsi="Wingdings" w:hint="default"/>
      </w:rPr>
    </w:lvl>
    <w:lvl w:ilvl="6" w:tplc="9030FC4A">
      <w:start w:val="1"/>
      <w:numFmt w:val="bullet"/>
      <w:lvlText w:val=""/>
      <w:lvlJc w:val="left"/>
      <w:pPr>
        <w:ind w:left="5040" w:hanging="360"/>
      </w:pPr>
      <w:rPr>
        <w:rFonts w:ascii="Symbol" w:hAnsi="Symbol" w:hint="default"/>
      </w:rPr>
    </w:lvl>
    <w:lvl w:ilvl="7" w:tplc="25AA345A">
      <w:start w:val="1"/>
      <w:numFmt w:val="bullet"/>
      <w:lvlText w:val="o"/>
      <w:lvlJc w:val="left"/>
      <w:pPr>
        <w:ind w:left="5760" w:hanging="360"/>
      </w:pPr>
      <w:rPr>
        <w:rFonts w:ascii="Courier New" w:hAnsi="Courier New" w:hint="default"/>
      </w:rPr>
    </w:lvl>
    <w:lvl w:ilvl="8" w:tplc="D2ACC5BE">
      <w:start w:val="1"/>
      <w:numFmt w:val="bullet"/>
      <w:lvlText w:val=""/>
      <w:lvlJc w:val="left"/>
      <w:pPr>
        <w:ind w:left="6480" w:hanging="360"/>
      </w:pPr>
      <w:rPr>
        <w:rFonts w:ascii="Wingdings" w:hAnsi="Wingdings" w:hint="default"/>
      </w:rPr>
    </w:lvl>
  </w:abstractNum>
  <w:abstractNum w:abstractNumId="6" w15:restartNumberingAfterBreak="0">
    <w:nsid w:val="1159283D"/>
    <w:multiLevelType w:val="hybridMultilevel"/>
    <w:tmpl w:val="C21076F4"/>
    <w:lvl w:ilvl="0" w:tplc="DC6C9FC4">
      <w:start w:val="1"/>
      <w:numFmt w:val="bullet"/>
      <w:lvlText w:val=""/>
      <w:lvlJc w:val="left"/>
      <w:pPr>
        <w:ind w:left="720" w:hanging="360"/>
      </w:pPr>
      <w:rPr>
        <w:rFonts w:ascii="Symbol" w:hAnsi="Symbol" w:hint="default"/>
      </w:rPr>
    </w:lvl>
    <w:lvl w:ilvl="1" w:tplc="CF941672">
      <w:start w:val="1"/>
      <w:numFmt w:val="bullet"/>
      <w:lvlText w:val="o"/>
      <w:lvlJc w:val="left"/>
      <w:pPr>
        <w:ind w:left="1440" w:hanging="360"/>
      </w:pPr>
      <w:rPr>
        <w:rFonts w:ascii="Courier New" w:hAnsi="Courier New" w:hint="default"/>
      </w:rPr>
    </w:lvl>
    <w:lvl w:ilvl="2" w:tplc="6DC001BA">
      <w:start w:val="1"/>
      <w:numFmt w:val="bullet"/>
      <w:lvlText w:val=""/>
      <w:lvlJc w:val="left"/>
      <w:pPr>
        <w:ind w:left="2160" w:hanging="360"/>
      </w:pPr>
      <w:rPr>
        <w:rFonts w:ascii="Wingdings" w:hAnsi="Wingdings" w:hint="default"/>
      </w:rPr>
    </w:lvl>
    <w:lvl w:ilvl="3" w:tplc="85A694AE">
      <w:start w:val="1"/>
      <w:numFmt w:val="bullet"/>
      <w:lvlText w:val=""/>
      <w:lvlJc w:val="left"/>
      <w:pPr>
        <w:ind w:left="2880" w:hanging="360"/>
      </w:pPr>
      <w:rPr>
        <w:rFonts w:ascii="Symbol" w:hAnsi="Symbol" w:hint="default"/>
      </w:rPr>
    </w:lvl>
    <w:lvl w:ilvl="4" w:tplc="65AAB940">
      <w:start w:val="1"/>
      <w:numFmt w:val="bullet"/>
      <w:lvlText w:val="o"/>
      <w:lvlJc w:val="left"/>
      <w:pPr>
        <w:ind w:left="3600" w:hanging="360"/>
      </w:pPr>
      <w:rPr>
        <w:rFonts w:ascii="Courier New" w:hAnsi="Courier New" w:hint="default"/>
      </w:rPr>
    </w:lvl>
    <w:lvl w:ilvl="5" w:tplc="4CA4A190">
      <w:start w:val="1"/>
      <w:numFmt w:val="bullet"/>
      <w:lvlText w:val=""/>
      <w:lvlJc w:val="left"/>
      <w:pPr>
        <w:ind w:left="4320" w:hanging="360"/>
      </w:pPr>
      <w:rPr>
        <w:rFonts w:ascii="Wingdings" w:hAnsi="Wingdings" w:hint="default"/>
      </w:rPr>
    </w:lvl>
    <w:lvl w:ilvl="6" w:tplc="9FBA41EE">
      <w:start w:val="1"/>
      <w:numFmt w:val="bullet"/>
      <w:lvlText w:val=""/>
      <w:lvlJc w:val="left"/>
      <w:pPr>
        <w:ind w:left="5040" w:hanging="360"/>
      </w:pPr>
      <w:rPr>
        <w:rFonts w:ascii="Symbol" w:hAnsi="Symbol" w:hint="default"/>
      </w:rPr>
    </w:lvl>
    <w:lvl w:ilvl="7" w:tplc="B4B642FA">
      <w:start w:val="1"/>
      <w:numFmt w:val="bullet"/>
      <w:lvlText w:val="o"/>
      <w:lvlJc w:val="left"/>
      <w:pPr>
        <w:ind w:left="5760" w:hanging="360"/>
      </w:pPr>
      <w:rPr>
        <w:rFonts w:ascii="Courier New" w:hAnsi="Courier New" w:hint="default"/>
      </w:rPr>
    </w:lvl>
    <w:lvl w:ilvl="8" w:tplc="CA9C6C16">
      <w:start w:val="1"/>
      <w:numFmt w:val="bullet"/>
      <w:lvlText w:val=""/>
      <w:lvlJc w:val="left"/>
      <w:pPr>
        <w:ind w:left="6480" w:hanging="360"/>
      </w:pPr>
      <w:rPr>
        <w:rFonts w:ascii="Wingdings" w:hAnsi="Wingdings" w:hint="default"/>
      </w:rPr>
    </w:lvl>
  </w:abstractNum>
  <w:abstractNum w:abstractNumId="7" w15:restartNumberingAfterBreak="0">
    <w:nsid w:val="147914A3"/>
    <w:multiLevelType w:val="hybridMultilevel"/>
    <w:tmpl w:val="FFFFFFFF"/>
    <w:lvl w:ilvl="0" w:tplc="C980B710">
      <w:start w:val="1"/>
      <w:numFmt w:val="bullet"/>
      <w:lvlText w:val=""/>
      <w:lvlJc w:val="left"/>
      <w:pPr>
        <w:ind w:left="720" w:hanging="360"/>
      </w:pPr>
      <w:rPr>
        <w:rFonts w:ascii="Symbol" w:hAnsi="Symbol" w:hint="default"/>
      </w:rPr>
    </w:lvl>
    <w:lvl w:ilvl="1" w:tplc="69E4C942">
      <w:start w:val="1"/>
      <w:numFmt w:val="bullet"/>
      <w:lvlText w:val="o"/>
      <w:lvlJc w:val="left"/>
      <w:pPr>
        <w:ind w:left="1440" w:hanging="360"/>
      </w:pPr>
      <w:rPr>
        <w:rFonts w:ascii="Courier New" w:hAnsi="Courier New" w:hint="default"/>
      </w:rPr>
    </w:lvl>
    <w:lvl w:ilvl="2" w:tplc="5C9AEDC0">
      <w:start w:val="1"/>
      <w:numFmt w:val="bullet"/>
      <w:lvlText w:val=""/>
      <w:lvlJc w:val="left"/>
      <w:pPr>
        <w:ind w:left="2160" w:hanging="360"/>
      </w:pPr>
      <w:rPr>
        <w:rFonts w:ascii="Wingdings" w:hAnsi="Wingdings" w:hint="default"/>
      </w:rPr>
    </w:lvl>
    <w:lvl w:ilvl="3" w:tplc="7FFEA174">
      <w:start w:val="1"/>
      <w:numFmt w:val="bullet"/>
      <w:lvlText w:val=""/>
      <w:lvlJc w:val="left"/>
      <w:pPr>
        <w:ind w:left="2880" w:hanging="360"/>
      </w:pPr>
      <w:rPr>
        <w:rFonts w:ascii="Symbol" w:hAnsi="Symbol" w:hint="default"/>
      </w:rPr>
    </w:lvl>
    <w:lvl w:ilvl="4" w:tplc="65EEE632">
      <w:start w:val="1"/>
      <w:numFmt w:val="bullet"/>
      <w:lvlText w:val="o"/>
      <w:lvlJc w:val="left"/>
      <w:pPr>
        <w:ind w:left="3600" w:hanging="360"/>
      </w:pPr>
      <w:rPr>
        <w:rFonts w:ascii="Courier New" w:hAnsi="Courier New" w:hint="default"/>
      </w:rPr>
    </w:lvl>
    <w:lvl w:ilvl="5" w:tplc="C8D8931C">
      <w:start w:val="1"/>
      <w:numFmt w:val="bullet"/>
      <w:lvlText w:val=""/>
      <w:lvlJc w:val="left"/>
      <w:pPr>
        <w:ind w:left="4320" w:hanging="360"/>
      </w:pPr>
      <w:rPr>
        <w:rFonts w:ascii="Wingdings" w:hAnsi="Wingdings" w:hint="default"/>
      </w:rPr>
    </w:lvl>
    <w:lvl w:ilvl="6" w:tplc="45DA4650">
      <w:start w:val="1"/>
      <w:numFmt w:val="bullet"/>
      <w:lvlText w:val=""/>
      <w:lvlJc w:val="left"/>
      <w:pPr>
        <w:ind w:left="5040" w:hanging="360"/>
      </w:pPr>
      <w:rPr>
        <w:rFonts w:ascii="Symbol" w:hAnsi="Symbol" w:hint="default"/>
      </w:rPr>
    </w:lvl>
    <w:lvl w:ilvl="7" w:tplc="FC841FF8">
      <w:start w:val="1"/>
      <w:numFmt w:val="bullet"/>
      <w:lvlText w:val="o"/>
      <w:lvlJc w:val="left"/>
      <w:pPr>
        <w:ind w:left="5760" w:hanging="360"/>
      </w:pPr>
      <w:rPr>
        <w:rFonts w:ascii="Courier New" w:hAnsi="Courier New" w:hint="default"/>
      </w:rPr>
    </w:lvl>
    <w:lvl w:ilvl="8" w:tplc="CD8E462C">
      <w:start w:val="1"/>
      <w:numFmt w:val="bullet"/>
      <w:lvlText w:val=""/>
      <w:lvlJc w:val="left"/>
      <w:pPr>
        <w:ind w:left="6480" w:hanging="360"/>
      </w:pPr>
      <w:rPr>
        <w:rFonts w:ascii="Wingdings" w:hAnsi="Wingdings" w:hint="default"/>
      </w:rPr>
    </w:lvl>
  </w:abstractNum>
  <w:abstractNum w:abstractNumId="8" w15:restartNumberingAfterBreak="0">
    <w:nsid w:val="195F14CA"/>
    <w:multiLevelType w:val="hybridMultilevel"/>
    <w:tmpl w:val="FFFFFFFF"/>
    <w:lvl w:ilvl="0" w:tplc="66821744">
      <w:start w:val="1"/>
      <w:numFmt w:val="bullet"/>
      <w:lvlText w:val=""/>
      <w:lvlJc w:val="left"/>
      <w:pPr>
        <w:ind w:left="720" w:hanging="360"/>
      </w:pPr>
      <w:rPr>
        <w:rFonts w:ascii="Symbol" w:hAnsi="Symbol" w:hint="default"/>
      </w:rPr>
    </w:lvl>
    <w:lvl w:ilvl="1" w:tplc="DB6099D8">
      <w:start w:val="1"/>
      <w:numFmt w:val="bullet"/>
      <w:lvlText w:val="o"/>
      <w:lvlJc w:val="left"/>
      <w:pPr>
        <w:ind w:left="1440" w:hanging="360"/>
      </w:pPr>
      <w:rPr>
        <w:rFonts w:ascii="Courier New" w:hAnsi="Courier New" w:hint="default"/>
      </w:rPr>
    </w:lvl>
    <w:lvl w:ilvl="2" w:tplc="629EC63A">
      <w:start w:val="1"/>
      <w:numFmt w:val="bullet"/>
      <w:lvlText w:val=""/>
      <w:lvlJc w:val="left"/>
      <w:pPr>
        <w:ind w:left="2160" w:hanging="360"/>
      </w:pPr>
      <w:rPr>
        <w:rFonts w:ascii="Wingdings" w:hAnsi="Wingdings" w:hint="default"/>
      </w:rPr>
    </w:lvl>
    <w:lvl w:ilvl="3" w:tplc="35C29EA6">
      <w:start w:val="1"/>
      <w:numFmt w:val="bullet"/>
      <w:lvlText w:val=""/>
      <w:lvlJc w:val="left"/>
      <w:pPr>
        <w:ind w:left="2880" w:hanging="360"/>
      </w:pPr>
      <w:rPr>
        <w:rFonts w:ascii="Symbol" w:hAnsi="Symbol" w:hint="default"/>
      </w:rPr>
    </w:lvl>
    <w:lvl w:ilvl="4" w:tplc="C21E74D4">
      <w:start w:val="1"/>
      <w:numFmt w:val="bullet"/>
      <w:lvlText w:val="o"/>
      <w:lvlJc w:val="left"/>
      <w:pPr>
        <w:ind w:left="3600" w:hanging="360"/>
      </w:pPr>
      <w:rPr>
        <w:rFonts w:ascii="Courier New" w:hAnsi="Courier New" w:hint="default"/>
      </w:rPr>
    </w:lvl>
    <w:lvl w:ilvl="5" w:tplc="6ABE5E6C">
      <w:start w:val="1"/>
      <w:numFmt w:val="bullet"/>
      <w:lvlText w:val=""/>
      <w:lvlJc w:val="left"/>
      <w:pPr>
        <w:ind w:left="4320" w:hanging="360"/>
      </w:pPr>
      <w:rPr>
        <w:rFonts w:ascii="Wingdings" w:hAnsi="Wingdings" w:hint="default"/>
      </w:rPr>
    </w:lvl>
    <w:lvl w:ilvl="6" w:tplc="C1BCEE1C">
      <w:start w:val="1"/>
      <w:numFmt w:val="bullet"/>
      <w:lvlText w:val=""/>
      <w:lvlJc w:val="left"/>
      <w:pPr>
        <w:ind w:left="5040" w:hanging="360"/>
      </w:pPr>
      <w:rPr>
        <w:rFonts w:ascii="Symbol" w:hAnsi="Symbol" w:hint="default"/>
      </w:rPr>
    </w:lvl>
    <w:lvl w:ilvl="7" w:tplc="52A4E37E">
      <w:start w:val="1"/>
      <w:numFmt w:val="bullet"/>
      <w:lvlText w:val="o"/>
      <w:lvlJc w:val="left"/>
      <w:pPr>
        <w:ind w:left="5760" w:hanging="360"/>
      </w:pPr>
      <w:rPr>
        <w:rFonts w:ascii="Courier New" w:hAnsi="Courier New" w:hint="default"/>
      </w:rPr>
    </w:lvl>
    <w:lvl w:ilvl="8" w:tplc="F7C6FBC2">
      <w:start w:val="1"/>
      <w:numFmt w:val="bullet"/>
      <w:lvlText w:val=""/>
      <w:lvlJc w:val="left"/>
      <w:pPr>
        <w:ind w:left="6480" w:hanging="360"/>
      </w:pPr>
      <w:rPr>
        <w:rFonts w:ascii="Wingdings" w:hAnsi="Wingdings" w:hint="default"/>
      </w:rPr>
    </w:lvl>
  </w:abstractNum>
  <w:abstractNum w:abstractNumId="9" w15:restartNumberingAfterBreak="0">
    <w:nsid w:val="196F61F9"/>
    <w:multiLevelType w:val="hybridMultilevel"/>
    <w:tmpl w:val="2BF23772"/>
    <w:lvl w:ilvl="0" w:tplc="87EE4C92">
      <w:start w:val="1"/>
      <w:numFmt w:val="bullet"/>
      <w:pStyle w:val="QATemplateBullet"/>
      <w:lvlText w:val=""/>
      <w:lvlJc w:val="left"/>
      <w:pPr>
        <w:ind w:left="36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A0FFC"/>
    <w:multiLevelType w:val="hybridMultilevel"/>
    <w:tmpl w:val="FFFFFFFF"/>
    <w:lvl w:ilvl="0" w:tplc="F5045BB2">
      <w:start w:val="1"/>
      <w:numFmt w:val="decimal"/>
      <w:lvlText w:val="%1."/>
      <w:lvlJc w:val="left"/>
      <w:pPr>
        <w:ind w:left="720" w:hanging="360"/>
      </w:pPr>
    </w:lvl>
    <w:lvl w:ilvl="1" w:tplc="3F285C56">
      <w:start w:val="1"/>
      <w:numFmt w:val="lowerLetter"/>
      <w:lvlText w:val="%2."/>
      <w:lvlJc w:val="left"/>
      <w:pPr>
        <w:ind w:left="1440" w:hanging="360"/>
      </w:pPr>
    </w:lvl>
    <w:lvl w:ilvl="2" w:tplc="C72427C2">
      <w:start w:val="1"/>
      <w:numFmt w:val="lowerRoman"/>
      <w:lvlText w:val="%3."/>
      <w:lvlJc w:val="right"/>
      <w:pPr>
        <w:ind w:left="2160" w:hanging="180"/>
      </w:pPr>
    </w:lvl>
    <w:lvl w:ilvl="3" w:tplc="C48264DE">
      <w:start w:val="1"/>
      <w:numFmt w:val="decimal"/>
      <w:lvlText w:val="%4."/>
      <w:lvlJc w:val="left"/>
      <w:pPr>
        <w:ind w:left="2880" w:hanging="360"/>
      </w:pPr>
    </w:lvl>
    <w:lvl w:ilvl="4" w:tplc="279CDDCC">
      <w:start w:val="1"/>
      <w:numFmt w:val="lowerLetter"/>
      <w:lvlText w:val="%5."/>
      <w:lvlJc w:val="left"/>
      <w:pPr>
        <w:ind w:left="3600" w:hanging="360"/>
      </w:pPr>
    </w:lvl>
    <w:lvl w:ilvl="5" w:tplc="7200D322">
      <w:start w:val="1"/>
      <w:numFmt w:val="lowerRoman"/>
      <w:lvlText w:val="%6."/>
      <w:lvlJc w:val="right"/>
      <w:pPr>
        <w:ind w:left="4320" w:hanging="180"/>
      </w:pPr>
    </w:lvl>
    <w:lvl w:ilvl="6" w:tplc="70E68E54">
      <w:start w:val="1"/>
      <w:numFmt w:val="decimal"/>
      <w:lvlText w:val="%7."/>
      <w:lvlJc w:val="left"/>
      <w:pPr>
        <w:ind w:left="5040" w:hanging="360"/>
      </w:pPr>
    </w:lvl>
    <w:lvl w:ilvl="7" w:tplc="979E1C12">
      <w:start w:val="1"/>
      <w:numFmt w:val="lowerLetter"/>
      <w:lvlText w:val="%8."/>
      <w:lvlJc w:val="left"/>
      <w:pPr>
        <w:ind w:left="5760" w:hanging="360"/>
      </w:pPr>
    </w:lvl>
    <w:lvl w:ilvl="8" w:tplc="4CB2AD3E">
      <w:start w:val="1"/>
      <w:numFmt w:val="lowerRoman"/>
      <w:lvlText w:val="%9."/>
      <w:lvlJc w:val="right"/>
      <w:pPr>
        <w:ind w:left="6480" w:hanging="180"/>
      </w:pPr>
    </w:lvl>
  </w:abstractNum>
  <w:abstractNum w:abstractNumId="11" w15:restartNumberingAfterBreak="0">
    <w:nsid w:val="1C12054D"/>
    <w:multiLevelType w:val="hybridMultilevel"/>
    <w:tmpl w:val="FFFFFFFF"/>
    <w:lvl w:ilvl="0" w:tplc="1156924A">
      <w:start w:val="1"/>
      <w:numFmt w:val="decimal"/>
      <w:lvlText w:val="%1."/>
      <w:lvlJc w:val="left"/>
      <w:pPr>
        <w:ind w:left="720" w:hanging="360"/>
      </w:pPr>
    </w:lvl>
    <w:lvl w:ilvl="1" w:tplc="ABA8C016">
      <w:start w:val="1"/>
      <w:numFmt w:val="lowerLetter"/>
      <w:lvlText w:val="%2."/>
      <w:lvlJc w:val="left"/>
      <w:pPr>
        <w:ind w:left="1440" w:hanging="360"/>
      </w:pPr>
    </w:lvl>
    <w:lvl w:ilvl="2" w:tplc="8F5657B4">
      <w:start w:val="1"/>
      <w:numFmt w:val="lowerRoman"/>
      <w:lvlText w:val="%3."/>
      <w:lvlJc w:val="right"/>
      <w:pPr>
        <w:ind w:left="2160" w:hanging="180"/>
      </w:pPr>
    </w:lvl>
    <w:lvl w:ilvl="3" w:tplc="0DC459B6">
      <w:start w:val="1"/>
      <w:numFmt w:val="decimal"/>
      <w:lvlText w:val="%4."/>
      <w:lvlJc w:val="left"/>
      <w:pPr>
        <w:ind w:left="2880" w:hanging="360"/>
      </w:pPr>
    </w:lvl>
    <w:lvl w:ilvl="4" w:tplc="F2A0996E">
      <w:start w:val="1"/>
      <w:numFmt w:val="lowerLetter"/>
      <w:lvlText w:val="%5."/>
      <w:lvlJc w:val="left"/>
      <w:pPr>
        <w:ind w:left="3600" w:hanging="360"/>
      </w:pPr>
    </w:lvl>
    <w:lvl w:ilvl="5" w:tplc="8228C52A">
      <w:start w:val="1"/>
      <w:numFmt w:val="lowerRoman"/>
      <w:lvlText w:val="%6."/>
      <w:lvlJc w:val="right"/>
      <w:pPr>
        <w:ind w:left="4320" w:hanging="180"/>
      </w:pPr>
    </w:lvl>
    <w:lvl w:ilvl="6" w:tplc="714E3E74">
      <w:start w:val="1"/>
      <w:numFmt w:val="decimal"/>
      <w:lvlText w:val="%7."/>
      <w:lvlJc w:val="left"/>
      <w:pPr>
        <w:ind w:left="5040" w:hanging="360"/>
      </w:pPr>
    </w:lvl>
    <w:lvl w:ilvl="7" w:tplc="506E0368">
      <w:start w:val="1"/>
      <w:numFmt w:val="lowerLetter"/>
      <w:lvlText w:val="%8."/>
      <w:lvlJc w:val="left"/>
      <w:pPr>
        <w:ind w:left="5760" w:hanging="360"/>
      </w:pPr>
    </w:lvl>
    <w:lvl w:ilvl="8" w:tplc="2402E738">
      <w:start w:val="1"/>
      <w:numFmt w:val="lowerRoman"/>
      <w:lvlText w:val="%9."/>
      <w:lvlJc w:val="right"/>
      <w:pPr>
        <w:ind w:left="6480" w:hanging="180"/>
      </w:pPr>
    </w:lvl>
  </w:abstractNum>
  <w:abstractNum w:abstractNumId="12" w15:restartNumberingAfterBreak="0">
    <w:nsid w:val="1D993781"/>
    <w:multiLevelType w:val="hybridMultilevel"/>
    <w:tmpl w:val="012C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8342EA"/>
    <w:multiLevelType w:val="hybridMultilevel"/>
    <w:tmpl w:val="FFFFFFFF"/>
    <w:lvl w:ilvl="0" w:tplc="A1C0D028">
      <w:start w:val="1"/>
      <w:numFmt w:val="bullet"/>
      <w:lvlText w:val=""/>
      <w:lvlJc w:val="left"/>
      <w:pPr>
        <w:ind w:left="720" w:hanging="360"/>
      </w:pPr>
      <w:rPr>
        <w:rFonts w:ascii="Symbol" w:hAnsi="Symbol" w:hint="default"/>
      </w:rPr>
    </w:lvl>
    <w:lvl w:ilvl="1" w:tplc="4BF8E7BE">
      <w:start w:val="1"/>
      <w:numFmt w:val="bullet"/>
      <w:lvlText w:val="o"/>
      <w:lvlJc w:val="left"/>
      <w:pPr>
        <w:ind w:left="1440" w:hanging="360"/>
      </w:pPr>
      <w:rPr>
        <w:rFonts w:ascii="Courier New" w:hAnsi="Courier New" w:hint="default"/>
      </w:rPr>
    </w:lvl>
    <w:lvl w:ilvl="2" w:tplc="EBBE7290">
      <w:start w:val="1"/>
      <w:numFmt w:val="bullet"/>
      <w:lvlText w:val=""/>
      <w:lvlJc w:val="left"/>
      <w:pPr>
        <w:ind w:left="2160" w:hanging="360"/>
      </w:pPr>
      <w:rPr>
        <w:rFonts w:ascii="Wingdings" w:hAnsi="Wingdings" w:hint="default"/>
      </w:rPr>
    </w:lvl>
    <w:lvl w:ilvl="3" w:tplc="8B26B4DC">
      <w:start w:val="1"/>
      <w:numFmt w:val="bullet"/>
      <w:lvlText w:val=""/>
      <w:lvlJc w:val="left"/>
      <w:pPr>
        <w:ind w:left="2880" w:hanging="360"/>
      </w:pPr>
      <w:rPr>
        <w:rFonts w:ascii="Symbol" w:hAnsi="Symbol" w:hint="default"/>
      </w:rPr>
    </w:lvl>
    <w:lvl w:ilvl="4" w:tplc="E71CCD70">
      <w:start w:val="1"/>
      <w:numFmt w:val="bullet"/>
      <w:lvlText w:val="o"/>
      <w:lvlJc w:val="left"/>
      <w:pPr>
        <w:ind w:left="3600" w:hanging="360"/>
      </w:pPr>
      <w:rPr>
        <w:rFonts w:ascii="Courier New" w:hAnsi="Courier New" w:hint="default"/>
      </w:rPr>
    </w:lvl>
    <w:lvl w:ilvl="5" w:tplc="C8502AD0">
      <w:start w:val="1"/>
      <w:numFmt w:val="bullet"/>
      <w:lvlText w:val=""/>
      <w:lvlJc w:val="left"/>
      <w:pPr>
        <w:ind w:left="4320" w:hanging="360"/>
      </w:pPr>
      <w:rPr>
        <w:rFonts w:ascii="Wingdings" w:hAnsi="Wingdings" w:hint="default"/>
      </w:rPr>
    </w:lvl>
    <w:lvl w:ilvl="6" w:tplc="C90C70EA">
      <w:start w:val="1"/>
      <w:numFmt w:val="bullet"/>
      <w:lvlText w:val=""/>
      <w:lvlJc w:val="left"/>
      <w:pPr>
        <w:ind w:left="5040" w:hanging="360"/>
      </w:pPr>
      <w:rPr>
        <w:rFonts w:ascii="Symbol" w:hAnsi="Symbol" w:hint="default"/>
      </w:rPr>
    </w:lvl>
    <w:lvl w:ilvl="7" w:tplc="255E0716">
      <w:start w:val="1"/>
      <w:numFmt w:val="bullet"/>
      <w:lvlText w:val="o"/>
      <w:lvlJc w:val="left"/>
      <w:pPr>
        <w:ind w:left="5760" w:hanging="360"/>
      </w:pPr>
      <w:rPr>
        <w:rFonts w:ascii="Courier New" w:hAnsi="Courier New" w:hint="default"/>
      </w:rPr>
    </w:lvl>
    <w:lvl w:ilvl="8" w:tplc="26B0798C">
      <w:start w:val="1"/>
      <w:numFmt w:val="bullet"/>
      <w:lvlText w:val=""/>
      <w:lvlJc w:val="left"/>
      <w:pPr>
        <w:ind w:left="6480" w:hanging="360"/>
      </w:pPr>
      <w:rPr>
        <w:rFonts w:ascii="Wingdings" w:hAnsi="Wingdings" w:hint="default"/>
      </w:rPr>
    </w:lvl>
  </w:abstractNum>
  <w:abstractNum w:abstractNumId="14" w15:restartNumberingAfterBreak="0">
    <w:nsid w:val="209E7A7D"/>
    <w:multiLevelType w:val="hybridMultilevel"/>
    <w:tmpl w:val="FFFFFFFF"/>
    <w:lvl w:ilvl="0" w:tplc="9AD42132">
      <w:start w:val="1"/>
      <w:numFmt w:val="decimal"/>
      <w:lvlText w:val="%1."/>
      <w:lvlJc w:val="left"/>
      <w:pPr>
        <w:ind w:left="720" w:hanging="360"/>
      </w:pPr>
    </w:lvl>
    <w:lvl w:ilvl="1" w:tplc="FFF61EA0">
      <w:start w:val="1"/>
      <w:numFmt w:val="lowerLetter"/>
      <w:lvlText w:val="%2."/>
      <w:lvlJc w:val="left"/>
      <w:pPr>
        <w:ind w:left="1440" w:hanging="360"/>
      </w:pPr>
    </w:lvl>
    <w:lvl w:ilvl="2" w:tplc="5EA42A56">
      <w:start w:val="1"/>
      <w:numFmt w:val="lowerRoman"/>
      <w:lvlText w:val="%3."/>
      <w:lvlJc w:val="right"/>
      <w:pPr>
        <w:ind w:left="2160" w:hanging="180"/>
      </w:pPr>
    </w:lvl>
    <w:lvl w:ilvl="3" w:tplc="71CC3206">
      <w:start w:val="1"/>
      <w:numFmt w:val="decimal"/>
      <w:lvlText w:val="%4."/>
      <w:lvlJc w:val="left"/>
      <w:pPr>
        <w:ind w:left="2880" w:hanging="360"/>
      </w:pPr>
    </w:lvl>
    <w:lvl w:ilvl="4" w:tplc="941A1266">
      <w:start w:val="1"/>
      <w:numFmt w:val="lowerLetter"/>
      <w:lvlText w:val="%5."/>
      <w:lvlJc w:val="left"/>
      <w:pPr>
        <w:ind w:left="3600" w:hanging="360"/>
      </w:pPr>
    </w:lvl>
    <w:lvl w:ilvl="5" w:tplc="359E49A4">
      <w:start w:val="1"/>
      <w:numFmt w:val="lowerRoman"/>
      <w:lvlText w:val="%6."/>
      <w:lvlJc w:val="right"/>
      <w:pPr>
        <w:ind w:left="4320" w:hanging="180"/>
      </w:pPr>
    </w:lvl>
    <w:lvl w:ilvl="6" w:tplc="7F9E66CA">
      <w:start w:val="1"/>
      <w:numFmt w:val="decimal"/>
      <w:lvlText w:val="%7."/>
      <w:lvlJc w:val="left"/>
      <w:pPr>
        <w:ind w:left="5040" w:hanging="360"/>
      </w:pPr>
    </w:lvl>
    <w:lvl w:ilvl="7" w:tplc="DAF47FFA">
      <w:start w:val="1"/>
      <w:numFmt w:val="lowerLetter"/>
      <w:lvlText w:val="%8."/>
      <w:lvlJc w:val="left"/>
      <w:pPr>
        <w:ind w:left="5760" w:hanging="360"/>
      </w:pPr>
    </w:lvl>
    <w:lvl w:ilvl="8" w:tplc="1450AE78">
      <w:start w:val="1"/>
      <w:numFmt w:val="lowerRoman"/>
      <w:lvlText w:val="%9."/>
      <w:lvlJc w:val="right"/>
      <w:pPr>
        <w:ind w:left="6480" w:hanging="180"/>
      </w:pPr>
    </w:lvl>
  </w:abstractNum>
  <w:abstractNum w:abstractNumId="15" w15:restartNumberingAfterBreak="0">
    <w:nsid w:val="211B4599"/>
    <w:multiLevelType w:val="hybridMultilevel"/>
    <w:tmpl w:val="FFFFFFFF"/>
    <w:lvl w:ilvl="0" w:tplc="8C3EAE4C">
      <w:start w:val="1"/>
      <w:numFmt w:val="bullet"/>
      <w:lvlText w:val=""/>
      <w:lvlJc w:val="left"/>
      <w:pPr>
        <w:ind w:left="720" w:hanging="360"/>
      </w:pPr>
      <w:rPr>
        <w:rFonts w:ascii="Symbol" w:hAnsi="Symbol" w:hint="default"/>
      </w:rPr>
    </w:lvl>
    <w:lvl w:ilvl="1" w:tplc="3C42F88E">
      <w:start w:val="1"/>
      <w:numFmt w:val="bullet"/>
      <w:lvlText w:val="o"/>
      <w:lvlJc w:val="left"/>
      <w:pPr>
        <w:ind w:left="1440" w:hanging="360"/>
      </w:pPr>
      <w:rPr>
        <w:rFonts w:ascii="Courier New" w:hAnsi="Courier New" w:hint="default"/>
      </w:rPr>
    </w:lvl>
    <w:lvl w:ilvl="2" w:tplc="2CAE7448">
      <w:start w:val="1"/>
      <w:numFmt w:val="bullet"/>
      <w:lvlText w:val=""/>
      <w:lvlJc w:val="left"/>
      <w:pPr>
        <w:ind w:left="2160" w:hanging="360"/>
      </w:pPr>
      <w:rPr>
        <w:rFonts w:ascii="Wingdings" w:hAnsi="Wingdings" w:hint="default"/>
      </w:rPr>
    </w:lvl>
    <w:lvl w:ilvl="3" w:tplc="5D6A12F4">
      <w:start w:val="1"/>
      <w:numFmt w:val="bullet"/>
      <w:lvlText w:val=""/>
      <w:lvlJc w:val="left"/>
      <w:pPr>
        <w:ind w:left="2880" w:hanging="360"/>
      </w:pPr>
      <w:rPr>
        <w:rFonts w:ascii="Symbol" w:hAnsi="Symbol" w:hint="default"/>
      </w:rPr>
    </w:lvl>
    <w:lvl w:ilvl="4" w:tplc="89FAA6C4">
      <w:start w:val="1"/>
      <w:numFmt w:val="bullet"/>
      <w:lvlText w:val="o"/>
      <w:lvlJc w:val="left"/>
      <w:pPr>
        <w:ind w:left="3600" w:hanging="360"/>
      </w:pPr>
      <w:rPr>
        <w:rFonts w:ascii="Courier New" w:hAnsi="Courier New" w:hint="default"/>
      </w:rPr>
    </w:lvl>
    <w:lvl w:ilvl="5" w:tplc="3C18BFE2">
      <w:start w:val="1"/>
      <w:numFmt w:val="bullet"/>
      <w:lvlText w:val=""/>
      <w:lvlJc w:val="left"/>
      <w:pPr>
        <w:ind w:left="4320" w:hanging="360"/>
      </w:pPr>
      <w:rPr>
        <w:rFonts w:ascii="Wingdings" w:hAnsi="Wingdings" w:hint="default"/>
      </w:rPr>
    </w:lvl>
    <w:lvl w:ilvl="6" w:tplc="C1683B1A">
      <w:start w:val="1"/>
      <w:numFmt w:val="bullet"/>
      <w:lvlText w:val=""/>
      <w:lvlJc w:val="left"/>
      <w:pPr>
        <w:ind w:left="5040" w:hanging="360"/>
      </w:pPr>
      <w:rPr>
        <w:rFonts w:ascii="Symbol" w:hAnsi="Symbol" w:hint="default"/>
      </w:rPr>
    </w:lvl>
    <w:lvl w:ilvl="7" w:tplc="E1981C82">
      <w:start w:val="1"/>
      <w:numFmt w:val="bullet"/>
      <w:lvlText w:val="o"/>
      <w:lvlJc w:val="left"/>
      <w:pPr>
        <w:ind w:left="5760" w:hanging="360"/>
      </w:pPr>
      <w:rPr>
        <w:rFonts w:ascii="Courier New" w:hAnsi="Courier New" w:hint="default"/>
      </w:rPr>
    </w:lvl>
    <w:lvl w:ilvl="8" w:tplc="29389A0C">
      <w:start w:val="1"/>
      <w:numFmt w:val="bullet"/>
      <w:lvlText w:val=""/>
      <w:lvlJc w:val="left"/>
      <w:pPr>
        <w:ind w:left="6480" w:hanging="360"/>
      </w:pPr>
      <w:rPr>
        <w:rFonts w:ascii="Wingdings" w:hAnsi="Wingdings" w:hint="default"/>
      </w:rPr>
    </w:lvl>
  </w:abstractNum>
  <w:abstractNum w:abstractNumId="16" w15:restartNumberingAfterBreak="0">
    <w:nsid w:val="21CF4C6D"/>
    <w:multiLevelType w:val="hybridMultilevel"/>
    <w:tmpl w:val="FFFFFFFF"/>
    <w:lvl w:ilvl="0" w:tplc="911447D8">
      <w:start w:val="1"/>
      <w:numFmt w:val="decimal"/>
      <w:lvlText w:val="%1."/>
      <w:lvlJc w:val="left"/>
      <w:pPr>
        <w:ind w:left="720" w:hanging="360"/>
      </w:pPr>
    </w:lvl>
    <w:lvl w:ilvl="1" w:tplc="BF1072DE">
      <w:start w:val="1"/>
      <w:numFmt w:val="lowerLetter"/>
      <w:lvlText w:val="%2."/>
      <w:lvlJc w:val="left"/>
      <w:pPr>
        <w:ind w:left="1440" w:hanging="360"/>
      </w:pPr>
    </w:lvl>
    <w:lvl w:ilvl="2" w:tplc="21400624">
      <w:start w:val="1"/>
      <w:numFmt w:val="lowerRoman"/>
      <w:lvlText w:val="%3."/>
      <w:lvlJc w:val="right"/>
      <w:pPr>
        <w:ind w:left="2160" w:hanging="180"/>
      </w:pPr>
    </w:lvl>
    <w:lvl w:ilvl="3" w:tplc="F23A2930">
      <w:start w:val="1"/>
      <w:numFmt w:val="decimal"/>
      <w:lvlText w:val="%4."/>
      <w:lvlJc w:val="left"/>
      <w:pPr>
        <w:ind w:left="2880" w:hanging="360"/>
      </w:pPr>
    </w:lvl>
    <w:lvl w:ilvl="4" w:tplc="69929AFC">
      <w:start w:val="1"/>
      <w:numFmt w:val="lowerLetter"/>
      <w:lvlText w:val="%5."/>
      <w:lvlJc w:val="left"/>
      <w:pPr>
        <w:ind w:left="3600" w:hanging="360"/>
      </w:pPr>
    </w:lvl>
    <w:lvl w:ilvl="5" w:tplc="46385E28">
      <w:start w:val="1"/>
      <w:numFmt w:val="lowerRoman"/>
      <w:lvlText w:val="%6."/>
      <w:lvlJc w:val="right"/>
      <w:pPr>
        <w:ind w:left="4320" w:hanging="180"/>
      </w:pPr>
    </w:lvl>
    <w:lvl w:ilvl="6" w:tplc="7EC4972A">
      <w:start w:val="1"/>
      <w:numFmt w:val="decimal"/>
      <w:lvlText w:val="%7."/>
      <w:lvlJc w:val="left"/>
      <w:pPr>
        <w:ind w:left="5040" w:hanging="360"/>
      </w:pPr>
    </w:lvl>
    <w:lvl w:ilvl="7" w:tplc="D256B0A6">
      <w:start w:val="1"/>
      <w:numFmt w:val="lowerLetter"/>
      <w:lvlText w:val="%8."/>
      <w:lvlJc w:val="left"/>
      <w:pPr>
        <w:ind w:left="5760" w:hanging="360"/>
      </w:pPr>
    </w:lvl>
    <w:lvl w:ilvl="8" w:tplc="6F64CAA8">
      <w:start w:val="1"/>
      <w:numFmt w:val="lowerRoman"/>
      <w:lvlText w:val="%9."/>
      <w:lvlJc w:val="right"/>
      <w:pPr>
        <w:ind w:left="6480" w:hanging="180"/>
      </w:pPr>
    </w:lvl>
  </w:abstractNum>
  <w:abstractNum w:abstractNumId="17" w15:restartNumberingAfterBreak="0">
    <w:nsid w:val="223B6823"/>
    <w:multiLevelType w:val="hybridMultilevel"/>
    <w:tmpl w:val="D7626928"/>
    <w:lvl w:ilvl="0" w:tplc="47DE8FF2">
      <w:start w:val="1"/>
      <w:numFmt w:val="bullet"/>
      <w:lvlText w:val="•"/>
      <w:lvlJc w:val="left"/>
      <w:pPr>
        <w:tabs>
          <w:tab w:val="num" w:pos="720"/>
        </w:tabs>
        <w:ind w:left="720" w:hanging="360"/>
      </w:pPr>
      <w:rPr>
        <w:rFonts w:ascii="Times New Roman" w:hAnsi="Times New Roman" w:hint="default"/>
      </w:rPr>
    </w:lvl>
    <w:lvl w:ilvl="1" w:tplc="8A4AC254">
      <w:start w:val="2015"/>
      <w:numFmt w:val="bullet"/>
      <w:pStyle w:val="QABoxOutBullet"/>
      <w:lvlText w:val="•"/>
      <w:lvlJc w:val="left"/>
      <w:pPr>
        <w:tabs>
          <w:tab w:val="num" w:pos="1440"/>
        </w:tabs>
        <w:ind w:left="1440" w:hanging="360"/>
      </w:pPr>
      <w:rPr>
        <w:rFonts w:ascii="Times New Roman" w:hAnsi="Times New Roman" w:hint="default"/>
      </w:rPr>
    </w:lvl>
    <w:lvl w:ilvl="2" w:tplc="16482012" w:tentative="1">
      <w:start w:val="1"/>
      <w:numFmt w:val="bullet"/>
      <w:lvlText w:val="•"/>
      <w:lvlJc w:val="left"/>
      <w:pPr>
        <w:tabs>
          <w:tab w:val="num" w:pos="2160"/>
        </w:tabs>
        <w:ind w:left="2160" w:hanging="360"/>
      </w:pPr>
      <w:rPr>
        <w:rFonts w:ascii="Times New Roman" w:hAnsi="Times New Roman" w:hint="default"/>
      </w:rPr>
    </w:lvl>
    <w:lvl w:ilvl="3" w:tplc="A67C75E0" w:tentative="1">
      <w:start w:val="1"/>
      <w:numFmt w:val="bullet"/>
      <w:lvlText w:val="•"/>
      <w:lvlJc w:val="left"/>
      <w:pPr>
        <w:tabs>
          <w:tab w:val="num" w:pos="2880"/>
        </w:tabs>
        <w:ind w:left="2880" w:hanging="360"/>
      </w:pPr>
      <w:rPr>
        <w:rFonts w:ascii="Times New Roman" w:hAnsi="Times New Roman" w:hint="default"/>
      </w:rPr>
    </w:lvl>
    <w:lvl w:ilvl="4" w:tplc="8014E71E" w:tentative="1">
      <w:start w:val="1"/>
      <w:numFmt w:val="bullet"/>
      <w:lvlText w:val="•"/>
      <w:lvlJc w:val="left"/>
      <w:pPr>
        <w:tabs>
          <w:tab w:val="num" w:pos="3600"/>
        </w:tabs>
        <w:ind w:left="3600" w:hanging="360"/>
      </w:pPr>
      <w:rPr>
        <w:rFonts w:ascii="Times New Roman" w:hAnsi="Times New Roman" w:hint="default"/>
      </w:rPr>
    </w:lvl>
    <w:lvl w:ilvl="5" w:tplc="2CC6EC0E" w:tentative="1">
      <w:start w:val="1"/>
      <w:numFmt w:val="bullet"/>
      <w:lvlText w:val="•"/>
      <w:lvlJc w:val="left"/>
      <w:pPr>
        <w:tabs>
          <w:tab w:val="num" w:pos="4320"/>
        </w:tabs>
        <w:ind w:left="4320" w:hanging="360"/>
      </w:pPr>
      <w:rPr>
        <w:rFonts w:ascii="Times New Roman" w:hAnsi="Times New Roman" w:hint="default"/>
      </w:rPr>
    </w:lvl>
    <w:lvl w:ilvl="6" w:tplc="850230B8" w:tentative="1">
      <w:start w:val="1"/>
      <w:numFmt w:val="bullet"/>
      <w:lvlText w:val="•"/>
      <w:lvlJc w:val="left"/>
      <w:pPr>
        <w:tabs>
          <w:tab w:val="num" w:pos="5040"/>
        </w:tabs>
        <w:ind w:left="5040" w:hanging="360"/>
      </w:pPr>
      <w:rPr>
        <w:rFonts w:ascii="Times New Roman" w:hAnsi="Times New Roman" w:hint="default"/>
      </w:rPr>
    </w:lvl>
    <w:lvl w:ilvl="7" w:tplc="4894E624" w:tentative="1">
      <w:start w:val="1"/>
      <w:numFmt w:val="bullet"/>
      <w:lvlText w:val="•"/>
      <w:lvlJc w:val="left"/>
      <w:pPr>
        <w:tabs>
          <w:tab w:val="num" w:pos="5760"/>
        </w:tabs>
        <w:ind w:left="5760" w:hanging="360"/>
      </w:pPr>
      <w:rPr>
        <w:rFonts w:ascii="Times New Roman" w:hAnsi="Times New Roman" w:hint="default"/>
      </w:rPr>
    </w:lvl>
    <w:lvl w:ilvl="8" w:tplc="9B84933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6DD17C2"/>
    <w:multiLevelType w:val="hybridMultilevel"/>
    <w:tmpl w:val="FFFFFFFF"/>
    <w:lvl w:ilvl="0" w:tplc="6234DA82">
      <w:start w:val="1"/>
      <w:numFmt w:val="bullet"/>
      <w:lvlText w:val=""/>
      <w:lvlJc w:val="left"/>
      <w:pPr>
        <w:ind w:left="720" w:hanging="360"/>
      </w:pPr>
      <w:rPr>
        <w:rFonts w:ascii="Symbol" w:hAnsi="Symbol" w:hint="default"/>
      </w:rPr>
    </w:lvl>
    <w:lvl w:ilvl="1" w:tplc="57FCBCAA">
      <w:start w:val="1"/>
      <w:numFmt w:val="bullet"/>
      <w:lvlText w:val=""/>
      <w:lvlJc w:val="left"/>
      <w:pPr>
        <w:ind w:left="1440" w:hanging="360"/>
      </w:pPr>
      <w:rPr>
        <w:rFonts w:ascii="Symbol" w:hAnsi="Symbol" w:hint="default"/>
      </w:rPr>
    </w:lvl>
    <w:lvl w:ilvl="2" w:tplc="5426984C">
      <w:start w:val="1"/>
      <w:numFmt w:val="bullet"/>
      <w:lvlText w:val=""/>
      <w:lvlJc w:val="left"/>
      <w:pPr>
        <w:ind w:left="2160" w:hanging="360"/>
      </w:pPr>
      <w:rPr>
        <w:rFonts w:ascii="Wingdings" w:hAnsi="Wingdings" w:hint="default"/>
      </w:rPr>
    </w:lvl>
    <w:lvl w:ilvl="3" w:tplc="32D8EA7A">
      <w:start w:val="1"/>
      <w:numFmt w:val="bullet"/>
      <w:lvlText w:val=""/>
      <w:lvlJc w:val="left"/>
      <w:pPr>
        <w:ind w:left="2880" w:hanging="360"/>
      </w:pPr>
      <w:rPr>
        <w:rFonts w:ascii="Symbol" w:hAnsi="Symbol" w:hint="default"/>
      </w:rPr>
    </w:lvl>
    <w:lvl w:ilvl="4" w:tplc="DC80BFAA">
      <w:start w:val="1"/>
      <w:numFmt w:val="bullet"/>
      <w:lvlText w:val="o"/>
      <w:lvlJc w:val="left"/>
      <w:pPr>
        <w:ind w:left="3600" w:hanging="360"/>
      </w:pPr>
      <w:rPr>
        <w:rFonts w:ascii="Courier New" w:hAnsi="Courier New" w:hint="default"/>
      </w:rPr>
    </w:lvl>
    <w:lvl w:ilvl="5" w:tplc="6BC87658">
      <w:start w:val="1"/>
      <w:numFmt w:val="bullet"/>
      <w:lvlText w:val=""/>
      <w:lvlJc w:val="left"/>
      <w:pPr>
        <w:ind w:left="4320" w:hanging="360"/>
      </w:pPr>
      <w:rPr>
        <w:rFonts w:ascii="Wingdings" w:hAnsi="Wingdings" w:hint="default"/>
      </w:rPr>
    </w:lvl>
    <w:lvl w:ilvl="6" w:tplc="8F5C23FE">
      <w:start w:val="1"/>
      <w:numFmt w:val="bullet"/>
      <w:lvlText w:val=""/>
      <w:lvlJc w:val="left"/>
      <w:pPr>
        <w:ind w:left="5040" w:hanging="360"/>
      </w:pPr>
      <w:rPr>
        <w:rFonts w:ascii="Symbol" w:hAnsi="Symbol" w:hint="default"/>
      </w:rPr>
    </w:lvl>
    <w:lvl w:ilvl="7" w:tplc="3D4AA000">
      <w:start w:val="1"/>
      <w:numFmt w:val="bullet"/>
      <w:lvlText w:val="o"/>
      <w:lvlJc w:val="left"/>
      <w:pPr>
        <w:ind w:left="5760" w:hanging="360"/>
      </w:pPr>
      <w:rPr>
        <w:rFonts w:ascii="Courier New" w:hAnsi="Courier New" w:hint="default"/>
      </w:rPr>
    </w:lvl>
    <w:lvl w:ilvl="8" w:tplc="9378E1EA">
      <w:start w:val="1"/>
      <w:numFmt w:val="bullet"/>
      <w:lvlText w:val=""/>
      <w:lvlJc w:val="left"/>
      <w:pPr>
        <w:ind w:left="6480" w:hanging="360"/>
      </w:pPr>
      <w:rPr>
        <w:rFonts w:ascii="Wingdings" w:hAnsi="Wingdings" w:hint="default"/>
      </w:rPr>
    </w:lvl>
  </w:abstractNum>
  <w:abstractNum w:abstractNumId="19" w15:restartNumberingAfterBreak="0">
    <w:nsid w:val="2AA96136"/>
    <w:multiLevelType w:val="hybridMultilevel"/>
    <w:tmpl w:val="FFFFFFFF"/>
    <w:lvl w:ilvl="0" w:tplc="482E8078">
      <w:start w:val="1"/>
      <w:numFmt w:val="bullet"/>
      <w:lvlText w:val=""/>
      <w:lvlJc w:val="left"/>
      <w:pPr>
        <w:ind w:left="720" w:hanging="360"/>
      </w:pPr>
      <w:rPr>
        <w:rFonts w:ascii="Symbol" w:hAnsi="Symbol" w:hint="default"/>
      </w:rPr>
    </w:lvl>
    <w:lvl w:ilvl="1" w:tplc="1AB26D60">
      <w:start w:val="1"/>
      <w:numFmt w:val="bullet"/>
      <w:lvlText w:val="o"/>
      <w:lvlJc w:val="left"/>
      <w:pPr>
        <w:ind w:left="1440" w:hanging="360"/>
      </w:pPr>
      <w:rPr>
        <w:rFonts w:ascii="Courier New" w:hAnsi="Courier New" w:hint="default"/>
      </w:rPr>
    </w:lvl>
    <w:lvl w:ilvl="2" w:tplc="532290D0">
      <w:start w:val="1"/>
      <w:numFmt w:val="bullet"/>
      <w:lvlText w:val=""/>
      <w:lvlJc w:val="left"/>
      <w:pPr>
        <w:ind w:left="2160" w:hanging="360"/>
      </w:pPr>
      <w:rPr>
        <w:rFonts w:ascii="Wingdings" w:hAnsi="Wingdings" w:hint="default"/>
      </w:rPr>
    </w:lvl>
    <w:lvl w:ilvl="3" w:tplc="1B02995C">
      <w:start w:val="1"/>
      <w:numFmt w:val="bullet"/>
      <w:lvlText w:val=""/>
      <w:lvlJc w:val="left"/>
      <w:pPr>
        <w:ind w:left="2880" w:hanging="360"/>
      </w:pPr>
      <w:rPr>
        <w:rFonts w:ascii="Symbol" w:hAnsi="Symbol" w:hint="default"/>
      </w:rPr>
    </w:lvl>
    <w:lvl w:ilvl="4" w:tplc="DC14A118">
      <w:start w:val="1"/>
      <w:numFmt w:val="bullet"/>
      <w:lvlText w:val="o"/>
      <w:lvlJc w:val="left"/>
      <w:pPr>
        <w:ind w:left="3600" w:hanging="360"/>
      </w:pPr>
      <w:rPr>
        <w:rFonts w:ascii="Courier New" w:hAnsi="Courier New" w:hint="default"/>
      </w:rPr>
    </w:lvl>
    <w:lvl w:ilvl="5" w:tplc="B3429CE6">
      <w:start w:val="1"/>
      <w:numFmt w:val="bullet"/>
      <w:lvlText w:val=""/>
      <w:lvlJc w:val="left"/>
      <w:pPr>
        <w:ind w:left="4320" w:hanging="360"/>
      </w:pPr>
      <w:rPr>
        <w:rFonts w:ascii="Wingdings" w:hAnsi="Wingdings" w:hint="default"/>
      </w:rPr>
    </w:lvl>
    <w:lvl w:ilvl="6" w:tplc="B1D4B7B4">
      <w:start w:val="1"/>
      <w:numFmt w:val="bullet"/>
      <w:lvlText w:val=""/>
      <w:lvlJc w:val="left"/>
      <w:pPr>
        <w:ind w:left="5040" w:hanging="360"/>
      </w:pPr>
      <w:rPr>
        <w:rFonts w:ascii="Symbol" w:hAnsi="Symbol" w:hint="default"/>
      </w:rPr>
    </w:lvl>
    <w:lvl w:ilvl="7" w:tplc="E584B6C0">
      <w:start w:val="1"/>
      <w:numFmt w:val="bullet"/>
      <w:lvlText w:val="o"/>
      <w:lvlJc w:val="left"/>
      <w:pPr>
        <w:ind w:left="5760" w:hanging="360"/>
      </w:pPr>
      <w:rPr>
        <w:rFonts w:ascii="Courier New" w:hAnsi="Courier New" w:hint="default"/>
      </w:rPr>
    </w:lvl>
    <w:lvl w:ilvl="8" w:tplc="99A03C3E">
      <w:start w:val="1"/>
      <w:numFmt w:val="bullet"/>
      <w:lvlText w:val=""/>
      <w:lvlJc w:val="left"/>
      <w:pPr>
        <w:ind w:left="6480" w:hanging="360"/>
      </w:pPr>
      <w:rPr>
        <w:rFonts w:ascii="Wingdings" w:hAnsi="Wingdings" w:hint="default"/>
      </w:rPr>
    </w:lvl>
  </w:abstractNum>
  <w:abstractNum w:abstractNumId="20" w15:restartNumberingAfterBreak="0">
    <w:nsid w:val="2DC931BF"/>
    <w:multiLevelType w:val="hybridMultilevel"/>
    <w:tmpl w:val="6C0693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904D5C"/>
    <w:multiLevelType w:val="hybridMultilevel"/>
    <w:tmpl w:val="32C87244"/>
    <w:lvl w:ilvl="0" w:tplc="12466EA8">
      <w:start w:val="1"/>
      <w:numFmt w:val="bullet"/>
      <w:pStyle w:val="QABullet"/>
      <w:lvlText w:val=""/>
      <w:lvlJc w:val="left"/>
      <w:pPr>
        <w:ind w:left="720" w:hanging="360"/>
      </w:pPr>
      <w:rPr>
        <w:rFonts w:ascii="Symbol" w:hAnsi="Symbol" w:hint="default"/>
        <w:b/>
        <w:i w:val="0"/>
        <w:color w:val="8080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0A6119"/>
    <w:multiLevelType w:val="hybridMultilevel"/>
    <w:tmpl w:val="FFFFFFFF"/>
    <w:lvl w:ilvl="0" w:tplc="FFFFFFFF">
      <w:start w:val="1"/>
      <w:numFmt w:val="decimal"/>
      <w:lvlText w:val="%1."/>
      <w:lvlJc w:val="left"/>
      <w:pPr>
        <w:ind w:left="720" w:hanging="360"/>
      </w:pPr>
    </w:lvl>
    <w:lvl w:ilvl="1" w:tplc="075A7F3C">
      <w:start w:val="1"/>
      <w:numFmt w:val="bullet"/>
      <w:lvlText w:val="o"/>
      <w:lvlJc w:val="left"/>
      <w:pPr>
        <w:ind w:left="1440" w:hanging="360"/>
      </w:pPr>
      <w:rPr>
        <w:rFonts w:ascii="Courier New" w:hAnsi="Courier New" w:hint="default"/>
      </w:rPr>
    </w:lvl>
    <w:lvl w:ilvl="2" w:tplc="A0A44AE4">
      <w:start w:val="1"/>
      <w:numFmt w:val="bullet"/>
      <w:lvlText w:val=""/>
      <w:lvlJc w:val="left"/>
      <w:pPr>
        <w:ind w:left="2160" w:hanging="360"/>
      </w:pPr>
      <w:rPr>
        <w:rFonts w:ascii="Wingdings" w:hAnsi="Wingdings" w:hint="default"/>
      </w:rPr>
    </w:lvl>
    <w:lvl w:ilvl="3" w:tplc="735AC3BC">
      <w:start w:val="1"/>
      <w:numFmt w:val="bullet"/>
      <w:lvlText w:val=""/>
      <w:lvlJc w:val="left"/>
      <w:pPr>
        <w:ind w:left="2880" w:hanging="360"/>
      </w:pPr>
      <w:rPr>
        <w:rFonts w:ascii="Symbol" w:hAnsi="Symbol" w:hint="default"/>
      </w:rPr>
    </w:lvl>
    <w:lvl w:ilvl="4" w:tplc="7B0869D6">
      <w:start w:val="1"/>
      <w:numFmt w:val="bullet"/>
      <w:lvlText w:val="o"/>
      <w:lvlJc w:val="left"/>
      <w:pPr>
        <w:ind w:left="3600" w:hanging="360"/>
      </w:pPr>
      <w:rPr>
        <w:rFonts w:ascii="Courier New" w:hAnsi="Courier New" w:hint="default"/>
      </w:rPr>
    </w:lvl>
    <w:lvl w:ilvl="5" w:tplc="BE30CA34">
      <w:start w:val="1"/>
      <w:numFmt w:val="bullet"/>
      <w:lvlText w:val=""/>
      <w:lvlJc w:val="left"/>
      <w:pPr>
        <w:ind w:left="4320" w:hanging="360"/>
      </w:pPr>
      <w:rPr>
        <w:rFonts w:ascii="Wingdings" w:hAnsi="Wingdings" w:hint="default"/>
      </w:rPr>
    </w:lvl>
    <w:lvl w:ilvl="6" w:tplc="DCF89FB2">
      <w:start w:val="1"/>
      <w:numFmt w:val="bullet"/>
      <w:lvlText w:val=""/>
      <w:lvlJc w:val="left"/>
      <w:pPr>
        <w:ind w:left="5040" w:hanging="360"/>
      </w:pPr>
      <w:rPr>
        <w:rFonts w:ascii="Symbol" w:hAnsi="Symbol" w:hint="default"/>
      </w:rPr>
    </w:lvl>
    <w:lvl w:ilvl="7" w:tplc="D736BA40">
      <w:start w:val="1"/>
      <w:numFmt w:val="bullet"/>
      <w:lvlText w:val="o"/>
      <w:lvlJc w:val="left"/>
      <w:pPr>
        <w:ind w:left="5760" w:hanging="360"/>
      </w:pPr>
      <w:rPr>
        <w:rFonts w:ascii="Courier New" w:hAnsi="Courier New" w:hint="default"/>
      </w:rPr>
    </w:lvl>
    <w:lvl w:ilvl="8" w:tplc="CEEAA2B6">
      <w:start w:val="1"/>
      <w:numFmt w:val="bullet"/>
      <w:lvlText w:val=""/>
      <w:lvlJc w:val="left"/>
      <w:pPr>
        <w:ind w:left="6480" w:hanging="360"/>
      </w:pPr>
      <w:rPr>
        <w:rFonts w:ascii="Wingdings" w:hAnsi="Wingdings" w:hint="default"/>
      </w:rPr>
    </w:lvl>
  </w:abstractNum>
  <w:abstractNum w:abstractNumId="23" w15:restartNumberingAfterBreak="0">
    <w:nsid w:val="33CF3BB2"/>
    <w:multiLevelType w:val="hybridMultilevel"/>
    <w:tmpl w:val="FFFFFFFF"/>
    <w:lvl w:ilvl="0" w:tplc="D7D4919C">
      <w:start w:val="1"/>
      <w:numFmt w:val="bullet"/>
      <w:lvlText w:val=""/>
      <w:lvlJc w:val="left"/>
      <w:pPr>
        <w:ind w:left="720" w:hanging="360"/>
      </w:pPr>
      <w:rPr>
        <w:rFonts w:ascii="Symbol" w:hAnsi="Symbol" w:hint="default"/>
      </w:rPr>
    </w:lvl>
    <w:lvl w:ilvl="1" w:tplc="AD9A9052">
      <w:start w:val="1"/>
      <w:numFmt w:val="bullet"/>
      <w:lvlText w:val="o"/>
      <w:lvlJc w:val="left"/>
      <w:pPr>
        <w:ind w:left="1440" w:hanging="360"/>
      </w:pPr>
      <w:rPr>
        <w:rFonts w:ascii="Courier New" w:hAnsi="Courier New" w:hint="default"/>
      </w:rPr>
    </w:lvl>
    <w:lvl w:ilvl="2" w:tplc="3550BDCA">
      <w:start w:val="1"/>
      <w:numFmt w:val="bullet"/>
      <w:lvlText w:val=""/>
      <w:lvlJc w:val="left"/>
      <w:pPr>
        <w:ind w:left="2160" w:hanging="360"/>
      </w:pPr>
      <w:rPr>
        <w:rFonts w:ascii="Wingdings" w:hAnsi="Wingdings" w:hint="default"/>
      </w:rPr>
    </w:lvl>
    <w:lvl w:ilvl="3" w:tplc="8AEC2182">
      <w:start w:val="1"/>
      <w:numFmt w:val="bullet"/>
      <w:lvlText w:val=""/>
      <w:lvlJc w:val="left"/>
      <w:pPr>
        <w:ind w:left="2880" w:hanging="360"/>
      </w:pPr>
      <w:rPr>
        <w:rFonts w:ascii="Symbol" w:hAnsi="Symbol" w:hint="default"/>
      </w:rPr>
    </w:lvl>
    <w:lvl w:ilvl="4" w:tplc="F670F23E">
      <w:start w:val="1"/>
      <w:numFmt w:val="bullet"/>
      <w:lvlText w:val="o"/>
      <w:lvlJc w:val="left"/>
      <w:pPr>
        <w:ind w:left="3600" w:hanging="360"/>
      </w:pPr>
      <w:rPr>
        <w:rFonts w:ascii="Courier New" w:hAnsi="Courier New" w:hint="default"/>
      </w:rPr>
    </w:lvl>
    <w:lvl w:ilvl="5" w:tplc="BC405B6C">
      <w:start w:val="1"/>
      <w:numFmt w:val="bullet"/>
      <w:lvlText w:val=""/>
      <w:lvlJc w:val="left"/>
      <w:pPr>
        <w:ind w:left="4320" w:hanging="360"/>
      </w:pPr>
      <w:rPr>
        <w:rFonts w:ascii="Wingdings" w:hAnsi="Wingdings" w:hint="default"/>
      </w:rPr>
    </w:lvl>
    <w:lvl w:ilvl="6" w:tplc="95265FC4">
      <w:start w:val="1"/>
      <w:numFmt w:val="bullet"/>
      <w:lvlText w:val=""/>
      <w:lvlJc w:val="left"/>
      <w:pPr>
        <w:ind w:left="5040" w:hanging="360"/>
      </w:pPr>
      <w:rPr>
        <w:rFonts w:ascii="Symbol" w:hAnsi="Symbol" w:hint="default"/>
      </w:rPr>
    </w:lvl>
    <w:lvl w:ilvl="7" w:tplc="6CF6901A">
      <w:start w:val="1"/>
      <w:numFmt w:val="bullet"/>
      <w:lvlText w:val="o"/>
      <w:lvlJc w:val="left"/>
      <w:pPr>
        <w:ind w:left="5760" w:hanging="360"/>
      </w:pPr>
      <w:rPr>
        <w:rFonts w:ascii="Courier New" w:hAnsi="Courier New" w:hint="default"/>
      </w:rPr>
    </w:lvl>
    <w:lvl w:ilvl="8" w:tplc="9D4E2F70">
      <w:start w:val="1"/>
      <w:numFmt w:val="bullet"/>
      <w:lvlText w:val=""/>
      <w:lvlJc w:val="left"/>
      <w:pPr>
        <w:ind w:left="6480" w:hanging="360"/>
      </w:pPr>
      <w:rPr>
        <w:rFonts w:ascii="Wingdings" w:hAnsi="Wingdings" w:hint="default"/>
      </w:rPr>
    </w:lvl>
  </w:abstractNum>
  <w:abstractNum w:abstractNumId="24" w15:restartNumberingAfterBreak="0">
    <w:nsid w:val="37533B30"/>
    <w:multiLevelType w:val="hybridMultilevel"/>
    <w:tmpl w:val="18026986"/>
    <w:lvl w:ilvl="0" w:tplc="C8423CB4">
      <w:start w:val="1"/>
      <w:numFmt w:val="decimal"/>
      <w:pStyle w:val="QANumber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461270"/>
    <w:multiLevelType w:val="hybridMultilevel"/>
    <w:tmpl w:val="FFFFFFFF"/>
    <w:lvl w:ilvl="0" w:tplc="2160D644">
      <w:start w:val="1"/>
      <w:numFmt w:val="bullet"/>
      <w:lvlText w:val=""/>
      <w:lvlJc w:val="left"/>
      <w:pPr>
        <w:ind w:left="720" w:hanging="360"/>
      </w:pPr>
      <w:rPr>
        <w:rFonts w:ascii="Symbol" w:hAnsi="Symbol" w:hint="default"/>
      </w:rPr>
    </w:lvl>
    <w:lvl w:ilvl="1" w:tplc="A62EBE1E">
      <w:start w:val="1"/>
      <w:numFmt w:val="bullet"/>
      <w:lvlText w:val="o"/>
      <w:lvlJc w:val="left"/>
      <w:pPr>
        <w:ind w:left="1440" w:hanging="360"/>
      </w:pPr>
      <w:rPr>
        <w:rFonts w:ascii="Courier New" w:hAnsi="Courier New" w:hint="default"/>
      </w:rPr>
    </w:lvl>
    <w:lvl w:ilvl="2" w:tplc="04C8A760">
      <w:start w:val="1"/>
      <w:numFmt w:val="bullet"/>
      <w:lvlText w:val=""/>
      <w:lvlJc w:val="left"/>
      <w:pPr>
        <w:ind w:left="2160" w:hanging="360"/>
      </w:pPr>
      <w:rPr>
        <w:rFonts w:ascii="Wingdings" w:hAnsi="Wingdings" w:hint="default"/>
      </w:rPr>
    </w:lvl>
    <w:lvl w:ilvl="3" w:tplc="9726F6F6">
      <w:start w:val="1"/>
      <w:numFmt w:val="bullet"/>
      <w:lvlText w:val=""/>
      <w:lvlJc w:val="left"/>
      <w:pPr>
        <w:ind w:left="2880" w:hanging="360"/>
      </w:pPr>
      <w:rPr>
        <w:rFonts w:ascii="Symbol" w:hAnsi="Symbol" w:hint="default"/>
      </w:rPr>
    </w:lvl>
    <w:lvl w:ilvl="4" w:tplc="CE541CC2">
      <w:start w:val="1"/>
      <w:numFmt w:val="bullet"/>
      <w:lvlText w:val="o"/>
      <w:lvlJc w:val="left"/>
      <w:pPr>
        <w:ind w:left="3600" w:hanging="360"/>
      </w:pPr>
      <w:rPr>
        <w:rFonts w:ascii="Courier New" w:hAnsi="Courier New" w:hint="default"/>
      </w:rPr>
    </w:lvl>
    <w:lvl w:ilvl="5" w:tplc="82C8BBCC">
      <w:start w:val="1"/>
      <w:numFmt w:val="bullet"/>
      <w:lvlText w:val=""/>
      <w:lvlJc w:val="left"/>
      <w:pPr>
        <w:ind w:left="4320" w:hanging="360"/>
      </w:pPr>
      <w:rPr>
        <w:rFonts w:ascii="Wingdings" w:hAnsi="Wingdings" w:hint="default"/>
      </w:rPr>
    </w:lvl>
    <w:lvl w:ilvl="6" w:tplc="2B12E008">
      <w:start w:val="1"/>
      <w:numFmt w:val="bullet"/>
      <w:lvlText w:val=""/>
      <w:lvlJc w:val="left"/>
      <w:pPr>
        <w:ind w:left="5040" w:hanging="360"/>
      </w:pPr>
      <w:rPr>
        <w:rFonts w:ascii="Symbol" w:hAnsi="Symbol" w:hint="default"/>
      </w:rPr>
    </w:lvl>
    <w:lvl w:ilvl="7" w:tplc="3B3A86B0">
      <w:start w:val="1"/>
      <w:numFmt w:val="bullet"/>
      <w:lvlText w:val="o"/>
      <w:lvlJc w:val="left"/>
      <w:pPr>
        <w:ind w:left="5760" w:hanging="360"/>
      </w:pPr>
      <w:rPr>
        <w:rFonts w:ascii="Courier New" w:hAnsi="Courier New" w:hint="default"/>
      </w:rPr>
    </w:lvl>
    <w:lvl w:ilvl="8" w:tplc="71B82E80">
      <w:start w:val="1"/>
      <w:numFmt w:val="bullet"/>
      <w:lvlText w:val=""/>
      <w:lvlJc w:val="left"/>
      <w:pPr>
        <w:ind w:left="6480" w:hanging="360"/>
      </w:pPr>
      <w:rPr>
        <w:rFonts w:ascii="Wingdings" w:hAnsi="Wingdings" w:hint="default"/>
      </w:rPr>
    </w:lvl>
  </w:abstractNum>
  <w:abstractNum w:abstractNumId="26" w15:restartNumberingAfterBreak="0">
    <w:nsid w:val="3C2E0013"/>
    <w:multiLevelType w:val="hybridMultilevel"/>
    <w:tmpl w:val="FFFFFFFF"/>
    <w:lvl w:ilvl="0" w:tplc="F272A664">
      <w:start w:val="1"/>
      <w:numFmt w:val="bullet"/>
      <w:lvlText w:val=""/>
      <w:lvlJc w:val="left"/>
      <w:pPr>
        <w:ind w:left="720" w:hanging="360"/>
      </w:pPr>
      <w:rPr>
        <w:rFonts w:ascii="Symbol" w:hAnsi="Symbol" w:hint="default"/>
      </w:rPr>
    </w:lvl>
    <w:lvl w:ilvl="1" w:tplc="F01E4C7A">
      <w:start w:val="1"/>
      <w:numFmt w:val="bullet"/>
      <w:lvlText w:val="o"/>
      <w:lvlJc w:val="left"/>
      <w:pPr>
        <w:ind w:left="1440" w:hanging="360"/>
      </w:pPr>
      <w:rPr>
        <w:rFonts w:ascii="Courier New" w:hAnsi="Courier New" w:hint="default"/>
      </w:rPr>
    </w:lvl>
    <w:lvl w:ilvl="2" w:tplc="63C2A1D2">
      <w:start w:val="1"/>
      <w:numFmt w:val="bullet"/>
      <w:lvlText w:val=""/>
      <w:lvlJc w:val="left"/>
      <w:pPr>
        <w:ind w:left="2160" w:hanging="360"/>
      </w:pPr>
      <w:rPr>
        <w:rFonts w:ascii="Wingdings" w:hAnsi="Wingdings" w:hint="default"/>
      </w:rPr>
    </w:lvl>
    <w:lvl w:ilvl="3" w:tplc="9D4AB886">
      <w:start w:val="1"/>
      <w:numFmt w:val="bullet"/>
      <w:lvlText w:val=""/>
      <w:lvlJc w:val="left"/>
      <w:pPr>
        <w:ind w:left="2880" w:hanging="360"/>
      </w:pPr>
      <w:rPr>
        <w:rFonts w:ascii="Symbol" w:hAnsi="Symbol" w:hint="default"/>
      </w:rPr>
    </w:lvl>
    <w:lvl w:ilvl="4" w:tplc="64CAF7AE">
      <w:start w:val="1"/>
      <w:numFmt w:val="bullet"/>
      <w:lvlText w:val="o"/>
      <w:lvlJc w:val="left"/>
      <w:pPr>
        <w:ind w:left="3600" w:hanging="360"/>
      </w:pPr>
      <w:rPr>
        <w:rFonts w:ascii="Courier New" w:hAnsi="Courier New" w:hint="default"/>
      </w:rPr>
    </w:lvl>
    <w:lvl w:ilvl="5" w:tplc="660EC062">
      <w:start w:val="1"/>
      <w:numFmt w:val="bullet"/>
      <w:lvlText w:val=""/>
      <w:lvlJc w:val="left"/>
      <w:pPr>
        <w:ind w:left="4320" w:hanging="360"/>
      </w:pPr>
      <w:rPr>
        <w:rFonts w:ascii="Wingdings" w:hAnsi="Wingdings" w:hint="default"/>
      </w:rPr>
    </w:lvl>
    <w:lvl w:ilvl="6" w:tplc="2872F6BC">
      <w:start w:val="1"/>
      <w:numFmt w:val="bullet"/>
      <w:lvlText w:val=""/>
      <w:lvlJc w:val="left"/>
      <w:pPr>
        <w:ind w:left="5040" w:hanging="360"/>
      </w:pPr>
      <w:rPr>
        <w:rFonts w:ascii="Symbol" w:hAnsi="Symbol" w:hint="default"/>
      </w:rPr>
    </w:lvl>
    <w:lvl w:ilvl="7" w:tplc="400C6552">
      <w:start w:val="1"/>
      <w:numFmt w:val="bullet"/>
      <w:lvlText w:val="o"/>
      <w:lvlJc w:val="left"/>
      <w:pPr>
        <w:ind w:left="5760" w:hanging="360"/>
      </w:pPr>
      <w:rPr>
        <w:rFonts w:ascii="Courier New" w:hAnsi="Courier New" w:hint="default"/>
      </w:rPr>
    </w:lvl>
    <w:lvl w:ilvl="8" w:tplc="77380684">
      <w:start w:val="1"/>
      <w:numFmt w:val="bullet"/>
      <w:lvlText w:val=""/>
      <w:lvlJc w:val="left"/>
      <w:pPr>
        <w:ind w:left="6480" w:hanging="360"/>
      </w:pPr>
      <w:rPr>
        <w:rFonts w:ascii="Wingdings" w:hAnsi="Wingdings" w:hint="default"/>
      </w:rPr>
    </w:lvl>
  </w:abstractNum>
  <w:abstractNum w:abstractNumId="27" w15:restartNumberingAfterBreak="0">
    <w:nsid w:val="3C4611EF"/>
    <w:multiLevelType w:val="hybridMultilevel"/>
    <w:tmpl w:val="FFFFFFFF"/>
    <w:lvl w:ilvl="0" w:tplc="7A9895B8">
      <w:start w:val="1"/>
      <w:numFmt w:val="decimal"/>
      <w:lvlText w:val="%1."/>
      <w:lvlJc w:val="left"/>
      <w:pPr>
        <w:ind w:left="720" w:hanging="360"/>
      </w:pPr>
    </w:lvl>
    <w:lvl w:ilvl="1" w:tplc="17E2BCBA">
      <w:start w:val="1"/>
      <w:numFmt w:val="lowerLetter"/>
      <w:lvlText w:val="%2."/>
      <w:lvlJc w:val="left"/>
      <w:pPr>
        <w:ind w:left="1440" w:hanging="360"/>
      </w:pPr>
    </w:lvl>
    <w:lvl w:ilvl="2" w:tplc="D6004624">
      <w:start w:val="1"/>
      <w:numFmt w:val="lowerRoman"/>
      <w:lvlText w:val="%3."/>
      <w:lvlJc w:val="right"/>
      <w:pPr>
        <w:ind w:left="2160" w:hanging="180"/>
      </w:pPr>
    </w:lvl>
    <w:lvl w:ilvl="3" w:tplc="51D4C262">
      <w:start w:val="1"/>
      <w:numFmt w:val="decimal"/>
      <w:lvlText w:val="%4."/>
      <w:lvlJc w:val="left"/>
      <w:pPr>
        <w:ind w:left="2880" w:hanging="360"/>
      </w:pPr>
    </w:lvl>
    <w:lvl w:ilvl="4" w:tplc="D6BED94C">
      <w:start w:val="1"/>
      <w:numFmt w:val="lowerLetter"/>
      <w:lvlText w:val="%5."/>
      <w:lvlJc w:val="left"/>
      <w:pPr>
        <w:ind w:left="3600" w:hanging="360"/>
      </w:pPr>
    </w:lvl>
    <w:lvl w:ilvl="5" w:tplc="B6BA928A">
      <w:start w:val="1"/>
      <w:numFmt w:val="lowerRoman"/>
      <w:lvlText w:val="%6."/>
      <w:lvlJc w:val="right"/>
      <w:pPr>
        <w:ind w:left="4320" w:hanging="180"/>
      </w:pPr>
    </w:lvl>
    <w:lvl w:ilvl="6" w:tplc="28188106">
      <w:start w:val="1"/>
      <w:numFmt w:val="decimal"/>
      <w:lvlText w:val="%7."/>
      <w:lvlJc w:val="left"/>
      <w:pPr>
        <w:ind w:left="5040" w:hanging="360"/>
      </w:pPr>
    </w:lvl>
    <w:lvl w:ilvl="7" w:tplc="24CABA3E">
      <w:start w:val="1"/>
      <w:numFmt w:val="lowerLetter"/>
      <w:lvlText w:val="%8."/>
      <w:lvlJc w:val="left"/>
      <w:pPr>
        <w:ind w:left="5760" w:hanging="360"/>
      </w:pPr>
    </w:lvl>
    <w:lvl w:ilvl="8" w:tplc="5C1E7466">
      <w:start w:val="1"/>
      <w:numFmt w:val="lowerRoman"/>
      <w:lvlText w:val="%9."/>
      <w:lvlJc w:val="right"/>
      <w:pPr>
        <w:ind w:left="6480" w:hanging="180"/>
      </w:pPr>
    </w:lvl>
  </w:abstractNum>
  <w:abstractNum w:abstractNumId="28" w15:restartNumberingAfterBreak="0">
    <w:nsid w:val="3E2B3AB2"/>
    <w:multiLevelType w:val="hybridMultilevel"/>
    <w:tmpl w:val="FFFFFFFF"/>
    <w:lvl w:ilvl="0" w:tplc="0C72CDD8">
      <w:start w:val="1"/>
      <w:numFmt w:val="decimal"/>
      <w:lvlText w:val="%1."/>
      <w:lvlJc w:val="left"/>
      <w:pPr>
        <w:ind w:left="720" w:hanging="360"/>
      </w:pPr>
    </w:lvl>
    <w:lvl w:ilvl="1" w:tplc="8AFEB990">
      <w:start w:val="1"/>
      <w:numFmt w:val="lowerLetter"/>
      <w:lvlText w:val="%2."/>
      <w:lvlJc w:val="left"/>
      <w:pPr>
        <w:ind w:left="1440" w:hanging="360"/>
      </w:pPr>
    </w:lvl>
    <w:lvl w:ilvl="2" w:tplc="61D0CD26">
      <w:start w:val="1"/>
      <w:numFmt w:val="lowerRoman"/>
      <w:lvlText w:val="%3."/>
      <w:lvlJc w:val="right"/>
      <w:pPr>
        <w:ind w:left="2160" w:hanging="180"/>
      </w:pPr>
    </w:lvl>
    <w:lvl w:ilvl="3" w:tplc="B000A58E">
      <w:start w:val="1"/>
      <w:numFmt w:val="decimal"/>
      <w:lvlText w:val="%4."/>
      <w:lvlJc w:val="left"/>
      <w:pPr>
        <w:ind w:left="2880" w:hanging="360"/>
      </w:pPr>
    </w:lvl>
    <w:lvl w:ilvl="4" w:tplc="B346286A">
      <w:start w:val="1"/>
      <w:numFmt w:val="lowerLetter"/>
      <w:lvlText w:val="%5."/>
      <w:lvlJc w:val="left"/>
      <w:pPr>
        <w:ind w:left="3600" w:hanging="360"/>
      </w:pPr>
    </w:lvl>
    <w:lvl w:ilvl="5" w:tplc="C7327B98">
      <w:start w:val="1"/>
      <w:numFmt w:val="lowerRoman"/>
      <w:lvlText w:val="%6."/>
      <w:lvlJc w:val="right"/>
      <w:pPr>
        <w:ind w:left="4320" w:hanging="180"/>
      </w:pPr>
    </w:lvl>
    <w:lvl w:ilvl="6" w:tplc="E5DCD826">
      <w:start w:val="1"/>
      <w:numFmt w:val="decimal"/>
      <w:lvlText w:val="%7."/>
      <w:lvlJc w:val="left"/>
      <w:pPr>
        <w:ind w:left="5040" w:hanging="360"/>
      </w:pPr>
    </w:lvl>
    <w:lvl w:ilvl="7" w:tplc="C436D05E">
      <w:start w:val="1"/>
      <w:numFmt w:val="lowerLetter"/>
      <w:lvlText w:val="%8."/>
      <w:lvlJc w:val="left"/>
      <w:pPr>
        <w:ind w:left="5760" w:hanging="360"/>
      </w:pPr>
    </w:lvl>
    <w:lvl w:ilvl="8" w:tplc="6592E90A">
      <w:start w:val="1"/>
      <w:numFmt w:val="lowerRoman"/>
      <w:lvlText w:val="%9."/>
      <w:lvlJc w:val="right"/>
      <w:pPr>
        <w:ind w:left="6480" w:hanging="180"/>
      </w:pPr>
    </w:lvl>
  </w:abstractNum>
  <w:abstractNum w:abstractNumId="29" w15:restartNumberingAfterBreak="0">
    <w:nsid w:val="3E4D4171"/>
    <w:multiLevelType w:val="hybridMultilevel"/>
    <w:tmpl w:val="9A66B716"/>
    <w:lvl w:ilvl="0" w:tplc="72A6C068">
      <w:start w:val="1"/>
      <w:numFmt w:val="decimal"/>
      <w:lvlText w:val="%1."/>
      <w:lvlJc w:val="left"/>
      <w:pPr>
        <w:ind w:left="720" w:hanging="360"/>
      </w:pPr>
    </w:lvl>
    <w:lvl w:ilvl="1" w:tplc="D854BAB6">
      <w:start w:val="1"/>
      <w:numFmt w:val="lowerLetter"/>
      <w:lvlText w:val="%2."/>
      <w:lvlJc w:val="left"/>
      <w:pPr>
        <w:ind w:left="1440" w:hanging="360"/>
      </w:pPr>
    </w:lvl>
    <w:lvl w:ilvl="2" w:tplc="91F03A8E">
      <w:start w:val="1"/>
      <w:numFmt w:val="lowerRoman"/>
      <w:lvlText w:val="%3."/>
      <w:lvlJc w:val="right"/>
      <w:pPr>
        <w:ind w:left="2160" w:hanging="180"/>
      </w:pPr>
    </w:lvl>
    <w:lvl w:ilvl="3" w:tplc="AF9EC772">
      <w:start w:val="1"/>
      <w:numFmt w:val="decimal"/>
      <w:lvlText w:val="%4."/>
      <w:lvlJc w:val="left"/>
      <w:pPr>
        <w:ind w:left="2880" w:hanging="360"/>
      </w:pPr>
    </w:lvl>
    <w:lvl w:ilvl="4" w:tplc="1506D878">
      <w:start w:val="1"/>
      <w:numFmt w:val="lowerLetter"/>
      <w:lvlText w:val="%5."/>
      <w:lvlJc w:val="left"/>
      <w:pPr>
        <w:ind w:left="3600" w:hanging="360"/>
      </w:pPr>
    </w:lvl>
    <w:lvl w:ilvl="5" w:tplc="2CCE3D08">
      <w:start w:val="1"/>
      <w:numFmt w:val="lowerRoman"/>
      <w:lvlText w:val="%6."/>
      <w:lvlJc w:val="right"/>
      <w:pPr>
        <w:ind w:left="4320" w:hanging="180"/>
      </w:pPr>
    </w:lvl>
    <w:lvl w:ilvl="6" w:tplc="B5E484BC">
      <w:start w:val="1"/>
      <w:numFmt w:val="decimal"/>
      <w:lvlText w:val="%7."/>
      <w:lvlJc w:val="left"/>
      <w:pPr>
        <w:ind w:left="5040" w:hanging="360"/>
      </w:pPr>
    </w:lvl>
    <w:lvl w:ilvl="7" w:tplc="CAE66274">
      <w:start w:val="1"/>
      <w:numFmt w:val="lowerLetter"/>
      <w:lvlText w:val="%8."/>
      <w:lvlJc w:val="left"/>
      <w:pPr>
        <w:ind w:left="5760" w:hanging="360"/>
      </w:pPr>
    </w:lvl>
    <w:lvl w:ilvl="8" w:tplc="8554757C">
      <w:start w:val="1"/>
      <w:numFmt w:val="lowerRoman"/>
      <w:lvlText w:val="%9."/>
      <w:lvlJc w:val="right"/>
      <w:pPr>
        <w:ind w:left="6480" w:hanging="180"/>
      </w:pPr>
    </w:lvl>
  </w:abstractNum>
  <w:abstractNum w:abstractNumId="30" w15:restartNumberingAfterBreak="0">
    <w:nsid w:val="3E853D31"/>
    <w:multiLevelType w:val="hybridMultilevel"/>
    <w:tmpl w:val="FFFFFFFF"/>
    <w:lvl w:ilvl="0" w:tplc="674E95C8">
      <w:start w:val="1"/>
      <w:numFmt w:val="bullet"/>
      <w:lvlText w:val=""/>
      <w:lvlJc w:val="left"/>
      <w:pPr>
        <w:ind w:left="720" w:hanging="360"/>
      </w:pPr>
      <w:rPr>
        <w:rFonts w:ascii="Symbol" w:hAnsi="Symbol" w:hint="default"/>
      </w:rPr>
    </w:lvl>
    <w:lvl w:ilvl="1" w:tplc="ACA6F388">
      <w:start w:val="1"/>
      <w:numFmt w:val="bullet"/>
      <w:lvlText w:val="o"/>
      <w:lvlJc w:val="left"/>
      <w:pPr>
        <w:ind w:left="1440" w:hanging="360"/>
      </w:pPr>
      <w:rPr>
        <w:rFonts w:ascii="Courier New" w:hAnsi="Courier New" w:hint="default"/>
      </w:rPr>
    </w:lvl>
    <w:lvl w:ilvl="2" w:tplc="625A78C4">
      <w:start w:val="1"/>
      <w:numFmt w:val="bullet"/>
      <w:lvlText w:val=""/>
      <w:lvlJc w:val="left"/>
      <w:pPr>
        <w:ind w:left="2160" w:hanging="360"/>
      </w:pPr>
      <w:rPr>
        <w:rFonts w:ascii="Wingdings" w:hAnsi="Wingdings" w:hint="default"/>
      </w:rPr>
    </w:lvl>
    <w:lvl w:ilvl="3" w:tplc="6EB0EB30">
      <w:start w:val="1"/>
      <w:numFmt w:val="bullet"/>
      <w:lvlText w:val=""/>
      <w:lvlJc w:val="left"/>
      <w:pPr>
        <w:ind w:left="2880" w:hanging="360"/>
      </w:pPr>
      <w:rPr>
        <w:rFonts w:ascii="Symbol" w:hAnsi="Symbol" w:hint="default"/>
      </w:rPr>
    </w:lvl>
    <w:lvl w:ilvl="4" w:tplc="25DE0468">
      <w:start w:val="1"/>
      <w:numFmt w:val="bullet"/>
      <w:lvlText w:val="o"/>
      <w:lvlJc w:val="left"/>
      <w:pPr>
        <w:ind w:left="3600" w:hanging="360"/>
      </w:pPr>
      <w:rPr>
        <w:rFonts w:ascii="Courier New" w:hAnsi="Courier New" w:hint="default"/>
      </w:rPr>
    </w:lvl>
    <w:lvl w:ilvl="5" w:tplc="803054DC">
      <w:start w:val="1"/>
      <w:numFmt w:val="bullet"/>
      <w:lvlText w:val=""/>
      <w:lvlJc w:val="left"/>
      <w:pPr>
        <w:ind w:left="4320" w:hanging="360"/>
      </w:pPr>
      <w:rPr>
        <w:rFonts w:ascii="Wingdings" w:hAnsi="Wingdings" w:hint="default"/>
      </w:rPr>
    </w:lvl>
    <w:lvl w:ilvl="6" w:tplc="E0E8AA96">
      <w:start w:val="1"/>
      <w:numFmt w:val="bullet"/>
      <w:lvlText w:val=""/>
      <w:lvlJc w:val="left"/>
      <w:pPr>
        <w:ind w:left="5040" w:hanging="360"/>
      </w:pPr>
      <w:rPr>
        <w:rFonts w:ascii="Symbol" w:hAnsi="Symbol" w:hint="default"/>
      </w:rPr>
    </w:lvl>
    <w:lvl w:ilvl="7" w:tplc="EE26EEF8">
      <w:start w:val="1"/>
      <w:numFmt w:val="bullet"/>
      <w:lvlText w:val="o"/>
      <w:lvlJc w:val="left"/>
      <w:pPr>
        <w:ind w:left="5760" w:hanging="360"/>
      </w:pPr>
      <w:rPr>
        <w:rFonts w:ascii="Courier New" w:hAnsi="Courier New" w:hint="default"/>
      </w:rPr>
    </w:lvl>
    <w:lvl w:ilvl="8" w:tplc="5B30C09E">
      <w:start w:val="1"/>
      <w:numFmt w:val="bullet"/>
      <w:lvlText w:val=""/>
      <w:lvlJc w:val="left"/>
      <w:pPr>
        <w:ind w:left="6480" w:hanging="360"/>
      </w:pPr>
      <w:rPr>
        <w:rFonts w:ascii="Wingdings" w:hAnsi="Wingdings" w:hint="default"/>
      </w:rPr>
    </w:lvl>
  </w:abstractNum>
  <w:abstractNum w:abstractNumId="31" w15:restartNumberingAfterBreak="0">
    <w:nsid w:val="3F921780"/>
    <w:multiLevelType w:val="hybridMultilevel"/>
    <w:tmpl w:val="884422B2"/>
    <w:lvl w:ilvl="0" w:tplc="70D2813A">
      <w:start w:val="1"/>
      <w:numFmt w:val="bullet"/>
      <w:lvlText w:val=""/>
      <w:lvlJc w:val="left"/>
      <w:pPr>
        <w:ind w:left="720" w:hanging="360"/>
      </w:pPr>
      <w:rPr>
        <w:rFonts w:ascii="Symbol" w:hAnsi="Symbol" w:hint="default"/>
      </w:rPr>
    </w:lvl>
    <w:lvl w:ilvl="1" w:tplc="09042F7C">
      <w:start w:val="1"/>
      <w:numFmt w:val="bullet"/>
      <w:lvlText w:val="o"/>
      <w:lvlJc w:val="left"/>
      <w:pPr>
        <w:ind w:left="1440" w:hanging="360"/>
      </w:pPr>
      <w:rPr>
        <w:rFonts w:ascii="Courier New" w:hAnsi="Courier New" w:hint="default"/>
      </w:rPr>
    </w:lvl>
    <w:lvl w:ilvl="2" w:tplc="10E2F4BE">
      <w:start w:val="1"/>
      <w:numFmt w:val="bullet"/>
      <w:lvlText w:val=""/>
      <w:lvlJc w:val="left"/>
      <w:pPr>
        <w:ind w:left="2160" w:hanging="360"/>
      </w:pPr>
      <w:rPr>
        <w:rFonts w:ascii="Wingdings" w:hAnsi="Wingdings" w:hint="default"/>
      </w:rPr>
    </w:lvl>
    <w:lvl w:ilvl="3" w:tplc="C65C4106">
      <w:start w:val="1"/>
      <w:numFmt w:val="bullet"/>
      <w:lvlText w:val=""/>
      <w:lvlJc w:val="left"/>
      <w:pPr>
        <w:ind w:left="2880" w:hanging="360"/>
      </w:pPr>
      <w:rPr>
        <w:rFonts w:ascii="Symbol" w:hAnsi="Symbol" w:hint="default"/>
      </w:rPr>
    </w:lvl>
    <w:lvl w:ilvl="4" w:tplc="0090CFE2">
      <w:start w:val="1"/>
      <w:numFmt w:val="bullet"/>
      <w:lvlText w:val="o"/>
      <w:lvlJc w:val="left"/>
      <w:pPr>
        <w:ind w:left="3600" w:hanging="360"/>
      </w:pPr>
      <w:rPr>
        <w:rFonts w:ascii="Courier New" w:hAnsi="Courier New" w:hint="default"/>
      </w:rPr>
    </w:lvl>
    <w:lvl w:ilvl="5" w:tplc="C484730A">
      <w:start w:val="1"/>
      <w:numFmt w:val="bullet"/>
      <w:lvlText w:val=""/>
      <w:lvlJc w:val="left"/>
      <w:pPr>
        <w:ind w:left="4320" w:hanging="360"/>
      </w:pPr>
      <w:rPr>
        <w:rFonts w:ascii="Wingdings" w:hAnsi="Wingdings" w:hint="default"/>
      </w:rPr>
    </w:lvl>
    <w:lvl w:ilvl="6" w:tplc="D272D728">
      <w:start w:val="1"/>
      <w:numFmt w:val="bullet"/>
      <w:lvlText w:val=""/>
      <w:lvlJc w:val="left"/>
      <w:pPr>
        <w:ind w:left="5040" w:hanging="360"/>
      </w:pPr>
      <w:rPr>
        <w:rFonts w:ascii="Symbol" w:hAnsi="Symbol" w:hint="default"/>
      </w:rPr>
    </w:lvl>
    <w:lvl w:ilvl="7" w:tplc="921CC32E">
      <w:start w:val="1"/>
      <w:numFmt w:val="bullet"/>
      <w:lvlText w:val="o"/>
      <w:lvlJc w:val="left"/>
      <w:pPr>
        <w:ind w:left="5760" w:hanging="360"/>
      </w:pPr>
      <w:rPr>
        <w:rFonts w:ascii="Courier New" w:hAnsi="Courier New" w:hint="default"/>
      </w:rPr>
    </w:lvl>
    <w:lvl w:ilvl="8" w:tplc="7234A9AC">
      <w:start w:val="1"/>
      <w:numFmt w:val="bullet"/>
      <w:lvlText w:val=""/>
      <w:lvlJc w:val="left"/>
      <w:pPr>
        <w:ind w:left="6480" w:hanging="360"/>
      </w:pPr>
      <w:rPr>
        <w:rFonts w:ascii="Wingdings" w:hAnsi="Wingdings" w:hint="default"/>
      </w:rPr>
    </w:lvl>
  </w:abstractNum>
  <w:abstractNum w:abstractNumId="32" w15:restartNumberingAfterBreak="0">
    <w:nsid w:val="3FD927FC"/>
    <w:multiLevelType w:val="hybridMultilevel"/>
    <w:tmpl w:val="D7C2DA50"/>
    <w:lvl w:ilvl="0" w:tplc="B5C4BCF2">
      <w:start w:val="1"/>
      <w:numFmt w:val="bullet"/>
      <w:pStyle w:val="Bullets"/>
      <w:lvlText w:val=""/>
      <w:lvlJc w:val="left"/>
      <w:pPr>
        <w:ind w:left="360" w:hanging="360"/>
      </w:pPr>
      <w:rPr>
        <w:rFonts w:ascii="Symbol" w:hAnsi="Symbol" w:hint="default"/>
        <w:b/>
        <w:color w:val="404040" w:themeColor="text1" w:themeTint="BF"/>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41A813C8"/>
    <w:multiLevelType w:val="hybridMultilevel"/>
    <w:tmpl w:val="FFFFFFFF"/>
    <w:lvl w:ilvl="0" w:tplc="1C624856">
      <w:start w:val="1"/>
      <w:numFmt w:val="bullet"/>
      <w:lvlText w:val=""/>
      <w:lvlJc w:val="left"/>
      <w:pPr>
        <w:ind w:left="720" w:hanging="360"/>
      </w:pPr>
      <w:rPr>
        <w:rFonts w:ascii="Symbol" w:hAnsi="Symbol" w:hint="default"/>
      </w:rPr>
    </w:lvl>
    <w:lvl w:ilvl="1" w:tplc="8D9C1D68">
      <w:start w:val="1"/>
      <w:numFmt w:val="bullet"/>
      <w:lvlText w:val="o"/>
      <w:lvlJc w:val="left"/>
      <w:pPr>
        <w:ind w:left="1440" w:hanging="360"/>
      </w:pPr>
      <w:rPr>
        <w:rFonts w:ascii="Courier New" w:hAnsi="Courier New" w:hint="default"/>
      </w:rPr>
    </w:lvl>
    <w:lvl w:ilvl="2" w:tplc="6DD4C116">
      <w:start w:val="1"/>
      <w:numFmt w:val="bullet"/>
      <w:lvlText w:val=""/>
      <w:lvlJc w:val="left"/>
      <w:pPr>
        <w:ind w:left="2160" w:hanging="360"/>
      </w:pPr>
      <w:rPr>
        <w:rFonts w:ascii="Wingdings" w:hAnsi="Wingdings" w:hint="default"/>
      </w:rPr>
    </w:lvl>
    <w:lvl w:ilvl="3" w:tplc="E2128AF8">
      <w:start w:val="1"/>
      <w:numFmt w:val="bullet"/>
      <w:lvlText w:val=""/>
      <w:lvlJc w:val="left"/>
      <w:pPr>
        <w:ind w:left="2880" w:hanging="360"/>
      </w:pPr>
      <w:rPr>
        <w:rFonts w:ascii="Symbol" w:hAnsi="Symbol" w:hint="default"/>
      </w:rPr>
    </w:lvl>
    <w:lvl w:ilvl="4" w:tplc="B8E8202E">
      <w:start w:val="1"/>
      <w:numFmt w:val="bullet"/>
      <w:lvlText w:val="o"/>
      <w:lvlJc w:val="left"/>
      <w:pPr>
        <w:ind w:left="3600" w:hanging="360"/>
      </w:pPr>
      <w:rPr>
        <w:rFonts w:ascii="Courier New" w:hAnsi="Courier New" w:hint="default"/>
      </w:rPr>
    </w:lvl>
    <w:lvl w:ilvl="5" w:tplc="DEAC2684">
      <w:start w:val="1"/>
      <w:numFmt w:val="bullet"/>
      <w:lvlText w:val=""/>
      <w:lvlJc w:val="left"/>
      <w:pPr>
        <w:ind w:left="4320" w:hanging="360"/>
      </w:pPr>
      <w:rPr>
        <w:rFonts w:ascii="Wingdings" w:hAnsi="Wingdings" w:hint="default"/>
      </w:rPr>
    </w:lvl>
    <w:lvl w:ilvl="6" w:tplc="0B7604E4">
      <w:start w:val="1"/>
      <w:numFmt w:val="bullet"/>
      <w:lvlText w:val=""/>
      <w:lvlJc w:val="left"/>
      <w:pPr>
        <w:ind w:left="5040" w:hanging="360"/>
      </w:pPr>
      <w:rPr>
        <w:rFonts w:ascii="Symbol" w:hAnsi="Symbol" w:hint="default"/>
      </w:rPr>
    </w:lvl>
    <w:lvl w:ilvl="7" w:tplc="0A303EE4">
      <w:start w:val="1"/>
      <w:numFmt w:val="bullet"/>
      <w:lvlText w:val="o"/>
      <w:lvlJc w:val="left"/>
      <w:pPr>
        <w:ind w:left="5760" w:hanging="360"/>
      </w:pPr>
      <w:rPr>
        <w:rFonts w:ascii="Courier New" w:hAnsi="Courier New" w:hint="default"/>
      </w:rPr>
    </w:lvl>
    <w:lvl w:ilvl="8" w:tplc="37AE6600">
      <w:start w:val="1"/>
      <w:numFmt w:val="bullet"/>
      <w:lvlText w:val=""/>
      <w:lvlJc w:val="left"/>
      <w:pPr>
        <w:ind w:left="6480" w:hanging="360"/>
      </w:pPr>
      <w:rPr>
        <w:rFonts w:ascii="Wingdings" w:hAnsi="Wingdings" w:hint="default"/>
      </w:rPr>
    </w:lvl>
  </w:abstractNum>
  <w:abstractNum w:abstractNumId="34" w15:restartNumberingAfterBreak="0">
    <w:nsid w:val="4450622F"/>
    <w:multiLevelType w:val="hybridMultilevel"/>
    <w:tmpl w:val="FFFFFFFF"/>
    <w:lvl w:ilvl="0" w:tplc="DE481940">
      <w:start w:val="1"/>
      <w:numFmt w:val="bullet"/>
      <w:lvlText w:val=""/>
      <w:lvlJc w:val="left"/>
      <w:pPr>
        <w:ind w:left="720" w:hanging="360"/>
      </w:pPr>
      <w:rPr>
        <w:rFonts w:ascii="Symbol" w:hAnsi="Symbol" w:hint="default"/>
      </w:rPr>
    </w:lvl>
    <w:lvl w:ilvl="1" w:tplc="2AF43CEC">
      <w:start w:val="1"/>
      <w:numFmt w:val="bullet"/>
      <w:lvlText w:val="o"/>
      <w:lvlJc w:val="left"/>
      <w:pPr>
        <w:ind w:left="1440" w:hanging="360"/>
      </w:pPr>
      <w:rPr>
        <w:rFonts w:ascii="Courier New" w:hAnsi="Courier New" w:hint="default"/>
      </w:rPr>
    </w:lvl>
    <w:lvl w:ilvl="2" w:tplc="74208DF4">
      <w:start w:val="1"/>
      <w:numFmt w:val="bullet"/>
      <w:lvlText w:val=""/>
      <w:lvlJc w:val="left"/>
      <w:pPr>
        <w:ind w:left="2160" w:hanging="360"/>
      </w:pPr>
      <w:rPr>
        <w:rFonts w:ascii="Wingdings" w:hAnsi="Wingdings" w:hint="default"/>
      </w:rPr>
    </w:lvl>
    <w:lvl w:ilvl="3" w:tplc="54C46B84">
      <w:start w:val="1"/>
      <w:numFmt w:val="bullet"/>
      <w:lvlText w:val=""/>
      <w:lvlJc w:val="left"/>
      <w:pPr>
        <w:ind w:left="2880" w:hanging="360"/>
      </w:pPr>
      <w:rPr>
        <w:rFonts w:ascii="Symbol" w:hAnsi="Symbol" w:hint="default"/>
      </w:rPr>
    </w:lvl>
    <w:lvl w:ilvl="4" w:tplc="1716F2DA">
      <w:start w:val="1"/>
      <w:numFmt w:val="bullet"/>
      <w:lvlText w:val="o"/>
      <w:lvlJc w:val="left"/>
      <w:pPr>
        <w:ind w:left="3600" w:hanging="360"/>
      </w:pPr>
      <w:rPr>
        <w:rFonts w:ascii="Courier New" w:hAnsi="Courier New" w:hint="default"/>
      </w:rPr>
    </w:lvl>
    <w:lvl w:ilvl="5" w:tplc="25D4BCFE">
      <w:start w:val="1"/>
      <w:numFmt w:val="bullet"/>
      <w:lvlText w:val=""/>
      <w:lvlJc w:val="left"/>
      <w:pPr>
        <w:ind w:left="4320" w:hanging="360"/>
      </w:pPr>
      <w:rPr>
        <w:rFonts w:ascii="Wingdings" w:hAnsi="Wingdings" w:hint="default"/>
      </w:rPr>
    </w:lvl>
    <w:lvl w:ilvl="6" w:tplc="0262CCEE">
      <w:start w:val="1"/>
      <w:numFmt w:val="bullet"/>
      <w:lvlText w:val=""/>
      <w:lvlJc w:val="left"/>
      <w:pPr>
        <w:ind w:left="5040" w:hanging="360"/>
      </w:pPr>
      <w:rPr>
        <w:rFonts w:ascii="Symbol" w:hAnsi="Symbol" w:hint="default"/>
      </w:rPr>
    </w:lvl>
    <w:lvl w:ilvl="7" w:tplc="794496EC">
      <w:start w:val="1"/>
      <w:numFmt w:val="bullet"/>
      <w:lvlText w:val="o"/>
      <w:lvlJc w:val="left"/>
      <w:pPr>
        <w:ind w:left="5760" w:hanging="360"/>
      </w:pPr>
      <w:rPr>
        <w:rFonts w:ascii="Courier New" w:hAnsi="Courier New" w:hint="default"/>
      </w:rPr>
    </w:lvl>
    <w:lvl w:ilvl="8" w:tplc="7A965136">
      <w:start w:val="1"/>
      <w:numFmt w:val="bullet"/>
      <w:lvlText w:val=""/>
      <w:lvlJc w:val="left"/>
      <w:pPr>
        <w:ind w:left="6480" w:hanging="360"/>
      </w:pPr>
      <w:rPr>
        <w:rFonts w:ascii="Wingdings" w:hAnsi="Wingdings" w:hint="default"/>
      </w:rPr>
    </w:lvl>
  </w:abstractNum>
  <w:abstractNum w:abstractNumId="35" w15:restartNumberingAfterBreak="0">
    <w:nsid w:val="44CC0F9F"/>
    <w:multiLevelType w:val="hybridMultilevel"/>
    <w:tmpl w:val="E5B4EF04"/>
    <w:lvl w:ilvl="0" w:tplc="01B0375A">
      <w:start w:val="1"/>
      <w:numFmt w:val="bullet"/>
      <w:lvlText w:val=""/>
      <w:lvlJc w:val="left"/>
      <w:pPr>
        <w:ind w:left="720" w:hanging="360"/>
      </w:pPr>
      <w:rPr>
        <w:rFonts w:ascii="Symbol" w:hAnsi="Symbol" w:hint="default"/>
      </w:rPr>
    </w:lvl>
    <w:lvl w:ilvl="1" w:tplc="F168DE46">
      <w:start w:val="1"/>
      <w:numFmt w:val="bullet"/>
      <w:lvlText w:val="o"/>
      <w:lvlJc w:val="left"/>
      <w:pPr>
        <w:ind w:left="1440" w:hanging="360"/>
      </w:pPr>
      <w:rPr>
        <w:rFonts w:ascii="Courier New" w:hAnsi="Courier New" w:hint="default"/>
      </w:rPr>
    </w:lvl>
    <w:lvl w:ilvl="2" w:tplc="BAD8A0BE">
      <w:start w:val="1"/>
      <w:numFmt w:val="bullet"/>
      <w:lvlText w:val=""/>
      <w:lvlJc w:val="left"/>
      <w:pPr>
        <w:ind w:left="2160" w:hanging="360"/>
      </w:pPr>
      <w:rPr>
        <w:rFonts w:ascii="Wingdings" w:hAnsi="Wingdings" w:hint="default"/>
      </w:rPr>
    </w:lvl>
    <w:lvl w:ilvl="3" w:tplc="3800E576">
      <w:start w:val="1"/>
      <w:numFmt w:val="bullet"/>
      <w:lvlText w:val=""/>
      <w:lvlJc w:val="left"/>
      <w:pPr>
        <w:ind w:left="2880" w:hanging="360"/>
      </w:pPr>
      <w:rPr>
        <w:rFonts w:ascii="Symbol" w:hAnsi="Symbol" w:hint="default"/>
      </w:rPr>
    </w:lvl>
    <w:lvl w:ilvl="4" w:tplc="89EC8C9A">
      <w:start w:val="1"/>
      <w:numFmt w:val="bullet"/>
      <w:lvlText w:val="o"/>
      <w:lvlJc w:val="left"/>
      <w:pPr>
        <w:ind w:left="3600" w:hanging="360"/>
      </w:pPr>
      <w:rPr>
        <w:rFonts w:ascii="Courier New" w:hAnsi="Courier New" w:hint="default"/>
      </w:rPr>
    </w:lvl>
    <w:lvl w:ilvl="5" w:tplc="54244F94">
      <w:start w:val="1"/>
      <w:numFmt w:val="bullet"/>
      <w:lvlText w:val=""/>
      <w:lvlJc w:val="left"/>
      <w:pPr>
        <w:ind w:left="4320" w:hanging="360"/>
      </w:pPr>
      <w:rPr>
        <w:rFonts w:ascii="Wingdings" w:hAnsi="Wingdings" w:hint="default"/>
      </w:rPr>
    </w:lvl>
    <w:lvl w:ilvl="6" w:tplc="78CE02C2">
      <w:start w:val="1"/>
      <w:numFmt w:val="bullet"/>
      <w:lvlText w:val=""/>
      <w:lvlJc w:val="left"/>
      <w:pPr>
        <w:ind w:left="5040" w:hanging="360"/>
      </w:pPr>
      <w:rPr>
        <w:rFonts w:ascii="Symbol" w:hAnsi="Symbol" w:hint="default"/>
      </w:rPr>
    </w:lvl>
    <w:lvl w:ilvl="7" w:tplc="2766E1D8">
      <w:start w:val="1"/>
      <w:numFmt w:val="bullet"/>
      <w:lvlText w:val="o"/>
      <w:lvlJc w:val="left"/>
      <w:pPr>
        <w:ind w:left="5760" w:hanging="360"/>
      </w:pPr>
      <w:rPr>
        <w:rFonts w:ascii="Courier New" w:hAnsi="Courier New" w:hint="default"/>
      </w:rPr>
    </w:lvl>
    <w:lvl w:ilvl="8" w:tplc="BA9A344C">
      <w:start w:val="1"/>
      <w:numFmt w:val="bullet"/>
      <w:lvlText w:val=""/>
      <w:lvlJc w:val="left"/>
      <w:pPr>
        <w:ind w:left="6480" w:hanging="360"/>
      </w:pPr>
      <w:rPr>
        <w:rFonts w:ascii="Wingdings" w:hAnsi="Wingdings" w:hint="default"/>
      </w:rPr>
    </w:lvl>
  </w:abstractNum>
  <w:abstractNum w:abstractNumId="36" w15:restartNumberingAfterBreak="0">
    <w:nsid w:val="45C314EB"/>
    <w:multiLevelType w:val="hybridMultilevel"/>
    <w:tmpl w:val="FFFFFFFF"/>
    <w:lvl w:ilvl="0" w:tplc="6F6E51F8">
      <w:start w:val="1"/>
      <w:numFmt w:val="decimal"/>
      <w:lvlText w:val="%1."/>
      <w:lvlJc w:val="left"/>
      <w:pPr>
        <w:ind w:left="720" w:hanging="360"/>
      </w:pPr>
    </w:lvl>
    <w:lvl w:ilvl="1" w:tplc="0E620AEE">
      <w:start w:val="1"/>
      <w:numFmt w:val="bullet"/>
      <w:lvlText w:val=""/>
      <w:lvlJc w:val="left"/>
      <w:pPr>
        <w:ind w:left="1440" w:hanging="360"/>
      </w:pPr>
      <w:rPr>
        <w:rFonts w:ascii="Symbol" w:hAnsi="Symbol" w:hint="default"/>
      </w:rPr>
    </w:lvl>
    <w:lvl w:ilvl="2" w:tplc="CAB2B9C6">
      <w:start w:val="1"/>
      <w:numFmt w:val="lowerRoman"/>
      <w:lvlText w:val="%3."/>
      <w:lvlJc w:val="right"/>
      <w:pPr>
        <w:ind w:left="2160" w:hanging="180"/>
      </w:pPr>
    </w:lvl>
    <w:lvl w:ilvl="3" w:tplc="630C401C">
      <w:start w:val="1"/>
      <w:numFmt w:val="decimal"/>
      <w:lvlText w:val="%4."/>
      <w:lvlJc w:val="left"/>
      <w:pPr>
        <w:ind w:left="2880" w:hanging="360"/>
      </w:pPr>
    </w:lvl>
    <w:lvl w:ilvl="4" w:tplc="F23A593A">
      <w:start w:val="1"/>
      <w:numFmt w:val="lowerLetter"/>
      <w:lvlText w:val="%5."/>
      <w:lvlJc w:val="left"/>
      <w:pPr>
        <w:ind w:left="3600" w:hanging="360"/>
      </w:pPr>
    </w:lvl>
    <w:lvl w:ilvl="5" w:tplc="81A4D416">
      <w:start w:val="1"/>
      <w:numFmt w:val="lowerRoman"/>
      <w:lvlText w:val="%6."/>
      <w:lvlJc w:val="right"/>
      <w:pPr>
        <w:ind w:left="4320" w:hanging="180"/>
      </w:pPr>
    </w:lvl>
    <w:lvl w:ilvl="6" w:tplc="E9202EEA">
      <w:start w:val="1"/>
      <w:numFmt w:val="decimal"/>
      <w:lvlText w:val="%7."/>
      <w:lvlJc w:val="left"/>
      <w:pPr>
        <w:ind w:left="5040" w:hanging="360"/>
      </w:pPr>
    </w:lvl>
    <w:lvl w:ilvl="7" w:tplc="3CFCD8EA">
      <w:start w:val="1"/>
      <w:numFmt w:val="lowerLetter"/>
      <w:lvlText w:val="%8."/>
      <w:lvlJc w:val="left"/>
      <w:pPr>
        <w:ind w:left="5760" w:hanging="360"/>
      </w:pPr>
    </w:lvl>
    <w:lvl w:ilvl="8" w:tplc="075A7BCC">
      <w:start w:val="1"/>
      <w:numFmt w:val="lowerRoman"/>
      <w:lvlText w:val="%9."/>
      <w:lvlJc w:val="right"/>
      <w:pPr>
        <w:ind w:left="6480" w:hanging="180"/>
      </w:pPr>
    </w:lvl>
  </w:abstractNum>
  <w:abstractNum w:abstractNumId="37" w15:restartNumberingAfterBreak="0">
    <w:nsid w:val="45E35FA7"/>
    <w:multiLevelType w:val="hybridMultilevel"/>
    <w:tmpl w:val="CA1C4788"/>
    <w:lvl w:ilvl="0" w:tplc="9E22E570">
      <w:start w:val="1"/>
      <w:numFmt w:val="bullet"/>
      <w:lvlText w:val=""/>
      <w:lvlJc w:val="left"/>
      <w:pPr>
        <w:ind w:left="720" w:hanging="360"/>
      </w:pPr>
      <w:rPr>
        <w:rFonts w:ascii="Symbol" w:hAnsi="Symbol" w:hint="default"/>
      </w:rPr>
    </w:lvl>
    <w:lvl w:ilvl="1" w:tplc="A9BC0AD4">
      <w:start w:val="1"/>
      <w:numFmt w:val="bullet"/>
      <w:lvlText w:val="o"/>
      <w:lvlJc w:val="left"/>
      <w:pPr>
        <w:ind w:left="1440" w:hanging="360"/>
      </w:pPr>
      <w:rPr>
        <w:rFonts w:ascii="Courier New" w:hAnsi="Courier New" w:hint="default"/>
      </w:rPr>
    </w:lvl>
    <w:lvl w:ilvl="2" w:tplc="CFCC40CE">
      <w:start w:val="1"/>
      <w:numFmt w:val="bullet"/>
      <w:lvlText w:val=""/>
      <w:lvlJc w:val="left"/>
      <w:pPr>
        <w:ind w:left="2160" w:hanging="360"/>
      </w:pPr>
      <w:rPr>
        <w:rFonts w:ascii="Wingdings" w:hAnsi="Wingdings" w:hint="default"/>
      </w:rPr>
    </w:lvl>
    <w:lvl w:ilvl="3" w:tplc="86165D6C">
      <w:start w:val="1"/>
      <w:numFmt w:val="bullet"/>
      <w:lvlText w:val=""/>
      <w:lvlJc w:val="left"/>
      <w:pPr>
        <w:ind w:left="2880" w:hanging="360"/>
      </w:pPr>
      <w:rPr>
        <w:rFonts w:ascii="Symbol" w:hAnsi="Symbol" w:hint="default"/>
      </w:rPr>
    </w:lvl>
    <w:lvl w:ilvl="4" w:tplc="8CD09E86">
      <w:start w:val="1"/>
      <w:numFmt w:val="bullet"/>
      <w:lvlText w:val="o"/>
      <w:lvlJc w:val="left"/>
      <w:pPr>
        <w:ind w:left="3600" w:hanging="360"/>
      </w:pPr>
      <w:rPr>
        <w:rFonts w:ascii="Courier New" w:hAnsi="Courier New" w:hint="default"/>
      </w:rPr>
    </w:lvl>
    <w:lvl w:ilvl="5" w:tplc="2B56EF44">
      <w:start w:val="1"/>
      <w:numFmt w:val="bullet"/>
      <w:lvlText w:val=""/>
      <w:lvlJc w:val="left"/>
      <w:pPr>
        <w:ind w:left="4320" w:hanging="360"/>
      </w:pPr>
      <w:rPr>
        <w:rFonts w:ascii="Wingdings" w:hAnsi="Wingdings" w:hint="default"/>
      </w:rPr>
    </w:lvl>
    <w:lvl w:ilvl="6" w:tplc="8B68C042">
      <w:start w:val="1"/>
      <w:numFmt w:val="bullet"/>
      <w:lvlText w:val=""/>
      <w:lvlJc w:val="left"/>
      <w:pPr>
        <w:ind w:left="5040" w:hanging="360"/>
      </w:pPr>
      <w:rPr>
        <w:rFonts w:ascii="Symbol" w:hAnsi="Symbol" w:hint="default"/>
      </w:rPr>
    </w:lvl>
    <w:lvl w:ilvl="7" w:tplc="2CB2FD80">
      <w:start w:val="1"/>
      <w:numFmt w:val="bullet"/>
      <w:lvlText w:val="o"/>
      <w:lvlJc w:val="left"/>
      <w:pPr>
        <w:ind w:left="5760" w:hanging="360"/>
      </w:pPr>
      <w:rPr>
        <w:rFonts w:ascii="Courier New" w:hAnsi="Courier New" w:hint="default"/>
      </w:rPr>
    </w:lvl>
    <w:lvl w:ilvl="8" w:tplc="A5820792">
      <w:start w:val="1"/>
      <w:numFmt w:val="bullet"/>
      <w:lvlText w:val=""/>
      <w:lvlJc w:val="left"/>
      <w:pPr>
        <w:ind w:left="6480" w:hanging="360"/>
      </w:pPr>
      <w:rPr>
        <w:rFonts w:ascii="Wingdings" w:hAnsi="Wingdings" w:hint="default"/>
      </w:rPr>
    </w:lvl>
  </w:abstractNum>
  <w:abstractNum w:abstractNumId="38" w15:restartNumberingAfterBreak="0">
    <w:nsid w:val="478D1E9C"/>
    <w:multiLevelType w:val="hybridMultilevel"/>
    <w:tmpl w:val="FFFFFFFF"/>
    <w:lvl w:ilvl="0" w:tplc="DF1CAFE4">
      <w:start w:val="1"/>
      <w:numFmt w:val="bullet"/>
      <w:lvlText w:val=""/>
      <w:lvlJc w:val="left"/>
      <w:pPr>
        <w:ind w:left="720" w:hanging="360"/>
      </w:pPr>
      <w:rPr>
        <w:rFonts w:ascii="Symbol" w:hAnsi="Symbol" w:hint="default"/>
      </w:rPr>
    </w:lvl>
    <w:lvl w:ilvl="1" w:tplc="3C6AFCD2">
      <w:start w:val="1"/>
      <w:numFmt w:val="bullet"/>
      <w:lvlText w:val="o"/>
      <w:lvlJc w:val="left"/>
      <w:pPr>
        <w:ind w:left="1440" w:hanging="360"/>
      </w:pPr>
      <w:rPr>
        <w:rFonts w:ascii="Courier New" w:hAnsi="Courier New" w:hint="default"/>
      </w:rPr>
    </w:lvl>
    <w:lvl w:ilvl="2" w:tplc="B00AF10C">
      <w:start w:val="1"/>
      <w:numFmt w:val="bullet"/>
      <w:lvlText w:val=""/>
      <w:lvlJc w:val="left"/>
      <w:pPr>
        <w:ind w:left="2160" w:hanging="360"/>
      </w:pPr>
      <w:rPr>
        <w:rFonts w:ascii="Wingdings" w:hAnsi="Wingdings" w:hint="default"/>
      </w:rPr>
    </w:lvl>
    <w:lvl w:ilvl="3" w:tplc="E8188BBE">
      <w:start w:val="1"/>
      <w:numFmt w:val="bullet"/>
      <w:lvlText w:val=""/>
      <w:lvlJc w:val="left"/>
      <w:pPr>
        <w:ind w:left="2880" w:hanging="360"/>
      </w:pPr>
      <w:rPr>
        <w:rFonts w:ascii="Symbol" w:hAnsi="Symbol" w:hint="default"/>
      </w:rPr>
    </w:lvl>
    <w:lvl w:ilvl="4" w:tplc="632885B6">
      <w:start w:val="1"/>
      <w:numFmt w:val="bullet"/>
      <w:lvlText w:val="o"/>
      <w:lvlJc w:val="left"/>
      <w:pPr>
        <w:ind w:left="3600" w:hanging="360"/>
      </w:pPr>
      <w:rPr>
        <w:rFonts w:ascii="Courier New" w:hAnsi="Courier New" w:hint="default"/>
      </w:rPr>
    </w:lvl>
    <w:lvl w:ilvl="5" w:tplc="1C425804">
      <w:start w:val="1"/>
      <w:numFmt w:val="bullet"/>
      <w:lvlText w:val=""/>
      <w:lvlJc w:val="left"/>
      <w:pPr>
        <w:ind w:left="4320" w:hanging="360"/>
      </w:pPr>
      <w:rPr>
        <w:rFonts w:ascii="Wingdings" w:hAnsi="Wingdings" w:hint="default"/>
      </w:rPr>
    </w:lvl>
    <w:lvl w:ilvl="6" w:tplc="F2DEE1A8">
      <w:start w:val="1"/>
      <w:numFmt w:val="bullet"/>
      <w:lvlText w:val=""/>
      <w:lvlJc w:val="left"/>
      <w:pPr>
        <w:ind w:left="5040" w:hanging="360"/>
      </w:pPr>
      <w:rPr>
        <w:rFonts w:ascii="Symbol" w:hAnsi="Symbol" w:hint="default"/>
      </w:rPr>
    </w:lvl>
    <w:lvl w:ilvl="7" w:tplc="6406967C">
      <w:start w:val="1"/>
      <w:numFmt w:val="bullet"/>
      <w:lvlText w:val="o"/>
      <w:lvlJc w:val="left"/>
      <w:pPr>
        <w:ind w:left="5760" w:hanging="360"/>
      </w:pPr>
      <w:rPr>
        <w:rFonts w:ascii="Courier New" w:hAnsi="Courier New" w:hint="default"/>
      </w:rPr>
    </w:lvl>
    <w:lvl w:ilvl="8" w:tplc="B10CA854">
      <w:start w:val="1"/>
      <w:numFmt w:val="bullet"/>
      <w:lvlText w:val=""/>
      <w:lvlJc w:val="left"/>
      <w:pPr>
        <w:ind w:left="6480" w:hanging="360"/>
      </w:pPr>
      <w:rPr>
        <w:rFonts w:ascii="Wingdings" w:hAnsi="Wingdings" w:hint="default"/>
      </w:rPr>
    </w:lvl>
  </w:abstractNum>
  <w:abstractNum w:abstractNumId="39" w15:restartNumberingAfterBreak="0">
    <w:nsid w:val="4A3A5142"/>
    <w:multiLevelType w:val="hybridMultilevel"/>
    <w:tmpl w:val="FFFFFFFF"/>
    <w:lvl w:ilvl="0" w:tplc="12A2179E">
      <w:start w:val="1"/>
      <w:numFmt w:val="bullet"/>
      <w:lvlText w:val=""/>
      <w:lvlJc w:val="left"/>
      <w:pPr>
        <w:ind w:left="720" w:hanging="360"/>
      </w:pPr>
      <w:rPr>
        <w:rFonts w:ascii="Symbol" w:hAnsi="Symbol" w:hint="default"/>
      </w:rPr>
    </w:lvl>
    <w:lvl w:ilvl="1" w:tplc="6C882278">
      <w:start w:val="1"/>
      <w:numFmt w:val="bullet"/>
      <w:lvlText w:val="o"/>
      <w:lvlJc w:val="left"/>
      <w:pPr>
        <w:ind w:left="1440" w:hanging="360"/>
      </w:pPr>
      <w:rPr>
        <w:rFonts w:ascii="Courier New" w:hAnsi="Courier New" w:hint="default"/>
      </w:rPr>
    </w:lvl>
    <w:lvl w:ilvl="2" w:tplc="D084E892">
      <w:start w:val="1"/>
      <w:numFmt w:val="bullet"/>
      <w:lvlText w:val=""/>
      <w:lvlJc w:val="left"/>
      <w:pPr>
        <w:ind w:left="2160" w:hanging="360"/>
      </w:pPr>
      <w:rPr>
        <w:rFonts w:ascii="Wingdings" w:hAnsi="Wingdings" w:hint="default"/>
      </w:rPr>
    </w:lvl>
    <w:lvl w:ilvl="3" w:tplc="DE6467C6">
      <w:start w:val="1"/>
      <w:numFmt w:val="bullet"/>
      <w:lvlText w:val=""/>
      <w:lvlJc w:val="left"/>
      <w:pPr>
        <w:ind w:left="2880" w:hanging="360"/>
      </w:pPr>
      <w:rPr>
        <w:rFonts w:ascii="Symbol" w:hAnsi="Symbol" w:hint="default"/>
      </w:rPr>
    </w:lvl>
    <w:lvl w:ilvl="4" w:tplc="738C52D6">
      <w:start w:val="1"/>
      <w:numFmt w:val="bullet"/>
      <w:lvlText w:val="o"/>
      <w:lvlJc w:val="left"/>
      <w:pPr>
        <w:ind w:left="3600" w:hanging="360"/>
      </w:pPr>
      <w:rPr>
        <w:rFonts w:ascii="Courier New" w:hAnsi="Courier New" w:hint="default"/>
      </w:rPr>
    </w:lvl>
    <w:lvl w:ilvl="5" w:tplc="57C8E772">
      <w:start w:val="1"/>
      <w:numFmt w:val="bullet"/>
      <w:lvlText w:val=""/>
      <w:lvlJc w:val="left"/>
      <w:pPr>
        <w:ind w:left="4320" w:hanging="360"/>
      </w:pPr>
      <w:rPr>
        <w:rFonts w:ascii="Wingdings" w:hAnsi="Wingdings" w:hint="default"/>
      </w:rPr>
    </w:lvl>
    <w:lvl w:ilvl="6" w:tplc="89BEB40E">
      <w:start w:val="1"/>
      <w:numFmt w:val="bullet"/>
      <w:lvlText w:val=""/>
      <w:lvlJc w:val="left"/>
      <w:pPr>
        <w:ind w:left="5040" w:hanging="360"/>
      </w:pPr>
      <w:rPr>
        <w:rFonts w:ascii="Symbol" w:hAnsi="Symbol" w:hint="default"/>
      </w:rPr>
    </w:lvl>
    <w:lvl w:ilvl="7" w:tplc="0B2CE52A">
      <w:start w:val="1"/>
      <w:numFmt w:val="bullet"/>
      <w:lvlText w:val="o"/>
      <w:lvlJc w:val="left"/>
      <w:pPr>
        <w:ind w:left="5760" w:hanging="360"/>
      </w:pPr>
      <w:rPr>
        <w:rFonts w:ascii="Courier New" w:hAnsi="Courier New" w:hint="default"/>
      </w:rPr>
    </w:lvl>
    <w:lvl w:ilvl="8" w:tplc="01E88204">
      <w:start w:val="1"/>
      <w:numFmt w:val="bullet"/>
      <w:lvlText w:val=""/>
      <w:lvlJc w:val="left"/>
      <w:pPr>
        <w:ind w:left="6480" w:hanging="360"/>
      </w:pPr>
      <w:rPr>
        <w:rFonts w:ascii="Wingdings" w:hAnsi="Wingdings" w:hint="default"/>
      </w:rPr>
    </w:lvl>
  </w:abstractNum>
  <w:abstractNum w:abstractNumId="40" w15:restartNumberingAfterBreak="0">
    <w:nsid w:val="4ED75A92"/>
    <w:multiLevelType w:val="hybridMultilevel"/>
    <w:tmpl w:val="CE925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1BE2650"/>
    <w:multiLevelType w:val="hybridMultilevel"/>
    <w:tmpl w:val="09403E98"/>
    <w:lvl w:ilvl="0" w:tplc="BC5466C8">
      <w:start w:val="1"/>
      <w:numFmt w:val="bullet"/>
      <w:lvlText w:val=""/>
      <w:lvlJc w:val="left"/>
      <w:pPr>
        <w:ind w:left="720" w:hanging="360"/>
      </w:pPr>
      <w:rPr>
        <w:rFonts w:ascii="Symbol" w:hAnsi="Symbol" w:hint="default"/>
      </w:rPr>
    </w:lvl>
    <w:lvl w:ilvl="1" w:tplc="812870D6">
      <w:start w:val="1"/>
      <w:numFmt w:val="bullet"/>
      <w:lvlText w:val="o"/>
      <w:lvlJc w:val="left"/>
      <w:pPr>
        <w:ind w:left="1440" w:hanging="360"/>
      </w:pPr>
      <w:rPr>
        <w:rFonts w:ascii="Courier New" w:hAnsi="Courier New" w:hint="default"/>
      </w:rPr>
    </w:lvl>
    <w:lvl w:ilvl="2" w:tplc="31EEED04">
      <w:start w:val="1"/>
      <w:numFmt w:val="bullet"/>
      <w:lvlText w:val=""/>
      <w:lvlJc w:val="left"/>
      <w:pPr>
        <w:ind w:left="2160" w:hanging="360"/>
      </w:pPr>
      <w:rPr>
        <w:rFonts w:ascii="Wingdings" w:hAnsi="Wingdings" w:hint="default"/>
      </w:rPr>
    </w:lvl>
    <w:lvl w:ilvl="3" w:tplc="5E5426BE">
      <w:start w:val="1"/>
      <w:numFmt w:val="bullet"/>
      <w:lvlText w:val=""/>
      <w:lvlJc w:val="left"/>
      <w:pPr>
        <w:ind w:left="2880" w:hanging="360"/>
      </w:pPr>
      <w:rPr>
        <w:rFonts w:ascii="Symbol" w:hAnsi="Symbol" w:hint="default"/>
      </w:rPr>
    </w:lvl>
    <w:lvl w:ilvl="4" w:tplc="C4EAD3E0">
      <w:start w:val="1"/>
      <w:numFmt w:val="bullet"/>
      <w:lvlText w:val="o"/>
      <w:lvlJc w:val="left"/>
      <w:pPr>
        <w:ind w:left="3600" w:hanging="360"/>
      </w:pPr>
      <w:rPr>
        <w:rFonts w:ascii="Courier New" w:hAnsi="Courier New" w:hint="default"/>
      </w:rPr>
    </w:lvl>
    <w:lvl w:ilvl="5" w:tplc="C090C484">
      <w:start w:val="1"/>
      <w:numFmt w:val="bullet"/>
      <w:lvlText w:val=""/>
      <w:lvlJc w:val="left"/>
      <w:pPr>
        <w:ind w:left="4320" w:hanging="360"/>
      </w:pPr>
      <w:rPr>
        <w:rFonts w:ascii="Wingdings" w:hAnsi="Wingdings" w:hint="default"/>
      </w:rPr>
    </w:lvl>
    <w:lvl w:ilvl="6" w:tplc="B07ABE56">
      <w:start w:val="1"/>
      <w:numFmt w:val="bullet"/>
      <w:lvlText w:val=""/>
      <w:lvlJc w:val="left"/>
      <w:pPr>
        <w:ind w:left="5040" w:hanging="360"/>
      </w:pPr>
      <w:rPr>
        <w:rFonts w:ascii="Symbol" w:hAnsi="Symbol" w:hint="default"/>
      </w:rPr>
    </w:lvl>
    <w:lvl w:ilvl="7" w:tplc="632635B4">
      <w:start w:val="1"/>
      <w:numFmt w:val="bullet"/>
      <w:lvlText w:val="o"/>
      <w:lvlJc w:val="left"/>
      <w:pPr>
        <w:ind w:left="5760" w:hanging="360"/>
      </w:pPr>
      <w:rPr>
        <w:rFonts w:ascii="Courier New" w:hAnsi="Courier New" w:hint="default"/>
      </w:rPr>
    </w:lvl>
    <w:lvl w:ilvl="8" w:tplc="A034591C">
      <w:start w:val="1"/>
      <w:numFmt w:val="bullet"/>
      <w:lvlText w:val=""/>
      <w:lvlJc w:val="left"/>
      <w:pPr>
        <w:ind w:left="6480" w:hanging="360"/>
      </w:pPr>
      <w:rPr>
        <w:rFonts w:ascii="Wingdings" w:hAnsi="Wingdings" w:hint="default"/>
      </w:rPr>
    </w:lvl>
  </w:abstractNum>
  <w:abstractNum w:abstractNumId="42" w15:restartNumberingAfterBreak="0">
    <w:nsid w:val="52AE2CB0"/>
    <w:multiLevelType w:val="hybridMultilevel"/>
    <w:tmpl w:val="84AC3266"/>
    <w:lvl w:ilvl="0" w:tplc="C77ECDF4">
      <w:start w:val="1"/>
      <w:numFmt w:val="decimal"/>
      <w:pStyle w:val="NumberedBullets"/>
      <w:lvlText w:val="%1."/>
      <w:lvlJc w:val="left"/>
      <w:pPr>
        <w:ind w:left="720" w:hanging="360"/>
      </w:pPr>
      <w:rPr>
        <w:b/>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76207BA"/>
    <w:multiLevelType w:val="hybridMultilevel"/>
    <w:tmpl w:val="784EC032"/>
    <w:lvl w:ilvl="0" w:tplc="E7F2B99C">
      <w:start w:val="1"/>
      <w:numFmt w:val="decimal"/>
      <w:pStyle w:val="TableNumber"/>
      <w:lvlText w:val="%1."/>
      <w:lvlJc w:val="right"/>
      <w:pPr>
        <w:ind w:left="39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7F82098"/>
    <w:multiLevelType w:val="hybridMultilevel"/>
    <w:tmpl w:val="4ECA0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A8D2E16"/>
    <w:multiLevelType w:val="hybridMultilevel"/>
    <w:tmpl w:val="FFFFFFFF"/>
    <w:lvl w:ilvl="0" w:tplc="89062C46">
      <w:start w:val="1"/>
      <w:numFmt w:val="decimal"/>
      <w:lvlText w:val="%1."/>
      <w:lvlJc w:val="left"/>
      <w:pPr>
        <w:ind w:left="720" w:hanging="360"/>
      </w:pPr>
    </w:lvl>
    <w:lvl w:ilvl="1" w:tplc="03787A38">
      <w:start w:val="1"/>
      <w:numFmt w:val="lowerLetter"/>
      <w:lvlText w:val="%2."/>
      <w:lvlJc w:val="left"/>
      <w:pPr>
        <w:ind w:left="1440" w:hanging="360"/>
      </w:pPr>
    </w:lvl>
    <w:lvl w:ilvl="2" w:tplc="284A0954">
      <w:start w:val="1"/>
      <w:numFmt w:val="lowerRoman"/>
      <w:lvlText w:val="%3."/>
      <w:lvlJc w:val="right"/>
      <w:pPr>
        <w:ind w:left="2160" w:hanging="180"/>
      </w:pPr>
    </w:lvl>
    <w:lvl w:ilvl="3" w:tplc="39FA8178">
      <w:start w:val="1"/>
      <w:numFmt w:val="decimal"/>
      <w:lvlText w:val="%4."/>
      <w:lvlJc w:val="left"/>
      <w:pPr>
        <w:ind w:left="2880" w:hanging="360"/>
      </w:pPr>
    </w:lvl>
    <w:lvl w:ilvl="4" w:tplc="7AF6C412">
      <w:start w:val="1"/>
      <w:numFmt w:val="lowerLetter"/>
      <w:lvlText w:val="%5."/>
      <w:lvlJc w:val="left"/>
      <w:pPr>
        <w:ind w:left="3600" w:hanging="360"/>
      </w:pPr>
    </w:lvl>
    <w:lvl w:ilvl="5" w:tplc="8764B132">
      <w:start w:val="1"/>
      <w:numFmt w:val="lowerRoman"/>
      <w:lvlText w:val="%6."/>
      <w:lvlJc w:val="right"/>
      <w:pPr>
        <w:ind w:left="4320" w:hanging="180"/>
      </w:pPr>
    </w:lvl>
    <w:lvl w:ilvl="6" w:tplc="74FED0DA">
      <w:start w:val="1"/>
      <w:numFmt w:val="decimal"/>
      <w:lvlText w:val="%7."/>
      <w:lvlJc w:val="left"/>
      <w:pPr>
        <w:ind w:left="5040" w:hanging="360"/>
      </w:pPr>
    </w:lvl>
    <w:lvl w:ilvl="7" w:tplc="DBD8806C">
      <w:start w:val="1"/>
      <w:numFmt w:val="lowerLetter"/>
      <w:lvlText w:val="%8."/>
      <w:lvlJc w:val="left"/>
      <w:pPr>
        <w:ind w:left="5760" w:hanging="360"/>
      </w:pPr>
    </w:lvl>
    <w:lvl w:ilvl="8" w:tplc="50BC8EA2">
      <w:start w:val="1"/>
      <w:numFmt w:val="lowerRoman"/>
      <w:lvlText w:val="%9."/>
      <w:lvlJc w:val="right"/>
      <w:pPr>
        <w:ind w:left="6480" w:hanging="180"/>
      </w:pPr>
    </w:lvl>
  </w:abstractNum>
  <w:abstractNum w:abstractNumId="46" w15:restartNumberingAfterBreak="0">
    <w:nsid w:val="60963260"/>
    <w:multiLevelType w:val="hybridMultilevel"/>
    <w:tmpl w:val="FFFFFFFF"/>
    <w:lvl w:ilvl="0" w:tplc="89643260">
      <w:start w:val="1"/>
      <w:numFmt w:val="decimal"/>
      <w:lvlText w:val="%1."/>
      <w:lvlJc w:val="left"/>
      <w:pPr>
        <w:ind w:left="720" w:hanging="360"/>
      </w:pPr>
    </w:lvl>
    <w:lvl w:ilvl="1" w:tplc="02C0E922">
      <w:start w:val="1"/>
      <w:numFmt w:val="lowerLetter"/>
      <w:lvlText w:val="%2."/>
      <w:lvlJc w:val="left"/>
      <w:pPr>
        <w:ind w:left="1440" w:hanging="360"/>
      </w:pPr>
    </w:lvl>
    <w:lvl w:ilvl="2" w:tplc="5F94169A">
      <w:start w:val="1"/>
      <w:numFmt w:val="lowerRoman"/>
      <w:lvlText w:val="%3."/>
      <w:lvlJc w:val="right"/>
      <w:pPr>
        <w:ind w:left="2160" w:hanging="180"/>
      </w:pPr>
    </w:lvl>
    <w:lvl w:ilvl="3" w:tplc="8620E06E">
      <w:start w:val="1"/>
      <w:numFmt w:val="decimal"/>
      <w:lvlText w:val="%4."/>
      <w:lvlJc w:val="left"/>
      <w:pPr>
        <w:ind w:left="2880" w:hanging="360"/>
      </w:pPr>
    </w:lvl>
    <w:lvl w:ilvl="4" w:tplc="8F5E874C">
      <w:start w:val="1"/>
      <w:numFmt w:val="lowerLetter"/>
      <w:lvlText w:val="%5."/>
      <w:lvlJc w:val="left"/>
      <w:pPr>
        <w:ind w:left="3600" w:hanging="360"/>
      </w:pPr>
    </w:lvl>
    <w:lvl w:ilvl="5" w:tplc="0E7C0F88">
      <w:start w:val="1"/>
      <w:numFmt w:val="lowerRoman"/>
      <w:lvlText w:val="%6."/>
      <w:lvlJc w:val="right"/>
      <w:pPr>
        <w:ind w:left="4320" w:hanging="180"/>
      </w:pPr>
    </w:lvl>
    <w:lvl w:ilvl="6" w:tplc="2C8EBBDE">
      <w:start w:val="1"/>
      <w:numFmt w:val="decimal"/>
      <w:lvlText w:val="%7."/>
      <w:lvlJc w:val="left"/>
      <w:pPr>
        <w:ind w:left="5040" w:hanging="360"/>
      </w:pPr>
    </w:lvl>
    <w:lvl w:ilvl="7" w:tplc="BF046F08">
      <w:start w:val="1"/>
      <w:numFmt w:val="lowerLetter"/>
      <w:lvlText w:val="%8."/>
      <w:lvlJc w:val="left"/>
      <w:pPr>
        <w:ind w:left="5760" w:hanging="360"/>
      </w:pPr>
    </w:lvl>
    <w:lvl w:ilvl="8" w:tplc="24AEB00A">
      <w:start w:val="1"/>
      <w:numFmt w:val="lowerRoman"/>
      <w:lvlText w:val="%9."/>
      <w:lvlJc w:val="right"/>
      <w:pPr>
        <w:ind w:left="6480" w:hanging="180"/>
      </w:pPr>
    </w:lvl>
  </w:abstractNum>
  <w:abstractNum w:abstractNumId="47" w15:restartNumberingAfterBreak="0">
    <w:nsid w:val="61E903EF"/>
    <w:multiLevelType w:val="hybridMultilevel"/>
    <w:tmpl w:val="44141B52"/>
    <w:lvl w:ilvl="0" w:tplc="D5C0CFB6">
      <w:start w:val="1"/>
      <w:numFmt w:val="decimal"/>
      <w:pStyle w:val="QATemplateNumberBullet"/>
      <w:lvlText w:val="%1."/>
      <w:lvlJc w:val="left"/>
      <w:pPr>
        <w:ind w:left="720" w:hanging="36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374179A"/>
    <w:multiLevelType w:val="hybridMultilevel"/>
    <w:tmpl w:val="376460C0"/>
    <w:lvl w:ilvl="0" w:tplc="09C63B7A">
      <w:start w:val="1"/>
      <w:numFmt w:val="decimal"/>
      <w:lvlText w:val="%1."/>
      <w:lvlJc w:val="left"/>
      <w:pPr>
        <w:ind w:left="720" w:hanging="360"/>
      </w:pPr>
    </w:lvl>
    <w:lvl w:ilvl="1" w:tplc="43E8B052">
      <w:start w:val="1"/>
      <w:numFmt w:val="lowerLetter"/>
      <w:lvlText w:val="%2."/>
      <w:lvlJc w:val="left"/>
      <w:pPr>
        <w:ind w:left="1440" w:hanging="360"/>
      </w:pPr>
    </w:lvl>
    <w:lvl w:ilvl="2" w:tplc="AFDE6452">
      <w:start w:val="1"/>
      <w:numFmt w:val="lowerRoman"/>
      <w:lvlText w:val="%3."/>
      <w:lvlJc w:val="right"/>
      <w:pPr>
        <w:ind w:left="2160" w:hanging="180"/>
      </w:pPr>
    </w:lvl>
    <w:lvl w:ilvl="3" w:tplc="3C96A338">
      <w:start w:val="1"/>
      <w:numFmt w:val="decimal"/>
      <w:lvlText w:val="%4."/>
      <w:lvlJc w:val="left"/>
      <w:pPr>
        <w:ind w:left="2880" w:hanging="360"/>
      </w:pPr>
    </w:lvl>
    <w:lvl w:ilvl="4" w:tplc="359C1448">
      <w:start w:val="1"/>
      <w:numFmt w:val="lowerLetter"/>
      <w:lvlText w:val="%5."/>
      <w:lvlJc w:val="left"/>
      <w:pPr>
        <w:ind w:left="3600" w:hanging="360"/>
      </w:pPr>
    </w:lvl>
    <w:lvl w:ilvl="5" w:tplc="7568A6E6">
      <w:start w:val="1"/>
      <w:numFmt w:val="lowerRoman"/>
      <w:lvlText w:val="%6."/>
      <w:lvlJc w:val="right"/>
      <w:pPr>
        <w:ind w:left="4320" w:hanging="180"/>
      </w:pPr>
    </w:lvl>
    <w:lvl w:ilvl="6" w:tplc="6CE8A190">
      <w:start w:val="1"/>
      <w:numFmt w:val="decimal"/>
      <w:lvlText w:val="%7."/>
      <w:lvlJc w:val="left"/>
      <w:pPr>
        <w:ind w:left="5040" w:hanging="360"/>
      </w:pPr>
    </w:lvl>
    <w:lvl w:ilvl="7" w:tplc="97DC4C06">
      <w:start w:val="1"/>
      <w:numFmt w:val="lowerLetter"/>
      <w:lvlText w:val="%8."/>
      <w:lvlJc w:val="left"/>
      <w:pPr>
        <w:ind w:left="5760" w:hanging="360"/>
      </w:pPr>
    </w:lvl>
    <w:lvl w:ilvl="8" w:tplc="1108A7B0">
      <w:start w:val="1"/>
      <w:numFmt w:val="lowerRoman"/>
      <w:lvlText w:val="%9."/>
      <w:lvlJc w:val="right"/>
      <w:pPr>
        <w:ind w:left="6480" w:hanging="180"/>
      </w:pPr>
    </w:lvl>
  </w:abstractNum>
  <w:abstractNum w:abstractNumId="49" w15:restartNumberingAfterBreak="0">
    <w:nsid w:val="65F94D1A"/>
    <w:multiLevelType w:val="hybridMultilevel"/>
    <w:tmpl w:val="FFFFFFFF"/>
    <w:lvl w:ilvl="0" w:tplc="32C635F0">
      <w:start w:val="1"/>
      <w:numFmt w:val="bullet"/>
      <w:lvlText w:val=""/>
      <w:lvlJc w:val="left"/>
      <w:pPr>
        <w:ind w:left="720" w:hanging="360"/>
      </w:pPr>
      <w:rPr>
        <w:rFonts w:ascii="Symbol" w:hAnsi="Symbol" w:hint="default"/>
      </w:rPr>
    </w:lvl>
    <w:lvl w:ilvl="1" w:tplc="BC7C6CAC">
      <w:start w:val="1"/>
      <w:numFmt w:val="bullet"/>
      <w:lvlText w:val="o"/>
      <w:lvlJc w:val="left"/>
      <w:pPr>
        <w:ind w:left="1440" w:hanging="360"/>
      </w:pPr>
      <w:rPr>
        <w:rFonts w:ascii="Courier New" w:hAnsi="Courier New" w:hint="default"/>
      </w:rPr>
    </w:lvl>
    <w:lvl w:ilvl="2" w:tplc="9E5E06D4">
      <w:start w:val="1"/>
      <w:numFmt w:val="bullet"/>
      <w:lvlText w:val=""/>
      <w:lvlJc w:val="left"/>
      <w:pPr>
        <w:ind w:left="2160" w:hanging="360"/>
      </w:pPr>
      <w:rPr>
        <w:rFonts w:ascii="Wingdings" w:hAnsi="Wingdings" w:hint="default"/>
      </w:rPr>
    </w:lvl>
    <w:lvl w:ilvl="3" w:tplc="41885622">
      <w:start w:val="1"/>
      <w:numFmt w:val="bullet"/>
      <w:lvlText w:val=""/>
      <w:lvlJc w:val="left"/>
      <w:pPr>
        <w:ind w:left="2880" w:hanging="360"/>
      </w:pPr>
      <w:rPr>
        <w:rFonts w:ascii="Symbol" w:hAnsi="Symbol" w:hint="default"/>
      </w:rPr>
    </w:lvl>
    <w:lvl w:ilvl="4" w:tplc="C5AE4512">
      <w:start w:val="1"/>
      <w:numFmt w:val="bullet"/>
      <w:lvlText w:val="o"/>
      <w:lvlJc w:val="left"/>
      <w:pPr>
        <w:ind w:left="3600" w:hanging="360"/>
      </w:pPr>
      <w:rPr>
        <w:rFonts w:ascii="Courier New" w:hAnsi="Courier New" w:hint="default"/>
      </w:rPr>
    </w:lvl>
    <w:lvl w:ilvl="5" w:tplc="2D16ECB2">
      <w:start w:val="1"/>
      <w:numFmt w:val="bullet"/>
      <w:lvlText w:val=""/>
      <w:lvlJc w:val="left"/>
      <w:pPr>
        <w:ind w:left="4320" w:hanging="360"/>
      </w:pPr>
      <w:rPr>
        <w:rFonts w:ascii="Wingdings" w:hAnsi="Wingdings" w:hint="default"/>
      </w:rPr>
    </w:lvl>
    <w:lvl w:ilvl="6" w:tplc="1E527EE6">
      <w:start w:val="1"/>
      <w:numFmt w:val="bullet"/>
      <w:lvlText w:val=""/>
      <w:lvlJc w:val="left"/>
      <w:pPr>
        <w:ind w:left="5040" w:hanging="360"/>
      </w:pPr>
      <w:rPr>
        <w:rFonts w:ascii="Symbol" w:hAnsi="Symbol" w:hint="default"/>
      </w:rPr>
    </w:lvl>
    <w:lvl w:ilvl="7" w:tplc="A1AA6004">
      <w:start w:val="1"/>
      <w:numFmt w:val="bullet"/>
      <w:lvlText w:val="o"/>
      <w:lvlJc w:val="left"/>
      <w:pPr>
        <w:ind w:left="5760" w:hanging="360"/>
      </w:pPr>
      <w:rPr>
        <w:rFonts w:ascii="Courier New" w:hAnsi="Courier New" w:hint="default"/>
      </w:rPr>
    </w:lvl>
    <w:lvl w:ilvl="8" w:tplc="E54C313E">
      <w:start w:val="1"/>
      <w:numFmt w:val="bullet"/>
      <w:lvlText w:val=""/>
      <w:lvlJc w:val="left"/>
      <w:pPr>
        <w:ind w:left="6480" w:hanging="360"/>
      </w:pPr>
      <w:rPr>
        <w:rFonts w:ascii="Wingdings" w:hAnsi="Wingdings" w:hint="default"/>
      </w:rPr>
    </w:lvl>
  </w:abstractNum>
  <w:abstractNum w:abstractNumId="50" w15:restartNumberingAfterBreak="0">
    <w:nsid w:val="66866383"/>
    <w:multiLevelType w:val="hybridMultilevel"/>
    <w:tmpl w:val="B84028E4"/>
    <w:lvl w:ilvl="0" w:tplc="27520148">
      <w:start w:val="1"/>
      <w:numFmt w:val="bullet"/>
      <w:lvlText w:val=""/>
      <w:lvlJc w:val="left"/>
      <w:pPr>
        <w:ind w:left="720" w:hanging="360"/>
      </w:pPr>
      <w:rPr>
        <w:rFonts w:ascii="Symbol" w:hAnsi="Symbol" w:hint="default"/>
      </w:rPr>
    </w:lvl>
    <w:lvl w:ilvl="1" w:tplc="A9A6CEE2">
      <w:start w:val="1"/>
      <w:numFmt w:val="bullet"/>
      <w:lvlText w:val="o"/>
      <w:lvlJc w:val="left"/>
      <w:pPr>
        <w:ind w:left="1440" w:hanging="360"/>
      </w:pPr>
      <w:rPr>
        <w:rFonts w:ascii="Courier New" w:hAnsi="Courier New" w:hint="default"/>
      </w:rPr>
    </w:lvl>
    <w:lvl w:ilvl="2" w:tplc="29B45ED8">
      <w:start w:val="1"/>
      <w:numFmt w:val="bullet"/>
      <w:lvlText w:val=""/>
      <w:lvlJc w:val="left"/>
      <w:pPr>
        <w:ind w:left="2160" w:hanging="360"/>
      </w:pPr>
      <w:rPr>
        <w:rFonts w:ascii="Wingdings" w:hAnsi="Wingdings" w:hint="default"/>
      </w:rPr>
    </w:lvl>
    <w:lvl w:ilvl="3" w:tplc="E4C87520">
      <w:start w:val="1"/>
      <w:numFmt w:val="bullet"/>
      <w:lvlText w:val=""/>
      <w:lvlJc w:val="left"/>
      <w:pPr>
        <w:ind w:left="2880" w:hanging="360"/>
      </w:pPr>
      <w:rPr>
        <w:rFonts w:ascii="Symbol" w:hAnsi="Symbol" w:hint="default"/>
      </w:rPr>
    </w:lvl>
    <w:lvl w:ilvl="4" w:tplc="BB4AA514">
      <w:start w:val="1"/>
      <w:numFmt w:val="bullet"/>
      <w:lvlText w:val="o"/>
      <w:lvlJc w:val="left"/>
      <w:pPr>
        <w:ind w:left="3600" w:hanging="360"/>
      </w:pPr>
      <w:rPr>
        <w:rFonts w:ascii="Courier New" w:hAnsi="Courier New" w:hint="default"/>
      </w:rPr>
    </w:lvl>
    <w:lvl w:ilvl="5" w:tplc="7658AB9C">
      <w:start w:val="1"/>
      <w:numFmt w:val="bullet"/>
      <w:lvlText w:val=""/>
      <w:lvlJc w:val="left"/>
      <w:pPr>
        <w:ind w:left="4320" w:hanging="360"/>
      </w:pPr>
      <w:rPr>
        <w:rFonts w:ascii="Wingdings" w:hAnsi="Wingdings" w:hint="default"/>
      </w:rPr>
    </w:lvl>
    <w:lvl w:ilvl="6" w:tplc="03FE8C58">
      <w:start w:val="1"/>
      <w:numFmt w:val="bullet"/>
      <w:lvlText w:val=""/>
      <w:lvlJc w:val="left"/>
      <w:pPr>
        <w:ind w:left="5040" w:hanging="360"/>
      </w:pPr>
      <w:rPr>
        <w:rFonts w:ascii="Symbol" w:hAnsi="Symbol" w:hint="default"/>
      </w:rPr>
    </w:lvl>
    <w:lvl w:ilvl="7" w:tplc="ACC8299A">
      <w:start w:val="1"/>
      <w:numFmt w:val="bullet"/>
      <w:lvlText w:val="o"/>
      <w:lvlJc w:val="left"/>
      <w:pPr>
        <w:ind w:left="5760" w:hanging="360"/>
      </w:pPr>
      <w:rPr>
        <w:rFonts w:ascii="Courier New" w:hAnsi="Courier New" w:hint="default"/>
      </w:rPr>
    </w:lvl>
    <w:lvl w:ilvl="8" w:tplc="66FE81F8">
      <w:start w:val="1"/>
      <w:numFmt w:val="bullet"/>
      <w:lvlText w:val=""/>
      <w:lvlJc w:val="left"/>
      <w:pPr>
        <w:ind w:left="6480" w:hanging="360"/>
      </w:pPr>
      <w:rPr>
        <w:rFonts w:ascii="Wingdings" w:hAnsi="Wingdings" w:hint="default"/>
      </w:rPr>
    </w:lvl>
  </w:abstractNum>
  <w:abstractNum w:abstractNumId="51" w15:restartNumberingAfterBreak="0">
    <w:nsid w:val="684C77BF"/>
    <w:multiLevelType w:val="hybridMultilevel"/>
    <w:tmpl w:val="FFFFFFFF"/>
    <w:lvl w:ilvl="0" w:tplc="32AEAE06">
      <w:start w:val="1"/>
      <w:numFmt w:val="bullet"/>
      <w:lvlText w:val=""/>
      <w:lvlJc w:val="left"/>
      <w:pPr>
        <w:ind w:left="720" w:hanging="360"/>
      </w:pPr>
      <w:rPr>
        <w:rFonts w:ascii="Symbol" w:hAnsi="Symbol" w:hint="default"/>
      </w:rPr>
    </w:lvl>
    <w:lvl w:ilvl="1" w:tplc="BF2A5BEE">
      <w:start w:val="1"/>
      <w:numFmt w:val="bullet"/>
      <w:lvlText w:val="o"/>
      <w:lvlJc w:val="left"/>
      <w:pPr>
        <w:ind w:left="1440" w:hanging="360"/>
      </w:pPr>
      <w:rPr>
        <w:rFonts w:ascii="Courier New" w:hAnsi="Courier New" w:hint="default"/>
      </w:rPr>
    </w:lvl>
    <w:lvl w:ilvl="2" w:tplc="1DB27C64">
      <w:start w:val="1"/>
      <w:numFmt w:val="bullet"/>
      <w:lvlText w:val=""/>
      <w:lvlJc w:val="left"/>
      <w:pPr>
        <w:ind w:left="2160" w:hanging="360"/>
      </w:pPr>
      <w:rPr>
        <w:rFonts w:ascii="Wingdings" w:hAnsi="Wingdings" w:hint="default"/>
      </w:rPr>
    </w:lvl>
    <w:lvl w:ilvl="3" w:tplc="8084C78E">
      <w:start w:val="1"/>
      <w:numFmt w:val="bullet"/>
      <w:lvlText w:val=""/>
      <w:lvlJc w:val="left"/>
      <w:pPr>
        <w:ind w:left="2880" w:hanging="360"/>
      </w:pPr>
      <w:rPr>
        <w:rFonts w:ascii="Symbol" w:hAnsi="Symbol" w:hint="default"/>
      </w:rPr>
    </w:lvl>
    <w:lvl w:ilvl="4" w:tplc="2024867A">
      <w:start w:val="1"/>
      <w:numFmt w:val="bullet"/>
      <w:lvlText w:val="o"/>
      <w:lvlJc w:val="left"/>
      <w:pPr>
        <w:ind w:left="3600" w:hanging="360"/>
      </w:pPr>
      <w:rPr>
        <w:rFonts w:ascii="Courier New" w:hAnsi="Courier New" w:hint="default"/>
      </w:rPr>
    </w:lvl>
    <w:lvl w:ilvl="5" w:tplc="8C806B74">
      <w:start w:val="1"/>
      <w:numFmt w:val="bullet"/>
      <w:lvlText w:val=""/>
      <w:lvlJc w:val="left"/>
      <w:pPr>
        <w:ind w:left="4320" w:hanging="360"/>
      </w:pPr>
      <w:rPr>
        <w:rFonts w:ascii="Wingdings" w:hAnsi="Wingdings" w:hint="default"/>
      </w:rPr>
    </w:lvl>
    <w:lvl w:ilvl="6" w:tplc="D5DCFA6C">
      <w:start w:val="1"/>
      <w:numFmt w:val="bullet"/>
      <w:lvlText w:val=""/>
      <w:lvlJc w:val="left"/>
      <w:pPr>
        <w:ind w:left="5040" w:hanging="360"/>
      </w:pPr>
      <w:rPr>
        <w:rFonts w:ascii="Symbol" w:hAnsi="Symbol" w:hint="default"/>
      </w:rPr>
    </w:lvl>
    <w:lvl w:ilvl="7" w:tplc="9A7E4CFE">
      <w:start w:val="1"/>
      <w:numFmt w:val="bullet"/>
      <w:lvlText w:val="o"/>
      <w:lvlJc w:val="left"/>
      <w:pPr>
        <w:ind w:left="5760" w:hanging="360"/>
      </w:pPr>
      <w:rPr>
        <w:rFonts w:ascii="Courier New" w:hAnsi="Courier New" w:hint="default"/>
      </w:rPr>
    </w:lvl>
    <w:lvl w:ilvl="8" w:tplc="30AEE576">
      <w:start w:val="1"/>
      <w:numFmt w:val="bullet"/>
      <w:lvlText w:val=""/>
      <w:lvlJc w:val="left"/>
      <w:pPr>
        <w:ind w:left="6480" w:hanging="360"/>
      </w:pPr>
      <w:rPr>
        <w:rFonts w:ascii="Wingdings" w:hAnsi="Wingdings" w:hint="default"/>
      </w:rPr>
    </w:lvl>
  </w:abstractNum>
  <w:abstractNum w:abstractNumId="52" w15:restartNumberingAfterBreak="0">
    <w:nsid w:val="6D187411"/>
    <w:multiLevelType w:val="hybridMultilevel"/>
    <w:tmpl w:val="FFFFFFFF"/>
    <w:lvl w:ilvl="0" w:tplc="1C00B62E">
      <w:start w:val="1"/>
      <w:numFmt w:val="decimal"/>
      <w:lvlText w:val="%1."/>
      <w:lvlJc w:val="left"/>
      <w:pPr>
        <w:ind w:left="720" w:hanging="360"/>
      </w:pPr>
    </w:lvl>
    <w:lvl w:ilvl="1" w:tplc="89F6087A">
      <w:start w:val="1"/>
      <w:numFmt w:val="lowerLetter"/>
      <w:lvlText w:val="%2."/>
      <w:lvlJc w:val="left"/>
      <w:pPr>
        <w:ind w:left="1440" w:hanging="360"/>
      </w:pPr>
    </w:lvl>
    <w:lvl w:ilvl="2" w:tplc="792E457C">
      <w:start w:val="1"/>
      <w:numFmt w:val="lowerRoman"/>
      <w:lvlText w:val="%3."/>
      <w:lvlJc w:val="right"/>
      <w:pPr>
        <w:ind w:left="2160" w:hanging="180"/>
      </w:pPr>
    </w:lvl>
    <w:lvl w:ilvl="3" w:tplc="0F382A4E">
      <w:start w:val="1"/>
      <w:numFmt w:val="decimal"/>
      <w:lvlText w:val="%4."/>
      <w:lvlJc w:val="left"/>
      <w:pPr>
        <w:ind w:left="2880" w:hanging="360"/>
      </w:pPr>
    </w:lvl>
    <w:lvl w:ilvl="4" w:tplc="3C2CC782">
      <w:start w:val="1"/>
      <w:numFmt w:val="lowerLetter"/>
      <w:lvlText w:val="%5."/>
      <w:lvlJc w:val="left"/>
      <w:pPr>
        <w:ind w:left="3600" w:hanging="360"/>
      </w:pPr>
    </w:lvl>
    <w:lvl w:ilvl="5" w:tplc="7736CEA8">
      <w:start w:val="1"/>
      <w:numFmt w:val="lowerRoman"/>
      <w:lvlText w:val="%6."/>
      <w:lvlJc w:val="right"/>
      <w:pPr>
        <w:ind w:left="4320" w:hanging="180"/>
      </w:pPr>
    </w:lvl>
    <w:lvl w:ilvl="6" w:tplc="AAFE3D6A">
      <w:start w:val="1"/>
      <w:numFmt w:val="decimal"/>
      <w:lvlText w:val="%7."/>
      <w:lvlJc w:val="left"/>
      <w:pPr>
        <w:ind w:left="5040" w:hanging="360"/>
      </w:pPr>
    </w:lvl>
    <w:lvl w:ilvl="7" w:tplc="98FA4DA8">
      <w:start w:val="1"/>
      <w:numFmt w:val="lowerLetter"/>
      <w:lvlText w:val="%8."/>
      <w:lvlJc w:val="left"/>
      <w:pPr>
        <w:ind w:left="5760" w:hanging="360"/>
      </w:pPr>
    </w:lvl>
    <w:lvl w:ilvl="8" w:tplc="88548EC8">
      <w:start w:val="1"/>
      <w:numFmt w:val="lowerRoman"/>
      <w:lvlText w:val="%9."/>
      <w:lvlJc w:val="right"/>
      <w:pPr>
        <w:ind w:left="6480" w:hanging="180"/>
      </w:pPr>
    </w:lvl>
  </w:abstractNum>
  <w:abstractNum w:abstractNumId="53" w15:restartNumberingAfterBreak="0">
    <w:nsid w:val="6D5D6178"/>
    <w:multiLevelType w:val="hybridMultilevel"/>
    <w:tmpl w:val="FFFFFFFF"/>
    <w:lvl w:ilvl="0" w:tplc="04EAFE78">
      <w:start w:val="1"/>
      <w:numFmt w:val="decimal"/>
      <w:lvlText w:val="%1."/>
      <w:lvlJc w:val="left"/>
      <w:pPr>
        <w:ind w:left="720" w:hanging="360"/>
      </w:pPr>
    </w:lvl>
    <w:lvl w:ilvl="1" w:tplc="FF726D48">
      <w:start w:val="1"/>
      <w:numFmt w:val="lowerLetter"/>
      <w:lvlText w:val="%2."/>
      <w:lvlJc w:val="left"/>
      <w:pPr>
        <w:ind w:left="1440" w:hanging="360"/>
      </w:pPr>
    </w:lvl>
    <w:lvl w:ilvl="2" w:tplc="CF72E976">
      <w:start w:val="1"/>
      <w:numFmt w:val="lowerRoman"/>
      <w:lvlText w:val="%3."/>
      <w:lvlJc w:val="right"/>
      <w:pPr>
        <w:ind w:left="2160" w:hanging="180"/>
      </w:pPr>
    </w:lvl>
    <w:lvl w:ilvl="3" w:tplc="E64A4EE8">
      <w:start w:val="1"/>
      <w:numFmt w:val="decimal"/>
      <w:lvlText w:val="%4."/>
      <w:lvlJc w:val="left"/>
      <w:pPr>
        <w:ind w:left="2880" w:hanging="360"/>
      </w:pPr>
    </w:lvl>
    <w:lvl w:ilvl="4" w:tplc="AA0AC692">
      <w:start w:val="1"/>
      <w:numFmt w:val="lowerLetter"/>
      <w:lvlText w:val="%5."/>
      <w:lvlJc w:val="left"/>
      <w:pPr>
        <w:ind w:left="3600" w:hanging="360"/>
      </w:pPr>
    </w:lvl>
    <w:lvl w:ilvl="5" w:tplc="7D5CA330">
      <w:start w:val="1"/>
      <w:numFmt w:val="lowerRoman"/>
      <w:lvlText w:val="%6."/>
      <w:lvlJc w:val="right"/>
      <w:pPr>
        <w:ind w:left="4320" w:hanging="180"/>
      </w:pPr>
    </w:lvl>
    <w:lvl w:ilvl="6" w:tplc="D27C8D9E">
      <w:start w:val="1"/>
      <w:numFmt w:val="decimal"/>
      <w:lvlText w:val="%7."/>
      <w:lvlJc w:val="left"/>
      <w:pPr>
        <w:ind w:left="5040" w:hanging="360"/>
      </w:pPr>
    </w:lvl>
    <w:lvl w:ilvl="7" w:tplc="90549254">
      <w:start w:val="1"/>
      <w:numFmt w:val="lowerLetter"/>
      <w:lvlText w:val="%8."/>
      <w:lvlJc w:val="left"/>
      <w:pPr>
        <w:ind w:left="5760" w:hanging="360"/>
      </w:pPr>
    </w:lvl>
    <w:lvl w:ilvl="8" w:tplc="1876D188">
      <w:start w:val="1"/>
      <w:numFmt w:val="lowerRoman"/>
      <w:lvlText w:val="%9."/>
      <w:lvlJc w:val="right"/>
      <w:pPr>
        <w:ind w:left="6480" w:hanging="180"/>
      </w:pPr>
    </w:lvl>
  </w:abstractNum>
  <w:abstractNum w:abstractNumId="54" w15:restartNumberingAfterBreak="0">
    <w:nsid w:val="6D996764"/>
    <w:multiLevelType w:val="hybridMultilevel"/>
    <w:tmpl w:val="FFFFFFFF"/>
    <w:lvl w:ilvl="0" w:tplc="803CF7D8">
      <w:start w:val="1"/>
      <w:numFmt w:val="bullet"/>
      <w:lvlText w:val=""/>
      <w:lvlJc w:val="left"/>
      <w:pPr>
        <w:ind w:left="720" w:hanging="360"/>
      </w:pPr>
      <w:rPr>
        <w:rFonts w:ascii="Symbol" w:hAnsi="Symbol" w:hint="default"/>
      </w:rPr>
    </w:lvl>
    <w:lvl w:ilvl="1" w:tplc="D4289A5C">
      <w:start w:val="1"/>
      <w:numFmt w:val="bullet"/>
      <w:lvlText w:val="o"/>
      <w:lvlJc w:val="left"/>
      <w:pPr>
        <w:ind w:left="1440" w:hanging="360"/>
      </w:pPr>
      <w:rPr>
        <w:rFonts w:ascii="Courier New" w:hAnsi="Courier New" w:hint="default"/>
      </w:rPr>
    </w:lvl>
    <w:lvl w:ilvl="2" w:tplc="551CA146">
      <w:start w:val="1"/>
      <w:numFmt w:val="bullet"/>
      <w:lvlText w:val=""/>
      <w:lvlJc w:val="left"/>
      <w:pPr>
        <w:ind w:left="2160" w:hanging="360"/>
      </w:pPr>
      <w:rPr>
        <w:rFonts w:ascii="Wingdings" w:hAnsi="Wingdings" w:hint="default"/>
      </w:rPr>
    </w:lvl>
    <w:lvl w:ilvl="3" w:tplc="901CF996">
      <w:start w:val="1"/>
      <w:numFmt w:val="bullet"/>
      <w:lvlText w:val=""/>
      <w:lvlJc w:val="left"/>
      <w:pPr>
        <w:ind w:left="2880" w:hanging="360"/>
      </w:pPr>
      <w:rPr>
        <w:rFonts w:ascii="Symbol" w:hAnsi="Symbol" w:hint="default"/>
      </w:rPr>
    </w:lvl>
    <w:lvl w:ilvl="4" w:tplc="BA8E9168">
      <w:start w:val="1"/>
      <w:numFmt w:val="bullet"/>
      <w:lvlText w:val="o"/>
      <w:lvlJc w:val="left"/>
      <w:pPr>
        <w:ind w:left="3600" w:hanging="360"/>
      </w:pPr>
      <w:rPr>
        <w:rFonts w:ascii="Courier New" w:hAnsi="Courier New" w:hint="default"/>
      </w:rPr>
    </w:lvl>
    <w:lvl w:ilvl="5" w:tplc="ED42850E">
      <w:start w:val="1"/>
      <w:numFmt w:val="bullet"/>
      <w:lvlText w:val=""/>
      <w:lvlJc w:val="left"/>
      <w:pPr>
        <w:ind w:left="4320" w:hanging="360"/>
      </w:pPr>
      <w:rPr>
        <w:rFonts w:ascii="Wingdings" w:hAnsi="Wingdings" w:hint="default"/>
      </w:rPr>
    </w:lvl>
    <w:lvl w:ilvl="6" w:tplc="10C488BA">
      <w:start w:val="1"/>
      <w:numFmt w:val="bullet"/>
      <w:lvlText w:val=""/>
      <w:lvlJc w:val="left"/>
      <w:pPr>
        <w:ind w:left="5040" w:hanging="360"/>
      </w:pPr>
      <w:rPr>
        <w:rFonts w:ascii="Symbol" w:hAnsi="Symbol" w:hint="default"/>
      </w:rPr>
    </w:lvl>
    <w:lvl w:ilvl="7" w:tplc="C8588C48">
      <w:start w:val="1"/>
      <w:numFmt w:val="bullet"/>
      <w:lvlText w:val="o"/>
      <w:lvlJc w:val="left"/>
      <w:pPr>
        <w:ind w:left="5760" w:hanging="360"/>
      </w:pPr>
      <w:rPr>
        <w:rFonts w:ascii="Courier New" w:hAnsi="Courier New" w:hint="default"/>
      </w:rPr>
    </w:lvl>
    <w:lvl w:ilvl="8" w:tplc="391C78EC">
      <w:start w:val="1"/>
      <w:numFmt w:val="bullet"/>
      <w:lvlText w:val=""/>
      <w:lvlJc w:val="left"/>
      <w:pPr>
        <w:ind w:left="6480" w:hanging="360"/>
      </w:pPr>
      <w:rPr>
        <w:rFonts w:ascii="Wingdings" w:hAnsi="Wingdings" w:hint="default"/>
      </w:rPr>
    </w:lvl>
  </w:abstractNum>
  <w:abstractNum w:abstractNumId="55" w15:restartNumberingAfterBreak="0">
    <w:nsid w:val="6F1E16B4"/>
    <w:multiLevelType w:val="hybridMultilevel"/>
    <w:tmpl w:val="FFFFFFFF"/>
    <w:lvl w:ilvl="0" w:tplc="455687DE">
      <w:start w:val="1"/>
      <w:numFmt w:val="decimal"/>
      <w:lvlText w:val="%1."/>
      <w:lvlJc w:val="left"/>
      <w:pPr>
        <w:ind w:left="720" w:hanging="360"/>
      </w:pPr>
    </w:lvl>
    <w:lvl w:ilvl="1" w:tplc="BD527D1A">
      <w:start w:val="1"/>
      <w:numFmt w:val="lowerLetter"/>
      <w:lvlText w:val="%2."/>
      <w:lvlJc w:val="left"/>
      <w:pPr>
        <w:ind w:left="1440" w:hanging="360"/>
      </w:pPr>
    </w:lvl>
    <w:lvl w:ilvl="2" w:tplc="F4D6355C">
      <w:start w:val="1"/>
      <w:numFmt w:val="lowerRoman"/>
      <w:lvlText w:val="%3."/>
      <w:lvlJc w:val="right"/>
      <w:pPr>
        <w:ind w:left="2160" w:hanging="180"/>
      </w:pPr>
    </w:lvl>
    <w:lvl w:ilvl="3" w:tplc="7866598E">
      <w:start w:val="1"/>
      <w:numFmt w:val="decimal"/>
      <w:lvlText w:val="%4."/>
      <w:lvlJc w:val="left"/>
      <w:pPr>
        <w:ind w:left="2880" w:hanging="360"/>
      </w:pPr>
    </w:lvl>
    <w:lvl w:ilvl="4" w:tplc="101C67FC">
      <w:start w:val="1"/>
      <w:numFmt w:val="lowerLetter"/>
      <w:lvlText w:val="%5."/>
      <w:lvlJc w:val="left"/>
      <w:pPr>
        <w:ind w:left="3600" w:hanging="360"/>
      </w:pPr>
    </w:lvl>
    <w:lvl w:ilvl="5" w:tplc="8C1A668A">
      <w:start w:val="1"/>
      <w:numFmt w:val="lowerRoman"/>
      <w:lvlText w:val="%6."/>
      <w:lvlJc w:val="right"/>
      <w:pPr>
        <w:ind w:left="4320" w:hanging="180"/>
      </w:pPr>
    </w:lvl>
    <w:lvl w:ilvl="6" w:tplc="5900E7F8">
      <w:start w:val="1"/>
      <w:numFmt w:val="decimal"/>
      <w:lvlText w:val="%7."/>
      <w:lvlJc w:val="left"/>
      <w:pPr>
        <w:ind w:left="5040" w:hanging="360"/>
      </w:pPr>
    </w:lvl>
    <w:lvl w:ilvl="7" w:tplc="9A5062AA">
      <w:start w:val="1"/>
      <w:numFmt w:val="lowerLetter"/>
      <w:lvlText w:val="%8."/>
      <w:lvlJc w:val="left"/>
      <w:pPr>
        <w:ind w:left="5760" w:hanging="360"/>
      </w:pPr>
    </w:lvl>
    <w:lvl w:ilvl="8" w:tplc="9C54D666">
      <w:start w:val="1"/>
      <w:numFmt w:val="lowerRoman"/>
      <w:lvlText w:val="%9."/>
      <w:lvlJc w:val="right"/>
      <w:pPr>
        <w:ind w:left="6480" w:hanging="180"/>
      </w:pPr>
    </w:lvl>
  </w:abstractNum>
  <w:abstractNum w:abstractNumId="56" w15:restartNumberingAfterBreak="0">
    <w:nsid w:val="744F552D"/>
    <w:multiLevelType w:val="hybridMultilevel"/>
    <w:tmpl w:val="381E4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F314AD4"/>
    <w:multiLevelType w:val="hybridMultilevel"/>
    <w:tmpl w:val="FFFFFFFF"/>
    <w:lvl w:ilvl="0" w:tplc="FFFFFFFF">
      <w:start w:val="1"/>
      <w:numFmt w:val="decimal"/>
      <w:lvlText w:val="%1."/>
      <w:lvlJc w:val="left"/>
      <w:pPr>
        <w:ind w:left="720" w:hanging="360"/>
      </w:pPr>
    </w:lvl>
    <w:lvl w:ilvl="1" w:tplc="0EFA028E">
      <w:start w:val="1"/>
      <w:numFmt w:val="bullet"/>
      <w:lvlText w:val="o"/>
      <w:lvlJc w:val="left"/>
      <w:pPr>
        <w:ind w:left="1440" w:hanging="360"/>
      </w:pPr>
      <w:rPr>
        <w:rFonts w:ascii="Courier New" w:hAnsi="Courier New" w:hint="default"/>
      </w:rPr>
    </w:lvl>
    <w:lvl w:ilvl="2" w:tplc="592ECFE6">
      <w:start w:val="1"/>
      <w:numFmt w:val="bullet"/>
      <w:lvlText w:val=""/>
      <w:lvlJc w:val="left"/>
      <w:pPr>
        <w:ind w:left="2160" w:hanging="360"/>
      </w:pPr>
      <w:rPr>
        <w:rFonts w:ascii="Wingdings" w:hAnsi="Wingdings" w:hint="default"/>
      </w:rPr>
    </w:lvl>
    <w:lvl w:ilvl="3" w:tplc="22963380">
      <w:start w:val="1"/>
      <w:numFmt w:val="bullet"/>
      <w:lvlText w:val=""/>
      <w:lvlJc w:val="left"/>
      <w:pPr>
        <w:ind w:left="2880" w:hanging="360"/>
      </w:pPr>
      <w:rPr>
        <w:rFonts w:ascii="Symbol" w:hAnsi="Symbol" w:hint="default"/>
      </w:rPr>
    </w:lvl>
    <w:lvl w:ilvl="4" w:tplc="2B56DE20">
      <w:start w:val="1"/>
      <w:numFmt w:val="bullet"/>
      <w:lvlText w:val="o"/>
      <w:lvlJc w:val="left"/>
      <w:pPr>
        <w:ind w:left="3600" w:hanging="360"/>
      </w:pPr>
      <w:rPr>
        <w:rFonts w:ascii="Courier New" w:hAnsi="Courier New" w:hint="default"/>
      </w:rPr>
    </w:lvl>
    <w:lvl w:ilvl="5" w:tplc="351E3A92">
      <w:start w:val="1"/>
      <w:numFmt w:val="bullet"/>
      <w:lvlText w:val=""/>
      <w:lvlJc w:val="left"/>
      <w:pPr>
        <w:ind w:left="4320" w:hanging="360"/>
      </w:pPr>
      <w:rPr>
        <w:rFonts w:ascii="Wingdings" w:hAnsi="Wingdings" w:hint="default"/>
      </w:rPr>
    </w:lvl>
    <w:lvl w:ilvl="6" w:tplc="5010DFCC">
      <w:start w:val="1"/>
      <w:numFmt w:val="bullet"/>
      <w:lvlText w:val=""/>
      <w:lvlJc w:val="left"/>
      <w:pPr>
        <w:ind w:left="5040" w:hanging="360"/>
      </w:pPr>
      <w:rPr>
        <w:rFonts w:ascii="Symbol" w:hAnsi="Symbol" w:hint="default"/>
      </w:rPr>
    </w:lvl>
    <w:lvl w:ilvl="7" w:tplc="245A1540">
      <w:start w:val="1"/>
      <w:numFmt w:val="bullet"/>
      <w:lvlText w:val="o"/>
      <w:lvlJc w:val="left"/>
      <w:pPr>
        <w:ind w:left="5760" w:hanging="360"/>
      </w:pPr>
      <w:rPr>
        <w:rFonts w:ascii="Courier New" w:hAnsi="Courier New" w:hint="default"/>
      </w:rPr>
    </w:lvl>
    <w:lvl w:ilvl="8" w:tplc="9DA20106">
      <w:start w:val="1"/>
      <w:numFmt w:val="bullet"/>
      <w:lvlText w:val=""/>
      <w:lvlJc w:val="left"/>
      <w:pPr>
        <w:ind w:left="6480" w:hanging="360"/>
      </w:pPr>
      <w:rPr>
        <w:rFonts w:ascii="Wingdings" w:hAnsi="Wingdings" w:hint="default"/>
      </w:rPr>
    </w:lvl>
  </w:abstractNum>
  <w:num w:numId="1">
    <w:abstractNumId w:val="29"/>
  </w:num>
  <w:num w:numId="2">
    <w:abstractNumId w:val="35"/>
  </w:num>
  <w:num w:numId="3">
    <w:abstractNumId w:val="50"/>
  </w:num>
  <w:num w:numId="4">
    <w:abstractNumId w:val="31"/>
  </w:num>
  <w:num w:numId="5">
    <w:abstractNumId w:val="48"/>
  </w:num>
  <w:num w:numId="6">
    <w:abstractNumId w:val="41"/>
  </w:num>
  <w:num w:numId="7">
    <w:abstractNumId w:val="6"/>
  </w:num>
  <w:num w:numId="8">
    <w:abstractNumId w:val="37"/>
  </w:num>
  <w:num w:numId="9">
    <w:abstractNumId w:val="38"/>
  </w:num>
  <w:num w:numId="10">
    <w:abstractNumId w:val="8"/>
  </w:num>
  <w:num w:numId="11">
    <w:abstractNumId w:val="3"/>
  </w:num>
  <w:num w:numId="12">
    <w:abstractNumId w:val="19"/>
  </w:num>
  <w:num w:numId="13">
    <w:abstractNumId w:val="34"/>
  </w:num>
  <w:num w:numId="14">
    <w:abstractNumId w:val="5"/>
  </w:num>
  <w:num w:numId="15">
    <w:abstractNumId w:val="39"/>
  </w:num>
  <w:num w:numId="16">
    <w:abstractNumId w:val="26"/>
  </w:num>
  <w:num w:numId="17">
    <w:abstractNumId w:val="14"/>
  </w:num>
  <w:num w:numId="18">
    <w:abstractNumId w:val="54"/>
  </w:num>
  <w:num w:numId="19">
    <w:abstractNumId w:val="22"/>
  </w:num>
  <w:num w:numId="20">
    <w:abstractNumId w:val="46"/>
  </w:num>
  <w:num w:numId="21">
    <w:abstractNumId w:val="1"/>
  </w:num>
  <w:num w:numId="22">
    <w:abstractNumId w:val="33"/>
  </w:num>
  <w:num w:numId="23">
    <w:abstractNumId w:val="28"/>
  </w:num>
  <w:num w:numId="24">
    <w:abstractNumId w:val="45"/>
  </w:num>
  <w:num w:numId="25">
    <w:abstractNumId w:val="25"/>
  </w:num>
  <w:num w:numId="26">
    <w:abstractNumId w:val="2"/>
  </w:num>
  <w:num w:numId="27">
    <w:abstractNumId w:val="10"/>
  </w:num>
  <w:num w:numId="28">
    <w:abstractNumId w:val="52"/>
  </w:num>
  <w:num w:numId="29">
    <w:abstractNumId w:val="11"/>
  </w:num>
  <w:num w:numId="30">
    <w:abstractNumId w:val="55"/>
  </w:num>
  <w:num w:numId="31">
    <w:abstractNumId w:val="36"/>
  </w:num>
  <w:num w:numId="32">
    <w:abstractNumId w:val="7"/>
  </w:num>
  <w:num w:numId="33">
    <w:abstractNumId w:val="16"/>
  </w:num>
  <w:num w:numId="34">
    <w:abstractNumId w:val="15"/>
  </w:num>
  <w:num w:numId="35">
    <w:abstractNumId w:val="13"/>
  </w:num>
  <w:num w:numId="36">
    <w:abstractNumId w:val="18"/>
  </w:num>
  <w:num w:numId="37">
    <w:abstractNumId w:val="49"/>
  </w:num>
  <w:num w:numId="38">
    <w:abstractNumId w:val="27"/>
  </w:num>
  <w:num w:numId="39">
    <w:abstractNumId w:val="57"/>
  </w:num>
  <w:num w:numId="40">
    <w:abstractNumId w:val="23"/>
  </w:num>
  <w:num w:numId="41">
    <w:abstractNumId w:val="53"/>
  </w:num>
  <w:num w:numId="42">
    <w:abstractNumId w:val="51"/>
  </w:num>
  <w:num w:numId="43">
    <w:abstractNumId w:val="30"/>
  </w:num>
  <w:num w:numId="44">
    <w:abstractNumId w:val="0"/>
  </w:num>
  <w:num w:numId="45">
    <w:abstractNumId w:val="20"/>
  </w:num>
  <w:num w:numId="46">
    <w:abstractNumId w:val="44"/>
  </w:num>
  <w:num w:numId="47">
    <w:abstractNumId w:val="12"/>
  </w:num>
  <w:num w:numId="48">
    <w:abstractNumId w:val="40"/>
  </w:num>
  <w:num w:numId="49">
    <w:abstractNumId w:val="56"/>
  </w:num>
  <w:num w:numId="50">
    <w:abstractNumId w:val="17"/>
  </w:num>
  <w:num w:numId="51">
    <w:abstractNumId w:val="21"/>
  </w:num>
  <w:num w:numId="52">
    <w:abstractNumId w:val="24"/>
  </w:num>
  <w:num w:numId="53">
    <w:abstractNumId w:val="4"/>
  </w:num>
  <w:num w:numId="54">
    <w:abstractNumId w:val="47"/>
  </w:num>
  <w:num w:numId="55">
    <w:abstractNumId w:val="9"/>
  </w:num>
  <w:num w:numId="56">
    <w:abstractNumId w:val="32"/>
  </w:num>
  <w:num w:numId="57">
    <w:abstractNumId w:val="43"/>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es, Caitlin">
    <w15:presenceInfo w15:providerId="AD" w15:userId="S::cjones3@qa.com::1bfcf71a-89da-4b50-9a39-bd92c9506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C21"/>
    <w:rsid w:val="000302AE"/>
    <w:rsid w:val="000557F8"/>
    <w:rsid w:val="0008555F"/>
    <w:rsid w:val="00092EFC"/>
    <w:rsid w:val="000A0410"/>
    <w:rsid w:val="000A67C0"/>
    <w:rsid w:val="000B159E"/>
    <w:rsid w:val="000B528B"/>
    <w:rsid w:val="001441C8"/>
    <w:rsid w:val="001B146D"/>
    <w:rsid w:val="001B75AF"/>
    <w:rsid w:val="001D373E"/>
    <w:rsid w:val="00200354"/>
    <w:rsid w:val="002053FD"/>
    <w:rsid w:val="00215258"/>
    <w:rsid w:val="00262A3E"/>
    <w:rsid w:val="00272285"/>
    <w:rsid w:val="002D4295"/>
    <w:rsid w:val="002F785C"/>
    <w:rsid w:val="00302DCD"/>
    <w:rsid w:val="00312A36"/>
    <w:rsid w:val="00315856"/>
    <w:rsid w:val="00357A0E"/>
    <w:rsid w:val="0037133A"/>
    <w:rsid w:val="003740B4"/>
    <w:rsid w:val="00377281"/>
    <w:rsid w:val="003861C9"/>
    <w:rsid w:val="00397158"/>
    <w:rsid w:val="003F7DA0"/>
    <w:rsid w:val="00430854"/>
    <w:rsid w:val="0043432F"/>
    <w:rsid w:val="00457A13"/>
    <w:rsid w:val="00464361"/>
    <w:rsid w:val="00466C64"/>
    <w:rsid w:val="00467799"/>
    <w:rsid w:val="00474371"/>
    <w:rsid w:val="00493A35"/>
    <w:rsid w:val="004C1A14"/>
    <w:rsid w:val="004E21C3"/>
    <w:rsid w:val="00514D84"/>
    <w:rsid w:val="005171B1"/>
    <w:rsid w:val="00543395"/>
    <w:rsid w:val="0054F9DF"/>
    <w:rsid w:val="0056154B"/>
    <w:rsid w:val="005716C8"/>
    <w:rsid w:val="005A646D"/>
    <w:rsid w:val="005C254E"/>
    <w:rsid w:val="0060107B"/>
    <w:rsid w:val="00601D3C"/>
    <w:rsid w:val="006133C7"/>
    <w:rsid w:val="00632401"/>
    <w:rsid w:val="00662DD5"/>
    <w:rsid w:val="00680B03"/>
    <w:rsid w:val="0068616F"/>
    <w:rsid w:val="00687162"/>
    <w:rsid w:val="006957FF"/>
    <w:rsid w:val="006B401B"/>
    <w:rsid w:val="007642B7"/>
    <w:rsid w:val="00797ED9"/>
    <w:rsid w:val="007A0386"/>
    <w:rsid w:val="007A330B"/>
    <w:rsid w:val="007D234D"/>
    <w:rsid w:val="007F22BB"/>
    <w:rsid w:val="007F2F7F"/>
    <w:rsid w:val="0080048E"/>
    <w:rsid w:val="00825453"/>
    <w:rsid w:val="008254C9"/>
    <w:rsid w:val="008312A2"/>
    <w:rsid w:val="00835F9F"/>
    <w:rsid w:val="00844445"/>
    <w:rsid w:val="00857624"/>
    <w:rsid w:val="008C24AD"/>
    <w:rsid w:val="008D2F36"/>
    <w:rsid w:val="0091106A"/>
    <w:rsid w:val="00940BE9"/>
    <w:rsid w:val="00956CBF"/>
    <w:rsid w:val="0096723A"/>
    <w:rsid w:val="009B4BCF"/>
    <w:rsid w:val="009D6718"/>
    <w:rsid w:val="00A077F8"/>
    <w:rsid w:val="00A72F4B"/>
    <w:rsid w:val="00A85840"/>
    <w:rsid w:val="00AC49DF"/>
    <w:rsid w:val="00AE422B"/>
    <w:rsid w:val="00AF35FB"/>
    <w:rsid w:val="00B17C21"/>
    <w:rsid w:val="00B1E473"/>
    <w:rsid w:val="00B57CF2"/>
    <w:rsid w:val="00BB26E6"/>
    <w:rsid w:val="00BC34A1"/>
    <w:rsid w:val="00BC7872"/>
    <w:rsid w:val="00BD74FA"/>
    <w:rsid w:val="00C1334E"/>
    <w:rsid w:val="00C52024"/>
    <w:rsid w:val="00C6729A"/>
    <w:rsid w:val="00CC37F8"/>
    <w:rsid w:val="00CD74BB"/>
    <w:rsid w:val="00D029EF"/>
    <w:rsid w:val="00D22CA2"/>
    <w:rsid w:val="00D27577"/>
    <w:rsid w:val="00D4474A"/>
    <w:rsid w:val="00D62281"/>
    <w:rsid w:val="00D6366F"/>
    <w:rsid w:val="00DA7981"/>
    <w:rsid w:val="00DD7EDF"/>
    <w:rsid w:val="00E24BFD"/>
    <w:rsid w:val="00E4B7DA"/>
    <w:rsid w:val="00E94DB5"/>
    <w:rsid w:val="00EC16B0"/>
    <w:rsid w:val="00F02B24"/>
    <w:rsid w:val="00F81E5B"/>
    <w:rsid w:val="00F83DF5"/>
    <w:rsid w:val="00F93BA3"/>
    <w:rsid w:val="00FC2B64"/>
    <w:rsid w:val="0105EFF2"/>
    <w:rsid w:val="010689D2"/>
    <w:rsid w:val="0106F3A0"/>
    <w:rsid w:val="0126FDDB"/>
    <w:rsid w:val="0128EAE9"/>
    <w:rsid w:val="013088AA"/>
    <w:rsid w:val="01447B5F"/>
    <w:rsid w:val="014CA399"/>
    <w:rsid w:val="016B8872"/>
    <w:rsid w:val="017C2443"/>
    <w:rsid w:val="018CA488"/>
    <w:rsid w:val="01C33D6C"/>
    <w:rsid w:val="01D4E880"/>
    <w:rsid w:val="01EB458A"/>
    <w:rsid w:val="01FFDF20"/>
    <w:rsid w:val="02046138"/>
    <w:rsid w:val="0212F30A"/>
    <w:rsid w:val="022AA308"/>
    <w:rsid w:val="0232CD7D"/>
    <w:rsid w:val="02406CC3"/>
    <w:rsid w:val="0240B98A"/>
    <w:rsid w:val="024229F6"/>
    <w:rsid w:val="0264D123"/>
    <w:rsid w:val="026A0FDC"/>
    <w:rsid w:val="026F1D41"/>
    <w:rsid w:val="027EC31D"/>
    <w:rsid w:val="02B4F348"/>
    <w:rsid w:val="02BD7508"/>
    <w:rsid w:val="02D1FEA7"/>
    <w:rsid w:val="02E7DCB9"/>
    <w:rsid w:val="02EDE3A5"/>
    <w:rsid w:val="030990D8"/>
    <w:rsid w:val="03260CCA"/>
    <w:rsid w:val="03261DCC"/>
    <w:rsid w:val="034501DD"/>
    <w:rsid w:val="034CAA81"/>
    <w:rsid w:val="036067D5"/>
    <w:rsid w:val="03B8A847"/>
    <w:rsid w:val="03C8F4AD"/>
    <w:rsid w:val="03D510B2"/>
    <w:rsid w:val="03E2168A"/>
    <w:rsid w:val="03FF2EAD"/>
    <w:rsid w:val="040502E6"/>
    <w:rsid w:val="041C45A5"/>
    <w:rsid w:val="042CBC4D"/>
    <w:rsid w:val="04307DDA"/>
    <w:rsid w:val="043D7C6E"/>
    <w:rsid w:val="04516635"/>
    <w:rsid w:val="045C8710"/>
    <w:rsid w:val="046A1503"/>
    <w:rsid w:val="0477E832"/>
    <w:rsid w:val="04A26DE8"/>
    <w:rsid w:val="04C0F20E"/>
    <w:rsid w:val="04CCC47D"/>
    <w:rsid w:val="04D7BC8B"/>
    <w:rsid w:val="04D8AAEF"/>
    <w:rsid w:val="05011CDD"/>
    <w:rsid w:val="0510D387"/>
    <w:rsid w:val="052DC9DE"/>
    <w:rsid w:val="052F4D10"/>
    <w:rsid w:val="05390574"/>
    <w:rsid w:val="0545D80F"/>
    <w:rsid w:val="0552D094"/>
    <w:rsid w:val="057DB304"/>
    <w:rsid w:val="059B9336"/>
    <w:rsid w:val="05A6D2D2"/>
    <w:rsid w:val="05AFE15D"/>
    <w:rsid w:val="05C4C1AF"/>
    <w:rsid w:val="05D3F94A"/>
    <w:rsid w:val="05DA2D27"/>
    <w:rsid w:val="06081F93"/>
    <w:rsid w:val="0624E357"/>
    <w:rsid w:val="0653C7D9"/>
    <w:rsid w:val="0659EA5C"/>
    <w:rsid w:val="0660D297"/>
    <w:rsid w:val="066E254C"/>
    <w:rsid w:val="06982886"/>
    <w:rsid w:val="06A7714E"/>
    <w:rsid w:val="06B27D4B"/>
    <w:rsid w:val="07285D56"/>
    <w:rsid w:val="0759C70F"/>
    <w:rsid w:val="077BD647"/>
    <w:rsid w:val="07980DC6"/>
    <w:rsid w:val="07AA622B"/>
    <w:rsid w:val="07B8011F"/>
    <w:rsid w:val="07F9F91B"/>
    <w:rsid w:val="07FA351C"/>
    <w:rsid w:val="080495E1"/>
    <w:rsid w:val="081677C2"/>
    <w:rsid w:val="081D03E3"/>
    <w:rsid w:val="0829CF22"/>
    <w:rsid w:val="08324ABA"/>
    <w:rsid w:val="083B16F0"/>
    <w:rsid w:val="083BC774"/>
    <w:rsid w:val="0849942B"/>
    <w:rsid w:val="084C0A49"/>
    <w:rsid w:val="08795BDF"/>
    <w:rsid w:val="088B0BF5"/>
    <w:rsid w:val="08915AAC"/>
    <w:rsid w:val="0897E7BF"/>
    <w:rsid w:val="08D6027F"/>
    <w:rsid w:val="08F241E7"/>
    <w:rsid w:val="090E354C"/>
    <w:rsid w:val="0951CE0D"/>
    <w:rsid w:val="096ED880"/>
    <w:rsid w:val="0997F1D9"/>
    <w:rsid w:val="09AE4F14"/>
    <w:rsid w:val="09C8E897"/>
    <w:rsid w:val="09D82568"/>
    <w:rsid w:val="09E1ED27"/>
    <w:rsid w:val="0A02969E"/>
    <w:rsid w:val="0A25AE36"/>
    <w:rsid w:val="0A2874CB"/>
    <w:rsid w:val="0A4C7E93"/>
    <w:rsid w:val="0A58156B"/>
    <w:rsid w:val="0A6A5B9F"/>
    <w:rsid w:val="0A6EE22D"/>
    <w:rsid w:val="0A7FFB88"/>
    <w:rsid w:val="0A893005"/>
    <w:rsid w:val="0A8E4494"/>
    <w:rsid w:val="0A9EB9AB"/>
    <w:rsid w:val="0AB35FD3"/>
    <w:rsid w:val="0AD66A08"/>
    <w:rsid w:val="0B03DCF0"/>
    <w:rsid w:val="0B419601"/>
    <w:rsid w:val="0B45F095"/>
    <w:rsid w:val="0B531184"/>
    <w:rsid w:val="0B9776D5"/>
    <w:rsid w:val="0BA5D65A"/>
    <w:rsid w:val="0BA94995"/>
    <w:rsid w:val="0C1EF26F"/>
    <w:rsid w:val="0C611F06"/>
    <w:rsid w:val="0CA717FC"/>
    <w:rsid w:val="0CA8BBD3"/>
    <w:rsid w:val="0CC935D9"/>
    <w:rsid w:val="0CDEF046"/>
    <w:rsid w:val="0CEBFECB"/>
    <w:rsid w:val="0CF8435C"/>
    <w:rsid w:val="0CFFCED8"/>
    <w:rsid w:val="0D1AE525"/>
    <w:rsid w:val="0D1D8427"/>
    <w:rsid w:val="0D3A5664"/>
    <w:rsid w:val="0D5A3C00"/>
    <w:rsid w:val="0D5BEAEE"/>
    <w:rsid w:val="0D6372CF"/>
    <w:rsid w:val="0D8D58D3"/>
    <w:rsid w:val="0DB13A42"/>
    <w:rsid w:val="0DB4B087"/>
    <w:rsid w:val="0DC00D3C"/>
    <w:rsid w:val="0DD824C8"/>
    <w:rsid w:val="0DE3434B"/>
    <w:rsid w:val="0DE8DEF1"/>
    <w:rsid w:val="0DEB7844"/>
    <w:rsid w:val="0DEEA9E8"/>
    <w:rsid w:val="0E173089"/>
    <w:rsid w:val="0E2BB9C9"/>
    <w:rsid w:val="0E39F727"/>
    <w:rsid w:val="0E474B51"/>
    <w:rsid w:val="0E53006A"/>
    <w:rsid w:val="0E8E4D98"/>
    <w:rsid w:val="0EAAFF10"/>
    <w:rsid w:val="0EAC0E76"/>
    <w:rsid w:val="0EB10F53"/>
    <w:rsid w:val="0EBC6492"/>
    <w:rsid w:val="0ED6AADD"/>
    <w:rsid w:val="0EEC49DB"/>
    <w:rsid w:val="0F09B27E"/>
    <w:rsid w:val="0F122E23"/>
    <w:rsid w:val="0F13BEB4"/>
    <w:rsid w:val="0F150583"/>
    <w:rsid w:val="0F197DF8"/>
    <w:rsid w:val="0F3044B3"/>
    <w:rsid w:val="0F32B0D8"/>
    <w:rsid w:val="0F3911FA"/>
    <w:rsid w:val="0F40CC14"/>
    <w:rsid w:val="0F54235A"/>
    <w:rsid w:val="0F683CEC"/>
    <w:rsid w:val="0F7CF69F"/>
    <w:rsid w:val="0F8EA9D9"/>
    <w:rsid w:val="0FC806AA"/>
    <w:rsid w:val="0FFC1404"/>
    <w:rsid w:val="100004FD"/>
    <w:rsid w:val="100A10BD"/>
    <w:rsid w:val="10102592"/>
    <w:rsid w:val="102B391F"/>
    <w:rsid w:val="10304707"/>
    <w:rsid w:val="103C9F0B"/>
    <w:rsid w:val="104AF3C4"/>
    <w:rsid w:val="105BC382"/>
    <w:rsid w:val="10806AFC"/>
    <w:rsid w:val="10A4983D"/>
    <w:rsid w:val="10BF012E"/>
    <w:rsid w:val="10F2575F"/>
    <w:rsid w:val="112CEC97"/>
    <w:rsid w:val="11503984"/>
    <w:rsid w:val="11552A68"/>
    <w:rsid w:val="11650030"/>
    <w:rsid w:val="11662390"/>
    <w:rsid w:val="11728338"/>
    <w:rsid w:val="11BD4235"/>
    <w:rsid w:val="11C12B1E"/>
    <w:rsid w:val="11C811E2"/>
    <w:rsid w:val="11C92F85"/>
    <w:rsid w:val="11CCC6C8"/>
    <w:rsid w:val="11EC4622"/>
    <w:rsid w:val="11EEB4C5"/>
    <w:rsid w:val="1215672A"/>
    <w:rsid w:val="1220F276"/>
    <w:rsid w:val="12220153"/>
    <w:rsid w:val="123A1458"/>
    <w:rsid w:val="123A9BE4"/>
    <w:rsid w:val="124EA53E"/>
    <w:rsid w:val="125B4AB3"/>
    <w:rsid w:val="1268D747"/>
    <w:rsid w:val="127AEE75"/>
    <w:rsid w:val="127EF818"/>
    <w:rsid w:val="128C3A5F"/>
    <w:rsid w:val="12A0F3ED"/>
    <w:rsid w:val="12FA18F8"/>
    <w:rsid w:val="1310941A"/>
    <w:rsid w:val="13285455"/>
    <w:rsid w:val="134AAEF2"/>
    <w:rsid w:val="13576346"/>
    <w:rsid w:val="136290B7"/>
    <w:rsid w:val="1381E373"/>
    <w:rsid w:val="13AE60AF"/>
    <w:rsid w:val="13B79DA0"/>
    <w:rsid w:val="13CD7AFB"/>
    <w:rsid w:val="13D1CBA5"/>
    <w:rsid w:val="13F0715A"/>
    <w:rsid w:val="13F180D6"/>
    <w:rsid w:val="1422CBBE"/>
    <w:rsid w:val="14341C9F"/>
    <w:rsid w:val="143E28B7"/>
    <w:rsid w:val="1456E442"/>
    <w:rsid w:val="145828F7"/>
    <w:rsid w:val="145CC244"/>
    <w:rsid w:val="14A28281"/>
    <w:rsid w:val="14C3943C"/>
    <w:rsid w:val="14D4892A"/>
    <w:rsid w:val="14D63603"/>
    <w:rsid w:val="14F2581D"/>
    <w:rsid w:val="150A1891"/>
    <w:rsid w:val="151E5500"/>
    <w:rsid w:val="1525C48A"/>
    <w:rsid w:val="1532BCA8"/>
    <w:rsid w:val="1537F0D6"/>
    <w:rsid w:val="15402962"/>
    <w:rsid w:val="15499316"/>
    <w:rsid w:val="1551E537"/>
    <w:rsid w:val="15573BCD"/>
    <w:rsid w:val="156C25E4"/>
    <w:rsid w:val="156DE0D6"/>
    <w:rsid w:val="156FA0F8"/>
    <w:rsid w:val="157D7921"/>
    <w:rsid w:val="158081AE"/>
    <w:rsid w:val="159DDD78"/>
    <w:rsid w:val="15B6EA64"/>
    <w:rsid w:val="15B83EF6"/>
    <w:rsid w:val="15C0C4FB"/>
    <w:rsid w:val="160C1FDD"/>
    <w:rsid w:val="163FB245"/>
    <w:rsid w:val="1675BE53"/>
    <w:rsid w:val="1678C73F"/>
    <w:rsid w:val="167D7E53"/>
    <w:rsid w:val="167F585A"/>
    <w:rsid w:val="1684B6DD"/>
    <w:rsid w:val="168702AF"/>
    <w:rsid w:val="1697C07F"/>
    <w:rsid w:val="16B799F4"/>
    <w:rsid w:val="16C41021"/>
    <w:rsid w:val="16D7DA95"/>
    <w:rsid w:val="16E870EF"/>
    <w:rsid w:val="16EABEEE"/>
    <w:rsid w:val="16EE7ADF"/>
    <w:rsid w:val="170D5614"/>
    <w:rsid w:val="1727B2F3"/>
    <w:rsid w:val="172CA57E"/>
    <w:rsid w:val="1753899C"/>
    <w:rsid w:val="176FBF3F"/>
    <w:rsid w:val="17AF3AA5"/>
    <w:rsid w:val="17D0889E"/>
    <w:rsid w:val="17E7ABB7"/>
    <w:rsid w:val="1814F8B0"/>
    <w:rsid w:val="1827B301"/>
    <w:rsid w:val="182C4B29"/>
    <w:rsid w:val="186F8AE6"/>
    <w:rsid w:val="1874EF54"/>
    <w:rsid w:val="18772415"/>
    <w:rsid w:val="18860436"/>
    <w:rsid w:val="18B69E2D"/>
    <w:rsid w:val="18BC44C7"/>
    <w:rsid w:val="18BD0994"/>
    <w:rsid w:val="18CDE2CC"/>
    <w:rsid w:val="18DD8EB2"/>
    <w:rsid w:val="18F02ABE"/>
    <w:rsid w:val="18F50C11"/>
    <w:rsid w:val="19115742"/>
    <w:rsid w:val="19150689"/>
    <w:rsid w:val="19283AAD"/>
    <w:rsid w:val="193C6A17"/>
    <w:rsid w:val="1945091F"/>
    <w:rsid w:val="195CE955"/>
    <w:rsid w:val="19600AFE"/>
    <w:rsid w:val="197017E0"/>
    <w:rsid w:val="1974C8C0"/>
    <w:rsid w:val="199F1095"/>
    <w:rsid w:val="19BCD430"/>
    <w:rsid w:val="19BD1422"/>
    <w:rsid w:val="19C5EDDD"/>
    <w:rsid w:val="19C83038"/>
    <w:rsid w:val="1A0161B0"/>
    <w:rsid w:val="1A09C948"/>
    <w:rsid w:val="1A0BB9BC"/>
    <w:rsid w:val="1A0BEC8D"/>
    <w:rsid w:val="1A157744"/>
    <w:rsid w:val="1A196F92"/>
    <w:rsid w:val="1A20BDD1"/>
    <w:rsid w:val="1A33CCA9"/>
    <w:rsid w:val="1A46DCF5"/>
    <w:rsid w:val="1A4C5250"/>
    <w:rsid w:val="1A537035"/>
    <w:rsid w:val="1A5B9B3C"/>
    <w:rsid w:val="1A5CACFC"/>
    <w:rsid w:val="1A8B4AB3"/>
    <w:rsid w:val="1A9E4E0B"/>
    <w:rsid w:val="1A9F7A6B"/>
    <w:rsid w:val="1AD1A3D1"/>
    <w:rsid w:val="1AD38C5F"/>
    <w:rsid w:val="1AFA1858"/>
    <w:rsid w:val="1AFA83F8"/>
    <w:rsid w:val="1B179A01"/>
    <w:rsid w:val="1B30804F"/>
    <w:rsid w:val="1B36A3D9"/>
    <w:rsid w:val="1B420706"/>
    <w:rsid w:val="1B4447A2"/>
    <w:rsid w:val="1B457AAE"/>
    <w:rsid w:val="1B544C36"/>
    <w:rsid w:val="1B6B33D7"/>
    <w:rsid w:val="1B812F07"/>
    <w:rsid w:val="1B99810C"/>
    <w:rsid w:val="1BA1F748"/>
    <w:rsid w:val="1BD5C055"/>
    <w:rsid w:val="1BFAA773"/>
    <w:rsid w:val="1BFC32E4"/>
    <w:rsid w:val="1C147184"/>
    <w:rsid w:val="1C1FADE3"/>
    <w:rsid w:val="1C1FBB57"/>
    <w:rsid w:val="1C22FEC1"/>
    <w:rsid w:val="1C3DC823"/>
    <w:rsid w:val="1C8EFED4"/>
    <w:rsid w:val="1D0CFA30"/>
    <w:rsid w:val="1D288DE1"/>
    <w:rsid w:val="1D39A7DC"/>
    <w:rsid w:val="1D66564B"/>
    <w:rsid w:val="1D823D0D"/>
    <w:rsid w:val="1D90DBE8"/>
    <w:rsid w:val="1DCFD4FA"/>
    <w:rsid w:val="1DFB91C8"/>
    <w:rsid w:val="1E02764A"/>
    <w:rsid w:val="1E0F707E"/>
    <w:rsid w:val="1E151FFF"/>
    <w:rsid w:val="1E250FCE"/>
    <w:rsid w:val="1E2875D3"/>
    <w:rsid w:val="1E519483"/>
    <w:rsid w:val="1E6CC52D"/>
    <w:rsid w:val="1E7ABD90"/>
    <w:rsid w:val="1E93B88B"/>
    <w:rsid w:val="1EB6D803"/>
    <w:rsid w:val="1EC4B3CA"/>
    <w:rsid w:val="1ED3A1EC"/>
    <w:rsid w:val="1EE38DE3"/>
    <w:rsid w:val="1EE468DF"/>
    <w:rsid w:val="1EED0BB7"/>
    <w:rsid w:val="1EF79BB1"/>
    <w:rsid w:val="1F04C653"/>
    <w:rsid w:val="1F07B7D7"/>
    <w:rsid w:val="1F0F4AF3"/>
    <w:rsid w:val="1F18033F"/>
    <w:rsid w:val="1F1FC291"/>
    <w:rsid w:val="1F27C100"/>
    <w:rsid w:val="1F2825A7"/>
    <w:rsid w:val="1F2F2471"/>
    <w:rsid w:val="1F382431"/>
    <w:rsid w:val="1F3E9688"/>
    <w:rsid w:val="1F44E99D"/>
    <w:rsid w:val="1F7EE3B7"/>
    <w:rsid w:val="1F8997F7"/>
    <w:rsid w:val="1F9090EB"/>
    <w:rsid w:val="1F9DD6D9"/>
    <w:rsid w:val="1FACDEFB"/>
    <w:rsid w:val="1FC617AA"/>
    <w:rsid w:val="1FDA289D"/>
    <w:rsid w:val="1FDB5566"/>
    <w:rsid w:val="200FCADB"/>
    <w:rsid w:val="202080C0"/>
    <w:rsid w:val="2040F896"/>
    <w:rsid w:val="204B112B"/>
    <w:rsid w:val="20544451"/>
    <w:rsid w:val="206F8D75"/>
    <w:rsid w:val="2072A295"/>
    <w:rsid w:val="2098A074"/>
    <w:rsid w:val="20D22CF3"/>
    <w:rsid w:val="20EA2AE9"/>
    <w:rsid w:val="20FA025D"/>
    <w:rsid w:val="2124585E"/>
    <w:rsid w:val="2135B17D"/>
    <w:rsid w:val="21434871"/>
    <w:rsid w:val="214FDAD5"/>
    <w:rsid w:val="2155EB26"/>
    <w:rsid w:val="216BF52A"/>
    <w:rsid w:val="2188F4C0"/>
    <w:rsid w:val="218BDB82"/>
    <w:rsid w:val="218DFF4F"/>
    <w:rsid w:val="219C20B5"/>
    <w:rsid w:val="21A944DC"/>
    <w:rsid w:val="21AAB0EF"/>
    <w:rsid w:val="21D11788"/>
    <w:rsid w:val="21DF6143"/>
    <w:rsid w:val="22419F29"/>
    <w:rsid w:val="228AA912"/>
    <w:rsid w:val="22BDB662"/>
    <w:rsid w:val="22F9B129"/>
    <w:rsid w:val="2302AEFF"/>
    <w:rsid w:val="234C4ACC"/>
    <w:rsid w:val="2356DE00"/>
    <w:rsid w:val="235AEB22"/>
    <w:rsid w:val="23621738"/>
    <w:rsid w:val="2371A06F"/>
    <w:rsid w:val="2384930A"/>
    <w:rsid w:val="238560F2"/>
    <w:rsid w:val="2396ADF9"/>
    <w:rsid w:val="23C01838"/>
    <w:rsid w:val="23D646DC"/>
    <w:rsid w:val="23EE2D96"/>
    <w:rsid w:val="23F29B90"/>
    <w:rsid w:val="24203CB3"/>
    <w:rsid w:val="24340528"/>
    <w:rsid w:val="2441A7DF"/>
    <w:rsid w:val="244692B5"/>
    <w:rsid w:val="24650039"/>
    <w:rsid w:val="246FF74D"/>
    <w:rsid w:val="2477C753"/>
    <w:rsid w:val="24FB2523"/>
    <w:rsid w:val="2529A468"/>
    <w:rsid w:val="25368FDF"/>
    <w:rsid w:val="253F1F0A"/>
    <w:rsid w:val="2543DAD2"/>
    <w:rsid w:val="2594B97D"/>
    <w:rsid w:val="25964ED3"/>
    <w:rsid w:val="259C9B73"/>
    <w:rsid w:val="25C2F1E4"/>
    <w:rsid w:val="25CBA3FC"/>
    <w:rsid w:val="25D19E05"/>
    <w:rsid w:val="25DDA392"/>
    <w:rsid w:val="261A5BD8"/>
    <w:rsid w:val="26340B95"/>
    <w:rsid w:val="2658057E"/>
    <w:rsid w:val="266A3415"/>
    <w:rsid w:val="2679A916"/>
    <w:rsid w:val="267F36FC"/>
    <w:rsid w:val="268FF755"/>
    <w:rsid w:val="26D32AF6"/>
    <w:rsid w:val="26D409BF"/>
    <w:rsid w:val="26E3CDA5"/>
    <w:rsid w:val="26FD42D0"/>
    <w:rsid w:val="2714CBAF"/>
    <w:rsid w:val="2734DE93"/>
    <w:rsid w:val="274FF061"/>
    <w:rsid w:val="278FEB1C"/>
    <w:rsid w:val="2795063B"/>
    <w:rsid w:val="27A2E098"/>
    <w:rsid w:val="27A6F233"/>
    <w:rsid w:val="27C06F7D"/>
    <w:rsid w:val="27ECF488"/>
    <w:rsid w:val="27F0EAC8"/>
    <w:rsid w:val="27FBFF05"/>
    <w:rsid w:val="2801FA26"/>
    <w:rsid w:val="2807A35D"/>
    <w:rsid w:val="283588DB"/>
    <w:rsid w:val="283D2CE5"/>
    <w:rsid w:val="28439C04"/>
    <w:rsid w:val="286CB70F"/>
    <w:rsid w:val="28707B5C"/>
    <w:rsid w:val="2879492C"/>
    <w:rsid w:val="288EFF35"/>
    <w:rsid w:val="289E556A"/>
    <w:rsid w:val="28B26F28"/>
    <w:rsid w:val="28BC8B8A"/>
    <w:rsid w:val="28CC7B02"/>
    <w:rsid w:val="28D3B8C8"/>
    <w:rsid w:val="28E34F3B"/>
    <w:rsid w:val="28F3DA29"/>
    <w:rsid w:val="2911EBE1"/>
    <w:rsid w:val="2921C1BC"/>
    <w:rsid w:val="292B98F8"/>
    <w:rsid w:val="292F8B15"/>
    <w:rsid w:val="293E78E9"/>
    <w:rsid w:val="29C51F8D"/>
    <w:rsid w:val="29D6026E"/>
    <w:rsid w:val="29D9EC50"/>
    <w:rsid w:val="29FEAF9D"/>
    <w:rsid w:val="2A082BFF"/>
    <w:rsid w:val="2A1624D6"/>
    <w:rsid w:val="2A17CC0E"/>
    <w:rsid w:val="2A24DD76"/>
    <w:rsid w:val="2A2A527B"/>
    <w:rsid w:val="2A540865"/>
    <w:rsid w:val="2A586B4A"/>
    <w:rsid w:val="2A816D92"/>
    <w:rsid w:val="2AA4E4A3"/>
    <w:rsid w:val="2AAFB4E4"/>
    <w:rsid w:val="2ABFEA35"/>
    <w:rsid w:val="2AC72F05"/>
    <w:rsid w:val="2AD1E4BF"/>
    <w:rsid w:val="2ADDB521"/>
    <w:rsid w:val="2B0E8FA1"/>
    <w:rsid w:val="2B353E6D"/>
    <w:rsid w:val="2B3871F5"/>
    <w:rsid w:val="2B3BFDB6"/>
    <w:rsid w:val="2B4CA7FD"/>
    <w:rsid w:val="2B4CD5FB"/>
    <w:rsid w:val="2B528DFD"/>
    <w:rsid w:val="2B6CCE53"/>
    <w:rsid w:val="2B77D77F"/>
    <w:rsid w:val="2B7988AE"/>
    <w:rsid w:val="2B943252"/>
    <w:rsid w:val="2B978AA3"/>
    <w:rsid w:val="2B9DD76E"/>
    <w:rsid w:val="2BAD1430"/>
    <w:rsid w:val="2BC7C8BA"/>
    <w:rsid w:val="2BCF30D0"/>
    <w:rsid w:val="2BE3B062"/>
    <w:rsid w:val="2BE44B15"/>
    <w:rsid w:val="2BE9351E"/>
    <w:rsid w:val="2BEA862D"/>
    <w:rsid w:val="2C051DAE"/>
    <w:rsid w:val="2C1547E6"/>
    <w:rsid w:val="2C1C1BAC"/>
    <w:rsid w:val="2C6B9156"/>
    <w:rsid w:val="2CA60366"/>
    <w:rsid w:val="2CAC13BF"/>
    <w:rsid w:val="2CB0A691"/>
    <w:rsid w:val="2CC52754"/>
    <w:rsid w:val="2CCF3806"/>
    <w:rsid w:val="2CEA3CF4"/>
    <w:rsid w:val="2CFD1C88"/>
    <w:rsid w:val="2CFE92CA"/>
    <w:rsid w:val="2D2A405D"/>
    <w:rsid w:val="2D3C0D35"/>
    <w:rsid w:val="2D3F4413"/>
    <w:rsid w:val="2D4D9809"/>
    <w:rsid w:val="2D52462F"/>
    <w:rsid w:val="2D531F89"/>
    <w:rsid w:val="2D5DBF47"/>
    <w:rsid w:val="2D793158"/>
    <w:rsid w:val="2DE9B4D1"/>
    <w:rsid w:val="2DEE51E0"/>
    <w:rsid w:val="2DF2444D"/>
    <w:rsid w:val="2E083570"/>
    <w:rsid w:val="2E0C9E67"/>
    <w:rsid w:val="2E167909"/>
    <w:rsid w:val="2E1BA64D"/>
    <w:rsid w:val="2E502482"/>
    <w:rsid w:val="2E831C89"/>
    <w:rsid w:val="2E858B0F"/>
    <w:rsid w:val="2EB9E36F"/>
    <w:rsid w:val="2EBD483D"/>
    <w:rsid w:val="2EC043A2"/>
    <w:rsid w:val="2ECE1FDB"/>
    <w:rsid w:val="2ED29C42"/>
    <w:rsid w:val="2EE25B63"/>
    <w:rsid w:val="2EF4DE11"/>
    <w:rsid w:val="2F1781B0"/>
    <w:rsid w:val="2F299289"/>
    <w:rsid w:val="2F366212"/>
    <w:rsid w:val="2F43DC95"/>
    <w:rsid w:val="2F6D0A74"/>
    <w:rsid w:val="2F757369"/>
    <w:rsid w:val="2F7AACD7"/>
    <w:rsid w:val="2F8A71B4"/>
    <w:rsid w:val="2F8D00B6"/>
    <w:rsid w:val="2F921C05"/>
    <w:rsid w:val="2FA17754"/>
    <w:rsid w:val="2FA1973A"/>
    <w:rsid w:val="2FC9321C"/>
    <w:rsid w:val="2FF359A9"/>
    <w:rsid w:val="300AEA07"/>
    <w:rsid w:val="300E691C"/>
    <w:rsid w:val="302AD93E"/>
    <w:rsid w:val="303235BD"/>
    <w:rsid w:val="303B5080"/>
    <w:rsid w:val="3045A83D"/>
    <w:rsid w:val="304ADEE3"/>
    <w:rsid w:val="30668E1A"/>
    <w:rsid w:val="3073C4F8"/>
    <w:rsid w:val="307A66EF"/>
    <w:rsid w:val="307E3ACA"/>
    <w:rsid w:val="30995B24"/>
    <w:rsid w:val="309CB508"/>
    <w:rsid w:val="30C9CB96"/>
    <w:rsid w:val="30D77125"/>
    <w:rsid w:val="31363577"/>
    <w:rsid w:val="3141CE09"/>
    <w:rsid w:val="314AF697"/>
    <w:rsid w:val="314F1723"/>
    <w:rsid w:val="3150F8DC"/>
    <w:rsid w:val="31594C58"/>
    <w:rsid w:val="318C7488"/>
    <w:rsid w:val="31AB1A0B"/>
    <w:rsid w:val="31C329D7"/>
    <w:rsid w:val="31CD5511"/>
    <w:rsid w:val="31EE3C40"/>
    <w:rsid w:val="31F986E4"/>
    <w:rsid w:val="3200D3C0"/>
    <w:rsid w:val="322AA2A6"/>
    <w:rsid w:val="325953A4"/>
    <w:rsid w:val="3292DC69"/>
    <w:rsid w:val="32979A33"/>
    <w:rsid w:val="32BBF984"/>
    <w:rsid w:val="32CFD94D"/>
    <w:rsid w:val="32E52820"/>
    <w:rsid w:val="32E9AE55"/>
    <w:rsid w:val="32EB1596"/>
    <w:rsid w:val="3308982E"/>
    <w:rsid w:val="33586DBD"/>
    <w:rsid w:val="336BDD61"/>
    <w:rsid w:val="33A3C75E"/>
    <w:rsid w:val="33A6BFD8"/>
    <w:rsid w:val="33C56227"/>
    <w:rsid w:val="33D0D218"/>
    <w:rsid w:val="340430CE"/>
    <w:rsid w:val="34096867"/>
    <w:rsid w:val="3415DDFD"/>
    <w:rsid w:val="3416630D"/>
    <w:rsid w:val="34369B42"/>
    <w:rsid w:val="3466C6B3"/>
    <w:rsid w:val="3469A491"/>
    <w:rsid w:val="3492C90E"/>
    <w:rsid w:val="34973120"/>
    <w:rsid w:val="3497DEB7"/>
    <w:rsid w:val="34AE2C81"/>
    <w:rsid w:val="34B5C78E"/>
    <w:rsid w:val="34DAE958"/>
    <w:rsid w:val="34EB3BE2"/>
    <w:rsid w:val="34F7CD33"/>
    <w:rsid w:val="358F850E"/>
    <w:rsid w:val="35A661C3"/>
    <w:rsid w:val="35B989A3"/>
    <w:rsid w:val="35D08A71"/>
    <w:rsid w:val="35EC69ED"/>
    <w:rsid w:val="35ED6126"/>
    <w:rsid w:val="35EFAC72"/>
    <w:rsid w:val="36069F66"/>
    <w:rsid w:val="362120BC"/>
    <w:rsid w:val="365A4FB2"/>
    <w:rsid w:val="36838AA0"/>
    <w:rsid w:val="368482DC"/>
    <w:rsid w:val="36B38E24"/>
    <w:rsid w:val="36B4DD94"/>
    <w:rsid w:val="36C2F183"/>
    <w:rsid w:val="36C5F73B"/>
    <w:rsid w:val="36C6D1D7"/>
    <w:rsid w:val="36D561C2"/>
    <w:rsid w:val="36D5B556"/>
    <w:rsid w:val="36DA5795"/>
    <w:rsid w:val="36EDFF17"/>
    <w:rsid w:val="37408472"/>
    <w:rsid w:val="37408D1E"/>
    <w:rsid w:val="37532E6D"/>
    <w:rsid w:val="375E6FBE"/>
    <w:rsid w:val="3761E571"/>
    <w:rsid w:val="37987DB8"/>
    <w:rsid w:val="37A38D1E"/>
    <w:rsid w:val="37B1055C"/>
    <w:rsid w:val="37BA8DD4"/>
    <w:rsid w:val="37BAE376"/>
    <w:rsid w:val="37CFCAF8"/>
    <w:rsid w:val="37DD79C4"/>
    <w:rsid w:val="37E22453"/>
    <w:rsid w:val="37E48D54"/>
    <w:rsid w:val="37E7B558"/>
    <w:rsid w:val="37F10FD2"/>
    <w:rsid w:val="38130B85"/>
    <w:rsid w:val="381F48E6"/>
    <w:rsid w:val="383AEE68"/>
    <w:rsid w:val="384FF54F"/>
    <w:rsid w:val="38594F5D"/>
    <w:rsid w:val="387079EB"/>
    <w:rsid w:val="3870E7C4"/>
    <w:rsid w:val="387B9022"/>
    <w:rsid w:val="387F875B"/>
    <w:rsid w:val="3883EF7E"/>
    <w:rsid w:val="3895D7B5"/>
    <w:rsid w:val="38A4B8E5"/>
    <w:rsid w:val="38B6687C"/>
    <w:rsid w:val="38C90971"/>
    <w:rsid w:val="38D2269A"/>
    <w:rsid w:val="391CDF2F"/>
    <w:rsid w:val="3932B16D"/>
    <w:rsid w:val="39459381"/>
    <w:rsid w:val="39484236"/>
    <w:rsid w:val="39701AE0"/>
    <w:rsid w:val="397AA84D"/>
    <w:rsid w:val="3999F551"/>
    <w:rsid w:val="39B18E55"/>
    <w:rsid w:val="39F93DC2"/>
    <w:rsid w:val="3A1F1BA1"/>
    <w:rsid w:val="3A371306"/>
    <w:rsid w:val="3A487D87"/>
    <w:rsid w:val="3A4E9D20"/>
    <w:rsid w:val="3A5D1B89"/>
    <w:rsid w:val="3A7404D7"/>
    <w:rsid w:val="3A78274F"/>
    <w:rsid w:val="3A866E7D"/>
    <w:rsid w:val="3AD500BB"/>
    <w:rsid w:val="3AED51B9"/>
    <w:rsid w:val="3AF31C6A"/>
    <w:rsid w:val="3B09FB3A"/>
    <w:rsid w:val="3B0DCADF"/>
    <w:rsid w:val="3B0E1A6A"/>
    <w:rsid w:val="3B14418B"/>
    <w:rsid w:val="3B1C5AE7"/>
    <w:rsid w:val="3B281D85"/>
    <w:rsid w:val="3B2BE759"/>
    <w:rsid w:val="3B331FCE"/>
    <w:rsid w:val="3B3ABB82"/>
    <w:rsid w:val="3B41076C"/>
    <w:rsid w:val="3B5498AD"/>
    <w:rsid w:val="3B6B956A"/>
    <w:rsid w:val="3B7773FD"/>
    <w:rsid w:val="3BACC2BA"/>
    <w:rsid w:val="3BC43CD3"/>
    <w:rsid w:val="3BCAC8E7"/>
    <w:rsid w:val="3BCFEC8C"/>
    <w:rsid w:val="3BEB1B58"/>
    <w:rsid w:val="3C05A020"/>
    <w:rsid w:val="3C166BBC"/>
    <w:rsid w:val="3C46EC42"/>
    <w:rsid w:val="3C5C9DB6"/>
    <w:rsid w:val="3C61C633"/>
    <w:rsid w:val="3C7566B7"/>
    <w:rsid w:val="3CAF53E6"/>
    <w:rsid w:val="3CB7F52E"/>
    <w:rsid w:val="3CD854A6"/>
    <w:rsid w:val="3CDB8270"/>
    <w:rsid w:val="3CF34488"/>
    <w:rsid w:val="3D08D365"/>
    <w:rsid w:val="3D1389F0"/>
    <w:rsid w:val="3D13C65E"/>
    <w:rsid w:val="3D253972"/>
    <w:rsid w:val="3D331DBA"/>
    <w:rsid w:val="3D480B57"/>
    <w:rsid w:val="3D5ACF9B"/>
    <w:rsid w:val="3D85F5D7"/>
    <w:rsid w:val="3D9762CD"/>
    <w:rsid w:val="3DA08B40"/>
    <w:rsid w:val="3DAFB76E"/>
    <w:rsid w:val="3DD2645C"/>
    <w:rsid w:val="3DD96C40"/>
    <w:rsid w:val="3DE38D85"/>
    <w:rsid w:val="3DFCB8B7"/>
    <w:rsid w:val="3E15CCE1"/>
    <w:rsid w:val="3E16ECAA"/>
    <w:rsid w:val="3E2BC35A"/>
    <w:rsid w:val="3E2CCF57"/>
    <w:rsid w:val="3E580ECB"/>
    <w:rsid w:val="3E878AF0"/>
    <w:rsid w:val="3E9162BA"/>
    <w:rsid w:val="3E924CD1"/>
    <w:rsid w:val="3EA8CFE3"/>
    <w:rsid w:val="3EEFF78E"/>
    <w:rsid w:val="3F01D2ED"/>
    <w:rsid w:val="3F2A48D8"/>
    <w:rsid w:val="3F602D45"/>
    <w:rsid w:val="3F6B4C91"/>
    <w:rsid w:val="3F7D7261"/>
    <w:rsid w:val="3F99F605"/>
    <w:rsid w:val="3F9F23CE"/>
    <w:rsid w:val="3FC399C1"/>
    <w:rsid w:val="3FC51A8F"/>
    <w:rsid w:val="3FE33A4D"/>
    <w:rsid w:val="3FE59FAD"/>
    <w:rsid w:val="3FE5A432"/>
    <w:rsid w:val="3FFE3BEE"/>
    <w:rsid w:val="4028FD9D"/>
    <w:rsid w:val="405487B0"/>
    <w:rsid w:val="40640DA7"/>
    <w:rsid w:val="40817AF1"/>
    <w:rsid w:val="40CC5898"/>
    <w:rsid w:val="40E08421"/>
    <w:rsid w:val="40ED3BF5"/>
    <w:rsid w:val="4103B558"/>
    <w:rsid w:val="411770DD"/>
    <w:rsid w:val="412796F5"/>
    <w:rsid w:val="412A940A"/>
    <w:rsid w:val="412FF5A8"/>
    <w:rsid w:val="413A0E22"/>
    <w:rsid w:val="413B4368"/>
    <w:rsid w:val="41789869"/>
    <w:rsid w:val="419A453B"/>
    <w:rsid w:val="41A31B3B"/>
    <w:rsid w:val="41E24E70"/>
    <w:rsid w:val="41E5D8A7"/>
    <w:rsid w:val="41EF8F1A"/>
    <w:rsid w:val="41F1E167"/>
    <w:rsid w:val="41F49BDF"/>
    <w:rsid w:val="42126798"/>
    <w:rsid w:val="421342C9"/>
    <w:rsid w:val="422B0611"/>
    <w:rsid w:val="4231E80B"/>
    <w:rsid w:val="423391AF"/>
    <w:rsid w:val="423E117B"/>
    <w:rsid w:val="4250C237"/>
    <w:rsid w:val="42806083"/>
    <w:rsid w:val="42A2F6C7"/>
    <w:rsid w:val="42A5B809"/>
    <w:rsid w:val="42FBFB18"/>
    <w:rsid w:val="430D25EB"/>
    <w:rsid w:val="432143A1"/>
    <w:rsid w:val="4325FFF8"/>
    <w:rsid w:val="434D7ACA"/>
    <w:rsid w:val="435ED86B"/>
    <w:rsid w:val="437B0A0D"/>
    <w:rsid w:val="437ECC8D"/>
    <w:rsid w:val="439DAB3F"/>
    <w:rsid w:val="43E8B02A"/>
    <w:rsid w:val="43EDAB5D"/>
    <w:rsid w:val="43F43722"/>
    <w:rsid w:val="44196E3F"/>
    <w:rsid w:val="441AA4C2"/>
    <w:rsid w:val="442B8329"/>
    <w:rsid w:val="4440B262"/>
    <w:rsid w:val="448179E7"/>
    <w:rsid w:val="449BB42A"/>
    <w:rsid w:val="44BFF571"/>
    <w:rsid w:val="44D4E3FA"/>
    <w:rsid w:val="44E7B794"/>
    <w:rsid w:val="44ED426A"/>
    <w:rsid w:val="44F309B1"/>
    <w:rsid w:val="44F7CEC2"/>
    <w:rsid w:val="44FA29CA"/>
    <w:rsid w:val="4520F54C"/>
    <w:rsid w:val="452ACCA1"/>
    <w:rsid w:val="4534BCCC"/>
    <w:rsid w:val="453E7A50"/>
    <w:rsid w:val="45464F51"/>
    <w:rsid w:val="4550E340"/>
    <w:rsid w:val="458127DF"/>
    <w:rsid w:val="45925F07"/>
    <w:rsid w:val="45A808A1"/>
    <w:rsid w:val="45BDA49E"/>
    <w:rsid w:val="45BE8AC1"/>
    <w:rsid w:val="45BED6B5"/>
    <w:rsid w:val="45DC21AF"/>
    <w:rsid w:val="45DF032C"/>
    <w:rsid w:val="45DF1A3F"/>
    <w:rsid w:val="45FC02E8"/>
    <w:rsid w:val="45FEBA87"/>
    <w:rsid w:val="460799AA"/>
    <w:rsid w:val="46085741"/>
    <w:rsid w:val="461453AD"/>
    <w:rsid w:val="4636B42B"/>
    <w:rsid w:val="4638BC26"/>
    <w:rsid w:val="4639F912"/>
    <w:rsid w:val="463A2707"/>
    <w:rsid w:val="463B272B"/>
    <w:rsid w:val="463C7ED9"/>
    <w:rsid w:val="46599C82"/>
    <w:rsid w:val="4681EB43"/>
    <w:rsid w:val="46AB8B44"/>
    <w:rsid w:val="46F7F6F6"/>
    <w:rsid w:val="46FD51D8"/>
    <w:rsid w:val="471EF91D"/>
    <w:rsid w:val="473424F9"/>
    <w:rsid w:val="4739CC18"/>
    <w:rsid w:val="473DA94D"/>
    <w:rsid w:val="4743449F"/>
    <w:rsid w:val="47461758"/>
    <w:rsid w:val="4757886A"/>
    <w:rsid w:val="476CE603"/>
    <w:rsid w:val="47762C58"/>
    <w:rsid w:val="47C5DDDF"/>
    <w:rsid w:val="47F6818E"/>
    <w:rsid w:val="4818B5B3"/>
    <w:rsid w:val="481A2576"/>
    <w:rsid w:val="4821A940"/>
    <w:rsid w:val="48327771"/>
    <w:rsid w:val="484BBD0C"/>
    <w:rsid w:val="48755D13"/>
    <w:rsid w:val="487F2746"/>
    <w:rsid w:val="489578C0"/>
    <w:rsid w:val="489C8471"/>
    <w:rsid w:val="48B66E26"/>
    <w:rsid w:val="48C0C029"/>
    <w:rsid w:val="48C42561"/>
    <w:rsid w:val="48C591D7"/>
    <w:rsid w:val="48E2088C"/>
    <w:rsid w:val="48F40211"/>
    <w:rsid w:val="48FD1719"/>
    <w:rsid w:val="4917D386"/>
    <w:rsid w:val="498EEA52"/>
    <w:rsid w:val="49B5A8C1"/>
    <w:rsid w:val="49C26C9B"/>
    <w:rsid w:val="49C64734"/>
    <w:rsid w:val="49F5749E"/>
    <w:rsid w:val="4A1DF8F1"/>
    <w:rsid w:val="4A1F5B27"/>
    <w:rsid w:val="4A3560F0"/>
    <w:rsid w:val="4A43DF99"/>
    <w:rsid w:val="4A9823D3"/>
    <w:rsid w:val="4AB4A5F8"/>
    <w:rsid w:val="4AB4A762"/>
    <w:rsid w:val="4ABCEFB9"/>
    <w:rsid w:val="4AE87957"/>
    <w:rsid w:val="4B030C40"/>
    <w:rsid w:val="4B0BBA34"/>
    <w:rsid w:val="4B19CC8B"/>
    <w:rsid w:val="4B21832E"/>
    <w:rsid w:val="4B2BF20F"/>
    <w:rsid w:val="4B32E035"/>
    <w:rsid w:val="4B39CF29"/>
    <w:rsid w:val="4B3FB7E3"/>
    <w:rsid w:val="4B4C3944"/>
    <w:rsid w:val="4B4D7F1A"/>
    <w:rsid w:val="4B53EAEF"/>
    <w:rsid w:val="4B58C4EC"/>
    <w:rsid w:val="4B74AD65"/>
    <w:rsid w:val="4B7E5383"/>
    <w:rsid w:val="4B963CB7"/>
    <w:rsid w:val="4BC8A62D"/>
    <w:rsid w:val="4BFCD7A7"/>
    <w:rsid w:val="4C0C2F6B"/>
    <w:rsid w:val="4C1298F8"/>
    <w:rsid w:val="4C174FEA"/>
    <w:rsid w:val="4C1B5A2B"/>
    <w:rsid w:val="4C1EEB43"/>
    <w:rsid w:val="4C55BC53"/>
    <w:rsid w:val="4C942FE8"/>
    <w:rsid w:val="4CA54C29"/>
    <w:rsid w:val="4CAAB3CC"/>
    <w:rsid w:val="4CADE802"/>
    <w:rsid w:val="4CB3A989"/>
    <w:rsid w:val="4CC99997"/>
    <w:rsid w:val="4CCEFD9A"/>
    <w:rsid w:val="4D037F13"/>
    <w:rsid w:val="4D0C3F9F"/>
    <w:rsid w:val="4D0CA10F"/>
    <w:rsid w:val="4D1F9DD3"/>
    <w:rsid w:val="4D362C1E"/>
    <w:rsid w:val="4D364A46"/>
    <w:rsid w:val="4D4465CC"/>
    <w:rsid w:val="4D44D9D8"/>
    <w:rsid w:val="4D477105"/>
    <w:rsid w:val="4D52A66C"/>
    <w:rsid w:val="4D5DCB1D"/>
    <w:rsid w:val="4D68532B"/>
    <w:rsid w:val="4D7FCD41"/>
    <w:rsid w:val="4D8085AD"/>
    <w:rsid w:val="4D97D174"/>
    <w:rsid w:val="4D9954AB"/>
    <w:rsid w:val="4D9F3C3E"/>
    <w:rsid w:val="4DAA65A6"/>
    <w:rsid w:val="4DDA10F5"/>
    <w:rsid w:val="4DE2D616"/>
    <w:rsid w:val="4DE2E824"/>
    <w:rsid w:val="4DE4CB1C"/>
    <w:rsid w:val="4E0AF33B"/>
    <w:rsid w:val="4E125C98"/>
    <w:rsid w:val="4E17E652"/>
    <w:rsid w:val="4E596958"/>
    <w:rsid w:val="4E7BDFD8"/>
    <w:rsid w:val="4E843158"/>
    <w:rsid w:val="4E85F4A8"/>
    <w:rsid w:val="4E987860"/>
    <w:rsid w:val="4EA062CB"/>
    <w:rsid w:val="4EEF199C"/>
    <w:rsid w:val="4F11FC79"/>
    <w:rsid w:val="4F2AEF21"/>
    <w:rsid w:val="4F30C0A2"/>
    <w:rsid w:val="4F3D4911"/>
    <w:rsid w:val="4F465A1B"/>
    <w:rsid w:val="4F548759"/>
    <w:rsid w:val="4F642F4C"/>
    <w:rsid w:val="4F7295B5"/>
    <w:rsid w:val="4F8E437B"/>
    <w:rsid w:val="4F8FC03C"/>
    <w:rsid w:val="4FCC4C38"/>
    <w:rsid w:val="4FCF2F53"/>
    <w:rsid w:val="4FE45F7C"/>
    <w:rsid w:val="500FA206"/>
    <w:rsid w:val="500FB6C9"/>
    <w:rsid w:val="501ADB41"/>
    <w:rsid w:val="503BAA2A"/>
    <w:rsid w:val="50604E23"/>
    <w:rsid w:val="506D0654"/>
    <w:rsid w:val="507147A2"/>
    <w:rsid w:val="507971EE"/>
    <w:rsid w:val="50A39A14"/>
    <w:rsid w:val="50ADE992"/>
    <w:rsid w:val="50C613A5"/>
    <w:rsid w:val="50CDDFD4"/>
    <w:rsid w:val="50D7767F"/>
    <w:rsid w:val="50FF9D0F"/>
    <w:rsid w:val="510DEF82"/>
    <w:rsid w:val="512F9FCE"/>
    <w:rsid w:val="515BB731"/>
    <w:rsid w:val="515F7025"/>
    <w:rsid w:val="519BFDB5"/>
    <w:rsid w:val="51B58A13"/>
    <w:rsid w:val="51D13CCE"/>
    <w:rsid w:val="51DFD74D"/>
    <w:rsid w:val="51E9FA9C"/>
    <w:rsid w:val="520A6B64"/>
    <w:rsid w:val="520B8FB4"/>
    <w:rsid w:val="524C2BC4"/>
    <w:rsid w:val="52609501"/>
    <w:rsid w:val="5264EEE0"/>
    <w:rsid w:val="5278FDF0"/>
    <w:rsid w:val="52A6C251"/>
    <w:rsid w:val="52A9B859"/>
    <w:rsid w:val="52BD68FA"/>
    <w:rsid w:val="52BE9116"/>
    <w:rsid w:val="52DF590E"/>
    <w:rsid w:val="52E23353"/>
    <w:rsid w:val="531690CB"/>
    <w:rsid w:val="53468E14"/>
    <w:rsid w:val="53738D40"/>
    <w:rsid w:val="5377D95B"/>
    <w:rsid w:val="53B3B403"/>
    <w:rsid w:val="53E23F70"/>
    <w:rsid w:val="53ED9C1F"/>
    <w:rsid w:val="53EFE421"/>
    <w:rsid w:val="53F36AED"/>
    <w:rsid w:val="542182FE"/>
    <w:rsid w:val="542F8FD0"/>
    <w:rsid w:val="544974A2"/>
    <w:rsid w:val="545DBDAC"/>
    <w:rsid w:val="54691476"/>
    <w:rsid w:val="5480E7B1"/>
    <w:rsid w:val="5490FACA"/>
    <w:rsid w:val="549D4FD6"/>
    <w:rsid w:val="54E4331B"/>
    <w:rsid w:val="54FECBC2"/>
    <w:rsid w:val="55079786"/>
    <w:rsid w:val="551002DE"/>
    <w:rsid w:val="55319940"/>
    <w:rsid w:val="554861F3"/>
    <w:rsid w:val="554C155F"/>
    <w:rsid w:val="555CC345"/>
    <w:rsid w:val="5572EA04"/>
    <w:rsid w:val="55764E9E"/>
    <w:rsid w:val="55841A43"/>
    <w:rsid w:val="55B0D236"/>
    <w:rsid w:val="55B31697"/>
    <w:rsid w:val="55B3C2EB"/>
    <w:rsid w:val="55BD1136"/>
    <w:rsid w:val="55BE1D6A"/>
    <w:rsid w:val="55C76D3B"/>
    <w:rsid w:val="55CAFF8B"/>
    <w:rsid w:val="55CE0E30"/>
    <w:rsid w:val="55CF5375"/>
    <w:rsid w:val="560844DD"/>
    <w:rsid w:val="561121BD"/>
    <w:rsid w:val="5611A363"/>
    <w:rsid w:val="5642A990"/>
    <w:rsid w:val="5669680B"/>
    <w:rsid w:val="566C5766"/>
    <w:rsid w:val="5691A63D"/>
    <w:rsid w:val="569E2435"/>
    <w:rsid w:val="56A368AF"/>
    <w:rsid w:val="56C026C7"/>
    <w:rsid w:val="56C7CA9A"/>
    <w:rsid w:val="56C9E01F"/>
    <w:rsid w:val="56CD56C1"/>
    <w:rsid w:val="56E79B08"/>
    <w:rsid w:val="56EAD296"/>
    <w:rsid w:val="57185D24"/>
    <w:rsid w:val="571A78F6"/>
    <w:rsid w:val="571DE3EF"/>
    <w:rsid w:val="571FCE01"/>
    <w:rsid w:val="5729DE97"/>
    <w:rsid w:val="57327111"/>
    <w:rsid w:val="573AC94D"/>
    <w:rsid w:val="57490F15"/>
    <w:rsid w:val="574FF27B"/>
    <w:rsid w:val="575F235A"/>
    <w:rsid w:val="5761221A"/>
    <w:rsid w:val="57847F8A"/>
    <w:rsid w:val="5791D8D1"/>
    <w:rsid w:val="57ADFB8C"/>
    <w:rsid w:val="57EDC672"/>
    <w:rsid w:val="57F65240"/>
    <w:rsid w:val="5801DDBA"/>
    <w:rsid w:val="5816980F"/>
    <w:rsid w:val="581C8BAC"/>
    <w:rsid w:val="5820A1C2"/>
    <w:rsid w:val="58232931"/>
    <w:rsid w:val="5829FB97"/>
    <w:rsid w:val="58440BCD"/>
    <w:rsid w:val="5849FD54"/>
    <w:rsid w:val="58588839"/>
    <w:rsid w:val="585B343F"/>
    <w:rsid w:val="586A1285"/>
    <w:rsid w:val="5870F08F"/>
    <w:rsid w:val="58A2F0F8"/>
    <w:rsid w:val="58B2499B"/>
    <w:rsid w:val="58B65828"/>
    <w:rsid w:val="58CBB148"/>
    <w:rsid w:val="58DDEF4F"/>
    <w:rsid w:val="58F39085"/>
    <w:rsid w:val="592F9189"/>
    <w:rsid w:val="59518BF8"/>
    <w:rsid w:val="598E8DF1"/>
    <w:rsid w:val="598EB0EF"/>
    <w:rsid w:val="59ED2C9E"/>
    <w:rsid w:val="59EE7B4A"/>
    <w:rsid w:val="5A245A3D"/>
    <w:rsid w:val="5A2FECBE"/>
    <w:rsid w:val="5A3BC8BE"/>
    <w:rsid w:val="5A3C2D65"/>
    <w:rsid w:val="5A43EC4D"/>
    <w:rsid w:val="5A4FED33"/>
    <w:rsid w:val="5A52F61A"/>
    <w:rsid w:val="5A6BCAFD"/>
    <w:rsid w:val="5A71A694"/>
    <w:rsid w:val="5A87ABFC"/>
    <w:rsid w:val="5A908393"/>
    <w:rsid w:val="5A9EDB20"/>
    <w:rsid w:val="5AA22CF6"/>
    <w:rsid w:val="5AAAC0FD"/>
    <w:rsid w:val="5AAD8469"/>
    <w:rsid w:val="5AAF62CE"/>
    <w:rsid w:val="5AB514B6"/>
    <w:rsid w:val="5AB5F186"/>
    <w:rsid w:val="5AC3BD60"/>
    <w:rsid w:val="5AD42F9C"/>
    <w:rsid w:val="5AE15CA1"/>
    <w:rsid w:val="5AEA8698"/>
    <w:rsid w:val="5AEDF7B6"/>
    <w:rsid w:val="5AF3728E"/>
    <w:rsid w:val="5AFC0A36"/>
    <w:rsid w:val="5B01823B"/>
    <w:rsid w:val="5B062647"/>
    <w:rsid w:val="5B08296F"/>
    <w:rsid w:val="5B0A6A9B"/>
    <w:rsid w:val="5B18A405"/>
    <w:rsid w:val="5B1D8C59"/>
    <w:rsid w:val="5B204ED9"/>
    <w:rsid w:val="5B4F9A36"/>
    <w:rsid w:val="5B7BA95B"/>
    <w:rsid w:val="5BB08D89"/>
    <w:rsid w:val="5BB45EC7"/>
    <w:rsid w:val="5BC96E98"/>
    <w:rsid w:val="5BD5C7E8"/>
    <w:rsid w:val="5BD8BAEB"/>
    <w:rsid w:val="5BDC01D7"/>
    <w:rsid w:val="5BFB39A0"/>
    <w:rsid w:val="5C0479B5"/>
    <w:rsid w:val="5C0FE7C3"/>
    <w:rsid w:val="5C19895D"/>
    <w:rsid w:val="5C1AD018"/>
    <w:rsid w:val="5C3C6677"/>
    <w:rsid w:val="5C41BF27"/>
    <w:rsid w:val="5C52355D"/>
    <w:rsid w:val="5C5DAACC"/>
    <w:rsid w:val="5C68DF05"/>
    <w:rsid w:val="5C9A689C"/>
    <w:rsid w:val="5CB23504"/>
    <w:rsid w:val="5CE72131"/>
    <w:rsid w:val="5CEB9B11"/>
    <w:rsid w:val="5D05BC89"/>
    <w:rsid w:val="5D1D74F7"/>
    <w:rsid w:val="5D552EA5"/>
    <w:rsid w:val="5D567035"/>
    <w:rsid w:val="5D57E871"/>
    <w:rsid w:val="5D628835"/>
    <w:rsid w:val="5D72677A"/>
    <w:rsid w:val="5D766458"/>
    <w:rsid w:val="5D7D1FFB"/>
    <w:rsid w:val="5D955816"/>
    <w:rsid w:val="5DB1164B"/>
    <w:rsid w:val="5DC39ECC"/>
    <w:rsid w:val="5DECF131"/>
    <w:rsid w:val="5E1709F2"/>
    <w:rsid w:val="5E1E287D"/>
    <w:rsid w:val="5E45352B"/>
    <w:rsid w:val="5E65BE6C"/>
    <w:rsid w:val="5E6B4CA1"/>
    <w:rsid w:val="5E995B7C"/>
    <w:rsid w:val="5EBEBFEA"/>
    <w:rsid w:val="5EF0F644"/>
    <w:rsid w:val="5EF4FC90"/>
    <w:rsid w:val="5F06E7B1"/>
    <w:rsid w:val="5F5461D6"/>
    <w:rsid w:val="5F5D9971"/>
    <w:rsid w:val="5F67A44C"/>
    <w:rsid w:val="5F84EA97"/>
    <w:rsid w:val="5F9CAF74"/>
    <w:rsid w:val="5FC4D52B"/>
    <w:rsid w:val="6032F544"/>
    <w:rsid w:val="6037B928"/>
    <w:rsid w:val="603B0E0F"/>
    <w:rsid w:val="603B2ED2"/>
    <w:rsid w:val="6043B2D5"/>
    <w:rsid w:val="605D3C13"/>
    <w:rsid w:val="6093D3BE"/>
    <w:rsid w:val="60AC9DA8"/>
    <w:rsid w:val="60C8130F"/>
    <w:rsid w:val="60C864B7"/>
    <w:rsid w:val="60DB59BA"/>
    <w:rsid w:val="60EA866C"/>
    <w:rsid w:val="6125580E"/>
    <w:rsid w:val="61263288"/>
    <w:rsid w:val="614CA174"/>
    <w:rsid w:val="615B2D24"/>
    <w:rsid w:val="615EE8AD"/>
    <w:rsid w:val="61645902"/>
    <w:rsid w:val="61BEF929"/>
    <w:rsid w:val="61C00AAA"/>
    <w:rsid w:val="61C02FE6"/>
    <w:rsid w:val="61EFC961"/>
    <w:rsid w:val="61F40D4F"/>
    <w:rsid w:val="61FAC069"/>
    <w:rsid w:val="6207DC5D"/>
    <w:rsid w:val="621FDB4C"/>
    <w:rsid w:val="624B6C0E"/>
    <w:rsid w:val="625987AC"/>
    <w:rsid w:val="626DEA0A"/>
    <w:rsid w:val="62710488"/>
    <w:rsid w:val="6277F0A2"/>
    <w:rsid w:val="627868EA"/>
    <w:rsid w:val="62A9A9AE"/>
    <w:rsid w:val="62BAF50B"/>
    <w:rsid w:val="63378D6D"/>
    <w:rsid w:val="63469273"/>
    <w:rsid w:val="6349B3D9"/>
    <w:rsid w:val="63633590"/>
    <w:rsid w:val="6379D2BE"/>
    <w:rsid w:val="639D7D27"/>
    <w:rsid w:val="63B1D7FE"/>
    <w:rsid w:val="63E343CB"/>
    <w:rsid w:val="63F847E0"/>
    <w:rsid w:val="64021966"/>
    <w:rsid w:val="6408A86A"/>
    <w:rsid w:val="640F07C5"/>
    <w:rsid w:val="6424C534"/>
    <w:rsid w:val="6425B4FD"/>
    <w:rsid w:val="64344943"/>
    <w:rsid w:val="6448E8B1"/>
    <w:rsid w:val="645390B4"/>
    <w:rsid w:val="645E4E4B"/>
    <w:rsid w:val="6468D054"/>
    <w:rsid w:val="6493B002"/>
    <w:rsid w:val="64B47796"/>
    <w:rsid w:val="64B4DFED"/>
    <w:rsid w:val="64CAB573"/>
    <w:rsid w:val="64E6033F"/>
    <w:rsid w:val="64EA0F98"/>
    <w:rsid w:val="64F3B8A6"/>
    <w:rsid w:val="652A74AB"/>
    <w:rsid w:val="652AAB00"/>
    <w:rsid w:val="652CC79F"/>
    <w:rsid w:val="654C96C8"/>
    <w:rsid w:val="655ECC15"/>
    <w:rsid w:val="655FB4AD"/>
    <w:rsid w:val="65748EF7"/>
    <w:rsid w:val="65B627F4"/>
    <w:rsid w:val="65C788A2"/>
    <w:rsid w:val="65E2CD17"/>
    <w:rsid w:val="65F97E30"/>
    <w:rsid w:val="66206868"/>
    <w:rsid w:val="662D793F"/>
    <w:rsid w:val="663A1FDC"/>
    <w:rsid w:val="664C7850"/>
    <w:rsid w:val="666E8B56"/>
    <w:rsid w:val="66A407AF"/>
    <w:rsid w:val="66AB2057"/>
    <w:rsid w:val="66D2B98E"/>
    <w:rsid w:val="66E49353"/>
    <w:rsid w:val="66E6B332"/>
    <w:rsid w:val="66E9B95F"/>
    <w:rsid w:val="66FB674F"/>
    <w:rsid w:val="6704A4FF"/>
    <w:rsid w:val="671EDB08"/>
    <w:rsid w:val="679A9BE1"/>
    <w:rsid w:val="679F0DBB"/>
    <w:rsid w:val="67A7C978"/>
    <w:rsid w:val="67C09212"/>
    <w:rsid w:val="67D4CC50"/>
    <w:rsid w:val="67FBAF60"/>
    <w:rsid w:val="68279027"/>
    <w:rsid w:val="685D2985"/>
    <w:rsid w:val="68742010"/>
    <w:rsid w:val="6876701C"/>
    <w:rsid w:val="687AAA6F"/>
    <w:rsid w:val="68877430"/>
    <w:rsid w:val="68915EC4"/>
    <w:rsid w:val="68C8F586"/>
    <w:rsid w:val="68D00C4C"/>
    <w:rsid w:val="68D596AE"/>
    <w:rsid w:val="68EC5109"/>
    <w:rsid w:val="68EFB65E"/>
    <w:rsid w:val="68F3C812"/>
    <w:rsid w:val="69257A38"/>
    <w:rsid w:val="693AFB50"/>
    <w:rsid w:val="694B631D"/>
    <w:rsid w:val="6951E79C"/>
    <w:rsid w:val="69651383"/>
    <w:rsid w:val="6971CE8F"/>
    <w:rsid w:val="69BA21EC"/>
    <w:rsid w:val="69BFE3B4"/>
    <w:rsid w:val="69C361DA"/>
    <w:rsid w:val="69F41553"/>
    <w:rsid w:val="6A250BA9"/>
    <w:rsid w:val="6A2876BE"/>
    <w:rsid w:val="6A50D92A"/>
    <w:rsid w:val="6A5363D7"/>
    <w:rsid w:val="6A7228F0"/>
    <w:rsid w:val="6A73A948"/>
    <w:rsid w:val="6A7F6A43"/>
    <w:rsid w:val="6A8FDCDD"/>
    <w:rsid w:val="6A9E59A6"/>
    <w:rsid w:val="6AAFA047"/>
    <w:rsid w:val="6AE4A207"/>
    <w:rsid w:val="6AE7F286"/>
    <w:rsid w:val="6AF79C8E"/>
    <w:rsid w:val="6B007BD3"/>
    <w:rsid w:val="6B11E885"/>
    <w:rsid w:val="6B2C8992"/>
    <w:rsid w:val="6B36F6B8"/>
    <w:rsid w:val="6B382AC1"/>
    <w:rsid w:val="6B41298D"/>
    <w:rsid w:val="6B5AF96A"/>
    <w:rsid w:val="6B8AEC7C"/>
    <w:rsid w:val="6B938756"/>
    <w:rsid w:val="6B990F0A"/>
    <w:rsid w:val="6BBB17D7"/>
    <w:rsid w:val="6BCFD40A"/>
    <w:rsid w:val="6BDF972F"/>
    <w:rsid w:val="6BE61FE6"/>
    <w:rsid w:val="6BE6CEAD"/>
    <w:rsid w:val="6C0D5F4D"/>
    <w:rsid w:val="6C10B146"/>
    <w:rsid w:val="6C2A110A"/>
    <w:rsid w:val="6C4F35E9"/>
    <w:rsid w:val="6C630F7D"/>
    <w:rsid w:val="6C910BAA"/>
    <w:rsid w:val="6C94D8CD"/>
    <w:rsid w:val="6CAA137C"/>
    <w:rsid w:val="6CCBDF37"/>
    <w:rsid w:val="6CE3C5E3"/>
    <w:rsid w:val="6CE46F11"/>
    <w:rsid w:val="6D0D358B"/>
    <w:rsid w:val="6D2332F7"/>
    <w:rsid w:val="6D31EF2B"/>
    <w:rsid w:val="6D38B859"/>
    <w:rsid w:val="6D52FF80"/>
    <w:rsid w:val="6D76F67A"/>
    <w:rsid w:val="6D7B9F09"/>
    <w:rsid w:val="6D87623B"/>
    <w:rsid w:val="6DF44EDE"/>
    <w:rsid w:val="6E56B7F2"/>
    <w:rsid w:val="6EAA5CEC"/>
    <w:rsid w:val="6EAF4757"/>
    <w:rsid w:val="6EC011B6"/>
    <w:rsid w:val="6ECB9060"/>
    <w:rsid w:val="6ED0A54F"/>
    <w:rsid w:val="6ED6C796"/>
    <w:rsid w:val="6EE65CB4"/>
    <w:rsid w:val="6EF46F0B"/>
    <w:rsid w:val="6EF4B7AE"/>
    <w:rsid w:val="6EF8D414"/>
    <w:rsid w:val="6F15585E"/>
    <w:rsid w:val="6F168F66"/>
    <w:rsid w:val="6F242420"/>
    <w:rsid w:val="6F2E353F"/>
    <w:rsid w:val="6F339A3D"/>
    <w:rsid w:val="6F4D2F92"/>
    <w:rsid w:val="6F530F48"/>
    <w:rsid w:val="6F57AE1A"/>
    <w:rsid w:val="6F693332"/>
    <w:rsid w:val="6F6F4132"/>
    <w:rsid w:val="6F761BE8"/>
    <w:rsid w:val="6F890785"/>
    <w:rsid w:val="6FB03DC0"/>
    <w:rsid w:val="6FCC2D74"/>
    <w:rsid w:val="6FD1ABE5"/>
    <w:rsid w:val="6FD3E36A"/>
    <w:rsid w:val="6FDEF3B9"/>
    <w:rsid w:val="6FE33D59"/>
    <w:rsid w:val="70017F92"/>
    <w:rsid w:val="70167ABA"/>
    <w:rsid w:val="702295AB"/>
    <w:rsid w:val="702AA289"/>
    <w:rsid w:val="7030B793"/>
    <w:rsid w:val="7037DFC3"/>
    <w:rsid w:val="704A8C78"/>
    <w:rsid w:val="70643512"/>
    <w:rsid w:val="70A90DC0"/>
    <w:rsid w:val="70ACCC07"/>
    <w:rsid w:val="70BB27B1"/>
    <w:rsid w:val="70BC610C"/>
    <w:rsid w:val="70CFCE92"/>
    <w:rsid w:val="710D2D51"/>
    <w:rsid w:val="7116F0E7"/>
    <w:rsid w:val="711ACB3D"/>
    <w:rsid w:val="713046B5"/>
    <w:rsid w:val="716615F7"/>
    <w:rsid w:val="71952D2D"/>
    <w:rsid w:val="7196DD26"/>
    <w:rsid w:val="71ABAD48"/>
    <w:rsid w:val="71C3F6DF"/>
    <w:rsid w:val="71C7DA65"/>
    <w:rsid w:val="71CB5435"/>
    <w:rsid w:val="71DC12FD"/>
    <w:rsid w:val="71E090F3"/>
    <w:rsid w:val="71E2F1DE"/>
    <w:rsid w:val="71F5BFD2"/>
    <w:rsid w:val="7200E903"/>
    <w:rsid w:val="720928D9"/>
    <w:rsid w:val="720F0A7F"/>
    <w:rsid w:val="721A1951"/>
    <w:rsid w:val="722414BF"/>
    <w:rsid w:val="7224FDBC"/>
    <w:rsid w:val="7247D7E7"/>
    <w:rsid w:val="725CE83F"/>
    <w:rsid w:val="727E967F"/>
    <w:rsid w:val="72862858"/>
    <w:rsid w:val="72909BAE"/>
    <w:rsid w:val="72BA55E9"/>
    <w:rsid w:val="72F83511"/>
    <w:rsid w:val="73007D26"/>
    <w:rsid w:val="7302CCF3"/>
    <w:rsid w:val="7308BBA7"/>
    <w:rsid w:val="731EAB6D"/>
    <w:rsid w:val="732D91C9"/>
    <w:rsid w:val="73490C17"/>
    <w:rsid w:val="73A017E7"/>
    <w:rsid w:val="73C305CD"/>
    <w:rsid w:val="73C4B34E"/>
    <w:rsid w:val="73DAF608"/>
    <w:rsid w:val="73F0F326"/>
    <w:rsid w:val="73F6B8FB"/>
    <w:rsid w:val="7409AEEB"/>
    <w:rsid w:val="740C74E4"/>
    <w:rsid w:val="740C775F"/>
    <w:rsid w:val="7420514E"/>
    <w:rsid w:val="7483F4A3"/>
    <w:rsid w:val="749233A0"/>
    <w:rsid w:val="74A9BBF9"/>
    <w:rsid w:val="74C3E7C7"/>
    <w:rsid w:val="74C3F6B1"/>
    <w:rsid w:val="74DE9EDB"/>
    <w:rsid w:val="74E0AC32"/>
    <w:rsid w:val="750AF532"/>
    <w:rsid w:val="750B983D"/>
    <w:rsid w:val="75128510"/>
    <w:rsid w:val="752FF975"/>
    <w:rsid w:val="7533125F"/>
    <w:rsid w:val="7550E43C"/>
    <w:rsid w:val="757AE46F"/>
    <w:rsid w:val="759F8600"/>
    <w:rsid w:val="75B3040B"/>
    <w:rsid w:val="75B6DB08"/>
    <w:rsid w:val="75C11638"/>
    <w:rsid w:val="75C5CA96"/>
    <w:rsid w:val="75CEA9A3"/>
    <w:rsid w:val="75D92D6C"/>
    <w:rsid w:val="75DB7AE8"/>
    <w:rsid w:val="75E40D8F"/>
    <w:rsid w:val="75EF281F"/>
    <w:rsid w:val="75FF06A4"/>
    <w:rsid w:val="76259A1C"/>
    <w:rsid w:val="763BB07E"/>
    <w:rsid w:val="76508B50"/>
    <w:rsid w:val="767C52FE"/>
    <w:rsid w:val="7680C50E"/>
    <w:rsid w:val="7689D3FB"/>
    <w:rsid w:val="768AA595"/>
    <w:rsid w:val="769B15CE"/>
    <w:rsid w:val="76E1A8E0"/>
    <w:rsid w:val="76E1EC39"/>
    <w:rsid w:val="76E20CB5"/>
    <w:rsid w:val="76F2C4C7"/>
    <w:rsid w:val="76F81559"/>
    <w:rsid w:val="77062F92"/>
    <w:rsid w:val="7716DBCB"/>
    <w:rsid w:val="771C85FC"/>
    <w:rsid w:val="771DDF50"/>
    <w:rsid w:val="77238DAC"/>
    <w:rsid w:val="77625021"/>
    <w:rsid w:val="7765F245"/>
    <w:rsid w:val="776A542C"/>
    <w:rsid w:val="77C956D9"/>
    <w:rsid w:val="77E981CC"/>
    <w:rsid w:val="780D88C9"/>
    <w:rsid w:val="781B3CCE"/>
    <w:rsid w:val="7838430C"/>
    <w:rsid w:val="783B1E73"/>
    <w:rsid w:val="7864F4C7"/>
    <w:rsid w:val="7879DB7B"/>
    <w:rsid w:val="78923D70"/>
    <w:rsid w:val="78943B7B"/>
    <w:rsid w:val="7894EEFC"/>
    <w:rsid w:val="78C914A6"/>
    <w:rsid w:val="78D4AD16"/>
    <w:rsid w:val="78EABEA5"/>
    <w:rsid w:val="79175CFC"/>
    <w:rsid w:val="792BD63F"/>
    <w:rsid w:val="794B01EA"/>
    <w:rsid w:val="79539D1E"/>
    <w:rsid w:val="79542234"/>
    <w:rsid w:val="796E36A1"/>
    <w:rsid w:val="79861933"/>
    <w:rsid w:val="79A2F10D"/>
    <w:rsid w:val="79AE1F69"/>
    <w:rsid w:val="79C89474"/>
    <w:rsid w:val="79E513F1"/>
    <w:rsid w:val="79EB0A97"/>
    <w:rsid w:val="79F36F85"/>
    <w:rsid w:val="79F3FC0C"/>
    <w:rsid w:val="7A30074E"/>
    <w:rsid w:val="7A581FCD"/>
    <w:rsid w:val="7A5AEB36"/>
    <w:rsid w:val="7A6B8E96"/>
    <w:rsid w:val="7A6D3A56"/>
    <w:rsid w:val="7A731D8D"/>
    <w:rsid w:val="7A75ED69"/>
    <w:rsid w:val="7A82DA48"/>
    <w:rsid w:val="7AA0DAF6"/>
    <w:rsid w:val="7AA11C06"/>
    <w:rsid w:val="7AFAE2BD"/>
    <w:rsid w:val="7B40E7FD"/>
    <w:rsid w:val="7B519DEF"/>
    <w:rsid w:val="7B8A2844"/>
    <w:rsid w:val="7B8E8C94"/>
    <w:rsid w:val="7B98D6E3"/>
    <w:rsid w:val="7BAE1A25"/>
    <w:rsid w:val="7BCE728A"/>
    <w:rsid w:val="7BF0DB57"/>
    <w:rsid w:val="7BF6AB89"/>
    <w:rsid w:val="7C464464"/>
    <w:rsid w:val="7C54F30A"/>
    <w:rsid w:val="7C69BD04"/>
    <w:rsid w:val="7C80A6E8"/>
    <w:rsid w:val="7C936F5A"/>
    <w:rsid w:val="7C937073"/>
    <w:rsid w:val="7C99E4E4"/>
    <w:rsid w:val="7C9AF649"/>
    <w:rsid w:val="7CA47807"/>
    <w:rsid w:val="7CA6EEC0"/>
    <w:rsid w:val="7CF261F3"/>
    <w:rsid w:val="7D042116"/>
    <w:rsid w:val="7D1BB0B9"/>
    <w:rsid w:val="7D239FF1"/>
    <w:rsid w:val="7D3F551D"/>
    <w:rsid w:val="7D497566"/>
    <w:rsid w:val="7D56596F"/>
    <w:rsid w:val="7D69B115"/>
    <w:rsid w:val="7D99C031"/>
    <w:rsid w:val="7DA1D8B9"/>
    <w:rsid w:val="7DA65FFA"/>
    <w:rsid w:val="7DAAFE19"/>
    <w:rsid w:val="7DAF0FF7"/>
    <w:rsid w:val="7DB6E4E9"/>
    <w:rsid w:val="7DC9AA89"/>
    <w:rsid w:val="7DDA2929"/>
    <w:rsid w:val="7E0557B3"/>
    <w:rsid w:val="7E0FBE96"/>
    <w:rsid w:val="7E2BD079"/>
    <w:rsid w:val="7E38EDE2"/>
    <w:rsid w:val="7E68A714"/>
    <w:rsid w:val="7E6BE852"/>
    <w:rsid w:val="7E71978D"/>
    <w:rsid w:val="7E9527DB"/>
    <w:rsid w:val="7ED85B84"/>
    <w:rsid w:val="7EE8AAF9"/>
    <w:rsid w:val="7F30F584"/>
    <w:rsid w:val="7F437A43"/>
    <w:rsid w:val="7FB60F75"/>
    <w:rsid w:val="7FBE32DA"/>
    <w:rsid w:val="7FDA275B"/>
    <w:rsid w:val="7FE3087B"/>
    <w:rsid w:val="7FF6EE4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37EE9"/>
  <w15:chartTrackingRefBased/>
  <w15:docId w15:val="{F6BFA487-463D-264C-976A-F16358C9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0048E"/>
    <w:pPr>
      <w:spacing w:after="200" w:line="276" w:lineRule="auto"/>
    </w:pPr>
    <w:rPr>
      <w:rFonts w:ascii="Montserrat" w:hAnsi="Montserrat"/>
    </w:rPr>
  </w:style>
  <w:style w:type="paragraph" w:styleId="Heading1">
    <w:name w:val="heading 1"/>
    <w:basedOn w:val="Normal"/>
    <w:next w:val="Normal"/>
    <w:link w:val="Heading1Char"/>
    <w:uiPriority w:val="9"/>
    <w:rsid w:val="0080048E"/>
    <w:pPr>
      <w:keepNext/>
      <w:keepLines/>
      <w:spacing w:after="480" w:line="240" w:lineRule="auto"/>
      <w:outlineLvl w:val="0"/>
    </w:pPr>
    <w:rPr>
      <w:rFonts w:asciiTheme="majorHAnsi" w:eastAsiaTheme="majorEastAsia" w:hAnsiTheme="majorHAnsi" w:cstheme="majorBidi"/>
      <w:b/>
      <w:bCs/>
      <w:color w:val="0D0D0D" w:themeColor="text1" w:themeTint="F2"/>
      <w:sz w:val="44"/>
      <w:szCs w:val="28"/>
    </w:rPr>
  </w:style>
  <w:style w:type="paragraph" w:styleId="Heading2">
    <w:name w:val="heading 2"/>
    <w:basedOn w:val="Normal"/>
    <w:next w:val="Normal"/>
    <w:link w:val="Heading2Char"/>
    <w:uiPriority w:val="9"/>
    <w:qFormat/>
    <w:rsid w:val="0080048E"/>
    <w:pPr>
      <w:keepNext/>
      <w:keepLines/>
      <w:spacing w:before="40" w:after="0" w:line="259" w:lineRule="atLeas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91106A"/>
    <w:pPr>
      <w:keepNext/>
      <w:keepLines/>
      <w:spacing w:before="240" w:after="120" w:line="259" w:lineRule="atLeast"/>
      <w:outlineLvl w:val="2"/>
    </w:pPr>
    <w:rPr>
      <w:rFonts w:eastAsiaTheme="majorEastAsia" w:cstheme="majorBidi"/>
      <w:b/>
      <w:color w:val="00404F"/>
      <w:sz w:val="24"/>
      <w:szCs w:val="24"/>
    </w:rPr>
  </w:style>
  <w:style w:type="paragraph" w:styleId="Heading4">
    <w:name w:val="heading 4"/>
    <w:basedOn w:val="Normal"/>
    <w:next w:val="Normal"/>
    <w:link w:val="Heading4Char"/>
    <w:uiPriority w:val="9"/>
    <w:unhideWhenUsed/>
    <w:qFormat/>
    <w:rsid w:val="0091106A"/>
    <w:pPr>
      <w:keepNext/>
      <w:keepLines/>
      <w:spacing w:before="240" w:after="120"/>
      <w:outlineLvl w:val="3"/>
    </w:pPr>
    <w:rPr>
      <w:rFonts w:ascii="Montserrat Medium" w:eastAsiaTheme="majorEastAsia" w:hAnsi="Montserrat Medium" w:cstheme="majorBidi"/>
      <w:i/>
      <w:iCs/>
      <w:color w:val="00404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0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4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E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1E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0048E"/>
    <w:rPr>
      <w:rFonts w:asciiTheme="majorHAnsi" w:eastAsiaTheme="majorEastAsia" w:hAnsiTheme="majorHAnsi" w:cstheme="majorBidi"/>
      <w:b/>
      <w:bCs/>
      <w:color w:val="0D0D0D" w:themeColor="text1" w:themeTint="F2"/>
      <w:sz w:val="44"/>
      <w:szCs w:val="28"/>
    </w:rPr>
  </w:style>
  <w:style w:type="paragraph" w:styleId="TOCHeading">
    <w:name w:val="TOC Heading"/>
    <w:basedOn w:val="Heading1"/>
    <w:next w:val="Normal"/>
    <w:uiPriority w:val="39"/>
    <w:qFormat/>
    <w:rsid w:val="0080048E"/>
    <w:pPr>
      <w:spacing w:before="240" w:after="0" w:line="259" w:lineRule="auto"/>
      <w:outlineLvl w:val="9"/>
    </w:pPr>
    <w:rPr>
      <w:b w:val="0"/>
      <w:bCs w:val="0"/>
      <w:color w:val="2E74B5" w:themeColor="accent1" w:themeShade="BF"/>
      <w:sz w:val="32"/>
      <w:szCs w:val="32"/>
      <w:lang w:val="en-US"/>
    </w:rPr>
  </w:style>
  <w:style w:type="paragraph" w:styleId="Header">
    <w:name w:val="header"/>
    <w:basedOn w:val="Normal"/>
    <w:link w:val="HeaderChar"/>
    <w:uiPriority w:val="99"/>
    <w:unhideWhenUsed/>
    <w:rsid w:val="008004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48E"/>
    <w:rPr>
      <w:rFonts w:ascii="Montserrat" w:hAnsi="Montserrat"/>
    </w:rPr>
  </w:style>
  <w:style w:type="paragraph" w:styleId="Footer">
    <w:name w:val="footer"/>
    <w:basedOn w:val="Normal"/>
    <w:link w:val="FooterChar"/>
    <w:uiPriority w:val="99"/>
    <w:unhideWhenUsed/>
    <w:rsid w:val="008004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48E"/>
    <w:rPr>
      <w:rFonts w:ascii="Montserrat" w:hAnsi="Montserrat"/>
    </w:rPr>
  </w:style>
  <w:style w:type="character" w:customStyle="1" w:styleId="Heading2Char">
    <w:name w:val="Heading 2 Char"/>
    <w:basedOn w:val="DefaultParagraphFont"/>
    <w:link w:val="Heading2"/>
    <w:uiPriority w:val="9"/>
    <w:rsid w:val="0080048E"/>
    <w:rPr>
      <w:rFonts w:asciiTheme="majorHAnsi" w:eastAsiaTheme="majorEastAsia" w:hAnsiTheme="majorHAnsi" w:cstheme="majorBidi"/>
      <w:color w:val="2E74B5" w:themeColor="accent1" w:themeShade="BF"/>
      <w:sz w:val="26"/>
      <w:szCs w:val="26"/>
    </w:rPr>
  </w:style>
  <w:style w:type="paragraph" w:styleId="TOC1">
    <w:name w:val="toc 1"/>
    <w:aliases w:val="QA TOC 1"/>
    <w:basedOn w:val="Normal"/>
    <w:next w:val="Normal"/>
    <w:uiPriority w:val="39"/>
    <w:unhideWhenUsed/>
    <w:rsid w:val="0080048E"/>
    <w:pPr>
      <w:spacing w:before="120" w:after="120"/>
    </w:pPr>
    <w:rPr>
      <w:b/>
      <w:bCs/>
      <w:caps/>
      <w:sz w:val="20"/>
      <w:szCs w:val="20"/>
    </w:rPr>
  </w:style>
  <w:style w:type="paragraph" w:styleId="TOC2">
    <w:name w:val="toc 2"/>
    <w:basedOn w:val="Normal"/>
    <w:next w:val="Normal"/>
    <w:uiPriority w:val="39"/>
    <w:rsid w:val="0080048E"/>
    <w:pPr>
      <w:spacing w:after="120"/>
      <w:ind w:left="221"/>
    </w:pPr>
    <w:rPr>
      <w:smallCaps/>
      <w:sz w:val="20"/>
      <w:szCs w:val="20"/>
    </w:rPr>
  </w:style>
  <w:style w:type="character" w:styleId="Hyperlink">
    <w:name w:val="Hyperlink"/>
    <w:basedOn w:val="DefaultParagraphFont"/>
    <w:uiPriority w:val="99"/>
    <w:unhideWhenUsed/>
    <w:rsid w:val="0080048E"/>
    <w:rPr>
      <w:color w:val="0563C1" w:themeColor="hyperlink"/>
      <w:u w:val="single"/>
    </w:rPr>
  </w:style>
  <w:style w:type="paragraph" w:styleId="Caption">
    <w:name w:val="caption"/>
    <w:basedOn w:val="Normal"/>
    <w:next w:val="Normal"/>
    <w:uiPriority w:val="35"/>
    <w:unhideWhenUsed/>
    <w:qFormat/>
    <w:rsid w:val="00632401"/>
    <w:pPr>
      <w:spacing w:line="240" w:lineRule="auto"/>
    </w:pPr>
    <w:rPr>
      <w:i/>
      <w:iCs/>
      <w:color w:val="44546A" w:themeColor="text2"/>
      <w:sz w:val="18"/>
      <w:szCs w:val="18"/>
    </w:rPr>
  </w:style>
  <w:style w:type="paragraph" w:styleId="ListParagraph">
    <w:name w:val="List Paragraph"/>
    <w:basedOn w:val="Normal"/>
    <w:uiPriority w:val="34"/>
    <w:qFormat/>
    <w:rsid w:val="0080048E"/>
    <w:pPr>
      <w:ind w:left="720"/>
      <w:contextualSpacing/>
    </w:pPr>
  </w:style>
  <w:style w:type="character" w:customStyle="1" w:styleId="Heading3Char">
    <w:name w:val="Heading 3 Char"/>
    <w:basedOn w:val="DefaultParagraphFont"/>
    <w:link w:val="Heading3"/>
    <w:uiPriority w:val="9"/>
    <w:rsid w:val="0091106A"/>
    <w:rPr>
      <w:rFonts w:ascii="Montserrat" w:eastAsiaTheme="majorEastAsia" w:hAnsi="Montserrat" w:cstheme="majorBidi"/>
      <w:b/>
      <w:color w:val="00404F"/>
      <w:sz w:val="24"/>
      <w:szCs w:val="24"/>
    </w:rPr>
  </w:style>
  <w:style w:type="character" w:styleId="Strong">
    <w:name w:val="Strong"/>
    <w:basedOn w:val="DefaultParagraphFont"/>
    <w:uiPriority w:val="22"/>
    <w:qFormat/>
    <w:rsid w:val="00825453"/>
    <w:rPr>
      <w:b/>
      <w:bCs/>
    </w:rPr>
  </w:style>
  <w:style w:type="character" w:customStyle="1" w:styleId="Heading4Char">
    <w:name w:val="Heading 4 Char"/>
    <w:basedOn w:val="DefaultParagraphFont"/>
    <w:link w:val="Heading4"/>
    <w:uiPriority w:val="9"/>
    <w:rsid w:val="0091106A"/>
    <w:rPr>
      <w:rFonts w:ascii="Montserrat Medium" w:eastAsiaTheme="majorEastAsia" w:hAnsi="Montserrat Medium" w:cstheme="majorBidi"/>
      <w:i/>
      <w:iCs/>
      <w:color w:val="00404F"/>
    </w:rPr>
  </w:style>
  <w:style w:type="paragraph" w:styleId="NormalWeb">
    <w:name w:val="Normal (Web)"/>
    <w:basedOn w:val="Normal"/>
    <w:uiPriority w:val="99"/>
    <w:semiHidden/>
    <w:rsid w:val="0080048E"/>
    <w:pPr>
      <w:spacing w:after="160" w:line="259" w:lineRule="atLeast"/>
    </w:pPr>
    <w:rPr>
      <w:rFonts w:ascii="Times New Roman" w:hAnsi="Times New Roman" w:cs="Times New Roman"/>
      <w:color w:val="000000" w:themeColor="text1"/>
      <w:sz w:val="24"/>
      <w:szCs w:val="24"/>
    </w:rPr>
  </w:style>
  <w:style w:type="paragraph" w:styleId="TOC3">
    <w:name w:val="toc 3"/>
    <w:basedOn w:val="Normal"/>
    <w:next w:val="Normal"/>
    <w:autoRedefine/>
    <w:uiPriority w:val="39"/>
    <w:rsid w:val="0080048E"/>
    <w:pPr>
      <w:spacing w:after="0"/>
      <w:ind w:left="440"/>
    </w:pPr>
    <w:rPr>
      <w:i/>
      <w:iCs/>
      <w:sz w:val="20"/>
      <w:szCs w:val="20"/>
    </w:rPr>
  </w:style>
  <w:style w:type="character" w:styleId="Emphasis">
    <w:name w:val="Emphasis"/>
    <w:basedOn w:val="DefaultParagraphFont"/>
    <w:uiPriority w:val="20"/>
    <w:qFormat/>
    <w:rPr>
      <w:i/>
      <w:iCs/>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table" w:styleId="TableGrid">
    <w:name w:val="Table Grid"/>
    <w:basedOn w:val="TableNormal"/>
    <w:uiPriority w:val="59"/>
    <w:rsid w:val="0080048E"/>
    <w:pPr>
      <w:spacing w:after="0" w:line="240" w:lineRule="auto"/>
    </w:pPr>
    <w:rPr>
      <w:rFonts w:ascii="Arial" w:hAnsi="Arial"/>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00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48E"/>
    <w:rPr>
      <w:rFonts w:ascii="Tahoma" w:hAnsi="Tahoma" w:cs="Tahoma"/>
      <w:sz w:val="16"/>
      <w:szCs w:val="16"/>
    </w:rPr>
  </w:style>
  <w:style w:type="paragraph" w:styleId="TOC4">
    <w:name w:val="toc 4"/>
    <w:basedOn w:val="Normal"/>
    <w:next w:val="Normal"/>
    <w:autoRedefine/>
    <w:uiPriority w:val="39"/>
    <w:unhideWhenUsed/>
    <w:rsid w:val="0080048E"/>
    <w:pPr>
      <w:spacing w:after="0"/>
      <w:ind w:left="660"/>
    </w:pPr>
    <w:rPr>
      <w:sz w:val="18"/>
      <w:szCs w:val="18"/>
    </w:rPr>
  </w:style>
  <w:style w:type="paragraph" w:styleId="TOC5">
    <w:name w:val="toc 5"/>
    <w:basedOn w:val="Normal"/>
    <w:next w:val="Normal"/>
    <w:autoRedefine/>
    <w:uiPriority w:val="39"/>
    <w:unhideWhenUsed/>
    <w:rsid w:val="0080048E"/>
    <w:pPr>
      <w:spacing w:after="0"/>
      <w:ind w:left="880"/>
    </w:pPr>
    <w:rPr>
      <w:sz w:val="18"/>
      <w:szCs w:val="18"/>
    </w:rPr>
  </w:style>
  <w:style w:type="paragraph" w:styleId="TOC6">
    <w:name w:val="toc 6"/>
    <w:basedOn w:val="Normal"/>
    <w:next w:val="Normal"/>
    <w:autoRedefine/>
    <w:uiPriority w:val="39"/>
    <w:unhideWhenUsed/>
    <w:rsid w:val="0080048E"/>
    <w:pPr>
      <w:spacing w:after="0"/>
      <w:ind w:left="1100"/>
    </w:pPr>
    <w:rPr>
      <w:sz w:val="18"/>
      <w:szCs w:val="18"/>
    </w:rPr>
  </w:style>
  <w:style w:type="paragraph" w:styleId="TOC7">
    <w:name w:val="toc 7"/>
    <w:basedOn w:val="Normal"/>
    <w:next w:val="Normal"/>
    <w:autoRedefine/>
    <w:uiPriority w:val="39"/>
    <w:unhideWhenUsed/>
    <w:rsid w:val="0080048E"/>
    <w:pPr>
      <w:spacing w:after="0"/>
      <w:ind w:left="1320"/>
    </w:pPr>
    <w:rPr>
      <w:sz w:val="18"/>
      <w:szCs w:val="18"/>
    </w:rPr>
  </w:style>
  <w:style w:type="paragraph" w:styleId="TOC8">
    <w:name w:val="toc 8"/>
    <w:basedOn w:val="Normal"/>
    <w:next w:val="Normal"/>
    <w:autoRedefine/>
    <w:uiPriority w:val="39"/>
    <w:unhideWhenUsed/>
    <w:rsid w:val="0080048E"/>
    <w:pPr>
      <w:spacing w:after="0"/>
      <w:ind w:left="1540"/>
    </w:pPr>
    <w:rPr>
      <w:sz w:val="18"/>
      <w:szCs w:val="18"/>
    </w:rPr>
  </w:style>
  <w:style w:type="paragraph" w:styleId="TOC9">
    <w:name w:val="toc 9"/>
    <w:basedOn w:val="Normal"/>
    <w:next w:val="Normal"/>
    <w:autoRedefine/>
    <w:uiPriority w:val="39"/>
    <w:unhideWhenUsed/>
    <w:rsid w:val="0080048E"/>
    <w:pPr>
      <w:spacing w:after="0"/>
      <w:ind w:left="1760"/>
    </w:pPr>
    <w:rPr>
      <w:sz w:val="18"/>
      <w:szCs w:val="18"/>
    </w:rPr>
  </w:style>
  <w:style w:type="character" w:customStyle="1" w:styleId="UnresolvedMention1">
    <w:name w:val="Unresolved Mention1"/>
    <w:basedOn w:val="DefaultParagraphFont"/>
    <w:uiPriority w:val="99"/>
    <w:semiHidden/>
    <w:unhideWhenUsed/>
    <w:rsid w:val="005C254E"/>
    <w:rPr>
      <w:color w:val="605E5C"/>
      <w:shd w:val="clear" w:color="auto" w:fill="E1DFDD"/>
    </w:rPr>
  </w:style>
  <w:style w:type="character" w:customStyle="1" w:styleId="BodyBold">
    <w:name w:val="Body Bold"/>
    <w:basedOn w:val="DefaultParagraphFont"/>
    <w:uiPriority w:val="1"/>
    <w:qFormat/>
    <w:rsid w:val="0080048E"/>
    <w:rPr>
      <w:rFonts w:ascii="Arial" w:hAnsi="Arial"/>
      <w:b/>
      <w:color w:val="000000" w:themeColor="text1"/>
      <w:sz w:val="20"/>
    </w:rPr>
  </w:style>
  <w:style w:type="paragraph" w:customStyle="1" w:styleId="BodyBoldItalic">
    <w:name w:val="Body Bold Italic"/>
    <w:basedOn w:val="Normal"/>
    <w:qFormat/>
    <w:rsid w:val="0080048E"/>
    <w:pPr>
      <w:spacing w:after="160" w:line="259" w:lineRule="atLeast"/>
    </w:pPr>
    <w:rPr>
      <w:rFonts w:ascii="Arial" w:hAnsi="Arial" w:cs="Arial"/>
      <w:b/>
      <w:i/>
      <w:color w:val="000000" w:themeColor="text1"/>
      <w:sz w:val="20"/>
    </w:rPr>
  </w:style>
  <w:style w:type="character" w:customStyle="1" w:styleId="BodyItalic">
    <w:name w:val="Body Italic"/>
    <w:uiPriority w:val="1"/>
    <w:qFormat/>
    <w:rsid w:val="0080048E"/>
    <w:rPr>
      <w:rFonts w:ascii="Arial" w:hAnsi="Arial"/>
      <w:i/>
      <w:sz w:val="20"/>
    </w:rPr>
  </w:style>
  <w:style w:type="paragraph" w:customStyle="1" w:styleId="Bullets">
    <w:name w:val="Bullets"/>
    <w:basedOn w:val="ListParagraph"/>
    <w:qFormat/>
    <w:rsid w:val="0080048E"/>
    <w:pPr>
      <w:numPr>
        <w:numId w:val="56"/>
      </w:numPr>
      <w:spacing w:after="120" w:line="360" w:lineRule="auto"/>
    </w:pPr>
    <w:rPr>
      <w:rFonts w:cs="Arial"/>
      <w:color w:val="000000" w:themeColor="text1"/>
      <w:sz w:val="20"/>
    </w:rPr>
  </w:style>
  <w:style w:type="table" w:customStyle="1" w:styleId="Calendar1">
    <w:name w:val="Calendar 1"/>
    <w:basedOn w:val="TableNormal"/>
    <w:uiPriority w:val="99"/>
    <w:qFormat/>
    <w:locked/>
    <w:rsid w:val="0080048E"/>
    <w:pPr>
      <w:spacing w:after="0" w:line="240" w:lineRule="auto"/>
    </w:pPr>
    <w:rPr>
      <w:rFonts w:eastAsiaTheme="minorEastAsia"/>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fault">
    <w:name w:val="Default"/>
    <w:rsid w:val="0080048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8004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HeadingH1-Module">
    <w:name w:val="Heading (H1) - Module"/>
    <w:basedOn w:val="Normal"/>
    <w:next w:val="Normal"/>
    <w:qFormat/>
    <w:rsid w:val="0080048E"/>
    <w:pPr>
      <w:pageBreakBefore/>
      <w:spacing w:after="480"/>
    </w:pPr>
    <w:rPr>
      <w:rFonts w:ascii="Arial" w:hAnsi="Arial" w:cs="Arial"/>
      <w:b/>
      <w:color w:val="000000" w:themeColor="text1"/>
      <w:sz w:val="44"/>
      <w:szCs w:val="44"/>
    </w:rPr>
  </w:style>
  <w:style w:type="paragraph" w:styleId="Index1">
    <w:name w:val="index 1"/>
    <w:basedOn w:val="Normal"/>
    <w:next w:val="Normal"/>
    <w:autoRedefine/>
    <w:uiPriority w:val="99"/>
    <w:semiHidden/>
    <w:rsid w:val="0080048E"/>
    <w:pPr>
      <w:spacing w:after="0" w:line="240" w:lineRule="auto"/>
      <w:ind w:left="200" w:hanging="200"/>
    </w:pPr>
    <w:rPr>
      <w:rFonts w:ascii="Arial" w:hAnsi="Arial" w:cs="Arial"/>
      <w:color w:val="000000" w:themeColor="text1"/>
      <w:sz w:val="20"/>
    </w:rPr>
  </w:style>
  <w:style w:type="paragraph" w:styleId="Index2">
    <w:name w:val="index 2"/>
    <w:basedOn w:val="Normal"/>
    <w:next w:val="Normal"/>
    <w:autoRedefine/>
    <w:uiPriority w:val="99"/>
    <w:semiHidden/>
    <w:rsid w:val="0080048E"/>
    <w:pPr>
      <w:spacing w:after="0" w:line="240" w:lineRule="auto"/>
      <w:ind w:left="400" w:hanging="200"/>
    </w:pPr>
    <w:rPr>
      <w:rFonts w:ascii="Arial" w:hAnsi="Arial" w:cs="Arial"/>
      <w:color w:val="000000" w:themeColor="text1"/>
      <w:sz w:val="20"/>
    </w:rPr>
  </w:style>
  <w:style w:type="table" w:customStyle="1" w:styleId="LightGrid-Accent11">
    <w:name w:val="Light Grid - Accent 11"/>
    <w:basedOn w:val="TableNormal"/>
    <w:uiPriority w:val="62"/>
    <w:locked/>
    <w:rsid w:val="0080048E"/>
    <w:pPr>
      <w:spacing w:after="0" w:line="240" w:lineRule="auto"/>
    </w:pPr>
    <w:rPr>
      <w:rFonts w:ascii="Calibri" w:eastAsia="Calibri" w:hAnsi="Calibri" w:cs="Times New Roman"/>
      <w:sz w:val="20"/>
      <w:szCs w:val="20"/>
      <w:lang w:eastAsia="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2">
    <w:name w:val="Light Grid - Accent 12"/>
    <w:basedOn w:val="TableNormal"/>
    <w:uiPriority w:val="62"/>
    <w:locked/>
    <w:rsid w:val="008004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1">
    <w:name w:val="Light List - Accent 11"/>
    <w:basedOn w:val="TableNormal"/>
    <w:uiPriority w:val="61"/>
    <w:locked/>
    <w:rsid w:val="008004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Shading-Accent11">
    <w:name w:val="Light Shading - Accent 11"/>
    <w:basedOn w:val="TableNormal"/>
    <w:uiPriority w:val="60"/>
    <w:locked/>
    <w:rsid w:val="0080048E"/>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Shading-Accent12">
    <w:name w:val="Light Shading - Accent 12"/>
    <w:basedOn w:val="TableNormal"/>
    <w:uiPriority w:val="60"/>
    <w:rsid w:val="0080048E"/>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MediumShading1-Accent11">
    <w:name w:val="Medium Shading 1 - Accent 11"/>
    <w:basedOn w:val="TableNormal"/>
    <w:uiPriority w:val="63"/>
    <w:locked/>
    <w:rsid w:val="0080048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locked/>
    <w:rsid w:val="0080048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ModuleHeading">
    <w:name w:val="Module Heading"/>
    <w:basedOn w:val="Normal"/>
    <w:qFormat/>
    <w:rsid w:val="0080048E"/>
    <w:pPr>
      <w:tabs>
        <w:tab w:val="left" w:pos="397"/>
        <w:tab w:val="left" w:pos="567"/>
      </w:tabs>
      <w:spacing w:after="480" w:line="259" w:lineRule="atLeast"/>
      <w:ind w:left="482" w:hanging="482"/>
    </w:pPr>
    <w:rPr>
      <w:rFonts w:ascii="Krana Fat B" w:hAnsi="Krana Fat B" w:cs="Arial"/>
      <w:color w:val="00404F"/>
      <w:sz w:val="48"/>
      <w:szCs w:val="44"/>
    </w:rPr>
  </w:style>
  <w:style w:type="paragraph" w:customStyle="1" w:styleId="NonTOCHeading1">
    <w:name w:val="Non TOC Heading 1"/>
    <w:basedOn w:val="Normal"/>
    <w:qFormat/>
    <w:rsid w:val="0080048E"/>
    <w:pPr>
      <w:spacing w:after="480" w:line="259" w:lineRule="atLeast"/>
    </w:pPr>
    <w:rPr>
      <w:rFonts w:ascii="Arial" w:hAnsi="Arial" w:cs="Arial"/>
      <w:b/>
      <w:color w:val="000000" w:themeColor="text1"/>
      <w:sz w:val="44"/>
      <w:szCs w:val="44"/>
    </w:rPr>
  </w:style>
  <w:style w:type="paragraph" w:customStyle="1" w:styleId="NonTOCHeading2">
    <w:name w:val="Non TOC Heading 2"/>
    <w:basedOn w:val="Normal"/>
    <w:next w:val="Normal"/>
    <w:qFormat/>
    <w:rsid w:val="0091106A"/>
    <w:pPr>
      <w:spacing w:before="240" w:after="160" w:line="259" w:lineRule="atLeast"/>
    </w:pPr>
    <w:rPr>
      <w:rFonts w:cs="Arial"/>
      <w:b/>
      <w:color w:val="00404F"/>
      <w:sz w:val="32"/>
      <w:szCs w:val="32"/>
    </w:rPr>
  </w:style>
  <w:style w:type="paragraph" w:customStyle="1" w:styleId="NumberedBullets">
    <w:name w:val="Numbered Bullets"/>
    <w:basedOn w:val="ListParagraph"/>
    <w:next w:val="Normal"/>
    <w:qFormat/>
    <w:rsid w:val="0080048E"/>
    <w:pPr>
      <w:numPr>
        <w:numId w:val="58"/>
      </w:numPr>
      <w:spacing w:after="160"/>
    </w:pPr>
    <w:rPr>
      <w:rFonts w:ascii="Arial" w:hAnsi="Arial" w:cs="Arial"/>
      <w:color w:val="000000" w:themeColor="text1"/>
      <w:sz w:val="20"/>
    </w:rPr>
  </w:style>
  <w:style w:type="character" w:customStyle="1" w:styleId="QABlueBold">
    <w:name w:val="QA Blue Bold"/>
    <w:basedOn w:val="DefaultParagraphFont"/>
    <w:uiPriority w:val="1"/>
    <w:semiHidden/>
    <w:qFormat/>
    <w:locked/>
    <w:rsid w:val="0080048E"/>
    <w:rPr>
      <w:rFonts w:ascii="Arial" w:hAnsi="Arial"/>
      <w:b/>
      <w:color w:val="005AAA"/>
      <w:sz w:val="20"/>
    </w:rPr>
  </w:style>
  <w:style w:type="character" w:customStyle="1" w:styleId="QABold">
    <w:name w:val="QA Bold"/>
    <w:basedOn w:val="DefaultParagraphFont"/>
    <w:uiPriority w:val="1"/>
    <w:semiHidden/>
    <w:qFormat/>
    <w:locked/>
    <w:rsid w:val="0080048E"/>
    <w:rPr>
      <w:rFonts w:asciiTheme="minorHAnsi" w:hAnsiTheme="minorHAnsi"/>
      <w:b/>
      <w:sz w:val="20"/>
    </w:rPr>
  </w:style>
  <w:style w:type="character" w:customStyle="1" w:styleId="QABoldItalic">
    <w:name w:val="QA Bold Italic"/>
    <w:basedOn w:val="DefaultParagraphFont"/>
    <w:uiPriority w:val="1"/>
    <w:semiHidden/>
    <w:locked/>
    <w:rsid w:val="0080048E"/>
    <w:rPr>
      <w:rFonts w:ascii="Arial" w:hAnsi="Arial"/>
      <w:b/>
      <w:i/>
      <w:sz w:val="20"/>
    </w:rPr>
  </w:style>
  <w:style w:type="paragraph" w:customStyle="1" w:styleId="QABooktitle">
    <w:name w:val="QA Book title"/>
    <w:basedOn w:val="Normal"/>
    <w:link w:val="QABooktitleChar"/>
    <w:semiHidden/>
    <w:locked/>
    <w:rsid w:val="0080048E"/>
    <w:pPr>
      <w:spacing w:after="60" w:line="240" w:lineRule="auto"/>
    </w:pPr>
    <w:rPr>
      <w:rFonts w:ascii="Arial" w:hAnsi="Arial" w:cs="Arial"/>
      <w:b/>
      <w:color w:val="000000" w:themeColor="text1"/>
      <w:sz w:val="20"/>
      <w:lang w:val="en-US"/>
    </w:rPr>
  </w:style>
  <w:style w:type="character" w:customStyle="1" w:styleId="QABooktitleChar">
    <w:name w:val="QA Book title Char"/>
    <w:basedOn w:val="DefaultParagraphFont"/>
    <w:link w:val="QABooktitle"/>
    <w:semiHidden/>
    <w:locked/>
    <w:rsid w:val="0080048E"/>
    <w:rPr>
      <w:rFonts w:ascii="Arial" w:hAnsi="Arial" w:cs="Arial"/>
      <w:b/>
      <w:color w:val="000000" w:themeColor="text1"/>
      <w:sz w:val="20"/>
      <w:lang w:val="en-US"/>
    </w:rPr>
  </w:style>
  <w:style w:type="paragraph" w:customStyle="1" w:styleId="QABorderedText">
    <w:name w:val="QA Bordered Text"/>
    <w:basedOn w:val="Normal"/>
    <w:semiHidden/>
    <w:locked/>
    <w:rsid w:val="0080048E"/>
    <w:pPr>
      <w:pBdr>
        <w:top w:val="single" w:sz="8" w:space="6" w:color="A6A6A6" w:themeColor="background1" w:themeShade="A6"/>
        <w:left w:val="single" w:sz="8" w:space="6" w:color="A6A6A6" w:themeColor="background1" w:themeShade="A6"/>
        <w:bottom w:val="single" w:sz="8" w:space="6" w:color="A6A6A6" w:themeColor="background1" w:themeShade="A6"/>
        <w:right w:val="single" w:sz="8" w:space="6" w:color="A6A6A6" w:themeColor="background1" w:themeShade="A6"/>
      </w:pBdr>
      <w:spacing w:after="120" w:line="259" w:lineRule="atLeast"/>
      <w:ind w:left="170" w:right="170"/>
    </w:pPr>
    <w:rPr>
      <w:rFonts w:ascii="Arial" w:hAnsi="Arial" w:cs="Arial"/>
      <w:color w:val="000000" w:themeColor="text1"/>
      <w:sz w:val="20"/>
    </w:rPr>
  </w:style>
  <w:style w:type="paragraph" w:customStyle="1" w:styleId="QABoxOut">
    <w:name w:val="QA Box Out"/>
    <w:basedOn w:val="Normal"/>
    <w:link w:val="QABoxOutChar"/>
    <w:semiHidden/>
    <w:locked/>
    <w:rsid w:val="0080048E"/>
    <w:pPr>
      <w:spacing w:before="240" w:after="160" w:line="288" w:lineRule="auto"/>
      <w:ind w:left="142"/>
    </w:pPr>
    <w:rPr>
      <w:rFonts w:ascii="Arial" w:hAnsi="Arial" w:cs="Arial"/>
      <w:b/>
      <w:color w:val="FFFFFF" w:themeColor="background1"/>
      <w:sz w:val="20"/>
      <w:szCs w:val="24"/>
    </w:rPr>
  </w:style>
  <w:style w:type="character" w:customStyle="1" w:styleId="QABoxOutChar">
    <w:name w:val="QA Box Out Char"/>
    <w:basedOn w:val="DefaultParagraphFont"/>
    <w:link w:val="QABoxOut"/>
    <w:semiHidden/>
    <w:rsid w:val="0080048E"/>
    <w:rPr>
      <w:rFonts w:ascii="Arial" w:hAnsi="Arial" w:cs="Arial"/>
      <w:b/>
      <w:color w:val="FFFFFF" w:themeColor="background1"/>
      <w:sz w:val="20"/>
      <w:szCs w:val="24"/>
    </w:rPr>
  </w:style>
  <w:style w:type="paragraph" w:customStyle="1" w:styleId="QABoxOutBullet">
    <w:name w:val="QA Box Out Bullet"/>
    <w:basedOn w:val="QABoxOut"/>
    <w:link w:val="QABoxOutBulletChar"/>
    <w:semiHidden/>
    <w:locked/>
    <w:rsid w:val="0080048E"/>
    <w:pPr>
      <w:numPr>
        <w:ilvl w:val="1"/>
        <w:numId w:val="50"/>
      </w:numPr>
      <w:tabs>
        <w:tab w:val="clear" w:pos="1440"/>
        <w:tab w:val="num" w:pos="426"/>
      </w:tabs>
      <w:spacing w:before="100" w:beforeAutospacing="1" w:afterAutospacing="1"/>
    </w:pPr>
    <w:rPr>
      <w:b w:val="0"/>
    </w:rPr>
  </w:style>
  <w:style w:type="character" w:customStyle="1" w:styleId="QABoxOutBulletChar">
    <w:name w:val="QA Box Out Bullet Char"/>
    <w:basedOn w:val="QABoxOutChar"/>
    <w:link w:val="QABoxOutBullet"/>
    <w:semiHidden/>
    <w:rsid w:val="0080048E"/>
    <w:rPr>
      <w:rFonts w:ascii="Arial" w:hAnsi="Arial" w:cs="Arial"/>
      <w:b w:val="0"/>
      <w:color w:val="FFFFFF" w:themeColor="background1"/>
      <w:sz w:val="20"/>
      <w:szCs w:val="24"/>
    </w:rPr>
  </w:style>
  <w:style w:type="paragraph" w:customStyle="1" w:styleId="QABullet">
    <w:name w:val="QA Bullet"/>
    <w:basedOn w:val="Normal"/>
    <w:link w:val="QABulletChar"/>
    <w:semiHidden/>
    <w:locked/>
    <w:rsid w:val="0080048E"/>
    <w:pPr>
      <w:numPr>
        <w:numId w:val="51"/>
      </w:numPr>
      <w:spacing w:after="160" w:line="259" w:lineRule="atLeast"/>
      <w:contextualSpacing/>
    </w:pPr>
    <w:rPr>
      <w:rFonts w:ascii="Arial" w:hAnsi="Arial" w:cs="Arial"/>
      <w:color w:val="000000" w:themeColor="text1"/>
      <w:sz w:val="20"/>
    </w:rPr>
  </w:style>
  <w:style w:type="character" w:customStyle="1" w:styleId="QABulletChar">
    <w:name w:val="QA Bullet Char"/>
    <w:basedOn w:val="DefaultParagraphFont"/>
    <w:link w:val="QABullet"/>
    <w:semiHidden/>
    <w:rsid w:val="0080048E"/>
    <w:rPr>
      <w:rFonts w:ascii="Arial" w:hAnsi="Arial" w:cs="Arial"/>
      <w:color w:val="000000" w:themeColor="text1"/>
      <w:sz w:val="20"/>
    </w:rPr>
  </w:style>
  <w:style w:type="paragraph" w:customStyle="1" w:styleId="QAFooter">
    <w:name w:val="QA Footer"/>
    <w:semiHidden/>
    <w:locked/>
    <w:rsid w:val="0080048E"/>
    <w:pPr>
      <w:spacing w:before="240" w:after="120" w:line="240" w:lineRule="auto"/>
      <w:jc w:val="right"/>
    </w:pPr>
    <w:rPr>
      <w:rFonts w:ascii="Arial" w:hAnsi="Arial" w:cs="Arial"/>
      <w:color w:val="58595B"/>
      <w:sz w:val="18"/>
      <w:szCs w:val="18"/>
    </w:rPr>
  </w:style>
  <w:style w:type="paragraph" w:customStyle="1" w:styleId="QAHeader">
    <w:name w:val="QA Header"/>
    <w:semiHidden/>
    <w:locked/>
    <w:rsid w:val="0080048E"/>
    <w:pPr>
      <w:pBdr>
        <w:bottom w:val="single" w:sz="4" w:space="5" w:color="0070C0"/>
      </w:pBdr>
      <w:tabs>
        <w:tab w:val="center" w:pos="3345"/>
        <w:tab w:val="right" w:pos="6691"/>
      </w:tabs>
      <w:spacing w:line="259" w:lineRule="atLeast"/>
    </w:pPr>
    <w:rPr>
      <w:rFonts w:ascii="Arial" w:hAnsi="Arial"/>
      <w:color w:val="005BAA"/>
      <w:sz w:val="20"/>
      <w:szCs w:val="20"/>
    </w:rPr>
  </w:style>
  <w:style w:type="paragraph" w:customStyle="1" w:styleId="QAHeading">
    <w:name w:val="QA Heading"/>
    <w:basedOn w:val="Normal"/>
    <w:link w:val="QAHeadingChar"/>
    <w:semiHidden/>
    <w:qFormat/>
    <w:locked/>
    <w:rsid w:val="0080048E"/>
    <w:pPr>
      <w:spacing w:after="120" w:line="259" w:lineRule="atLeast"/>
    </w:pPr>
    <w:rPr>
      <w:rFonts w:ascii="Arial" w:hAnsi="Arial" w:cs="Arial"/>
      <w:b/>
      <w:color w:val="005AAA"/>
      <w:sz w:val="20"/>
    </w:rPr>
  </w:style>
  <w:style w:type="character" w:customStyle="1" w:styleId="QAHeadingChar">
    <w:name w:val="QA Heading Char"/>
    <w:basedOn w:val="DefaultParagraphFont"/>
    <w:link w:val="QAHeading"/>
    <w:semiHidden/>
    <w:rsid w:val="0080048E"/>
    <w:rPr>
      <w:rFonts w:ascii="Arial" w:hAnsi="Arial" w:cs="Arial"/>
      <w:b/>
      <w:color w:val="005AAA"/>
      <w:sz w:val="20"/>
    </w:rPr>
  </w:style>
  <w:style w:type="paragraph" w:customStyle="1" w:styleId="QAHeading2">
    <w:name w:val="QA Heading 2"/>
    <w:link w:val="QAHeading2Char"/>
    <w:qFormat/>
    <w:locked/>
    <w:rsid w:val="0080048E"/>
    <w:pPr>
      <w:spacing w:before="100" w:beforeAutospacing="1" w:after="100" w:afterAutospacing="1" w:line="240" w:lineRule="auto"/>
      <w:outlineLvl w:val="1"/>
    </w:pPr>
    <w:rPr>
      <w:rFonts w:ascii="Krana Fat B" w:hAnsi="Krana Fat B" w:cs="Arial"/>
      <w:noProof/>
      <w:color w:val="00404F"/>
      <w:sz w:val="32"/>
      <w:szCs w:val="36"/>
      <w:lang w:eastAsia="en-GB"/>
    </w:rPr>
  </w:style>
  <w:style w:type="character" w:customStyle="1" w:styleId="QAHeading2Char">
    <w:name w:val="QA Heading 2 Char"/>
    <w:basedOn w:val="DefaultParagraphFont"/>
    <w:link w:val="QAHeading2"/>
    <w:rsid w:val="0080048E"/>
    <w:rPr>
      <w:rFonts w:ascii="Krana Fat B" w:hAnsi="Krana Fat B" w:cs="Arial"/>
      <w:noProof/>
      <w:color w:val="00404F"/>
      <w:sz w:val="32"/>
      <w:szCs w:val="36"/>
      <w:lang w:eastAsia="en-GB"/>
    </w:rPr>
  </w:style>
  <w:style w:type="paragraph" w:customStyle="1" w:styleId="QAHeading3">
    <w:name w:val="QA Heading 3"/>
    <w:basedOn w:val="Normal"/>
    <w:link w:val="QAHeading3Char"/>
    <w:semiHidden/>
    <w:qFormat/>
    <w:locked/>
    <w:rsid w:val="0080048E"/>
    <w:pPr>
      <w:spacing w:before="100" w:beforeAutospacing="1" w:after="120" w:line="240" w:lineRule="auto"/>
    </w:pPr>
    <w:rPr>
      <w:rFonts w:ascii="Arial" w:hAnsi="Arial" w:cs="Arial"/>
      <w:sz w:val="24"/>
    </w:rPr>
  </w:style>
  <w:style w:type="character" w:customStyle="1" w:styleId="QAHeading3Char">
    <w:name w:val="QA Heading 3 Char"/>
    <w:basedOn w:val="DefaultParagraphFont"/>
    <w:link w:val="QAHeading3"/>
    <w:semiHidden/>
    <w:rsid w:val="0080048E"/>
    <w:rPr>
      <w:rFonts w:ascii="Arial" w:hAnsi="Arial" w:cs="Arial"/>
      <w:sz w:val="24"/>
    </w:rPr>
  </w:style>
  <w:style w:type="paragraph" w:customStyle="1" w:styleId="QALinedparagraphs">
    <w:name w:val="QA Lined paragraphs"/>
    <w:basedOn w:val="Normal"/>
    <w:link w:val="QALinedparagraphsChar"/>
    <w:autoRedefine/>
    <w:semiHidden/>
    <w:qFormat/>
    <w:locked/>
    <w:rsid w:val="0080048E"/>
    <w:pPr>
      <w:tabs>
        <w:tab w:val="right" w:leader="underscore" w:pos="6691"/>
      </w:tabs>
      <w:spacing w:after="0" w:line="259" w:lineRule="atLeast"/>
    </w:pPr>
    <w:rPr>
      <w:rFonts w:ascii="Arial" w:hAnsi="Arial" w:cs="Arial"/>
      <w:color w:val="000000" w:themeColor="text1"/>
      <w:sz w:val="20"/>
    </w:rPr>
  </w:style>
  <w:style w:type="character" w:customStyle="1" w:styleId="QALinedparagraphsChar">
    <w:name w:val="QA Lined paragraphs Char"/>
    <w:basedOn w:val="DefaultParagraphFont"/>
    <w:link w:val="QALinedparagraphs"/>
    <w:semiHidden/>
    <w:rsid w:val="0080048E"/>
    <w:rPr>
      <w:rFonts w:ascii="Arial" w:hAnsi="Arial" w:cs="Arial"/>
      <w:color w:val="000000" w:themeColor="text1"/>
      <w:sz w:val="20"/>
    </w:rPr>
  </w:style>
  <w:style w:type="paragraph" w:customStyle="1" w:styleId="QAModuleHeadings">
    <w:name w:val="QA Module Headings"/>
    <w:basedOn w:val="Normal"/>
    <w:next w:val="Normal"/>
    <w:link w:val="QAModuleHeadingsChar"/>
    <w:semiHidden/>
    <w:qFormat/>
    <w:locked/>
    <w:rsid w:val="0080048E"/>
    <w:pPr>
      <w:pageBreakBefore/>
      <w:spacing w:before="3600" w:after="160" w:line="400" w:lineRule="exact"/>
      <w:outlineLvl w:val="0"/>
    </w:pPr>
    <w:rPr>
      <w:rFonts w:ascii="Arial" w:hAnsi="Arial" w:cs="Arial"/>
      <w:b/>
      <w:color w:val="005AAA"/>
      <w:sz w:val="44"/>
      <w:szCs w:val="36"/>
    </w:rPr>
  </w:style>
  <w:style w:type="character" w:customStyle="1" w:styleId="QAModuleHeadingsChar">
    <w:name w:val="QA Module Headings Char"/>
    <w:basedOn w:val="DefaultParagraphFont"/>
    <w:link w:val="QAModuleHeadings"/>
    <w:semiHidden/>
    <w:rsid w:val="0080048E"/>
    <w:rPr>
      <w:rFonts w:ascii="Arial" w:hAnsi="Arial" w:cs="Arial"/>
      <w:b/>
      <w:color w:val="005AAA"/>
      <w:sz w:val="44"/>
      <w:szCs w:val="36"/>
    </w:rPr>
  </w:style>
  <w:style w:type="paragraph" w:customStyle="1" w:styleId="QAModuleSubheading">
    <w:name w:val="QA Module Subheading"/>
    <w:link w:val="QAModuleSubheadingChar"/>
    <w:semiHidden/>
    <w:qFormat/>
    <w:locked/>
    <w:rsid w:val="0080048E"/>
    <w:pPr>
      <w:spacing w:before="100" w:beforeAutospacing="1" w:afterAutospacing="1" w:line="240" w:lineRule="auto"/>
      <w:outlineLvl w:val="1"/>
    </w:pPr>
    <w:rPr>
      <w:rFonts w:ascii="Arial" w:hAnsi="Arial" w:cs="Arial"/>
      <w:color w:val="404040" w:themeColor="text1" w:themeTint="BF"/>
      <w:sz w:val="32"/>
      <w:szCs w:val="36"/>
      <w:lang w:eastAsia="en-GB"/>
    </w:rPr>
  </w:style>
  <w:style w:type="character" w:customStyle="1" w:styleId="QAModuleSubheadingChar">
    <w:name w:val="QA Module Subheading Char"/>
    <w:basedOn w:val="QAModuleHeadingsChar"/>
    <w:link w:val="QAModuleSubheading"/>
    <w:semiHidden/>
    <w:rsid w:val="0080048E"/>
    <w:rPr>
      <w:rFonts w:ascii="Arial" w:hAnsi="Arial" w:cs="Arial"/>
      <w:b w:val="0"/>
      <w:color w:val="404040" w:themeColor="text1" w:themeTint="BF"/>
      <w:sz w:val="32"/>
      <w:szCs w:val="36"/>
      <w:lang w:eastAsia="en-GB"/>
    </w:rPr>
  </w:style>
  <w:style w:type="paragraph" w:customStyle="1" w:styleId="QATemplateBodyCopy">
    <w:name w:val="QA Template Body Copy"/>
    <w:basedOn w:val="Normal"/>
    <w:link w:val="QATemplateBodyCopyChar"/>
    <w:qFormat/>
    <w:rsid w:val="0080048E"/>
    <w:pPr>
      <w:spacing w:before="80" w:after="120" w:line="240" w:lineRule="exact"/>
    </w:pPr>
    <w:rPr>
      <w:rFonts w:cs="Arial"/>
      <w:color w:val="000000" w:themeColor="text1"/>
      <w:sz w:val="20"/>
    </w:rPr>
  </w:style>
  <w:style w:type="character" w:customStyle="1" w:styleId="QATemplateBodyCopyChar">
    <w:name w:val="QA Template Body Copy Char"/>
    <w:basedOn w:val="DefaultParagraphFont"/>
    <w:link w:val="QATemplateBodyCopy"/>
    <w:rsid w:val="0080048E"/>
    <w:rPr>
      <w:rFonts w:ascii="Montserrat" w:hAnsi="Montserrat" w:cs="Arial"/>
      <w:color w:val="000000" w:themeColor="text1"/>
      <w:sz w:val="20"/>
    </w:rPr>
  </w:style>
  <w:style w:type="paragraph" w:customStyle="1" w:styleId="QANormal">
    <w:name w:val="QA Normal"/>
    <w:basedOn w:val="QATemplateBodyCopy"/>
    <w:link w:val="QANormalChar"/>
    <w:qFormat/>
    <w:rsid w:val="0080048E"/>
  </w:style>
  <w:style w:type="character" w:customStyle="1" w:styleId="QANormalChar">
    <w:name w:val="QA Normal Char"/>
    <w:basedOn w:val="DefaultParagraphFont"/>
    <w:link w:val="QANormal"/>
    <w:rsid w:val="0080048E"/>
    <w:rPr>
      <w:rFonts w:ascii="Montserrat" w:hAnsi="Montserrat" w:cs="Arial"/>
      <w:color w:val="000000" w:themeColor="text1"/>
      <w:sz w:val="20"/>
    </w:rPr>
  </w:style>
  <w:style w:type="paragraph" w:customStyle="1" w:styleId="QANormalNoSpacing">
    <w:name w:val="QA Normal No Spacing"/>
    <w:basedOn w:val="Normal"/>
    <w:semiHidden/>
    <w:locked/>
    <w:rsid w:val="0080048E"/>
    <w:pPr>
      <w:spacing w:after="0" w:line="259" w:lineRule="atLeast"/>
    </w:pPr>
    <w:rPr>
      <w:rFonts w:ascii="Arial" w:hAnsi="Arial" w:cs="Arial"/>
      <w:color w:val="000000" w:themeColor="text1"/>
      <w:sz w:val="20"/>
    </w:rPr>
  </w:style>
  <w:style w:type="paragraph" w:customStyle="1" w:styleId="QANumbers">
    <w:name w:val="QA Numbers"/>
    <w:basedOn w:val="Normal"/>
    <w:link w:val="QAnumbersChar"/>
    <w:semiHidden/>
    <w:locked/>
    <w:rsid w:val="0080048E"/>
    <w:pPr>
      <w:numPr>
        <w:numId w:val="52"/>
      </w:numPr>
      <w:spacing w:after="160" w:line="259" w:lineRule="atLeast"/>
      <w:contextualSpacing/>
    </w:pPr>
    <w:rPr>
      <w:rFonts w:ascii="Arial" w:hAnsi="Arial" w:cs="Arial"/>
      <w:color w:val="000000" w:themeColor="text1"/>
      <w:sz w:val="20"/>
    </w:rPr>
  </w:style>
  <w:style w:type="character" w:customStyle="1" w:styleId="QAnumbersChar">
    <w:name w:val="QA numbers Char"/>
    <w:basedOn w:val="DefaultParagraphFont"/>
    <w:link w:val="QANumbers"/>
    <w:semiHidden/>
    <w:rsid w:val="0080048E"/>
    <w:rPr>
      <w:rFonts w:ascii="Arial" w:hAnsi="Arial" w:cs="Arial"/>
      <w:color w:val="000000" w:themeColor="text1"/>
      <w:sz w:val="20"/>
    </w:rPr>
  </w:style>
  <w:style w:type="paragraph" w:customStyle="1" w:styleId="QAQuote">
    <w:name w:val="QA Quote"/>
    <w:basedOn w:val="Normal"/>
    <w:link w:val="QAQuoteChar"/>
    <w:autoRedefine/>
    <w:semiHidden/>
    <w:locked/>
    <w:rsid w:val="0080048E"/>
    <w:pPr>
      <w:spacing w:after="160" w:line="259" w:lineRule="atLeast"/>
    </w:pPr>
    <w:rPr>
      <w:rFonts w:ascii="Arial" w:hAnsi="Arial" w:cs="Arial"/>
      <w:i/>
      <w:color w:val="000000" w:themeColor="text1"/>
      <w:szCs w:val="24"/>
      <w:lang w:eastAsia="en-GB"/>
    </w:rPr>
  </w:style>
  <w:style w:type="character" w:customStyle="1" w:styleId="QAQuoteChar">
    <w:name w:val="QA Quote Char"/>
    <w:basedOn w:val="DefaultParagraphFont"/>
    <w:link w:val="QAQuote"/>
    <w:semiHidden/>
    <w:rsid w:val="0080048E"/>
    <w:rPr>
      <w:rFonts w:ascii="Arial" w:hAnsi="Arial" w:cs="Arial"/>
      <w:i/>
      <w:color w:val="000000" w:themeColor="text1"/>
      <w:szCs w:val="24"/>
      <w:lang w:eastAsia="en-GB"/>
    </w:rPr>
  </w:style>
  <w:style w:type="paragraph" w:customStyle="1" w:styleId="QAQuoteWhite">
    <w:name w:val="QA Quote White"/>
    <w:basedOn w:val="QAQuote"/>
    <w:link w:val="QAQuoteWhiteChar"/>
    <w:semiHidden/>
    <w:locked/>
    <w:rsid w:val="0080048E"/>
    <w:rPr>
      <w:color w:val="FFFFFF" w:themeColor="background1"/>
    </w:rPr>
  </w:style>
  <w:style w:type="character" w:customStyle="1" w:styleId="QAQuoteWhiteChar">
    <w:name w:val="QA Quote White Char"/>
    <w:basedOn w:val="DefaultParagraphFont"/>
    <w:link w:val="QAQuoteWhite"/>
    <w:semiHidden/>
    <w:rsid w:val="0080048E"/>
    <w:rPr>
      <w:rFonts w:ascii="Arial" w:hAnsi="Arial" w:cs="Arial"/>
      <w:i/>
      <w:color w:val="FFFFFF" w:themeColor="background1"/>
      <w:szCs w:val="24"/>
      <w:lang w:eastAsia="en-GB"/>
    </w:rPr>
  </w:style>
  <w:style w:type="character" w:customStyle="1" w:styleId="QAQuoteWhiteBold">
    <w:name w:val="QA Quote White Bold"/>
    <w:basedOn w:val="DefaultParagraphFont"/>
    <w:uiPriority w:val="1"/>
    <w:semiHidden/>
    <w:qFormat/>
    <w:locked/>
    <w:rsid w:val="0080048E"/>
    <w:rPr>
      <w:b/>
    </w:rPr>
  </w:style>
  <w:style w:type="paragraph" w:customStyle="1" w:styleId="QATableBody">
    <w:name w:val="QA Table Body"/>
    <w:link w:val="QATableBodyChar"/>
    <w:semiHidden/>
    <w:qFormat/>
    <w:locked/>
    <w:rsid w:val="0080048E"/>
    <w:pPr>
      <w:spacing w:after="40" w:line="240" w:lineRule="auto"/>
    </w:pPr>
    <w:rPr>
      <w:rFonts w:ascii="Arial" w:eastAsia="Times New Roman" w:hAnsi="Arial" w:cs="Arial"/>
      <w:color w:val="404040" w:themeColor="text1" w:themeTint="BF"/>
      <w:sz w:val="20"/>
      <w:szCs w:val="20"/>
      <w:lang w:eastAsia="en-GB"/>
    </w:rPr>
  </w:style>
  <w:style w:type="character" w:customStyle="1" w:styleId="QATableBodyChar">
    <w:name w:val="QA Table Body Char"/>
    <w:basedOn w:val="DefaultParagraphFont"/>
    <w:link w:val="QATableBody"/>
    <w:semiHidden/>
    <w:rsid w:val="0080048E"/>
    <w:rPr>
      <w:rFonts w:ascii="Arial" w:eastAsia="Times New Roman" w:hAnsi="Arial" w:cs="Arial"/>
      <w:color w:val="404040" w:themeColor="text1" w:themeTint="BF"/>
      <w:sz w:val="20"/>
      <w:szCs w:val="20"/>
      <w:lang w:eastAsia="en-GB"/>
    </w:rPr>
  </w:style>
  <w:style w:type="paragraph" w:customStyle="1" w:styleId="QATableBullet">
    <w:name w:val="QA Table Bullet"/>
    <w:basedOn w:val="QATableBody"/>
    <w:link w:val="QATableBulletChar"/>
    <w:semiHidden/>
    <w:locked/>
    <w:rsid w:val="0080048E"/>
    <w:pPr>
      <w:numPr>
        <w:numId w:val="53"/>
      </w:numPr>
    </w:pPr>
    <w:rPr>
      <w:rFonts w:eastAsiaTheme="majorEastAsia"/>
      <w:bCs/>
    </w:rPr>
  </w:style>
  <w:style w:type="character" w:customStyle="1" w:styleId="QATableBulletChar">
    <w:name w:val="QA Table Bullet Char"/>
    <w:basedOn w:val="QABulletChar"/>
    <w:link w:val="QATableBullet"/>
    <w:semiHidden/>
    <w:rsid w:val="0080048E"/>
    <w:rPr>
      <w:rFonts w:ascii="Arial" w:eastAsiaTheme="majorEastAsia" w:hAnsi="Arial" w:cs="Arial"/>
      <w:bCs/>
      <w:color w:val="404040" w:themeColor="text1" w:themeTint="BF"/>
      <w:sz w:val="20"/>
      <w:szCs w:val="20"/>
      <w:lang w:eastAsia="en-GB"/>
    </w:rPr>
  </w:style>
  <w:style w:type="paragraph" w:customStyle="1" w:styleId="QATableHeading">
    <w:name w:val="QA Table Heading"/>
    <w:link w:val="QATableHeadingChar"/>
    <w:semiHidden/>
    <w:locked/>
    <w:rsid w:val="0080048E"/>
    <w:pPr>
      <w:spacing w:line="259" w:lineRule="atLeast"/>
    </w:pPr>
    <w:rPr>
      <w:rFonts w:ascii="Arial" w:eastAsiaTheme="majorEastAsia" w:hAnsi="Arial" w:cs="Arial"/>
      <w:b/>
      <w:color w:val="404040" w:themeColor="text1" w:themeTint="BF"/>
      <w:sz w:val="24"/>
      <w:szCs w:val="24"/>
    </w:rPr>
  </w:style>
  <w:style w:type="character" w:customStyle="1" w:styleId="QATableHeadingChar">
    <w:name w:val="QA Table Heading Char"/>
    <w:basedOn w:val="DefaultParagraphFont"/>
    <w:link w:val="QATableHeading"/>
    <w:semiHidden/>
    <w:rsid w:val="0080048E"/>
    <w:rPr>
      <w:rFonts w:ascii="Arial" w:eastAsiaTheme="majorEastAsia" w:hAnsi="Arial" w:cs="Arial"/>
      <w:b/>
      <w:color w:val="404040" w:themeColor="text1" w:themeTint="BF"/>
      <w:sz w:val="24"/>
      <w:szCs w:val="24"/>
    </w:rPr>
  </w:style>
  <w:style w:type="paragraph" w:customStyle="1" w:styleId="QATableHeadingWhite">
    <w:name w:val="QA Table Heading White"/>
    <w:basedOn w:val="Normal"/>
    <w:link w:val="QATableHeadingWhiteChar"/>
    <w:semiHidden/>
    <w:locked/>
    <w:rsid w:val="0080048E"/>
    <w:pPr>
      <w:spacing w:before="120" w:after="120" w:line="240" w:lineRule="auto"/>
    </w:pPr>
    <w:rPr>
      <w:rFonts w:ascii="Arial" w:hAnsi="Arial" w:cs="Arial"/>
      <w:color w:val="FFFFFF" w:themeColor="background1"/>
      <w:sz w:val="20"/>
    </w:rPr>
  </w:style>
  <w:style w:type="character" w:customStyle="1" w:styleId="QATableHeadingWhiteChar">
    <w:name w:val="QA Table Heading White Char"/>
    <w:basedOn w:val="DefaultParagraphFont"/>
    <w:link w:val="QATableHeadingWhite"/>
    <w:semiHidden/>
    <w:rsid w:val="0080048E"/>
    <w:rPr>
      <w:rFonts w:ascii="Arial" w:hAnsi="Arial" w:cs="Arial"/>
      <w:color w:val="FFFFFF" w:themeColor="background1"/>
      <w:sz w:val="20"/>
    </w:rPr>
  </w:style>
  <w:style w:type="paragraph" w:customStyle="1" w:styleId="QATableNumber">
    <w:name w:val="QA Table Number"/>
    <w:basedOn w:val="QATableBody"/>
    <w:link w:val="QATableNumberChar"/>
    <w:semiHidden/>
    <w:locked/>
    <w:rsid w:val="0080048E"/>
    <w:pPr>
      <w:tabs>
        <w:tab w:val="left" w:pos="284"/>
      </w:tabs>
      <w:spacing w:after="120"/>
      <w:ind w:left="284" w:hanging="57"/>
    </w:pPr>
  </w:style>
  <w:style w:type="character" w:customStyle="1" w:styleId="QATableNumberChar">
    <w:name w:val="QA Table Number Char"/>
    <w:basedOn w:val="QATableBodyChar"/>
    <w:link w:val="QATableNumber"/>
    <w:semiHidden/>
    <w:rsid w:val="0080048E"/>
    <w:rPr>
      <w:rFonts w:ascii="Arial" w:eastAsia="Times New Roman" w:hAnsi="Arial" w:cs="Arial"/>
      <w:color w:val="404040" w:themeColor="text1" w:themeTint="BF"/>
      <w:sz w:val="20"/>
      <w:szCs w:val="20"/>
      <w:lang w:eastAsia="en-GB"/>
    </w:rPr>
  </w:style>
  <w:style w:type="paragraph" w:customStyle="1" w:styleId="QATemplateNumberBullet">
    <w:name w:val="QA Template Number Bullet"/>
    <w:basedOn w:val="QATemplateBodyCopy"/>
    <w:link w:val="QATemplateNumberBulletChar"/>
    <w:rsid w:val="0080048E"/>
    <w:pPr>
      <w:numPr>
        <w:numId w:val="54"/>
      </w:numPr>
      <w:spacing w:after="80"/>
    </w:pPr>
  </w:style>
  <w:style w:type="character" w:customStyle="1" w:styleId="QATemplateNumberBulletChar">
    <w:name w:val="QA Template Number Bullet Char"/>
    <w:basedOn w:val="DefaultParagraphFont"/>
    <w:link w:val="QATemplateNumberBullet"/>
    <w:rsid w:val="0080048E"/>
    <w:rPr>
      <w:rFonts w:ascii="Montserrat" w:hAnsi="Montserrat" w:cs="Arial"/>
      <w:color w:val="000000" w:themeColor="text1"/>
      <w:sz w:val="20"/>
    </w:rPr>
  </w:style>
  <w:style w:type="paragraph" w:customStyle="1" w:styleId="QATemplateBullet">
    <w:name w:val="QA Template Bullet"/>
    <w:basedOn w:val="QATemplateNumberBullet"/>
    <w:link w:val="QATemplateBulletChar"/>
    <w:qFormat/>
    <w:rsid w:val="0080048E"/>
    <w:pPr>
      <w:numPr>
        <w:numId w:val="55"/>
      </w:numPr>
      <w:spacing w:before="0" w:line="240" w:lineRule="auto"/>
    </w:pPr>
    <w:rPr>
      <w:sz w:val="24"/>
    </w:rPr>
  </w:style>
  <w:style w:type="character" w:customStyle="1" w:styleId="QATemplateBulletChar">
    <w:name w:val="QA Template Bullet Char"/>
    <w:basedOn w:val="QATemplateNumberBulletChar"/>
    <w:link w:val="QATemplateBullet"/>
    <w:rsid w:val="0080048E"/>
    <w:rPr>
      <w:rFonts w:ascii="Montserrat" w:hAnsi="Montserrat" w:cs="Arial"/>
      <w:color w:val="000000" w:themeColor="text1"/>
      <w:sz w:val="24"/>
    </w:rPr>
  </w:style>
  <w:style w:type="paragraph" w:customStyle="1" w:styleId="QATemplateHeaderCourseTitle">
    <w:name w:val="QA Template Header Course Title"/>
    <w:basedOn w:val="Normal"/>
    <w:rsid w:val="0080048E"/>
    <w:pPr>
      <w:pBdr>
        <w:bottom w:val="single" w:sz="4" w:space="3" w:color="0070C0"/>
      </w:pBdr>
      <w:tabs>
        <w:tab w:val="right" w:pos="14601"/>
      </w:tabs>
      <w:spacing w:after="0" w:line="240" w:lineRule="auto"/>
    </w:pPr>
    <w:rPr>
      <w:rFonts w:cs="Arial"/>
      <w:b/>
      <w:noProof/>
      <w:color w:val="00404F"/>
      <w:lang w:eastAsia="en-GB"/>
    </w:rPr>
  </w:style>
  <w:style w:type="paragraph" w:customStyle="1" w:styleId="QATemplateHeadingOne">
    <w:name w:val="QA Template Heading One"/>
    <w:basedOn w:val="Normal"/>
    <w:link w:val="QATemplateHeadingOneChar"/>
    <w:qFormat/>
    <w:rsid w:val="0080048E"/>
    <w:pPr>
      <w:spacing w:before="120" w:after="400" w:line="400" w:lineRule="exact"/>
    </w:pPr>
    <w:rPr>
      <w:rFonts w:ascii="Krana Fat B" w:hAnsi="Krana Fat B" w:cs="Arial"/>
      <w:color w:val="00404F"/>
      <w:sz w:val="28"/>
      <w:szCs w:val="36"/>
    </w:rPr>
  </w:style>
  <w:style w:type="character" w:customStyle="1" w:styleId="QATemplateHeadingOneChar">
    <w:name w:val="QA Template Heading One Char"/>
    <w:basedOn w:val="DefaultParagraphFont"/>
    <w:link w:val="QATemplateHeadingOne"/>
    <w:rsid w:val="0080048E"/>
    <w:rPr>
      <w:rFonts w:ascii="Krana Fat B" w:hAnsi="Krana Fat B" w:cs="Arial"/>
      <w:color w:val="00404F"/>
      <w:sz w:val="28"/>
      <w:szCs w:val="36"/>
    </w:rPr>
  </w:style>
  <w:style w:type="paragraph" w:customStyle="1" w:styleId="QATemplateHeadingThree">
    <w:name w:val="QA Template Heading Three"/>
    <w:basedOn w:val="Normal"/>
    <w:link w:val="QATemplateHeadingThreeChar"/>
    <w:qFormat/>
    <w:rsid w:val="0080048E"/>
    <w:pPr>
      <w:spacing w:before="360" w:after="160" w:line="240" w:lineRule="auto"/>
    </w:pPr>
    <w:rPr>
      <w:rFonts w:ascii="Arial" w:hAnsi="Arial" w:cs="Arial"/>
      <w:b/>
      <w:noProof/>
      <w:color w:val="005AAB"/>
      <w:sz w:val="24"/>
      <w:szCs w:val="24"/>
      <w:lang w:eastAsia="en-GB"/>
    </w:rPr>
  </w:style>
  <w:style w:type="character" w:customStyle="1" w:styleId="QATemplateHeadingThreeChar">
    <w:name w:val="QA Template Heading Three Char"/>
    <w:basedOn w:val="DefaultParagraphFont"/>
    <w:link w:val="QATemplateHeadingThree"/>
    <w:rsid w:val="0080048E"/>
    <w:rPr>
      <w:rFonts w:ascii="Arial" w:hAnsi="Arial" w:cs="Arial"/>
      <w:b/>
      <w:noProof/>
      <w:color w:val="005AAB"/>
      <w:sz w:val="24"/>
      <w:szCs w:val="24"/>
      <w:lang w:eastAsia="en-GB"/>
    </w:rPr>
  </w:style>
  <w:style w:type="paragraph" w:customStyle="1" w:styleId="Quotebody">
    <w:name w:val="Quote body"/>
    <w:basedOn w:val="Normal"/>
    <w:semiHidden/>
    <w:qFormat/>
    <w:locked/>
    <w:rsid w:val="0080048E"/>
    <w:pPr>
      <w:spacing w:after="160" w:line="259" w:lineRule="atLeast"/>
    </w:pPr>
    <w:rPr>
      <w:rFonts w:ascii="Arial" w:hAnsi="Arial" w:cs="Arial"/>
      <w:i/>
      <w:color w:val="000000" w:themeColor="text1"/>
      <w:sz w:val="20"/>
    </w:rPr>
  </w:style>
  <w:style w:type="paragraph" w:customStyle="1" w:styleId="QuoteBoxWhite">
    <w:name w:val="Quote Box White"/>
    <w:basedOn w:val="Normal"/>
    <w:qFormat/>
    <w:rsid w:val="0080048E"/>
    <w:pPr>
      <w:spacing w:after="0" w:line="259" w:lineRule="atLeast"/>
      <w:jc w:val="center"/>
    </w:pPr>
    <w:rPr>
      <w:rFonts w:ascii="Arial" w:hAnsi="Arial" w:cs="Arial"/>
      <w:b/>
      <w:color w:val="FFFFFF" w:themeColor="background1"/>
      <w:sz w:val="20"/>
      <w:szCs w:val="20"/>
    </w:rPr>
  </w:style>
  <w:style w:type="paragraph" w:customStyle="1" w:styleId="SectionHeading">
    <w:name w:val="Section Heading"/>
    <w:basedOn w:val="ModuleHeading"/>
    <w:qFormat/>
    <w:rsid w:val="0080048E"/>
    <w:pPr>
      <w:spacing w:after="240"/>
    </w:pPr>
    <w:rPr>
      <w:sz w:val="36"/>
      <w:szCs w:val="32"/>
    </w:rPr>
  </w:style>
  <w:style w:type="paragraph" w:customStyle="1" w:styleId="Subheading">
    <w:name w:val="Subheading"/>
    <w:basedOn w:val="Normal"/>
    <w:qFormat/>
    <w:rsid w:val="0080048E"/>
    <w:pPr>
      <w:tabs>
        <w:tab w:val="left" w:pos="397"/>
        <w:tab w:val="left" w:pos="567"/>
      </w:tabs>
      <w:spacing w:after="120" w:line="259" w:lineRule="atLeast"/>
      <w:ind w:left="482" w:hanging="482"/>
    </w:pPr>
    <w:rPr>
      <w:rFonts w:ascii="Krana Fat B" w:hAnsi="Krana Fat B" w:cs="Arial"/>
      <w:color w:val="000000" w:themeColor="text1"/>
      <w:sz w:val="24"/>
      <w:szCs w:val="24"/>
    </w:rPr>
  </w:style>
  <w:style w:type="paragraph" w:customStyle="1" w:styleId="TableBody">
    <w:name w:val="Table Body"/>
    <w:basedOn w:val="Normal"/>
    <w:qFormat/>
    <w:rsid w:val="0080048E"/>
    <w:pPr>
      <w:framePr w:hSpace="180" w:wrap="around" w:vAnchor="text" w:hAnchor="margin" w:y="8"/>
      <w:spacing w:before="80" w:after="80" w:line="240" w:lineRule="auto"/>
    </w:pPr>
    <w:rPr>
      <w:rFonts w:ascii="Arial" w:hAnsi="Arial" w:cs="Arial"/>
      <w:color w:val="000000" w:themeColor="text1"/>
      <w:sz w:val="20"/>
    </w:rPr>
  </w:style>
  <w:style w:type="paragraph" w:customStyle="1" w:styleId="TableBullet">
    <w:name w:val="Table Bullet"/>
    <w:basedOn w:val="Bullets"/>
    <w:qFormat/>
    <w:rsid w:val="0080048E"/>
    <w:pPr>
      <w:framePr w:hSpace="180" w:wrap="around" w:vAnchor="text" w:hAnchor="margin" w:x="108" w:y="26"/>
      <w:spacing w:before="40" w:after="40" w:line="276" w:lineRule="auto"/>
    </w:pPr>
  </w:style>
  <w:style w:type="paragraph" w:customStyle="1" w:styleId="TableHeading-White">
    <w:name w:val="Table Heading-White"/>
    <w:basedOn w:val="Normal"/>
    <w:semiHidden/>
    <w:qFormat/>
    <w:locked/>
    <w:rsid w:val="0080048E"/>
    <w:pPr>
      <w:framePr w:hSpace="180" w:wrap="around" w:vAnchor="text" w:hAnchor="margin" w:y="8"/>
      <w:spacing w:before="120" w:after="120" w:line="240" w:lineRule="auto"/>
    </w:pPr>
    <w:rPr>
      <w:rFonts w:ascii="Arial" w:hAnsi="Arial" w:cs="Arial"/>
      <w:b/>
      <w:color w:val="FFFFFF" w:themeColor="background1"/>
      <w:sz w:val="20"/>
    </w:rPr>
  </w:style>
  <w:style w:type="paragraph" w:customStyle="1" w:styleId="TableHeading">
    <w:name w:val="Table Heading"/>
    <w:basedOn w:val="TableHeading-White"/>
    <w:semiHidden/>
    <w:qFormat/>
    <w:locked/>
    <w:rsid w:val="0080048E"/>
    <w:pPr>
      <w:framePr w:wrap="around"/>
    </w:pPr>
  </w:style>
  <w:style w:type="paragraph" w:customStyle="1" w:styleId="TableHeadingWhite">
    <w:name w:val="Table Heading White"/>
    <w:basedOn w:val="Normal"/>
    <w:link w:val="TableHeadingWhiteChar"/>
    <w:semiHidden/>
    <w:rsid w:val="0080048E"/>
    <w:pPr>
      <w:spacing w:after="120" w:line="259" w:lineRule="atLeast"/>
    </w:pPr>
    <w:rPr>
      <w:rFonts w:ascii="Arial" w:hAnsi="Arial" w:cs="Arial"/>
      <w:b/>
      <w:color w:val="FFFFFF" w:themeColor="background1"/>
      <w:sz w:val="20"/>
    </w:rPr>
  </w:style>
  <w:style w:type="character" w:customStyle="1" w:styleId="TableHeadingWhiteChar">
    <w:name w:val="Table Heading White Char"/>
    <w:basedOn w:val="DefaultParagraphFont"/>
    <w:link w:val="TableHeadingWhite"/>
    <w:semiHidden/>
    <w:rsid w:val="0080048E"/>
    <w:rPr>
      <w:rFonts w:ascii="Arial" w:hAnsi="Arial" w:cs="Arial"/>
      <w:b/>
      <w:color w:val="FFFFFF" w:themeColor="background1"/>
      <w:sz w:val="20"/>
    </w:rPr>
  </w:style>
  <w:style w:type="paragraph" w:customStyle="1" w:styleId="TableNumber">
    <w:name w:val="Table Number"/>
    <w:basedOn w:val="QATableBody"/>
    <w:link w:val="TableNumberChar"/>
    <w:semiHidden/>
    <w:locked/>
    <w:rsid w:val="0080048E"/>
    <w:pPr>
      <w:numPr>
        <w:numId w:val="57"/>
      </w:numPr>
      <w:tabs>
        <w:tab w:val="left" w:pos="284"/>
      </w:tabs>
    </w:pPr>
  </w:style>
  <w:style w:type="character" w:customStyle="1" w:styleId="TableNumberChar">
    <w:name w:val="Table Number Char"/>
    <w:basedOn w:val="QATableBodyChar"/>
    <w:link w:val="TableNumber"/>
    <w:semiHidden/>
    <w:rsid w:val="0080048E"/>
    <w:rPr>
      <w:rFonts w:ascii="Arial" w:eastAsia="Times New Roman" w:hAnsi="Arial" w:cs="Arial"/>
      <w:color w:val="404040" w:themeColor="text1" w:themeTint="BF"/>
      <w:sz w:val="20"/>
      <w:szCs w:val="20"/>
      <w:lang w:eastAsia="en-GB"/>
    </w:rPr>
  </w:style>
  <w:style w:type="paragraph" w:customStyle="1" w:styleId="TableNumberedBullets">
    <w:name w:val="Table Numbered Bullets"/>
    <w:basedOn w:val="NumberedBullets"/>
    <w:qFormat/>
    <w:rsid w:val="0080048E"/>
    <w:pPr>
      <w:spacing w:before="40" w:after="40" w:line="240" w:lineRule="auto"/>
      <w:ind w:left="198" w:hanging="198"/>
    </w:pPr>
  </w:style>
  <w:style w:type="paragraph" w:customStyle="1" w:styleId="TextBoxBlack">
    <w:name w:val="Text Box Black"/>
    <w:basedOn w:val="Normal"/>
    <w:qFormat/>
    <w:rsid w:val="0080048E"/>
    <w:pPr>
      <w:spacing w:after="160" w:line="259" w:lineRule="atLeast"/>
    </w:pPr>
    <w:rPr>
      <w:rFonts w:ascii="Arial" w:hAnsi="Arial" w:cs="Arial"/>
      <w:color w:val="000000" w:themeColor="text1"/>
      <w:sz w:val="20"/>
    </w:rPr>
  </w:style>
  <w:style w:type="character" w:customStyle="1" w:styleId="WebsiteURL">
    <w:name w:val="Website / URL"/>
    <w:basedOn w:val="DefaultParagraphFont"/>
    <w:uiPriority w:val="1"/>
    <w:qFormat/>
    <w:rsid w:val="0080048E"/>
    <w:rPr>
      <w:rFonts w:ascii="Arial" w:hAnsi="Arial"/>
      <w:sz w:val="20"/>
      <w:u w:val="single"/>
    </w:rPr>
  </w:style>
  <w:style w:type="paragraph" w:customStyle="1" w:styleId="Websites">
    <w:name w:val="Websites"/>
    <w:basedOn w:val="Normal"/>
    <w:semiHidden/>
    <w:qFormat/>
    <w:locked/>
    <w:rsid w:val="0080048E"/>
    <w:pPr>
      <w:spacing w:before="120" w:after="120" w:line="240" w:lineRule="auto"/>
    </w:pPr>
    <w:rPr>
      <w:rFonts w:ascii="Arial" w:hAnsi="Arial" w:cs="Arial"/>
      <w:color w:val="0D0D0D" w:themeColor="text1" w:themeTint="F2"/>
      <w:sz w:val="20"/>
      <w:u w:val="single"/>
    </w:rPr>
  </w:style>
  <w:style w:type="character" w:styleId="PageNumber">
    <w:name w:val="page number"/>
    <w:basedOn w:val="DefaultParagraphFont"/>
    <w:uiPriority w:val="99"/>
    <w:semiHidden/>
    <w:unhideWhenUsed/>
    <w:rsid w:val="0080048E"/>
  </w:style>
  <w:style w:type="paragraph" w:customStyle="1" w:styleId="Code">
    <w:name w:val="Code"/>
    <w:basedOn w:val="Normal"/>
    <w:rsid w:val="0091106A"/>
    <w:rPr>
      <w:rFonts w:ascii="Fira Mono" w:eastAsia="Courier New" w:hAnsi="Fira Mono" w:cs="Courier New"/>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0774">
      <w:bodyDiv w:val="1"/>
      <w:marLeft w:val="0"/>
      <w:marRight w:val="0"/>
      <w:marTop w:val="0"/>
      <w:marBottom w:val="0"/>
      <w:divBdr>
        <w:top w:val="none" w:sz="0" w:space="0" w:color="auto"/>
        <w:left w:val="none" w:sz="0" w:space="0" w:color="auto"/>
        <w:bottom w:val="none" w:sz="0" w:space="0" w:color="auto"/>
        <w:right w:val="none" w:sz="0" w:space="0" w:color="auto"/>
      </w:divBdr>
    </w:div>
    <w:div w:id="35736294">
      <w:bodyDiv w:val="1"/>
      <w:marLeft w:val="0"/>
      <w:marRight w:val="0"/>
      <w:marTop w:val="0"/>
      <w:marBottom w:val="0"/>
      <w:divBdr>
        <w:top w:val="none" w:sz="0" w:space="0" w:color="auto"/>
        <w:left w:val="none" w:sz="0" w:space="0" w:color="auto"/>
        <w:bottom w:val="none" w:sz="0" w:space="0" w:color="auto"/>
        <w:right w:val="none" w:sz="0" w:space="0" w:color="auto"/>
      </w:divBdr>
    </w:div>
    <w:div w:id="38894308">
      <w:bodyDiv w:val="1"/>
      <w:marLeft w:val="0"/>
      <w:marRight w:val="0"/>
      <w:marTop w:val="0"/>
      <w:marBottom w:val="0"/>
      <w:divBdr>
        <w:top w:val="none" w:sz="0" w:space="0" w:color="auto"/>
        <w:left w:val="none" w:sz="0" w:space="0" w:color="auto"/>
        <w:bottom w:val="none" w:sz="0" w:space="0" w:color="auto"/>
        <w:right w:val="none" w:sz="0" w:space="0" w:color="auto"/>
      </w:divBdr>
    </w:div>
    <w:div w:id="95366941">
      <w:bodyDiv w:val="1"/>
      <w:marLeft w:val="0"/>
      <w:marRight w:val="0"/>
      <w:marTop w:val="0"/>
      <w:marBottom w:val="0"/>
      <w:divBdr>
        <w:top w:val="none" w:sz="0" w:space="0" w:color="auto"/>
        <w:left w:val="none" w:sz="0" w:space="0" w:color="auto"/>
        <w:bottom w:val="none" w:sz="0" w:space="0" w:color="auto"/>
        <w:right w:val="none" w:sz="0" w:space="0" w:color="auto"/>
      </w:divBdr>
    </w:div>
    <w:div w:id="110784064">
      <w:bodyDiv w:val="1"/>
      <w:marLeft w:val="0"/>
      <w:marRight w:val="0"/>
      <w:marTop w:val="0"/>
      <w:marBottom w:val="0"/>
      <w:divBdr>
        <w:top w:val="none" w:sz="0" w:space="0" w:color="auto"/>
        <w:left w:val="none" w:sz="0" w:space="0" w:color="auto"/>
        <w:bottom w:val="none" w:sz="0" w:space="0" w:color="auto"/>
        <w:right w:val="none" w:sz="0" w:space="0" w:color="auto"/>
      </w:divBdr>
    </w:div>
    <w:div w:id="150100630">
      <w:bodyDiv w:val="1"/>
      <w:marLeft w:val="0"/>
      <w:marRight w:val="0"/>
      <w:marTop w:val="0"/>
      <w:marBottom w:val="0"/>
      <w:divBdr>
        <w:top w:val="none" w:sz="0" w:space="0" w:color="auto"/>
        <w:left w:val="none" w:sz="0" w:space="0" w:color="auto"/>
        <w:bottom w:val="none" w:sz="0" w:space="0" w:color="auto"/>
        <w:right w:val="none" w:sz="0" w:space="0" w:color="auto"/>
      </w:divBdr>
    </w:div>
    <w:div w:id="236790572">
      <w:bodyDiv w:val="1"/>
      <w:marLeft w:val="0"/>
      <w:marRight w:val="0"/>
      <w:marTop w:val="0"/>
      <w:marBottom w:val="0"/>
      <w:divBdr>
        <w:top w:val="none" w:sz="0" w:space="0" w:color="auto"/>
        <w:left w:val="none" w:sz="0" w:space="0" w:color="auto"/>
        <w:bottom w:val="none" w:sz="0" w:space="0" w:color="auto"/>
        <w:right w:val="none" w:sz="0" w:space="0" w:color="auto"/>
      </w:divBdr>
    </w:div>
    <w:div w:id="287201446">
      <w:bodyDiv w:val="1"/>
      <w:marLeft w:val="0"/>
      <w:marRight w:val="0"/>
      <w:marTop w:val="0"/>
      <w:marBottom w:val="0"/>
      <w:divBdr>
        <w:top w:val="none" w:sz="0" w:space="0" w:color="auto"/>
        <w:left w:val="none" w:sz="0" w:space="0" w:color="auto"/>
        <w:bottom w:val="none" w:sz="0" w:space="0" w:color="auto"/>
        <w:right w:val="none" w:sz="0" w:space="0" w:color="auto"/>
      </w:divBdr>
    </w:div>
    <w:div w:id="298000160">
      <w:bodyDiv w:val="1"/>
      <w:marLeft w:val="0"/>
      <w:marRight w:val="0"/>
      <w:marTop w:val="0"/>
      <w:marBottom w:val="0"/>
      <w:divBdr>
        <w:top w:val="none" w:sz="0" w:space="0" w:color="auto"/>
        <w:left w:val="none" w:sz="0" w:space="0" w:color="auto"/>
        <w:bottom w:val="none" w:sz="0" w:space="0" w:color="auto"/>
        <w:right w:val="none" w:sz="0" w:space="0" w:color="auto"/>
      </w:divBdr>
    </w:div>
    <w:div w:id="303509809">
      <w:bodyDiv w:val="1"/>
      <w:marLeft w:val="0"/>
      <w:marRight w:val="0"/>
      <w:marTop w:val="0"/>
      <w:marBottom w:val="0"/>
      <w:divBdr>
        <w:top w:val="none" w:sz="0" w:space="0" w:color="auto"/>
        <w:left w:val="none" w:sz="0" w:space="0" w:color="auto"/>
        <w:bottom w:val="none" w:sz="0" w:space="0" w:color="auto"/>
        <w:right w:val="none" w:sz="0" w:space="0" w:color="auto"/>
      </w:divBdr>
    </w:div>
    <w:div w:id="413212694">
      <w:bodyDiv w:val="1"/>
      <w:marLeft w:val="0"/>
      <w:marRight w:val="0"/>
      <w:marTop w:val="0"/>
      <w:marBottom w:val="0"/>
      <w:divBdr>
        <w:top w:val="none" w:sz="0" w:space="0" w:color="auto"/>
        <w:left w:val="none" w:sz="0" w:space="0" w:color="auto"/>
        <w:bottom w:val="none" w:sz="0" w:space="0" w:color="auto"/>
        <w:right w:val="none" w:sz="0" w:space="0" w:color="auto"/>
      </w:divBdr>
      <w:divsChild>
        <w:div w:id="165947080">
          <w:marLeft w:val="446"/>
          <w:marRight w:val="0"/>
          <w:marTop w:val="0"/>
          <w:marBottom w:val="60"/>
          <w:divBdr>
            <w:top w:val="none" w:sz="0" w:space="0" w:color="auto"/>
            <w:left w:val="none" w:sz="0" w:space="0" w:color="auto"/>
            <w:bottom w:val="none" w:sz="0" w:space="0" w:color="auto"/>
            <w:right w:val="none" w:sz="0" w:space="0" w:color="auto"/>
          </w:divBdr>
        </w:div>
        <w:div w:id="182286018">
          <w:marLeft w:val="446"/>
          <w:marRight w:val="0"/>
          <w:marTop w:val="0"/>
          <w:marBottom w:val="130"/>
          <w:divBdr>
            <w:top w:val="none" w:sz="0" w:space="0" w:color="auto"/>
            <w:left w:val="none" w:sz="0" w:space="0" w:color="auto"/>
            <w:bottom w:val="none" w:sz="0" w:space="0" w:color="auto"/>
            <w:right w:val="none" w:sz="0" w:space="0" w:color="auto"/>
          </w:divBdr>
        </w:div>
        <w:div w:id="869951340">
          <w:marLeft w:val="446"/>
          <w:marRight w:val="0"/>
          <w:marTop w:val="0"/>
          <w:marBottom w:val="130"/>
          <w:divBdr>
            <w:top w:val="none" w:sz="0" w:space="0" w:color="auto"/>
            <w:left w:val="none" w:sz="0" w:space="0" w:color="auto"/>
            <w:bottom w:val="none" w:sz="0" w:space="0" w:color="auto"/>
            <w:right w:val="none" w:sz="0" w:space="0" w:color="auto"/>
          </w:divBdr>
        </w:div>
        <w:div w:id="1526365233">
          <w:marLeft w:val="446"/>
          <w:marRight w:val="0"/>
          <w:marTop w:val="0"/>
          <w:marBottom w:val="130"/>
          <w:divBdr>
            <w:top w:val="none" w:sz="0" w:space="0" w:color="auto"/>
            <w:left w:val="none" w:sz="0" w:space="0" w:color="auto"/>
            <w:bottom w:val="none" w:sz="0" w:space="0" w:color="auto"/>
            <w:right w:val="none" w:sz="0" w:space="0" w:color="auto"/>
          </w:divBdr>
        </w:div>
        <w:div w:id="1544093998">
          <w:marLeft w:val="446"/>
          <w:marRight w:val="0"/>
          <w:marTop w:val="0"/>
          <w:marBottom w:val="60"/>
          <w:divBdr>
            <w:top w:val="none" w:sz="0" w:space="0" w:color="auto"/>
            <w:left w:val="none" w:sz="0" w:space="0" w:color="auto"/>
            <w:bottom w:val="none" w:sz="0" w:space="0" w:color="auto"/>
            <w:right w:val="none" w:sz="0" w:space="0" w:color="auto"/>
          </w:divBdr>
        </w:div>
      </w:divsChild>
    </w:div>
    <w:div w:id="600532210">
      <w:bodyDiv w:val="1"/>
      <w:marLeft w:val="0"/>
      <w:marRight w:val="0"/>
      <w:marTop w:val="0"/>
      <w:marBottom w:val="0"/>
      <w:divBdr>
        <w:top w:val="none" w:sz="0" w:space="0" w:color="auto"/>
        <w:left w:val="none" w:sz="0" w:space="0" w:color="auto"/>
        <w:bottom w:val="none" w:sz="0" w:space="0" w:color="auto"/>
        <w:right w:val="none" w:sz="0" w:space="0" w:color="auto"/>
      </w:divBdr>
    </w:div>
    <w:div w:id="664162556">
      <w:bodyDiv w:val="1"/>
      <w:marLeft w:val="0"/>
      <w:marRight w:val="0"/>
      <w:marTop w:val="0"/>
      <w:marBottom w:val="0"/>
      <w:divBdr>
        <w:top w:val="none" w:sz="0" w:space="0" w:color="auto"/>
        <w:left w:val="none" w:sz="0" w:space="0" w:color="auto"/>
        <w:bottom w:val="none" w:sz="0" w:space="0" w:color="auto"/>
        <w:right w:val="none" w:sz="0" w:space="0" w:color="auto"/>
      </w:divBdr>
    </w:div>
    <w:div w:id="736513112">
      <w:bodyDiv w:val="1"/>
      <w:marLeft w:val="0"/>
      <w:marRight w:val="0"/>
      <w:marTop w:val="0"/>
      <w:marBottom w:val="0"/>
      <w:divBdr>
        <w:top w:val="none" w:sz="0" w:space="0" w:color="auto"/>
        <w:left w:val="none" w:sz="0" w:space="0" w:color="auto"/>
        <w:bottom w:val="none" w:sz="0" w:space="0" w:color="auto"/>
        <w:right w:val="none" w:sz="0" w:space="0" w:color="auto"/>
      </w:divBdr>
    </w:div>
    <w:div w:id="749349486">
      <w:bodyDiv w:val="1"/>
      <w:marLeft w:val="0"/>
      <w:marRight w:val="0"/>
      <w:marTop w:val="0"/>
      <w:marBottom w:val="0"/>
      <w:divBdr>
        <w:top w:val="none" w:sz="0" w:space="0" w:color="auto"/>
        <w:left w:val="none" w:sz="0" w:space="0" w:color="auto"/>
        <w:bottom w:val="none" w:sz="0" w:space="0" w:color="auto"/>
        <w:right w:val="none" w:sz="0" w:space="0" w:color="auto"/>
      </w:divBdr>
    </w:div>
    <w:div w:id="821702087">
      <w:bodyDiv w:val="1"/>
      <w:marLeft w:val="0"/>
      <w:marRight w:val="0"/>
      <w:marTop w:val="0"/>
      <w:marBottom w:val="0"/>
      <w:divBdr>
        <w:top w:val="none" w:sz="0" w:space="0" w:color="auto"/>
        <w:left w:val="none" w:sz="0" w:space="0" w:color="auto"/>
        <w:bottom w:val="none" w:sz="0" w:space="0" w:color="auto"/>
        <w:right w:val="none" w:sz="0" w:space="0" w:color="auto"/>
      </w:divBdr>
    </w:div>
    <w:div w:id="852690814">
      <w:bodyDiv w:val="1"/>
      <w:marLeft w:val="0"/>
      <w:marRight w:val="0"/>
      <w:marTop w:val="0"/>
      <w:marBottom w:val="0"/>
      <w:divBdr>
        <w:top w:val="none" w:sz="0" w:space="0" w:color="auto"/>
        <w:left w:val="none" w:sz="0" w:space="0" w:color="auto"/>
        <w:bottom w:val="none" w:sz="0" w:space="0" w:color="auto"/>
        <w:right w:val="none" w:sz="0" w:space="0" w:color="auto"/>
      </w:divBdr>
    </w:div>
    <w:div w:id="889263554">
      <w:bodyDiv w:val="1"/>
      <w:marLeft w:val="0"/>
      <w:marRight w:val="0"/>
      <w:marTop w:val="0"/>
      <w:marBottom w:val="0"/>
      <w:divBdr>
        <w:top w:val="none" w:sz="0" w:space="0" w:color="auto"/>
        <w:left w:val="none" w:sz="0" w:space="0" w:color="auto"/>
        <w:bottom w:val="none" w:sz="0" w:space="0" w:color="auto"/>
        <w:right w:val="none" w:sz="0" w:space="0" w:color="auto"/>
      </w:divBdr>
    </w:div>
    <w:div w:id="959803059">
      <w:bodyDiv w:val="1"/>
      <w:marLeft w:val="0"/>
      <w:marRight w:val="0"/>
      <w:marTop w:val="0"/>
      <w:marBottom w:val="0"/>
      <w:divBdr>
        <w:top w:val="none" w:sz="0" w:space="0" w:color="auto"/>
        <w:left w:val="none" w:sz="0" w:space="0" w:color="auto"/>
        <w:bottom w:val="none" w:sz="0" w:space="0" w:color="auto"/>
        <w:right w:val="none" w:sz="0" w:space="0" w:color="auto"/>
      </w:divBdr>
    </w:div>
    <w:div w:id="960183768">
      <w:bodyDiv w:val="1"/>
      <w:marLeft w:val="0"/>
      <w:marRight w:val="0"/>
      <w:marTop w:val="0"/>
      <w:marBottom w:val="0"/>
      <w:divBdr>
        <w:top w:val="none" w:sz="0" w:space="0" w:color="auto"/>
        <w:left w:val="none" w:sz="0" w:space="0" w:color="auto"/>
        <w:bottom w:val="none" w:sz="0" w:space="0" w:color="auto"/>
        <w:right w:val="none" w:sz="0" w:space="0" w:color="auto"/>
      </w:divBdr>
    </w:div>
    <w:div w:id="1118184848">
      <w:bodyDiv w:val="1"/>
      <w:marLeft w:val="0"/>
      <w:marRight w:val="0"/>
      <w:marTop w:val="0"/>
      <w:marBottom w:val="0"/>
      <w:divBdr>
        <w:top w:val="none" w:sz="0" w:space="0" w:color="auto"/>
        <w:left w:val="none" w:sz="0" w:space="0" w:color="auto"/>
        <w:bottom w:val="none" w:sz="0" w:space="0" w:color="auto"/>
        <w:right w:val="none" w:sz="0" w:space="0" w:color="auto"/>
      </w:divBdr>
      <w:divsChild>
        <w:div w:id="1013989899">
          <w:marLeft w:val="446"/>
          <w:marRight w:val="0"/>
          <w:marTop w:val="240"/>
          <w:marBottom w:val="130"/>
          <w:divBdr>
            <w:top w:val="none" w:sz="0" w:space="0" w:color="auto"/>
            <w:left w:val="none" w:sz="0" w:space="0" w:color="auto"/>
            <w:bottom w:val="none" w:sz="0" w:space="0" w:color="auto"/>
            <w:right w:val="none" w:sz="0" w:space="0" w:color="auto"/>
          </w:divBdr>
        </w:div>
      </w:divsChild>
    </w:div>
    <w:div w:id="1160926747">
      <w:bodyDiv w:val="1"/>
      <w:marLeft w:val="0"/>
      <w:marRight w:val="0"/>
      <w:marTop w:val="0"/>
      <w:marBottom w:val="0"/>
      <w:divBdr>
        <w:top w:val="none" w:sz="0" w:space="0" w:color="auto"/>
        <w:left w:val="none" w:sz="0" w:space="0" w:color="auto"/>
        <w:bottom w:val="none" w:sz="0" w:space="0" w:color="auto"/>
        <w:right w:val="none" w:sz="0" w:space="0" w:color="auto"/>
      </w:divBdr>
    </w:div>
    <w:div w:id="1224947820">
      <w:bodyDiv w:val="1"/>
      <w:marLeft w:val="0"/>
      <w:marRight w:val="0"/>
      <w:marTop w:val="0"/>
      <w:marBottom w:val="0"/>
      <w:divBdr>
        <w:top w:val="none" w:sz="0" w:space="0" w:color="auto"/>
        <w:left w:val="none" w:sz="0" w:space="0" w:color="auto"/>
        <w:bottom w:val="none" w:sz="0" w:space="0" w:color="auto"/>
        <w:right w:val="none" w:sz="0" w:space="0" w:color="auto"/>
      </w:divBdr>
    </w:div>
    <w:div w:id="1294991895">
      <w:bodyDiv w:val="1"/>
      <w:marLeft w:val="0"/>
      <w:marRight w:val="0"/>
      <w:marTop w:val="0"/>
      <w:marBottom w:val="0"/>
      <w:divBdr>
        <w:top w:val="none" w:sz="0" w:space="0" w:color="auto"/>
        <w:left w:val="none" w:sz="0" w:space="0" w:color="auto"/>
        <w:bottom w:val="none" w:sz="0" w:space="0" w:color="auto"/>
        <w:right w:val="none" w:sz="0" w:space="0" w:color="auto"/>
      </w:divBdr>
    </w:div>
    <w:div w:id="1390883054">
      <w:bodyDiv w:val="1"/>
      <w:marLeft w:val="0"/>
      <w:marRight w:val="0"/>
      <w:marTop w:val="0"/>
      <w:marBottom w:val="0"/>
      <w:divBdr>
        <w:top w:val="none" w:sz="0" w:space="0" w:color="auto"/>
        <w:left w:val="none" w:sz="0" w:space="0" w:color="auto"/>
        <w:bottom w:val="none" w:sz="0" w:space="0" w:color="auto"/>
        <w:right w:val="none" w:sz="0" w:space="0" w:color="auto"/>
      </w:divBdr>
    </w:div>
    <w:div w:id="1398093076">
      <w:bodyDiv w:val="1"/>
      <w:marLeft w:val="0"/>
      <w:marRight w:val="0"/>
      <w:marTop w:val="0"/>
      <w:marBottom w:val="0"/>
      <w:divBdr>
        <w:top w:val="none" w:sz="0" w:space="0" w:color="auto"/>
        <w:left w:val="none" w:sz="0" w:space="0" w:color="auto"/>
        <w:bottom w:val="none" w:sz="0" w:space="0" w:color="auto"/>
        <w:right w:val="none" w:sz="0" w:space="0" w:color="auto"/>
      </w:divBdr>
      <w:divsChild>
        <w:div w:id="1614435735">
          <w:marLeft w:val="446"/>
          <w:marRight w:val="0"/>
          <w:marTop w:val="0"/>
          <w:marBottom w:val="130"/>
          <w:divBdr>
            <w:top w:val="none" w:sz="0" w:space="0" w:color="auto"/>
            <w:left w:val="none" w:sz="0" w:space="0" w:color="auto"/>
            <w:bottom w:val="none" w:sz="0" w:space="0" w:color="auto"/>
            <w:right w:val="none" w:sz="0" w:space="0" w:color="auto"/>
          </w:divBdr>
        </w:div>
        <w:div w:id="1953392779">
          <w:marLeft w:val="446"/>
          <w:marRight w:val="0"/>
          <w:marTop w:val="0"/>
          <w:marBottom w:val="130"/>
          <w:divBdr>
            <w:top w:val="none" w:sz="0" w:space="0" w:color="auto"/>
            <w:left w:val="none" w:sz="0" w:space="0" w:color="auto"/>
            <w:bottom w:val="none" w:sz="0" w:space="0" w:color="auto"/>
            <w:right w:val="none" w:sz="0" w:space="0" w:color="auto"/>
          </w:divBdr>
        </w:div>
      </w:divsChild>
    </w:div>
    <w:div w:id="1450660140">
      <w:bodyDiv w:val="1"/>
      <w:marLeft w:val="0"/>
      <w:marRight w:val="0"/>
      <w:marTop w:val="0"/>
      <w:marBottom w:val="0"/>
      <w:divBdr>
        <w:top w:val="none" w:sz="0" w:space="0" w:color="auto"/>
        <w:left w:val="none" w:sz="0" w:space="0" w:color="auto"/>
        <w:bottom w:val="none" w:sz="0" w:space="0" w:color="auto"/>
        <w:right w:val="none" w:sz="0" w:space="0" w:color="auto"/>
      </w:divBdr>
    </w:div>
    <w:div w:id="1542089025">
      <w:bodyDiv w:val="1"/>
      <w:marLeft w:val="0"/>
      <w:marRight w:val="0"/>
      <w:marTop w:val="0"/>
      <w:marBottom w:val="0"/>
      <w:divBdr>
        <w:top w:val="none" w:sz="0" w:space="0" w:color="auto"/>
        <w:left w:val="none" w:sz="0" w:space="0" w:color="auto"/>
        <w:bottom w:val="none" w:sz="0" w:space="0" w:color="auto"/>
        <w:right w:val="none" w:sz="0" w:space="0" w:color="auto"/>
      </w:divBdr>
      <w:divsChild>
        <w:div w:id="177088103">
          <w:marLeft w:val="734"/>
          <w:marRight w:val="0"/>
          <w:marTop w:val="0"/>
          <w:marBottom w:val="130"/>
          <w:divBdr>
            <w:top w:val="none" w:sz="0" w:space="0" w:color="auto"/>
            <w:left w:val="none" w:sz="0" w:space="0" w:color="auto"/>
            <w:bottom w:val="none" w:sz="0" w:space="0" w:color="auto"/>
            <w:right w:val="none" w:sz="0" w:space="0" w:color="auto"/>
          </w:divBdr>
        </w:div>
        <w:div w:id="380247459">
          <w:marLeft w:val="734"/>
          <w:marRight w:val="0"/>
          <w:marTop w:val="0"/>
          <w:marBottom w:val="130"/>
          <w:divBdr>
            <w:top w:val="none" w:sz="0" w:space="0" w:color="auto"/>
            <w:left w:val="none" w:sz="0" w:space="0" w:color="auto"/>
            <w:bottom w:val="none" w:sz="0" w:space="0" w:color="auto"/>
            <w:right w:val="none" w:sz="0" w:space="0" w:color="auto"/>
          </w:divBdr>
        </w:div>
        <w:div w:id="905995588">
          <w:marLeft w:val="734"/>
          <w:marRight w:val="0"/>
          <w:marTop w:val="0"/>
          <w:marBottom w:val="130"/>
          <w:divBdr>
            <w:top w:val="none" w:sz="0" w:space="0" w:color="auto"/>
            <w:left w:val="none" w:sz="0" w:space="0" w:color="auto"/>
            <w:bottom w:val="none" w:sz="0" w:space="0" w:color="auto"/>
            <w:right w:val="none" w:sz="0" w:space="0" w:color="auto"/>
          </w:divBdr>
        </w:div>
        <w:div w:id="1347169543">
          <w:marLeft w:val="734"/>
          <w:marRight w:val="0"/>
          <w:marTop w:val="0"/>
          <w:marBottom w:val="130"/>
          <w:divBdr>
            <w:top w:val="none" w:sz="0" w:space="0" w:color="auto"/>
            <w:left w:val="none" w:sz="0" w:space="0" w:color="auto"/>
            <w:bottom w:val="none" w:sz="0" w:space="0" w:color="auto"/>
            <w:right w:val="none" w:sz="0" w:space="0" w:color="auto"/>
          </w:divBdr>
        </w:div>
        <w:div w:id="1874997119">
          <w:marLeft w:val="734"/>
          <w:marRight w:val="0"/>
          <w:marTop w:val="0"/>
          <w:marBottom w:val="130"/>
          <w:divBdr>
            <w:top w:val="none" w:sz="0" w:space="0" w:color="auto"/>
            <w:left w:val="none" w:sz="0" w:space="0" w:color="auto"/>
            <w:bottom w:val="none" w:sz="0" w:space="0" w:color="auto"/>
            <w:right w:val="none" w:sz="0" w:space="0" w:color="auto"/>
          </w:divBdr>
        </w:div>
      </w:divsChild>
    </w:div>
    <w:div w:id="1613900403">
      <w:bodyDiv w:val="1"/>
      <w:marLeft w:val="0"/>
      <w:marRight w:val="0"/>
      <w:marTop w:val="0"/>
      <w:marBottom w:val="0"/>
      <w:divBdr>
        <w:top w:val="none" w:sz="0" w:space="0" w:color="auto"/>
        <w:left w:val="none" w:sz="0" w:space="0" w:color="auto"/>
        <w:bottom w:val="none" w:sz="0" w:space="0" w:color="auto"/>
        <w:right w:val="none" w:sz="0" w:space="0" w:color="auto"/>
      </w:divBdr>
      <w:divsChild>
        <w:div w:id="1322124404">
          <w:marLeft w:val="446"/>
          <w:marRight w:val="0"/>
          <w:marTop w:val="0"/>
          <w:marBottom w:val="130"/>
          <w:divBdr>
            <w:top w:val="none" w:sz="0" w:space="0" w:color="auto"/>
            <w:left w:val="none" w:sz="0" w:space="0" w:color="auto"/>
            <w:bottom w:val="none" w:sz="0" w:space="0" w:color="auto"/>
            <w:right w:val="none" w:sz="0" w:space="0" w:color="auto"/>
          </w:divBdr>
        </w:div>
      </w:divsChild>
    </w:div>
    <w:div w:id="1650280619">
      <w:bodyDiv w:val="1"/>
      <w:marLeft w:val="0"/>
      <w:marRight w:val="0"/>
      <w:marTop w:val="0"/>
      <w:marBottom w:val="0"/>
      <w:divBdr>
        <w:top w:val="none" w:sz="0" w:space="0" w:color="auto"/>
        <w:left w:val="none" w:sz="0" w:space="0" w:color="auto"/>
        <w:bottom w:val="none" w:sz="0" w:space="0" w:color="auto"/>
        <w:right w:val="none" w:sz="0" w:space="0" w:color="auto"/>
      </w:divBdr>
    </w:div>
    <w:div w:id="1680892662">
      <w:bodyDiv w:val="1"/>
      <w:marLeft w:val="0"/>
      <w:marRight w:val="0"/>
      <w:marTop w:val="0"/>
      <w:marBottom w:val="0"/>
      <w:divBdr>
        <w:top w:val="none" w:sz="0" w:space="0" w:color="auto"/>
        <w:left w:val="none" w:sz="0" w:space="0" w:color="auto"/>
        <w:bottom w:val="none" w:sz="0" w:space="0" w:color="auto"/>
        <w:right w:val="none" w:sz="0" w:space="0" w:color="auto"/>
      </w:divBdr>
      <w:divsChild>
        <w:div w:id="1484008297">
          <w:marLeft w:val="446"/>
          <w:marRight w:val="0"/>
          <w:marTop w:val="120"/>
          <w:marBottom w:val="130"/>
          <w:divBdr>
            <w:top w:val="none" w:sz="0" w:space="0" w:color="auto"/>
            <w:left w:val="none" w:sz="0" w:space="0" w:color="auto"/>
            <w:bottom w:val="none" w:sz="0" w:space="0" w:color="auto"/>
            <w:right w:val="none" w:sz="0" w:space="0" w:color="auto"/>
          </w:divBdr>
        </w:div>
        <w:div w:id="2103837426">
          <w:marLeft w:val="446"/>
          <w:marRight w:val="0"/>
          <w:marTop w:val="120"/>
          <w:marBottom w:val="130"/>
          <w:divBdr>
            <w:top w:val="none" w:sz="0" w:space="0" w:color="auto"/>
            <w:left w:val="none" w:sz="0" w:space="0" w:color="auto"/>
            <w:bottom w:val="none" w:sz="0" w:space="0" w:color="auto"/>
            <w:right w:val="none" w:sz="0" w:space="0" w:color="auto"/>
          </w:divBdr>
        </w:div>
      </w:divsChild>
    </w:div>
    <w:div w:id="1702169671">
      <w:bodyDiv w:val="1"/>
      <w:marLeft w:val="0"/>
      <w:marRight w:val="0"/>
      <w:marTop w:val="0"/>
      <w:marBottom w:val="0"/>
      <w:divBdr>
        <w:top w:val="none" w:sz="0" w:space="0" w:color="auto"/>
        <w:left w:val="none" w:sz="0" w:space="0" w:color="auto"/>
        <w:bottom w:val="none" w:sz="0" w:space="0" w:color="auto"/>
        <w:right w:val="none" w:sz="0" w:space="0" w:color="auto"/>
      </w:divBdr>
      <w:divsChild>
        <w:div w:id="18089270">
          <w:marLeft w:val="446"/>
          <w:marRight w:val="0"/>
          <w:marTop w:val="0"/>
          <w:marBottom w:val="130"/>
          <w:divBdr>
            <w:top w:val="none" w:sz="0" w:space="0" w:color="auto"/>
            <w:left w:val="none" w:sz="0" w:space="0" w:color="auto"/>
            <w:bottom w:val="none" w:sz="0" w:space="0" w:color="auto"/>
            <w:right w:val="none" w:sz="0" w:space="0" w:color="auto"/>
          </w:divBdr>
        </w:div>
        <w:div w:id="715277416">
          <w:marLeft w:val="446"/>
          <w:marRight w:val="0"/>
          <w:marTop w:val="0"/>
          <w:marBottom w:val="130"/>
          <w:divBdr>
            <w:top w:val="none" w:sz="0" w:space="0" w:color="auto"/>
            <w:left w:val="none" w:sz="0" w:space="0" w:color="auto"/>
            <w:bottom w:val="none" w:sz="0" w:space="0" w:color="auto"/>
            <w:right w:val="none" w:sz="0" w:space="0" w:color="auto"/>
          </w:divBdr>
        </w:div>
        <w:div w:id="1000111347">
          <w:marLeft w:val="446"/>
          <w:marRight w:val="0"/>
          <w:marTop w:val="0"/>
          <w:marBottom w:val="130"/>
          <w:divBdr>
            <w:top w:val="none" w:sz="0" w:space="0" w:color="auto"/>
            <w:left w:val="none" w:sz="0" w:space="0" w:color="auto"/>
            <w:bottom w:val="none" w:sz="0" w:space="0" w:color="auto"/>
            <w:right w:val="none" w:sz="0" w:space="0" w:color="auto"/>
          </w:divBdr>
        </w:div>
        <w:div w:id="1086071715">
          <w:marLeft w:val="446"/>
          <w:marRight w:val="0"/>
          <w:marTop w:val="0"/>
          <w:marBottom w:val="130"/>
          <w:divBdr>
            <w:top w:val="none" w:sz="0" w:space="0" w:color="auto"/>
            <w:left w:val="none" w:sz="0" w:space="0" w:color="auto"/>
            <w:bottom w:val="none" w:sz="0" w:space="0" w:color="auto"/>
            <w:right w:val="none" w:sz="0" w:space="0" w:color="auto"/>
          </w:divBdr>
        </w:div>
        <w:div w:id="1190534195">
          <w:marLeft w:val="446"/>
          <w:marRight w:val="0"/>
          <w:marTop w:val="0"/>
          <w:marBottom w:val="130"/>
          <w:divBdr>
            <w:top w:val="none" w:sz="0" w:space="0" w:color="auto"/>
            <w:left w:val="none" w:sz="0" w:space="0" w:color="auto"/>
            <w:bottom w:val="none" w:sz="0" w:space="0" w:color="auto"/>
            <w:right w:val="none" w:sz="0" w:space="0" w:color="auto"/>
          </w:divBdr>
        </w:div>
      </w:divsChild>
    </w:div>
    <w:div w:id="1724056097">
      <w:bodyDiv w:val="1"/>
      <w:marLeft w:val="0"/>
      <w:marRight w:val="0"/>
      <w:marTop w:val="0"/>
      <w:marBottom w:val="0"/>
      <w:divBdr>
        <w:top w:val="none" w:sz="0" w:space="0" w:color="auto"/>
        <w:left w:val="none" w:sz="0" w:space="0" w:color="auto"/>
        <w:bottom w:val="none" w:sz="0" w:space="0" w:color="auto"/>
        <w:right w:val="none" w:sz="0" w:space="0" w:color="auto"/>
      </w:divBdr>
    </w:div>
    <w:div w:id="1808815210">
      <w:bodyDiv w:val="1"/>
      <w:marLeft w:val="0"/>
      <w:marRight w:val="0"/>
      <w:marTop w:val="0"/>
      <w:marBottom w:val="0"/>
      <w:divBdr>
        <w:top w:val="none" w:sz="0" w:space="0" w:color="auto"/>
        <w:left w:val="none" w:sz="0" w:space="0" w:color="auto"/>
        <w:bottom w:val="none" w:sz="0" w:space="0" w:color="auto"/>
        <w:right w:val="none" w:sz="0" w:space="0" w:color="auto"/>
      </w:divBdr>
    </w:div>
    <w:div w:id="1811825639">
      <w:bodyDiv w:val="1"/>
      <w:marLeft w:val="0"/>
      <w:marRight w:val="0"/>
      <w:marTop w:val="0"/>
      <w:marBottom w:val="0"/>
      <w:divBdr>
        <w:top w:val="none" w:sz="0" w:space="0" w:color="auto"/>
        <w:left w:val="none" w:sz="0" w:space="0" w:color="auto"/>
        <w:bottom w:val="none" w:sz="0" w:space="0" w:color="auto"/>
        <w:right w:val="none" w:sz="0" w:space="0" w:color="auto"/>
      </w:divBdr>
    </w:div>
    <w:div w:id="1839613587">
      <w:bodyDiv w:val="1"/>
      <w:marLeft w:val="0"/>
      <w:marRight w:val="0"/>
      <w:marTop w:val="0"/>
      <w:marBottom w:val="0"/>
      <w:divBdr>
        <w:top w:val="none" w:sz="0" w:space="0" w:color="auto"/>
        <w:left w:val="none" w:sz="0" w:space="0" w:color="auto"/>
        <w:bottom w:val="none" w:sz="0" w:space="0" w:color="auto"/>
        <w:right w:val="none" w:sz="0" w:space="0" w:color="auto"/>
      </w:divBdr>
    </w:div>
    <w:div w:id="1914583395">
      <w:bodyDiv w:val="1"/>
      <w:marLeft w:val="0"/>
      <w:marRight w:val="0"/>
      <w:marTop w:val="0"/>
      <w:marBottom w:val="0"/>
      <w:divBdr>
        <w:top w:val="none" w:sz="0" w:space="0" w:color="auto"/>
        <w:left w:val="none" w:sz="0" w:space="0" w:color="auto"/>
        <w:bottom w:val="none" w:sz="0" w:space="0" w:color="auto"/>
        <w:right w:val="none" w:sz="0" w:space="0" w:color="auto"/>
      </w:divBdr>
    </w:div>
    <w:div w:id="2070491974">
      <w:bodyDiv w:val="1"/>
      <w:marLeft w:val="0"/>
      <w:marRight w:val="0"/>
      <w:marTop w:val="0"/>
      <w:marBottom w:val="0"/>
      <w:divBdr>
        <w:top w:val="none" w:sz="0" w:space="0" w:color="auto"/>
        <w:left w:val="none" w:sz="0" w:space="0" w:color="auto"/>
        <w:bottom w:val="none" w:sz="0" w:space="0" w:color="auto"/>
        <w:right w:val="none" w:sz="0" w:space="0" w:color="auto"/>
      </w:divBdr>
    </w:div>
    <w:div w:id="2102985494">
      <w:bodyDiv w:val="1"/>
      <w:marLeft w:val="0"/>
      <w:marRight w:val="0"/>
      <w:marTop w:val="0"/>
      <w:marBottom w:val="0"/>
      <w:divBdr>
        <w:top w:val="none" w:sz="0" w:space="0" w:color="auto"/>
        <w:left w:val="none" w:sz="0" w:space="0" w:color="auto"/>
        <w:bottom w:val="none" w:sz="0" w:space="0" w:color="auto"/>
        <w:right w:val="none" w:sz="0" w:space="0" w:color="auto"/>
      </w:divBdr>
    </w:div>
    <w:div w:id="213903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rmock.sf.net/" TargetMode="External"/><Relationship Id="rId21" Type="http://schemas.openxmlformats.org/officeDocument/2006/relationships/image" Target="media/image8.png"/><Relationship Id="rId42" Type="http://schemas.openxmlformats.org/officeDocument/2006/relationships/image" Target="media/image23.png"/><Relationship Id="rId47" Type="http://schemas.microsoft.com/office/2016/09/relationships/commentsIds" Target="commentsIds.xml"/><Relationship Id="rId63" Type="http://schemas.openxmlformats.org/officeDocument/2006/relationships/image" Target="media/image34.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git-scm.com/book/en/v2/Git-Basics-Recording-Changes-to-the-Repository" TargetMode="External"/><Relationship Id="rId29" Type="http://schemas.openxmlformats.org/officeDocument/2006/relationships/image" Target="media/image12.png"/><Relationship Id="rId11" Type="http://schemas.openxmlformats.org/officeDocument/2006/relationships/image" Target="media/image1.emf"/><Relationship Id="rId24" Type="http://schemas.openxmlformats.org/officeDocument/2006/relationships/hyperlink" Target="http://mockobjects.com" TargetMode="External"/><Relationship Id="rId32" Type="http://schemas.openxmlformats.org/officeDocument/2006/relationships/hyperlink" Target="https://www.refactoring.com/catalog/index.html"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comments" Target="comments.xml"/><Relationship Id="rId53" Type="http://schemas.openxmlformats.org/officeDocument/2006/relationships/image" Target="media/image29.png"/><Relationship Id="rId58" Type="http://schemas.openxmlformats.org/officeDocument/2006/relationships/image" Target="media/image31.png"/><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google.github.io/styleguide/" TargetMode="External"/><Relationship Id="rId19" Type="http://schemas.openxmlformats.org/officeDocument/2006/relationships/hyperlink" Target="https://developers.google.com/java-dev-tools/codepro/doc"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ven-mock.sf.net/"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microsoft.com/office/2018/08/relationships/commentsExtensible" Target="commentsExtensible.xml"/><Relationship Id="rId56" Type="http://schemas.openxmlformats.org/officeDocument/2006/relationships/hyperlink" Target="https://cucumber.io/docs/installation/" TargetMode="External"/><Relationship Id="rId64" Type="http://schemas.openxmlformats.org/officeDocument/2006/relationships/hyperlink" Target="https://wiki.jenkins-ci.org/display/JENKINS/Jenkins+Best+Practices" TargetMode="External"/><Relationship Id="rId69"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mockito.org/" TargetMode="External"/><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commentsExtended" Target="commentsExtended.xml"/><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hyperlink" Target="http://jester.sourceforge.net/" TargetMode="Externa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3.png"/><Relationship Id="rId70" Type="http://schemas.openxmlformats.org/officeDocument/2006/relationships/header" Target="head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hyperlink" Target="https://8thlight.com/blog/georgina-mcfadyen/2017/01/19/common-code-smells.html"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butunclebob.com/ArticleS.UncleBob.TheThreeRulesOfTdd" TargetMode="External"/><Relationship Id="rId52" Type="http://schemas.openxmlformats.org/officeDocument/2006/relationships/image" Target="media/image28.png"/><Relationship Id="rId60" Type="http://schemas.openxmlformats.org/officeDocument/2006/relationships/hyperlink" Target="http://java.sun.com/docs/codeconv/html/CodeConvTOC.doc.html" TargetMode="External"/><Relationship Id="rId65" Type="http://schemas.openxmlformats.org/officeDocument/2006/relationships/image" Target="media/image35.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butunclebob.com/ArticleS.UncleBob.TheBowlingGameKata"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hyperlink" Target="https://cucumber.io/docs/guides/overview/"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Courseware" ma:contentTypeID="0x010100F0967B7CEE8D417F966757887D9466FB0012AF5F3964B2D4428A72202928E6DCBC" ma:contentTypeVersion="0" ma:contentTypeDescription="Base content type which represents courseware documents" ma:contentTypeScope="" ma:versionID="e41a082f8ba7cd8e5c7ba3efeaed72be">
  <xsd:schema xmlns:xsd="http://www.w3.org/2001/XMLSchema" xmlns:xs="http://www.w3.org/2001/XMLSchema" xmlns:p="http://schemas.microsoft.com/office/2006/metadata/properties" xmlns:ns2="5C5CABF9-AC12-47BF-B2BE-4C9AB5C8735B" targetNamespace="http://schemas.microsoft.com/office/2006/metadata/properties" ma:root="true" ma:fieldsID="f97b0f243d130ae4919c8b39f875bde2" ns2:_="">
    <xsd:import namespace="5C5CABF9-AC12-47BF-B2BE-4C9AB5C8735B"/>
    <xsd:element name="properties">
      <xsd:complexType>
        <xsd:sequence>
          <xsd:element name="documentManagement">
            <xsd:complexType>
              <xsd:all>
                <xsd:element ref="ns2:BookTypeField0" minOccurs="0"/>
                <xsd:element ref="ns2:SequenceNumber" minOccurs="0"/>
                <xsd:element ref="ns2:IsBuildFi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CABF9-AC12-47BF-B2BE-4C9AB5C8735B" elementFormDefault="qualified">
    <xsd:import namespace="http://schemas.microsoft.com/office/2006/documentManagement/types"/>
    <xsd:import namespace="http://schemas.microsoft.com/office/infopath/2007/PartnerControls"/>
    <xsd:element name="BookTypeField0" ma:index="9" nillable="true" ma:taxonomy="true" ma:internalName="BookTypeField0" ma:taxonomyFieldName="BookType" ma:displayName="Book Type" ma:fieldId="{e7c6b654-e04e-4e45-9cfd-676dbef3a3c6}" ma:sspId="63102202-80dd-4165-b1ca-d09cf2756dc1" ma:termSetId="3300959e-7346-4208-831a-90b552f1677b" ma:anchorId="00000000-0000-0000-0000-000000000000" ma:open="false" ma:isKeyword="false">
      <xsd:complexType>
        <xsd:sequence>
          <xsd:element ref="pc:Terms" minOccurs="0" maxOccurs="1"/>
        </xsd:sequence>
      </xsd:complexType>
    </xsd:element>
    <xsd:element name="SequenceNumber" ma:index="10" nillable="true" ma:displayName="Sequence Number" ma:decimals="0" ma:internalName="SequenceNumber">
      <xsd:simpleType>
        <xsd:restriction base="dms:Number"/>
      </xsd:simpleType>
    </xsd:element>
    <xsd:element name="IsBuildFile" ma:index="11" nillable="true" ma:displayName="Is Build File" ma:hidden="true" ma:internalName="IsBuildFi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sBuildFile xmlns="5C5CABF9-AC12-47BF-B2BE-4C9AB5C8735B" xsi:nil="true"/>
    <BookTypeField0 xmlns="5C5CABF9-AC12-47BF-B2BE-4C9AB5C8735B">
      <Terms xmlns="http://schemas.microsoft.com/office/infopath/2007/PartnerControls">
        <TermInfo xmlns="http://schemas.microsoft.com/office/infopath/2007/PartnerControls">
          <TermName xmlns="http://schemas.microsoft.com/office/infopath/2007/PartnerControls">DG</TermName>
          <TermId xmlns="http://schemas.microsoft.com/office/infopath/2007/PartnerControls">702cfa80-7586-4db3-97c2-9bf08f1b4133</TermId>
        </TermInfo>
      </Terms>
    </BookTypeField0>
    <SequenceNumber xmlns="5C5CABF9-AC12-47BF-B2BE-4C9AB5C873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D503E-883F-46D5-9CB6-DF0F7861C8C6}">
  <ds:schemaRefs>
    <ds:schemaRef ds:uri="http://schemas.microsoft.com/sharepoint/v3/contenttype/forms"/>
  </ds:schemaRefs>
</ds:datastoreItem>
</file>

<file path=customXml/itemProps2.xml><?xml version="1.0" encoding="utf-8"?>
<ds:datastoreItem xmlns:ds="http://schemas.openxmlformats.org/officeDocument/2006/customXml" ds:itemID="{AF8A45BB-7D34-464A-A9FE-15BFD8F6D558}"/>
</file>

<file path=customXml/itemProps3.xml><?xml version="1.0" encoding="utf-8"?>
<ds:datastoreItem xmlns:ds="http://schemas.openxmlformats.org/officeDocument/2006/customXml" ds:itemID="{88D0EA09-360C-46F1-8A3E-1AF2C52BB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EF94D1-794E-4CBB-B045-BAF5DB98C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73</Pages>
  <Words>16247</Words>
  <Characters>92610</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108640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Caitlin</dc:creator>
  <cp:keywords/>
  <dc:description/>
  <cp:lastModifiedBy>Foppa, Pedro</cp:lastModifiedBy>
  <cp:revision>12</cp:revision>
  <dcterms:created xsi:type="dcterms:W3CDTF">2020-07-17T09:05:00Z</dcterms:created>
  <dcterms:modified xsi:type="dcterms:W3CDTF">2020-07-17T14:50:00Z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ContentTypeId">
    <vt:lpwstr>0x010100F0967B7CEE8D417F966757887D9466FB0012AF5F3964B2D4428A72202928E6DCBC</vt:lpwstr>
  </property>
  <property fmtid="{D5CDD505-2E9C-101B-9397-08002B2CF9AE}" pid="4" name="BookType">
    <vt:lpwstr>5</vt:lpwstr>
  </property>
</Properties>
</file>