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0CCA" w14:textId="59A28753" w:rsidR="00204046" w:rsidRDefault="002A42E6" w:rsidP="002368FD">
      <w:pPr>
        <w:rPr>
          <w:rFonts w:ascii="Courier" w:hAnsi="Courier"/>
          <w:color w:val="385623" w:themeColor="accent6" w:themeShade="80"/>
        </w:rPr>
      </w:pPr>
      <w:r w:rsidRPr="002368FD">
        <w:rPr>
          <w:rFonts w:ascii="Courier" w:hAnsi="Courier"/>
        </w:rPr>
        <w:fldChar w:fldCharType="begin"/>
      </w:r>
      <w:r w:rsidRPr="002368FD">
        <w:rPr>
          <w:rFonts w:ascii="Courier" w:hAnsi="Courier"/>
        </w:rPr>
        <w:instrText xml:space="preserve"> IF </w:instrText>
      </w:r>
      <w:r w:rsidR="00B5366B" w:rsidRPr="002368FD">
        <w:rPr>
          <w:rFonts w:ascii="Courier" w:hAnsi="Courier"/>
        </w:rPr>
        <w:fldChar w:fldCharType="begin"/>
      </w:r>
      <w:r w:rsidR="00B5366B" w:rsidRPr="002368FD">
        <w:rPr>
          <w:rFonts w:ascii="Courier" w:hAnsi="Courier"/>
        </w:rPr>
        <w:instrText xml:space="preserve"> MERGEFIELD Zone_more </w:instrText>
      </w:r>
      <w:r w:rsidR="00D11957">
        <w:rPr>
          <w:rFonts w:ascii="Courier" w:hAnsi="Courier"/>
        </w:rPr>
        <w:fldChar w:fldCharType="separate"/>
      </w:r>
      <w:r w:rsidR="00D11957" w:rsidRPr="000F5CB8">
        <w:rPr>
          <w:rFonts w:ascii="Courier" w:hAnsi="Courier"/>
          <w:noProof/>
        </w:rPr>
        <w:instrText>No</w:instrText>
      </w:r>
      <w:r w:rsidR="00B5366B" w:rsidRPr="002368FD">
        <w:rPr>
          <w:rFonts w:ascii="Courier" w:hAnsi="Courier"/>
          <w:noProof/>
        </w:rPr>
        <w:fldChar w:fldCharType="end"/>
      </w:r>
      <w:r w:rsidRPr="002368FD">
        <w:rPr>
          <w:rFonts w:ascii="Courier" w:hAnsi="Courier"/>
        </w:rPr>
        <w:instrText xml:space="preserve"> = "No" </w:instrText>
      </w:r>
      <w:r w:rsidR="00204046">
        <w:rPr>
          <w:rFonts w:ascii="Courier" w:hAnsi="Courier"/>
          <w:color w:val="385623" w:themeColor="accent6" w:themeShade="80"/>
        </w:rPr>
        <w:instrText>"</w:instrText>
      </w:r>
    </w:p>
    <w:p w14:paraId="175CA14A" w14:textId="7B2D8526" w:rsidR="00204046" w:rsidRDefault="002A42E6" w:rsidP="002368FD">
      <w:pPr>
        <w:rPr>
          <w:rFonts w:ascii="Courier" w:hAnsi="Courier"/>
          <w:color w:val="385623" w:themeColor="accent6" w:themeShade="80"/>
        </w:rPr>
      </w:pPr>
      <w:r w:rsidRPr="002368FD">
        <w:rPr>
          <w:rFonts w:ascii="Courier" w:hAnsi="Courier"/>
          <w:color w:val="385623" w:themeColor="accent6" w:themeShade="80"/>
        </w:rPr>
        <w:instrText xml:space="preserve">### </w:instrText>
      </w:r>
      <w:r w:rsidRPr="002368FD">
        <w:rPr>
          <w:rFonts w:ascii="Courier" w:hAnsi="Courier"/>
          <w:color w:val="385623" w:themeColor="accent6" w:themeShade="80"/>
        </w:rPr>
        <w:fldChar w:fldCharType="begin"/>
      </w:r>
      <w:r w:rsidRPr="002368FD">
        <w:rPr>
          <w:rFonts w:ascii="Courier" w:hAnsi="Courier"/>
          <w:color w:val="385623" w:themeColor="accent6" w:themeShade="80"/>
        </w:rPr>
        <w:instrText xml:space="preserve"> MERGEFIELD Zone_friendly_name </w:instrText>
      </w:r>
      <w:r w:rsidRPr="002368FD">
        <w:rPr>
          <w:rFonts w:ascii="Courier" w:hAnsi="Courier"/>
          <w:color w:val="385623" w:themeColor="accent6" w:themeShade="80"/>
        </w:rPr>
        <w:fldChar w:fldCharType="separate"/>
      </w:r>
      <w:r w:rsidR="00D11957" w:rsidRPr="000F5CB8">
        <w:rPr>
          <w:rFonts w:ascii="Courier" w:hAnsi="Courier"/>
          <w:noProof/>
          <w:color w:val="385623" w:themeColor="accent6" w:themeShade="80"/>
        </w:rPr>
        <w:instrText>Zone 2 Ground Floor</w:instrText>
      </w:r>
      <w:r w:rsidRPr="002368FD">
        <w:rPr>
          <w:rFonts w:ascii="Courier" w:hAnsi="Courier"/>
          <w:color w:val="385623" w:themeColor="accent6" w:themeShade="80"/>
        </w:rPr>
        <w:fldChar w:fldCharType="end"/>
      </w:r>
    </w:p>
    <w:p w14:paraId="1B0D088B" w14:textId="3A2ACF39" w:rsidR="002A42E6" w:rsidRPr="002368FD" w:rsidRDefault="00665833" w:rsidP="002368FD">
      <w:pPr>
        <w:rPr>
          <w:rFonts w:ascii="Courier" w:hAnsi="Courier"/>
        </w:rPr>
      </w:pPr>
      <w:r w:rsidRPr="002368FD">
        <w:rPr>
          <w:rFonts w:ascii="Courier" w:hAnsi="Courier"/>
          <w:color w:val="385623" w:themeColor="accent6" w:themeShade="80"/>
        </w:rPr>
        <w:instrText xml:space="preserve"> </w:instrText>
      </w:r>
      <w:r w:rsidR="002A42E6" w:rsidRPr="002368FD">
        <w:rPr>
          <w:rFonts w:ascii="Courier" w:eastAsia="Times New Roman" w:hAnsi="Courier" w:cs="Menlo"/>
          <w:color w:val="C00000"/>
          <w:lang w:eastAsia="en-GB"/>
        </w:rPr>
        <w:instrText xml:space="preserve">  </w:instrText>
      </w:r>
    </w:p>
    <w:p w14:paraId="4153B182" w14:textId="23969BFB" w:rsidR="002A42E6" w:rsidRPr="002368FD" w:rsidRDefault="002A42E6" w:rsidP="002368FD">
      <w:pPr>
        <w:rPr>
          <w:rFonts w:ascii="Courier" w:eastAsia="Times New Roman" w:hAnsi="Courier" w:cs="Menlo"/>
          <w:color w:val="C00000"/>
          <w:lang w:eastAsia="en-GB"/>
        </w:rPr>
      </w:pP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MERGEFIELD Zone_entity_name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11957" w:rsidRPr="000F5CB8">
        <w:rPr>
          <w:rFonts w:ascii="Courier" w:eastAsia="Times New Roman" w:hAnsi="Courier" w:cs="Menlo"/>
          <w:noProof/>
          <w:color w:val="C00000"/>
          <w:lang w:eastAsia="en-GB"/>
        </w:rPr>
        <w:instrText>zone_2_ground_floor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color w:val="C00000"/>
          <w:lang w:eastAsia="en-GB"/>
        </w:rPr>
        <w:instrText>_manual_state:</w:instrText>
      </w:r>
    </w:p>
    <w:p w14:paraId="42CD93D4" w14:textId="1E15B21B" w:rsidR="002A42E6" w:rsidRPr="002368FD" w:rsidRDefault="002A42E6" w:rsidP="002368FD">
      <w:pPr>
        <w:rPr>
          <w:rFonts w:ascii="Courier" w:eastAsia="Times New Roman" w:hAnsi="Courier" w:cs="Menlo"/>
          <w:color w:val="C00000"/>
          <w:lang w:eastAsia="en-GB"/>
        </w:rPr>
      </w:pP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   name: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11957" w:rsidRPr="000F5CB8">
        <w:rPr>
          <w:rFonts w:ascii="Courier" w:eastAsia="Times New Roman" w:hAnsi="Courier" w:cs="Menlo"/>
          <w:noProof/>
          <w:color w:val="C00000"/>
          <w:lang w:eastAsia="en-GB"/>
        </w:rPr>
        <w:instrText>Parlour Heating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manual state</w:instrText>
      </w:r>
    </w:p>
    <w:p w14:paraId="63AD106B" w14:textId="77777777" w:rsidR="002A42E6" w:rsidRPr="002368FD" w:rsidRDefault="002A42E6" w:rsidP="002368FD">
      <w:pPr>
        <w:rPr>
          <w:rFonts w:ascii="Courier" w:eastAsia="Times New Roman" w:hAnsi="Courier" w:cs="Menlo"/>
          <w:color w:val="C00000"/>
          <w:lang w:val="fr-FR" w:eastAsia="en-GB"/>
        </w:rPr>
      </w:pPr>
      <w:r w:rsidRPr="002368FD">
        <w:rPr>
          <w:rFonts w:ascii="Courier" w:eastAsia="Times New Roman" w:hAnsi="Courier" w:cs="Menlo"/>
          <w:color w:val="C00000"/>
          <w:lang w:val="fr-FR" w:eastAsia="en-GB"/>
        </w:rPr>
        <w:instrText xml:space="preserve">    icon: mdi:toggle-switch</w:instrText>
      </w:r>
    </w:p>
    <w:p w14:paraId="015BC200" w14:textId="77777777" w:rsidR="002A42E6" w:rsidRPr="002368FD" w:rsidRDefault="002A42E6" w:rsidP="002368FD">
      <w:pPr>
        <w:rPr>
          <w:rFonts w:ascii="Courier" w:eastAsia="Times New Roman" w:hAnsi="Courier" w:cs="Menlo"/>
          <w:color w:val="C00000"/>
          <w:lang w:val="fr-FR" w:eastAsia="en-GB"/>
        </w:rPr>
      </w:pPr>
    </w:p>
    <w:p w14:paraId="382E2768" w14:textId="24041A32" w:rsidR="002A42E6" w:rsidRPr="002368FD" w:rsidRDefault="002A42E6" w:rsidP="002368FD">
      <w:pPr>
        <w:rPr>
          <w:rFonts w:ascii="Courier" w:eastAsia="Times New Roman" w:hAnsi="Courier" w:cs="Menlo"/>
          <w:color w:val="C00000"/>
          <w:lang w:eastAsia="en-GB"/>
        </w:rPr>
      </w:pPr>
      <w:r w:rsidRPr="002368FD">
        <w:rPr>
          <w:rFonts w:ascii="Courier" w:eastAsia="Times New Roman" w:hAnsi="Courier" w:cs="Menlo"/>
          <w:color w:val="C00000"/>
          <w:lang w:val="fr-FR" w:eastAsia="en-GB"/>
        </w:rPr>
        <w:instrText xml:space="preserve"> 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MERGEFIELD Zone_entity_name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11957" w:rsidRPr="000F5CB8">
        <w:rPr>
          <w:rFonts w:ascii="Courier" w:eastAsia="Times New Roman" w:hAnsi="Courier" w:cs="Menlo"/>
          <w:noProof/>
          <w:color w:val="C00000"/>
          <w:lang w:eastAsia="en-GB"/>
        </w:rPr>
        <w:instrText>zone_2_ground_floor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color w:val="C00000"/>
          <w:lang w:eastAsia="en-GB"/>
        </w:rPr>
        <w:instrText>_required_state:</w:instrText>
      </w:r>
    </w:p>
    <w:p w14:paraId="5DAA9D78" w14:textId="66A27317" w:rsidR="002A42E6" w:rsidRPr="002368FD" w:rsidRDefault="002A42E6" w:rsidP="002368FD">
      <w:pPr>
        <w:rPr>
          <w:rFonts w:ascii="Courier" w:eastAsia="Times New Roman" w:hAnsi="Courier" w:cs="Menlo"/>
          <w:color w:val="C00000"/>
          <w:lang w:eastAsia="en-GB"/>
        </w:rPr>
      </w:pP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   name: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11957" w:rsidRPr="000F5CB8">
        <w:rPr>
          <w:rFonts w:ascii="Courier" w:eastAsia="Times New Roman" w:hAnsi="Courier" w:cs="Menlo"/>
          <w:noProof/>
          <w:color w:val="C00000"/>
          <w:lang w:eastAsia="en-GB"/>
        </w:rPr>
        <w:instrText>Parlour Heating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required state</w:instrText>
      </w:r>
    </w:p>
    <w:p w14:paraId="06BEBEA6" w14:textId="77777777" w:rsidR="00D11957" w:rsidRDefault="002A42E6" w:rsidP="002368FD">
      <w:pPr>
        <w:rPr>
          <w:rFonts w:ascii="Courier" w:hAnsi="Courier"/>
          <w:noProof/>
          <w:color w:val="385623" w:themeColor="accent6" w:themeShade="80"/>
        </w:rPr>
      </w:pPr>
      <w:r w:rsidRPr="002368FD">
        <w:rPr>
          <w:rFonts w:ascii="Courier" w:eastAsia="Times New Roman" w:hAnsi="Courier" w:cs="Menlo"/>
          <w:color w:val="C00000"/>
          <w:lang w:val="fr-FR" w:eastAsia="en-GB"/>
        </w:rPr>
        <w:instrText xml:space="preserve">    icon: mdi:toggle-switch</w:instrText>
      </w:r>
      <w:r w:rsidRPr="002368FD">
        <w:rPr>
          <w:rFonts w:ascii="Courier" w:hAnsi="Courier"/>
          <w:lang w:val="tr-TR"/>
        </w:rPr>
        <w:instrText>"</w:instrText>
      </w:r>
      <w:r w:rsidRPr="002368FD">
        <w:rPr>
          <w:rFonts w:ascii="Courier" w:hAnsi="Courier"/>
        </w:rPr>
        <w:instrText xml:space="preserve"> </w:instrText>
      </w:r>
      <w:r w:rsidR="00D11957">
        <w:rPr>
          <w:rFonts w:ascii="Courier" w:hAnsi="Courier"/>
        </w:rPr>
        <w:fldChar w:fldCharType="separate"/>
      </w:r>
    </w:p>
    <w:p w14:paraId="5EA49DE6" w14:textId="19A43539" w:rsidR="00D11957" w:rsidRDefault="00D11957" w:rsidP="002368FD">
      <w:pPr>
        <w:rPr>
          <w:rFonts w:ascii="Courier" w:hAnsi="Courier"/>
          <w:noProof/>
          <w:color w:val="385623" w:themeColor="accent6" w:themeShade="80"/>
        </w:rPr>
      </w:pPr>
      <w:r w:rsidRPr="002368FD">
        <w:rPr>
          <w:rFonts w:ascii="Courier" w:hAnsi="Courier"/>
          <w:noProof/>
          <w:color w:val="385623" w:themeColor="accent6" w:themeShade="80"/>
        </w:rPr>
        <w:t xml:space="preserve">### </w:t>
      </w:r>
      <w:r w:rsidRPr="002368FD">
        <w:rPr>
          <w:rFonts w:ascii="Courier" w:hAnsi="Courier"/>
          <w:noProof/>
          <w:color w:val="385623" w:themeColor="accent6" w:themeShade="80"/>
        </w:rPr>
        <w:fldChar w:fldCharType="begin"/>
      </w:r>
      <w:r w:rsidRPr="002368FD">
        <w:rPr>
          <w:rFonts w:ascii="Courier" w:hAnsi="Courier"/>
          <w:noProof/>
          <w:color w:val="385623" w:themeColor="accent6" w:themeShade="80"/>
        </w:rPr>
        <w:instrText xml:space="preserve"> MERGEFIELD Zone_friendly_name </w:instrText>
      </w:r>
      <w:r w:rsidRPr="002368FD">
        <w:rPr>
          <w:rFonts w:ascii="Courier" w:hAnsi="Courier"/>
          <w:noProof/>
          <w:color w:val="385623" w:themeColor="accent6" w:themeShade="80"/>
        </w:rPr>
        <w:fldChar w:fldCharType="separate"/>
      </w:r>
      <w:r w:rsidRPr="000F5CB8">
        <w:rPr>
          <w:rFonts w:ascii="Courier" w:hAnsi="Courier"/>
          <w:noProof/>
          <w:color w:val="385623" w:themeColor="accent6" w:themeShade="80"/>
        </w:rPr>
        <w:t>Zone 2 Ground Floor</w:t>
      </w:r>
      <w:r w:rsidRPr="002368FD">
        <w:rPr>
          <w:rFonts w:ascii="Courier" w:hAnsi="Courier"/>
          <w:noProof/>
          <w:color w:val="385623" w:themeColor="accent6" w:themeShade="80"/>
        </w:rPr>
        <w:fldChar w:fldCharType="end"/>
      </w:r>
    </w:p>
    <w:p w14:paraId="6C4A7836" w14:textId="77777777" w:rsidR="00D11957" w:rsidRPr="002368FD" w:rsidRDefault="00D11957" w:rsidP="002368FD">
      <w:pPr>
        <w:rPr>
          <w:rFonts w:ascii="Courier" w:hAnsi="Courier"/>
          <w:noProof/>
        </w:rPr>
      </w:pPr>
      <w:r w:rsidRPr="002368FD">
        <w:rPr>
          <w:rFonts w:ascii="Courier" w:hAnsi="Courier"/>
          <w:noProof/>
          <w:color w:val="385623" w:themeColor="accent6" w:themeShade="80"/>
        </w:rPr>
        <w:t xml:space="preserve"> </w: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t xml:space="preserve">  </w:t>
      </w:r>
    </w:p>
    <w:p w14:paraId="7FF2B2E3" w14:textId="18263F01" w:rsidR="00D11957" w:rsidRPr="002368FD" w:rsidRDefault="00D11957" w:rsidP="002368FD">
      <w:pPr>
        <w:rPr>
          <w:rFonts w:ascii="Courier" w:eastAsia="Times New Roman" w:hAnsi="Courier" w:cs="Menlo"/>
          <w:noProof/>
          <w:color w:val="C00000"/>
          <w:lang w:eastAsia="en-GB"/>
        </w:rPr>
      </w:pPr>
      <w:r w:rsidRPr="002368FD">
        <w:rPr>
          <w:rFonts w:ascii="Courier" w:eastAsia="Times New Roman" w:hAnsi="Courier" w:cs="Menlo"/>
          <w:noProof/>
          <w:color w:val="C00000"/>
          <w:lang w:eastAsia="en-GB"/>
        </w:rPr>
        <w:t xml:space="preserve">  </w: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Zone_entity_name </w:instrTex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zone_2_ground_floor</w: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t>_manual_state:</w:t>
      </w:r>
    </w:p>
    <w:p w14:paraId="1CC5B7A9" w14:textId="495CE71E" w:rsidR="00D11957" w:rsidRPr="002368FD" w:rsidRDefault="00D11957" w:rsidP="002368FD">
      <w:pPr>
        <w:rPr>
          <w:rFonts w:ascii="Courier" w:eastAsia="Times New Roman" w:hAnsi="Courier" w:cs="Menlo"/>
          <w:noProof/>
          <w:color w:val="C00000"/>
          <w:lang w:eastAsia="en-GB"/>
        </w:rPr>
      </w:pPr>
      <w:r w:rsidRPr="002368FD">
        <w:rPr>
          <w:rFonts w:ascii="Courier" w:eastAsia="Times New Roman" w:hAnsi="Courier" w:cs="Menlo"/>
          <w:noProof/>
          <w:color w:val="C00000"/>
          <w:lang w:eastAsia="en-GB"/>
        </w:rPr>
        <w:t xml:space="preserve">    name: </w: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Room_heating_friendly_name </w:instrTex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Parlour Heating</w: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t xml:space="preserve"> manual state</w:t>
      </w:r>
    </w:p>
    <w:p w14:paraId="68239859" w14:textId="77777777" w:rsidR="00D11957" w:rsidRPr="002368FD" w:rsidRDefault="00D11957" w:rsidP="002368FD">
      <w:pPr>
        <w:rPr>
          <w:rFonts w:ascii="Courier" w:eastAsia="Times New Roman" w:hAnsi="Courier" w:cs="Menlo"/>
          <w:noProof/>
          <w:color w:val="C00000"/>
          <w:lang w:val="fr-FR" w:eastAsia="en-GB"/>
        </w:rPr>
      </w:pPr>
      <w:r w:rsidRPr="002368FD">
        <w:rPr>
          <w:rFonts w:ascii="Courier" w:eastAsia="Times New Roman" w:hAnsi="Courier" w:cs="Menlo"/>
          <w:noProof/>
          <w:color w:val="C00000"/>
          <w:lang w:val="fr-FR" w:eastAsia="en-GB"/>
        </w:rPr>
        <w:t xml:space="preserve">    icon: mdi:toggle-switch</w:t>
      </w:r>
    </w:p>
    <w:p w14:paraId="389872E3" w14:textId="77777777" w:rsidR="00D11957" w:rsidRPr="002368FD" w:rsidRDefault="00D11957" w:rsidP="002368FD">
      <w:pPr>
        <w:rPr>
          <w:rFonts w:ascii="Courier" w:eastAsia="Times New Roman" w:hAnsi="Courier" w:cs="Menlo"/>
          <w:noProof/>
          <w:color w:val="C00000"/>
          <w:lang w:val="fr-FR" w:eastAsia="en-GB"/>
        </w:rPr>
      </w:pPr>
    </w:p>
    <w:p w14:paraId="4B7C3F2A" w14:textId="18414684" w:rsidR="00D11957" w:rsidRPr="002368FD" w:rsidRDefault="00D11957" w:rsidP="002368FD">
      <w:pPr>
        <w:rPr>
          <w:rFonts w:ascii="Courier" w:eastAsia="Times New Roman" w:hAnsi="Courier" w:cs="Menlo"/>
          <w:noProof/>
          <w:color w:val="C00000"/>
          <w:lang w:eastAsia="en-GB"/>
        </w:rPr>
      </w:pPr>
      <w:r w:rsidRPr="002368FD">
        <w:rPr>
          <w:rFonts w:ascii="Courier" w:eastAsia="Times New Roman" w:hAnsi="Courier" w:cs="Menlo"/>
          <w:noProof/>
          <w:color w:val="C00000"/>
          <w:lang w:val="fr-FR" w:eastAsia="en-GB"/>
        </w:rPr>
        <w:t xml:space="preserve">  </w: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Zone_entity_name </w:instrTex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zone_2_ground_floor</w: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t>_required_state:</w:t>
      </w:r>
    </w:p>
    <w:p w14:paraId="788FF9C8" w14:textId="5A7A18C2" w:rsidR="00D11957" w:rsidRPr="002368FD" w:rsidRDefault="00D11957" w:rsidP="002368FD">
      <w:pPr>
        <w:rPr>
          <w:rFonts w:ascii="Courier" w:eastAsia="Times New Roman" w:hAnsi="Courier" w:cs="Menlo"/>
          <w:noProof/>
          <w:color w:val="C00000"/>
          <w:lang w:eastAsia="en-GB"/>
        </w:rPr>
      </w:pPr>
      <w:r w:rsidRPr="002368FD">
        <w:rPr>
          <w:rFonts w:ascii="Courier" w:eastAsia="Times New Roman" w:hAnsi="Courier" w:cs="Menlo"/>
          <w:noProof/>
          <w:color w:val="C00000"/>
          <w:lang w:eastAsia="en-GB"/>
        </w:rPr>
        <w:t xml:space="preserve">    name: </w: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Room_heating_friendly_name </w:instrTex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Parlour Heating</w:t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noProof/>
          <w:color w:val="C00000"/>
          <w:lang w:eastAsia="en-GB"/>
        </w:rPr>
        <w:t xml:space="preserve"> required state</w:t>
      </w:r>
    </w:p>
    <w:p w14:paraId="6BB27A4E" w14:textId="466E7174" w:rsidR="00204046" w:rsidRDefault="00D11957" w:rsidP="002368FD">
      <w:pPr>
        <w:rPr>
          <w:rFonts w:ascii="Courier" w:hAnsi="Courier"/>
        </w:rPr>
      </w:pPr>
      <w:r w:rsidRPr="002368FD">
        <w:rPr>
          <w:rFonts w:ascii="Courier" w:eastAsia="Times New Roman" w:hAnsi="Courier" w:cs="Menlo"/>
          <w:noProof/>
          <w:color w:val="C00000"/>
          <w:lang w:val="fr-FR" w:eastAsia="en-GB"/>
        </w:rPr>
        <w:t xml:space="preserve">    icon: mdi:toggle-switch</w:t>
      </w:r>
      <w:r w:rsidR="002A42E6" w:rsidRPr="002368FD">
        <w:rPr>
          <w:rFonts w:ascii="Courier" w:hAnsi="Courier"/>
        </w:rPr>
        <w:fldChar w:fldCharType="end"/>
      </w:r>
    </w:p>
    <w:p w14:paraId="67FD3C87" w14:textId="7DDE3E0C" w:rsidR="00F27E5C" w:rsidRPr="00204046" w:rsidRDefault="00F27E5C" w:rsidP="002368FD">
      <w:pPr>
        <w:rPr>
          <w:rFonts w:ascii="Courier" w:hAnsi="Courier"/>
          <w:lang w:val="tr-TR"/>
        </w:rPr>
      </w:pPr>
      <w:r w:rsidRPr="002368FD">
        <w:rPr>
          <w:rFonts w:ascii="Courier" w:hAnsi="Courier"/>
        </w:rPr>
        <w:fldChar w:fldCharType="begin"/>
      </w:r>
      <w:r w:rsidRPr="002368FD">
        <w:rPr>
          <w:rFonts w:ascii="Courier" w:hAnsi="Courier"/>
        </w:rPr>
        <w:instrText xml:space="preserve"> IF </w:instrText>
      </w:r>
      <w:r w:rsidRPr="002368FD">
        <w:rPr>
          <w:rFonts w:ascii="Courier" w:hAnsi="Courier"/>
        </w:rPr>
        <w:fldChar w:fldCharType="begin"/>
      </w:r>
      <w:r w:rsidRPr="002368FD">
        <w:rPr>
          <w:rFonts w:ascii="Courier" w:hAnsi="Courier"/>
        </w:rPr>
        <w:instrText xml:space="preserve"> MERGEFIELD Domain </w:instrText>
      </w:r>
      <w:r w:rsidRPr="002368FD">
        <w:rPr>
          <w:rFonts w:ascii="Courier" w:hAnsi="Courier"/>
        </w:rPr>
        <w:fldChar w:fldCharType="separate"/>
      </w:r>
      <w:r w:rsidR="00D11957" w:rsidRPr="000F5CB8">
        <w:rPr>
          <w:rFonts w:ascii="Courier" w:hAnsi="Courier"/>
          <w:noProof/>
        </w:rPr>
        <w:instrText>climate</w:instrText>
      </w:r>
      <w:r w:rsidRPr="002368FD">
        <w:rPr>
          <w:rFonts w:ascii="Courier" w:hAnsi="Courier"/>
        </w:rPr>
        <w:fldChar w:fldCharType="end"/>
      </w:r>
      <w:r w:rsidRPr="002368FD">
        <w:rPr>
          <w:rFonts w:ascii="Courier" w:hAnsi="Courier"/>
        </w:rPr>
        <w:instrText xml:space="preserve"> = "switch" "</w:instrText>
      </w:r>
    </w:p>
    <w:p w14:paraId="0DB2C89F" w14:textId="19B95CA3" w:rsidR="00F27E5C" w:rsidRDefault="00F27E5C" w:rsidP="002368FD">
      <w:pPr>
        <w:rPr>
          <w:rFonts w:ascii="Courier" w:hAnsi="Courier"/>
          <w:color w:val="385623" w:themeColor="accent6" w:themeShade="80"/>
        </w:rPr>
      </w:pPr>
      <w:r w:rsidRPr="002368FD">
        <w:rPr>
          <w:rFonts w:ascii="Courier" w:hAnsi="Courier"/>
          <w:color w:val="385623" w:themeColor="accent6" w:themeShade="80"/>
        </w:rPr>
        <w:instrText xml:space="preserve">### </w:instrText>
      </w:r>
      <w:r w:rsidRPr="002368FD">
        <w:rPr>
          <w:rFonts w:ascii="Courier" w:hAnsi="Courier"/>
          <w:color w:val="385623" w:themeColor="accent6" w:themeShade="80"/>
        </w:rPr>
        <w:fldChar w:fldCharType="begin"/>
      </w:r>
      <w:r w:rsidRPr="002368FD">
        <w:rPr>
          <w:rFonts w:ascii="Courier" w:hAnsi="Courier"/>
          <w:color w:val="385623" w:themeColor="accent6" w:themeShade="80"/>
        </w:rPr>
        <w:instrText xml:space="preserve"> MERGEFIELD Room_heating_friendly_name </w:instrText>
      </w:r>
      <w:r w:rsidRPr="002368FD">
        <w:rPr>
          <w:rFonts w:ascii="Courier" w:hAnsi="Courier"/>
          <w:color w:val="385623" w:themeColor="accent6" w:themeShade="80"/>
        </w:rPr>
        <w:fldChar w:fldCharType="separate"/>
      </w:r>
      <w:r w:rsidR="00D11957" w:rsidRPr="000F5CB8">
        <w:rPr>
          <w:rFonts w:ascii="Courier" w:hAnsi="Courier"/>
          <w:noProof/>
          <w:color w:val="385623" w:themeColor="accent6" w:themeShade="80"/>
        </w:rPr>
        <w:instrText>Immersion Heater</w:instrText>
      </w:r>
      <w:r w:rsidRPr="002368FD">
        <w:rPr>
          <w:rFonts w:ascii="Courier" w:hAnsi="Courier"/>
          <w:color w:val="385623" w:themeColor="accent6" w:themeShade="80"/>
        </w:rPr>
        <w:fldChar w:fldCharType="end"/>
      </w:r>
    </w:p>
    <w:p w14:paraId="569FAB95" w14:textId="77777777" w:rsidR="00204046" w:rsidRPr="002368FD" w:rsidRDefault="00204046" w:rsidP="002368FD">
      <w:pPr>
        <w:rPr>
          <w:rFonts w:ascii="Courier" w:hAnsi="Courier"/>
        </w:rPr>
      </w:pPr>
    </w:p>
    <w:p w14:paraId="1EC72E1E" w14:textId="0F1FFFA2" w:rsidR="00F27E5C" w:rsidRPr="002368FD" w:rsidRDefault="00F27E5C" w:rsidP="002368FD">
      <w:pPr>
        <w:rPr>
          <w:rFonts w:ascii="Courier" w:eastAsia="Times New Roman" w:hAnsi="Courier" w:cs="Menlo"/>
          <w:color w:val="C00000"/>
          <w:lang w:eastAsia="en-GB"/>
        </w:rPr>
      </w:pP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11957" w:rsidRPr="000F5CB8">
        <w:rPr>
          <w:rFonts w:ascii="Courier" w:eastAsia="Times New Roman" w:hAnsi="Courier" w:cs="Menlo"/>
          <w:noProof/>
          <w:color w:val="C00000"/>
          <w:lang w:eastAsia="en-GB"/>
        </w:rPr>
        <w:instrText>immersion_heater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color w:val="C00000"/>
          <w:lang w:eastAsia="en-GB"/>
        </w:rPr>
        <w:instrText>_manual_state:</w:instrText>
      </w:r>
    </w:p>
    <w:p w14:paraId="5A40EAC5" w14:textId="50F081AB" w:rsidR="00F27E5C" w:rsidRPr="002368FD" w:rsidRDefault="00F27E5C" w:rsidP="002368FD">
      <w:pPr>
        <w:rPr>
          <w:rFonts w:ascii="Courier" w:eastAsia="Times New Roman" w:hAnsi="Courier" w:cs="Menlo"/>
          <w:color w:val="C00000"/>
          <w:lang w:eastAsia="en-GB"/>
        </w:rPr>
      </w:pP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   name: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11957" w:rsidRPr="000F5CB8">
        <w:rPr>
          <w:rFonts w:ascii="Courier" w:eastAsia="Times New Roman" w:hAnsi="Courier" w:cs="Menlo"/>
          <w:noProof/>
          <w:color w:val="C00000"/>
          <w:lang w:eastAsia="en-GB"/>
        </w:rPr>
        <w:instrText>Immersion Heater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manual state</w:instrText>
      </w:r>
    </w:p>
    <w:p w14:paraId="077B786A" w14:textId="77777777" w:rsidR="00F27E5C" w:rsidRPr="002368FD" w:rsidRDefault="00F27E5C" w:rsidP="002368FD">
      <w:pPr>
        <w:rPr>
          <w:rFonts w:ascii="Courier" w:eastAsia="Times New Roman" w:hAnsi="Courier" w:cs="Menlo"/>
          <w:color w:val="C00000"/>
          <w:lang w:val="fr-FR" w:eastAsia="en-GB"/>
        </w:rPr>
      </w:pPr>
      <w:r w:rsidRPr="002368FD">
        <w:rPr>
          <w:rFonts w:ascii="Courier" w:eastAsia="Times New Roman" w:hAnsi="Courier" w:cs="Menlo"/>
          <w:color w:val="C00000"/>
          <w:lang w:val="fr-FR" w:eastAsia="en-GB"/>
        </w:rPr>
        <w:instrText xml:space="preserve">    icon: mdi:toggle-switch</w:instrText>
      </w:r>
    </w:p>
    <w:p w14:paraId="26C71CC0" w14:textId="77777777" w:rsidR="00F27E5C" w:rsidRPr="002368FD" w:rsidRDefault="00F27E5C" w:rsidP="002368FD">
      <w:pPr>
        <w:rPr>
          <w:rFonts w:ascii="Courier" w:eastAsia="Times New Roman" w:hAnsi="Courier" w:cs="Menlo"/>
          <w:color w:val="C00000"/>
          <w:lang w:val="fr-FR" w:eastAsia="en-GB"/>
        </w:rPr>
      </w:pPr>
    </w:p>
    <w:p w14:paraId="3FA6CBF7" w14:textId="16B42011" w:rsidR="00F27E5C" w:rsidRPr="002368FD" w:rsidRDefault="00F27E5C" w:rsidP="002368FD">
      <w:pPr>
        <w:rPr>
          <w:rFonts w:ascii="Courier" w:eastAsia="Times New Roman" w:hAnsi="Courier" w:cs="Menlo"/>
          <w:color w:val="C00000"/>
          <w:lang w:eastAsia="en-GB"/>
        </w:rPr>
      </w:pPr>
      <w:r w:rsidRPr="002368FD">
        <w:rPr>
          <w:rFonts w:ascii="Courier" w:eastAsia="Times New Roman" w:hAnsi="Courier" w:cs="Menlo"/>
          <w:color w:val="C00000"/>
          <w:lang w:val="fr-FR" w:eastAsia="en-GB"/>
        </w:rPr>
        <w:instrText xml:space="preserve"> 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11957" w:rsidRPr="000F5CB8">
        <w:rPr>
          <w:rFonts w:ascii="Courier" w:eastAsia="Times New Roman" w:hAnsi="Courier" w:cs="Menlo"/>
          <w:noProof/>
          <w:color w:val="C00000"/>
          <w:lang w:eastAsia="en-GB"/>
        </w:rPr>
        <w:instrText>immersion_heater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color w:val="C00000"/>
          <w:lang w:eastAsia="en-GB"/>
        </w:rPr>
        <w:instrText>_required_state:</w:instrText>
      </w:r>
    </w:p>
    <w:p w14:paraId="7CEB90E1" w14:textId="2DFE5AD2" w:rsidR="00F27E5C" w:rsidRPr="002368FD" w:rsidRDefault="00F27E5C" w:rsidP="002368FD">
      <w:pPr>
        <w:rPr>
          <w:rFonts w:ascii="Courier" w:eastAsia="Times New Roman" w:hAnsi="Courier" w:cs="Menlo"/>
          <w:color w:val="C00000"/>
          <w:lang w:eastAsia="en-GB"/>
        </w:rPr>
      </w:pP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   name: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11957" w:rsidRPr="000F5CB8">
        <w:rPr>
          <w:rFonts w:ascii="Courier" w:eastAsia="Times New Roman" w:hAnsi="Courier" w:cs="Menlo"/>
          <w:noProof/>
          <w:color w:val="C00000"/>
          <w:lang w:eastAsia="en-GB"/>
        </w:rPr>
        <w:instrText>Immersion Heater</w:instrText>
      </w:r>
      <w:r w:rsidRPr="002368FD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2368FD">
        <w:rPr>
          <w:rFonts w:ascii="Courier" w:eastAsia="Times New Roman" w:hAnsi="Courier" w:cs="Menlo"/>
          <w:color w:val="C00000"/>
          <w:lang w:eastAsia="en-GB"/>
        </w:rPr>
        <w:instrText xml:space="preserve"> required state</w:instrText>
      </w:r>
    </w:p>
    <w:p w14:paraId="672C3F15" w14:textId="47C7D5D3" w:rsidR="00420583" w:rsidRPr="00204046" w:rsidRDefault="00F27E5C" w:rsidP="002368FD">
      <w:pPr>
        <w:rPr>
          <w:rFonts w:ascii="Courier" w:eastAsia="Times New Roman" w:hAnsi="Courier" w:cs="Menlo"/>
          <w:color w:val="C00000"/>
          <w:lang w:val="fr-FR" w:eastAsia="en-GB"/>
        </w:rPr>
      </w:pPr>
      <w:r w:rsidRPr="002368FD">
        <w:rPr>
          <w:rFonts w:ascii="Courier" w:eastAsia="Times New Roman" w:hAnsi="Courier" w:cs="Menlo"/>
          <w:color w:val="C00000"/>
          <w:lang w:val="fr-FR" w:eastAsia="en-GB"/>
        </w:rPr>
        <w:instrText xml:space="preserve">    icon: mdi:toggle-switch</w:instrText>
      </w:r>
      <w:r w:rsidRPr="002368FD">
        <w:rPr>
          <w:rFonts w:ascii="Courier" w:hAnsi="Courier"/>
          <w:lang w:val="tr-TR"/>
        </w:rPr>
        <w:instrText>"</w:instrText>
      </w:r>
      <w:r w:rsidR="00204046">
        <w:rPr>
          <w:rFonts w:ascii="Courier" w:hAnsi="Courier"/>
        </w:rPr>
        <w:instrText xml:space="preserve"> </w:instrText>
      </w:r>
      <w:r w:rsidRPr="002368FD">
        <w:rPr>
          <w:rFonts w:ascii="Courier" w:hAnsi="Courier"/>
        </w:rPr>
        <w:fldChar w:fldCharType="end"/>
      </w:r>
    </w:p>
    <w:sectPr w:rsidR="00420583" w:rsidRPr="00204046" w:rsidSect="0069338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Zone_more = 'No')) OR ((Room_more = 'No') AND (Domain = 'switch'))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077DB"/>
    <w:rsid w:val="000E4FA7"/>
    <w:rsid w:val="00123B0F"/>
    <w:rsid w:val="0014061A"/>
    <w:rsid w:val="0017256C"/>
    <w:rsid w:val="001959FF"/>
    <w:rsid w:val="001C3FA1"/>
    <w:rsid w:val="00204046"/>
    <w:rsid w:val="002368FD"/>
    <w:rsid w:val="00254460"/>
    <w:rsid w:val="002706EE"/>
    <w:rsid w:val="002A42E6"/>
    <w:rsid w:val="002B462B"/>
    <w:rsid w:val="002F10C1"/>
    <w:rsid w:val="00337089"/>
    <w:rsid w:val="00420583"/>
    <w:rsid w:val="00420A26"/>
    <w:rsid w:val="00434FB6"/>
    <w:rsid w:val="0058361A"/>
    <w:rsid w:val="005C4E14"/>
    <w:rsid w:val="005F08BA"/>
    <w:rsid w:val="00606E66"/>
    <w:rsid w:val="0064161A"/>
    <w:rsid w:val="00657D19"/>
    <w:rsid w:val="00665833"/>
    <w:rsid w:val="0069338B"/>
    <w:rsid w:val="006A1E82"/>
    <w:rsid w:val="007606F3"/>
    <w:rsid w:val="007D696B"/>
    <w:rsid w:val="00832617"/>
    <w:rsid w:val="008A76F5"/>
    <w:rsid w:val="008D2709"/>
    <w:rsid w:val="00931C7F"/>
    <w:rsid w:val="0094589C"/>
    <w:rsid w:val="0096596F"/>
    <w:rsid w:val="0098102B"/>
    <w:rsid w:val="00997F95"/>
    <w:rsid w:val="00AC27AA"/>
    <w:rsid w:val="00B5366B"/>
    <w:rsid w:val="00B66CBC"/>
    <w:rsid w:val="00C677DA"/>
    <w:rsid w:val="00C9665E"/>
    <w:rsid w:val="00D01B9C"/>
    <w:rsid w:val="00D11957"/>
    <w:rsid w:val="00D91629"/>
    <w:rsid w:val="00D94981"/>
    <w:rsid w:val="00DF6B10"/>
    <w:rsid w:val="00E725F0"/>
    <w:rsid w:val="00EA54C7"/>
    <w:rsid w:val="00EA663F"/>
    <w:rsid w:val="00EF5563"/>
    <w:rsid w:val="00F14F23"/>
    <w:rsid w:val="00F15D2B"/>
    <w:rsid w:val="00F27E5C"/>
    <w:rsid w:val="00F33F0A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8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34</cp:revision>
  <dcterms:created xsi:type="dcterms:W3CDTF">2023-02-05T10:41:00Z</dcterms:created>
  <dcterms:modified xsi:type="dcterms:W3CDTF">2024-03-15T17:29:00Z</dcterms:modified>
  <cp:category/>
</cp:coreProperties>
</file>