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EE" w:rsidRDefault="00B35FEE" w:rsidP="00B35FEE">
      <w:r>
        <w:t>Stratified KFold Cross-validation</w:t>
      </w:r>
      <w:bookmarkStart w:id="0" w:name="_GoBack"/>
      <w:bookmarkEnd w:id="0"/>
    </w:p>
    <w:p w:rsidR="00B35FEE" w:rsidRDefault="00B35FEE" w:rsidP="00B35FEE">
      <w:r>
        <w:t xml:space="preserve">Stratified KFold Cross-validation is a special type of cross-validation technique used to evaluate the </w:t>
      </w:r>
      <w:r>
        <w:t>performance</w:t>
      </w:r>
      <w:r>
        <w:t xml:space="preserve"> of a model in an imbalanced dataset. It uses stratified sampling technique to select the samples in the same proportion as the KFold image appear in the population</w:t>
      </w:r>
    </w:p>
    <w:p w:rsidR="00940220" w:rsidRDefault="00B35FEE" w:rsidP="00B35FEE">
      <w:r>
        <w:t xml:space="preserve">K = 10 is </w:t>
      </w:r>
      <w:r>
        <w:t>chosen</w:t>
      </w:r>
      <w:r>
        <w:t xml:space="preserve"> as </w:t>
      </w:r>
      <w:r>
        <w:t>the</w:t>
      </w:r>
      <w:r>
        <w:t xml:space="preserve"> number of folds in each iteration to balance the bias and variance.</w:t>
      </w:r>
    </w:p>
    <w:p w:rsidR="004C704A" w:rsidRDefault="004C704A" w:rsidP="00B35FEE">
      <w:r>
        <w:t>Information Value</w:t>
      </w:r>
    </w:p>
    <w:p w:rsidR="00B35FEE" w:rsidRDefault="004C704A" w:rsidP="00B35FEE">
      <w:r>
        <w:t>“</w:t>
      </w:r>
      <w:r w:rsidR="00B35FEE">
        <w:t>Information Value (IV) is a metric to measure the predictive power of a feature about the target value. The IV is calculated by comparing the distribution of the feature values for the good and bad outcomes. The IV value for a feature can range from 0 to infinity, with higher values indicating stronger predictive power. The formula to calculate IV is:</w:t>
      </w:r>
    </w:p>
    <w:p w:rsidR="00B35FEE" w:rsidRPr="00FC23E8" w:rsidRDefault="00B35FEE" w:rsidP="00B35F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IV=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Good Distribution-Bad Distribution</m:t>
                  </m:r>
                </m:e>
              </m:d>
              <m:r>
                <w:rPr>
                  <w:rFonts w:ascii="Cambria Math" w:hAnsi="Cambria Math"/>
                </w:rPr>
                <m:t>×weight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 evidence</m:t>
              </m:r>
            </m:e>
          </m:nary>
        </m:oMath>
      </m:oMathPara>
    </w:p>
    <w:p w:rsidR="00FC23E8" w:rsidRPr="00FC23E8" w:rsidRDefault="00FC23E8" w:rsidP="00B35F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Good Distribution</m:t>
          </m:r>
          <m:r>
            <w:rPr>
              <w:rFonts w:ascii="Cambria Math" w:hAnsi="Cambria Math"/>
            </w:rPr>
            <m:t>=Percentage of observations where the target value is equal to 1 for a given feature value</m:t>
          </m:r>
        </m:oMath>
      </m:oMathPara>
    </w:p>
    <w:p w:rsidR="00FC23E8" w:rsidRPr="00FC23E8" w:rsidRDefault="00FC23E8" w:rsidP="00FC23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Bad</m:t>
          </m:r>
          <m:r>
            <w:rPr>
              <w:rFonts w:ascii="Cambria Math" w:hAnsi="Cambria Math"/>
            </w:rPr>
            <m:t xml:space="preserve"> Distribution=Percentage of observations where the target value is equal to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/>
            </w:rPr>
            <m:t xml:space="preserve"> for a given feature value</m:t>
          </m:r>
        </m:oMath>
      </m:oMathPara>
    </w:p>
    <w:p w:rsidR="00FC23E8" w:rsidRPr="00FC23E8" w:rsidRDefault="00FC23E8" w:rsidP="00FC23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Weight of evidence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The natural logarithm of the ratio of the Good Distribution to Bad Distribution</m:t>
          </m:r>
        </m:oMath>
      </m:oMathPara>
    </w:p>
    <w:p w:rsidR="00FC23E8" w:rsidRDefault="00FC23E8" w:rsidP="00FC23E8">
      <w:pPr>
        <w:rPr>
          <w:rFonts w:eastAsiaTheme="minorEastAsia"/>
        </w:rPr>
      </w:pPr>
      <w:r>
        <w:rPr>
          <w:rFonts w:eastAsiaTheme="minorEastAsia"/>
        </w:rPr>
        <w:t>The IV of these 56 features in the dataset is presented below in descending order.</w:t>
      </w:r>
    </w:p>
    <w:p w:rsidR="00FC23E8" w:rsidRDefault="00FC23E8" w:rsidP="00FC23E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E8" w:rsidRPr="00B35FEE" w:rsidRDefault="00FC23E8" w:rsidP="00FC23E8">
      <w:pPr>
        <w:rPr>
          <w:rFonts w:eastAsiaTheme="minorEastAsia"/>
        </w:rPr>
      </w:pPr>
      <w:r>
        <w:rPr>
          <w:rFonts w:eastAsiaTheme="minorEastAsia"/>
        </w:rPr>
        <w:t xml:space="preserve">The IV is used in </w:t>
      </w:r>
      <w:r w:rsidR="004C704A">
        <w:rPr>
          <w:rFonts w:eastAsiaTheme="minorEastAsia"/>
        </w:rPr>
        <w:t>conjunction with the correlation values and variance inflation factors (discussed in the next part) to build a systematic feature selection method. “</w:t>
      </w:r>
    </w:p>
    <w:p w:rsidR="00FC23E8" w:rsidRPr="00B35FEE" w:rsidRDefault="00FC23E8" w:rsidP="00B35FEE">
      <w:pPr>
        <w:rPr>
          <w:rFonts w:eastAsiaTheme="minorEastAsia"/>
        </w:rPr>
      </w:pPr>
    </w:p>
    <w:p w:rsidR="00B35FEE" w:rsidRDefault="00B35FEE" w:rsidP="00B35FEE"/>
    <w:sectPr w:rsidR="00B3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D6"/>
    <w:rsid w:val="00014630"/>
    <w:rsid w:val="000E283F"/>
    <w:rsid w:val="004370D6"/>
    <w:rsid w:val="004C704A"/>
    <w:rsid w:val="00B35FEE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B860"/>
  <w15:chartTrackingRefBased/>
  <w15:docId w15:val="{ADE85D75-FA40-4E23-B717-D4B92141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2023-08-02T07:05:00Z</dcterms:created>
  <dcterms:modified xsi:type="dcterms:W3CDTF">2023-08-02T07:17:00Z</dcterms:modified>
</cp:coreProperties>
</file>