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ED6D5" w14:textId="3C11A24C" w:rsidR="0033637E" w:rsidRDefault="00840E0F" w:rsidP="00840E0F">
      <w:pPr>
        <w:pStyle w:val="Title"/>
      </w:pPr>
      <w:r>
        <w:t>mu-Tant</w:t>
      </w:r>
    </w:p>
    <w:p w14:paraId="1891C6C5" w14:textId="2B833DBF" w:rsidR="00840E0F" w:rsidRDefault="00840E0F" w:rsidP="00840E0F">
      <w:pPr>
        <w:pStyle w:val="Subtitle"/>
      </w:pPr>
      <w:r>
        <w:t>Wavetable Drone Synthesiser</w:t>
      </w:r>
    </w:p>
    <w:p w14:paraId="312DA862" w14:textId="3FA18441" w:rsidR="00840E0F" w:rsidRDefault="00840E0F" w:rsidP="00840E0F">
      <w:r>
        <w:t>User Manual</w:t>
      </w:r>
    </w:p>
    <w:p w14:paraId="7BF65ED6" w14:textId="35A1371F" w:rsidR="00840E0F" w:rsidRDefault="00840E0F" w:rsidP="00840E0F">
      <w:r>
        <w:t>Transwarp Development Project</w:t>
      </w:r>
    </w:p>
    <w:p w14:paraId="323E9716" w14:textId="2636F119" w:rsidR="00840E0F" w:rsidRDefault="00840E0F">
      <w:r>
        <w:br w:type="page"/>
      </w:r>
    </w:p>
    <w:p w14:paraId="24CC1836" w14:textId="44C99813" w:rsidR="00840E0F" w:rsidRDefault="00840E0F" w:rsidP="00840E0F">
      <w:pPr>
        <w:pStyle w:val="Heading1"/>
      </w:pPr>
      <w:r>
        <w:lastRenderedPageBreak/>
        <w:t>1. Introduction</w:t>
      </w:r>
    </w:p>
    <w:p w14:paraId="01C1041B" w14:textId="64C743D7" w:rsidR="00840E0F" w:rsidRDefault="00840E0F" w:rsidP="00840E0F">
      <w:r>
        <w:t>mu-Tant is a wavetable drone synthesiser from Transwarp Development Project. It runs as a VST3 plug-in, a CLAP plug-in, and a standalone application.</w:t>
      </w:r>
    </w:p>
    <w:p w14:paraId="6A593707" w14:textId="69827546" w:rsidR="00840E0F" w:rsidRDefault="00840E0F" w:rsidP="00840E0F">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61AE62A9" w14:textId="7A0BD791" w:rsidR="00840E0F" w:rsidRDefault="00840E0F" w:rsidP="00840E0F">
      <w:r>
        <w:t>mu-Tant shares its interface shell, modulator engine, mixer, and FX rack with its sibling mu-Clid. The difference is the engine: where mu-Clid triggers samples on Euclidean hits, mu-Tant sustains wavetable drones shaped by a drawn gate.</w:t>
      </w:r>
    </w:p>
    <w:p w14:paraId="14E57327" w14:textId="417F4BFA" w:rsidR="00840E0F" w:rsidRDefault="00840E0F" w:rsidP="00840E0F">
      <w:pPr>
        <w:pStyle w:val="Heading2"/>
      </w:pPr>
      <w:r>
        <w:t>Who Is This For?</w:t>
      </w:r>
    </w:p>
    <w:p w14:paraId="4E707128" w14:textId="24BC4A91" w:rsidR="00840E0F" w:rsidRDefault="00840E0F" w:rsidP="00840E0F">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25EA5C9D" w14:textId="2AEFC1C9" w:rsidR="00840E0F" w:rsidRDefault="00840E0F" w:rsidP="00840E0F">
      <w:r>
        <w:rPr>
          <w:i/>
        </w:rPr>
        <w:t>[Screenshot: Full plugin window with voice sidebar, voice editor, gate editor, and modulator panel visible.]</w:t>
      </w:r>
    </w:p>
    <w:p w14:paraId="10C890EF" w14:textId="796CDDF6" w:rsidR="00840E0F" w:rsidRDefault="00840E0F" w:rsidP="00840E0F">
      <w:pPr>
        <w:pStyle w:val="Heading1"/>
      </w:pPr>
      <w:r>
        <w:t>2. The Drone Concept</w:t>
      </w:r>
    </w:p>
    <w:p w14:paraId="7CF2724C" w14:textId="390B8D34" w:rsidR="00840E0F" w:rsidRDefault="00840E0F" w:rsidP="00840E0F">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0498B2B7" w14:textId="3C26AF39" w:rsidR="00840E0F" w:rsidRDefault="00840E0F" w:rsidP="00840E0F">
      <w:pPr>
        <w:pStyle w:val="ListBullet"/>
      </w:pPr>
      <w:r>
        <w:t>The gate - a drawn pattern of attack/decay shapes that opens and closes a volume gate, carving rhythm out of the continuous tone.</w:t>
      </w:r>
    </w:p>
    <w:p w14:paraId="794EA7A8" w14:textId="5982DBE7" w:rsidR="00840E0F" w:rsidRDefault="00840E0F" w:rsidP="00840E0F">
      <w:pPr>
        <w:pStyle w:val="ListBullet"/>
      </w:pPr>
      <w:r>
        <w:t>The modulators - up to eight per voice, slowly (or quickly) warping pitch, wavetable position, filter cutoff, and cross-modulation.</w:t>
      </w:r>
    </w:p>
    <w:p w14:paraId="5372E4A0" w14:textId="79B9AEB4" w:rsidR="00840E0F" w:rsidRDefault="00840E0F" w:rsidP="00840E0F">
      <w:pPr>
        <w:pStyle w:val="ListBullet"/>
      </w:pPr>
      <w:r>
        <w:t>The dual filter - two independent multi-mode filters in series or parallel, each able to resonate, comb, or shelve the evolving spectrum.</w:t>
      </w:r>
    </w:p>
    <w:p w14:paraId="62A502F7" w14:textId="6F6FADAC" w:rsidR="00840E0F" w:rsidRDefault="00840E0F" w:rsidP="00840E0F">
      <w:r>
        <w:t>Because nothing ever retriggers from zero, mu-Tant excels at sounds that breathe and shift continuously - the gate adds rhythm without the choppiness of a re-struck note.</w:t>
      </w:r>
    </w:p>
    <w:p w14:paraId="3A6B5E54" w14:textId="440E8D23" w:rsidR="00840E0F" w:rsidRDefault="00840E0F" w:rsidP="00840E0F">
      <w:pPr>
        <w:pStyle w:val="Heading1"/>
      </w:pPr>
      <w:r>
        <w:t>3. Installation</w:t>
      </w:r>
    </w:p>
    <w:p w14:paraId="0359E8C7" w14:textId="2B43BA97" w:rsidR="00840E0F" w:rsidRDefault="00840E0F" w:rsidP="00840E0F">
      <w:pPr>
        <w:pStyle w:val="Heading2"/>
      </w:pPr>
      <w:r>
        <w:t>Plug-in Files</w:t>
      </w:r>
    </w:p>
    <w:p w14:paraId="758CA989" w14:textId="3050F48A" w:rsidR="00840E0F" w:rsidRDefault="00840E0F" w:rsidP="00840E0F">
      <w:r>
        <w:t>mu-Tant ships in three formats:</w:t>
      </w:r>
    </w:p>
    <w:p w14:paraId="30E13856" w14:textId="4B3B08F1" w:rsidR="00840E0F" w:rsidRDefault="00840E0F" w:rsidP="00840E0F">
      <w:pPr>
        <w:pStyle w:val="ListBullet"/>
      </w:pPr>
      <w:r>
        <w:t>VST3  —  copy mu-Tant.vst3 to %ProgramFiles%\Common Files\VST3\</w:t>
      </w:r>
    </w:p>
    <w:p w14:paraId="60E49913" w14:textId="3CD14C2A" w:rsidR="00840E0F" w:rsidRDefault="00840E0F" w:rsidP="00840E0F">
      <w:pPr>
        <w:pStyle w:val="ListBullet"/>
      </w:pPr>
      <w:r>
        <w:t>CLAP  —  copy mu-Tant.clap to %ProgramFiles%\Common Files\CLAP\</w:t>
      </w:r>
    </w:p>
    <w:p w14:paraId="3F198E9A" w14:textId="52808E46" w:rsidR="00840E0F" w:rsidRDefault="00840E0F" w:rsidP="00840E0F">
      <w:pPr>
        <w:pStyle w:val="ListBullet"/>
      </w:pPr>
      <w:r>
        <w:lastRenderedPageBreak/>
        <w:t>Standalone  —  run mu-Tant.exe from any location</w:t>
      </w:r>
    </w:p>
    <w:p w14:paraId="0C805363" w14:textId="320BB2EA" w:rsidR="00840E0F" w:rsidRDefault="00840E0F" w:rsidP="00840E0F">
      <w:pPr>
        <w:pStyle w:val="Heading2"/>
      </w:pPr>
      <w:r>
        <w:t>Content Folder</w:t>
      </w:r>
    </w:p>
    <w:p w14:paraId="52A828FD" w14:textId="18394C80" w:rsidR="00840E0F" w:rsidRDefault="00840E0F" w:rsidP="00840E0F">
      <w:r>
        <w:t>On first launch mu-Tant creates a content folder at %USERPROFILE%\Documents\TDP\muTant\ with two sub-folders: Presets (full preset files, .muTant) and Voices (single-voice preset files, .muPattern).</w:t>
      </w:r>
    </w:p>
    <w:p w14:paraId="3ABDE988" w14:textId="22B4D861" w:rsidR="00840E0F" w:rsidRDefault="00840E0F" w:rsidP="00840E0F">
      <w:pPr>
        <w:pStyle w:val="Heading2"/>
      </w:pPr>
      <w:r>
        <w:t>Demo Version</w:t>
      </w:r>
    </w:p>
    <w:p w14:paraId="6E86B2D1" w14:textId="13A06577" w:rsidR="00840E0F" w:rsidRDefault="00840E0F" w:rsidP="00840E0F">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2D2EB812" w14:textId="745866D9" w:rsidR="00840E0F" w:rsidRDefault="00840E0F" w:rsidP="00840E0F">
      <w:pPr>
        <w:pStyle w:val="Heading1"/>
      </w:pPr>
      <w:r>
        <w:t>4. Interface Overview</w:t>
      </w:r>
    </w:p>
    <w:p w14:paraId="71C9A080" w14:textId="5F1F3021" w:rsidR="00840E0F" w:rsidRDefault="00840E0F" w:rsidP="00840E0F">
      <w:r>
        <w:t>The mu-Tant window is divided into four regions:</w:t>
      </w:r>
    </w:p>
    <w:p w14:paraId="1E9A58AF" w14:textId="2248FC48" w:rsidR="00840E0F" w:rsidRDefault="00840E0F" w:rsidP="00840E0F">
      <w:pPr>
        <w:pStyle w:val="ListBullet"/>
      </w:pPr>
      <w:r>
        <w:t>Transport Bar (top) — playback, BPM, presets, mixer, and settings</w:t>
      </w:r>
    </w:p>
    <w:p w14:paraId="41223730" w14:textId="58ABFBB6" w:rsidR="00840E0F" w:rsidRDefault="00840E0F" w:rsidP="00840E0F">
      <w:pPr>
        <w:pStyle w:val="ListBullet"/>
      </w:pPr>
      <w:r>
        <w:t>Voice Sidebar (left) — one item per active voice, plus an Add button</w:t>
      </w:r>
    </w:p>
    <w:p w14:paraId="4AB89309" w14:textId="25EDA666" w:rsidR="00840E0F" w:rsidRDefault="00840E0F" w:rsidP="00840E0F">
      <w:pPr>
        <w:pStyle w:val="ListBullet"/>
      </w:pPr>
      <w:r>
        <w:t>Voice Editor (centre) — oscillators, cross-mod, filters, insert, gate editor, and modulators for the selected voice</w:t>
      </w:r>
    </w:p>
    <w:p w14:paraId="34290EEE" w14:textId="262E7F67" w:rsidR="00840E0F" w:rsidRDefault="00840E0F" w:rsidP="00840E0F">
      <w:pPr>
        <w:pStyle w:val="ListBullet"/>
      </w:pPr>
      <w:r>
        <w:t>Mixer overlay — opened from the transport bar, replacing the editor</w:t>
      </w:r>
    </w:p>
    <w:p w14:paraId="340B0D95" w14:textId="2714EE50" w:rsidR="00840E0F" w:rsidRDefault="00840E0F" w:rsidP="00840E0F">
      <w:r>
        <w:t>The window is resizable and all elements scale proportionally.</w:t>
      </w:r>
    </w:p>
    <w:p w14:paraId="55BF86E0" w14:textId="2FA63251" w:rsidR="00840E0F" w:rsidRDefault="00840E0F" w:rsidP="00840E0F">
      <w:r>
        <w:rPr>
          <w:i/>
        </w:rPr>
        <w:t>[Screenshot: Annotated full-window view showing the voice editor regions.]</w:t>
      </w:r>
    </w:p>
    <w:p w14:paraId="1109856F" w14:textId="3550A59A" w:rsidR="00840E0F" w:rsidRDefault="00840E0F" w:rsidP="00840E0F">
      <w:pPr>
        <w:pStyle w:val="Heading1"/>
      </w:pPr>
      <w:r>
        <w:t>5. Transport Bar</w:t>
      </w:r>
    </w:p>
    <w:p w14:paraId="4CD93E94" w14:textId="4542A26F" w:rsidR="00840E0F" w:rsidRDefault="00840E0F" w:rsidP="00840E0F">
      <w:r>
        <w:t>Controls from left to right:</w:t>
      </w:r>
    </w:p>
    <w:p w14:paraId="47BD282D" w14:textId="3EBB2FFF" w:rsidR="00840E0F" w:rsidRDefault="00840E0F" w:rsidP="00840E0F">
      <w:pPr>
        <w:pStyle w:val="ListBullet"/>
      </w:pPr>
      <w:r>
        <w:t>mu-Tant logo  —  click to open the About panel</w:t>
      </w:r>
    </w:p>
    <w:p w14:paraId="155D897F" w14:textId="40707752" w:rsidR="00840E0F" w:rsidRDefault="00840E0F" w:rsidP="00840E0F">
      <w:pPr>
        <w:pStyle w:val="ListBullet"/>
      </w:pPr>
      <w:r>
        <w:t>Play / Stop  —  in DAW mode follows the host transport and BPM; in standalone drives the internal clock. While stopped, the gate is closed (silent); press Play to hear the gated drone, or use the gate Bypass to audition the raw tone.</w:t>
      </w:r>
    </w:p>
    <w:p w14:paraId="192526B4" w14:textId="414A8D86" w:rsidR="00840E0F" w:rsidRDefault="00840E0F" w:rsidP="00840E0F">
      <w:pPr>
        <w:pStyle w:val="ListBullet"/>
      </w:pPr>
      <w:r>
        <w:t>BPM display  —  read-only in DAW mode; editable in standalone. The clock drives both the gate patterns and the modulators.</w:t>
      </w:r>
    </w:p>
    <w:p w14:paraId="5A23E9F4" w14:textId="2ED3146D" w:rsidR="00840E0F" w:rsidRDefault="00840E0F" w:rsidP="00840E0F">
      <w:pPr>
        <w:pStyle w:val="ListBullet"/>
      </w:pPr>
      <w:r>
        <w:t>Position  —  bar and beat readout.</w:t>
      </w:r>
    </w:p>
    <w:p w14:paraId="4DE5D03B" w14:textId="04724E77" w:rsidR="00840E0F" w:rsidRDefault="00840E0F" w:rsidP="00840E0F">
      <w:pPr>
        <w:pStyle w:val="ListBullet"/>
      </w:pPr>
      <w:r>
        <w:t>Preset dropdown / New / Save  —  load and save full .muTant presets.</w:t>
      </w:r>
    </w:p>
    <w:p w14:paraId="0F5D4798" w14:textId="089055A8" w:rsidR="00840E0F" w:rsidRDefault="00840E0F" w:rsidP="00840E0F">
      <w:pPr>
        <w:pStyle w:val="ListBullet"/>
      </w:pPr>
      <w:r>
        <w:t>Mixer button  —  opens the mixer overlay.</w:t>
      </w:r>
    </w:p>
    <w:p w14:paraId="4CF3CA58" w14:textId="3FA66344" w:rsidR="00840E0F" w:rsidRDefault="00840E0F" w:rsidP="00840E0F">
      <w:pPr>
        <w:pStyle w:val="ListBullet"/>
      </w:pPr>
      <w:r>
        <w:t>Settings (gear) icon  —  opens the Settings overlay.</w:t>
      </w:r>
    </w:p>
    <w:p w14:paraId="0C2CDDDE" w14:textId="3048579B" w:rsidR="00840E0F" w:rsidRDefault="00840E0F" w:rsidP="00840E0F">
      <w:r>
        <w:rPr>
          <w:i/>
        </w:rPr>
        <w:t>[Screenshot: Transport Bar — full width view.]</w:t>
      </w:r>
    </w:p>
    <w:p w14:paraId="08086634" w14:textId="45457E0E" w:rsidR="00840E0F" w:rsidRDefault="00840E0F" w:rsidP="00840E0F">
      <w:pPr>
        <w:pStyle w:val="Heading1"/>
      </w:pPr>
      <w:r>
        <w:lastRenderedPageBreak/>
        <w:t>6. Voice Sidebar</w:t>
      </w:r>
    </w:p>
    <w:p w14:paraId="5BAA278F" w14:textId="29BC92B6" w:rsidR="00840E0F" w:rsidRDefault="00840E0F" w:rsidP="00840E0F">
      <w:r>
        <w:t>The sidebar shows one item per active voice (up to eight). Each item displays a miniature spectrum animation driven by the voice's post-insert audio, the voice colour, and the voice name. Click an item to select that voice for editing.</w:t>
      </w:r>
    </w:p>
    <w:p w14:paraId="536C04E6" w14:textId="3B43AECE" w:rsidR="00840E0F" w:rsidRDefault="00840E0F" w:rsidP="00840E0F">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47FAFFA4" w14:textId="032E191D" w:rsidR="00840E0F" w:rsidRDefault="00840E0F" w:rsidP="00840E0F">
      <w:r>
        <w:t>Each voice automatically receives a distinct palette colour that appears on its sidebar item, header bar, and the sub-panel borders inside the editor, and follows the voice through reorder and delete operations.</w:t>
      </w:r>
    </w:p>
    <w:p w14:paraId="25DB6B35" w14:textId="6DAC9436" w:rsidR="00840E0F" w:rsidRDefault="00840E0F" w:rsidP="00840E0F">
      <w:r>
        <w:rPr>
          <w:i/>
        </w:rPr>
        <w:t>[Screenshot: Voice Sidebar with three voices, one selected.]</w:t>
      </w:r>
    </w:p>
    <w:p w14:paraId="039109CC" w14:textId="6E31929A" w:rsidR="00840E0F" w:rsidRDefault="00840E0F" w:rsidP="00840E0F">
      <w:pPr>
        <w:pStyle w:val="Heading1"/>
      </w:pPr>
      <w:r>
        <w:t>7. Voice Header</w:t>
      </w:r>
    </w:p>
    <w:p w14:paraId="59635D06" w14:textId="53F4862C" w:rsidR="00840E0F" w:rsidRDefault="00840E0F" w:rsidP="00840E0F">
      <w:r>
        <w:t>At the top of the voice editor:</w:t>
      </w:r>
    </w:p>
    <w:p w14:paraId="3F441AF4" w14:textId="32CAE8FE" w:rsidR="00840E0F" w:rsidRDefault="00840E0F" w:rsidP="00840E0F">
      <w:pPr>
        <w:pStyle w:val="ListBullet"/>
      </w:pPr>
      <w:r>
        <w:t>Name — double-click to rename the voice.</w:t>
      </w:r>
    </w:p>
    <w:p w14:paraId="52968C30" w14:textId="748CF3DD" w:rsidR="00840E0F" w:rsidRDefault="00840E0F" w:rsidP="00840E0F">
      <w:pPr>
        <w:pStyle w:val="ListBullet"/>
      </w:pPr>
      <w:r>
        <w:t>Reset (circular arrow) / Delete (X) — reset to defaults / remove the voice (both confirm first).</w:t>
      </w:r>
    </w:p>
    <w:p w14:paraId="2E640C67" w14:textId="4F3C99CB" w:rsidR="00840E0F" w:rsidRDefault="00840E0F" w:rsidP="00840E0F">
      <w:pPr>
        <w:pStyle w:val="ListBullet"/>
      </w:pPr>
      <w:r>
        <w:t>Root and Scale — the shared tonal centre for this voice (see Oscillators).</w:t>
      </w:r>
    </w:p>
    <w:p w14:paraId="009CBE6D" w14:textId="184216DE" w:rsidR="00840E0F" w:rsidRDefault="00840E0F" w:rsidP="00840E0F">
      <w:pPr>
        <w:pStyle w:val="ListBullet"/>
      </w:pPr>
      <w:r>
        <w:t>Voice preset dropdown / Save — load and save a single voice as a .muPattern file in the Voices folder.</w:t>
      </w:r>
    </w:p>
    <w:p w14:paraId="119B79ED" w14:textId="14A1303F" w:rsidR="00840E0F" w:rsidRDefault="00840E0F" w:rsidP="00840E0F">
      <w:pPr>
        <w:pStyle w:val="Heading1"/>
      </w:pPr>
      <w:r>
        <w:t>8. Oscillators (OSC 1 and OSC 2)</w:t>
      </w:r>
    </w:p>
    <w:p w14:paraId="427057EF" w14:textId="6AEA4C68" w:rsidR="00840E0F" w:rsidRDefault="00840E0F" w:rsidP="00840E0F">
      <w:r>
        <w:t>Both oscillators run simultaneously and are free-running - their phases never reset. The result is a continuously evolving tone rather than a triggered note.</w:t>
      </w:r>
    </w:p>
    <w:p w14:paraId="4DCAFB82" w14:textId="7F1F9A2A" w:rsidR="00840E0F" w:rsidRDefault="00840E0F" w:rsidP="00840E0F">
      <w:pPr>
        <w:pStyle w:val="Heading2"/>
      </w:pPr>
      <w:r>
        <w:t>Shared Tonal Centre</w:t>
      </w:r>
    </w:p>
    <w:p w14:paraId="5AE6D10A" w14:textId="4B736F31" w:rsidR="00840E0F" w:rsidRDefault="00840E0F" w:rsidP="00840E0F">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38E0530B" w14:textId="10DEA065" w:rsidR="00840E0F" w:rsidRDefault="00840E0F" w:rsidP="00840E0F">
      <w:pPr>
        <w:pStyle w:val="Heading2"/>
      </w:pPr>
      <w:r>
        <w:t>Per-Oscillator Controls</w:t>
      </w:r>
    </w:p>
    <w:p w14:paraId="11D3F64E" w14:textId="0B9CBC58" w:rsidR="00840E0F" w:rsidRDefault="00840E0F" w:rsidP="00840E0F">
      <w:r>
        <w:t>Each oscillator has a wavetable selector plus five knobs:</w:t>
      </w:r>
    </w:p>
    <w:p w14:paraId="671B172A" w14:textId="1554A5DD" w:rsidR="00840E0F" w:rsidRDefault="00840E0F" w:rsidP="00840E0F">
      <w:pPr>
        <w:pStyle w:val="ListBullet"/>
      </w:pPr>
      <w:r>
        <w:t>Oct (-3 to +3 octaves) — octave offset from the base note</w:t>
      </w:r>
    </w:p>
    <w:p w14:paraId="22070E66" w14:textId="03C02A5D" w:rsidR="00840E0F" w:rsidRDefault="00840E0F" w:rsidP="00840E0F">
      <w:pPr>
        <w:pStyle w:val="ListBullet"/>
      </w:pPr>
      <w:r>
        <w:t>Semi (-12 to +12) — scale-degree offset (integer steps through the scale)</w:t>
      </w:r>
    </w:p>
    <w:p w14:paraId="0C410AE4" w14:textId="364B78D0" w:rsidR="00840E0F" w:rsidRDefault="00840E0F" w:rsidP="00840E0F">
      <w:pPr>
        <w:pStyle w:val="ListBullet"/>
      </w:pPr>
      <w:r>
        <w:t>Fine (plus or minus 100 cents) — off-scale detune</w:t>
      </w:r>
    </w:p>
    <w:p w14:paraId="6186830C" w14:textId="005E58DA" w:rsidR="00840E0F" w:rsidRDefault="00840E0F" w:rsidP="00840E0F">
      <w:pPr>
        <w:pStyle w:val="ListBullet"/>
      </w:pPr>
      <w:r>
        <w:t>Pos (0 to 255) — wavetable frame position; morphs through the table</w:t>
      </w:r>
    </w:p>
    <w:p w14:paraId="4E8CE293" w14:textId="0DDCEECF" w:rsidR="00840E0F" w:rsidRDefault="00840E0F" w:rsidP="00840E0F">
      <w:pPr>
        <w:pStyle w:val="ListBullet"/>
      </w:pPr>
      <w:r>
        <w:t>PEnv (plus or minus 24 semitones) — pitch-envelope depth: how far the gate editor's PITCH layer shifts this oscillator's pitch</w:t>
      </w:r>
    </w:p>
    <w:p w14:paraId="056BECB5" w14:textId="1864923B" w:rsidR="00840E0F" w:rsidRDefault="00840E0F" w:rsidP="00840E0F">
      <w:r>
        <w:lastRenderedPageBreak/>
        <w:t>Modulating Semi with a stepped modulator snaps cleanly between scale notes (integer jumps). Modulating Semi with a smooth modulator glides through frequency space, passing through off-scale pitches for a glissando effect.</w:t>
      </w:r>
    </w:p>
    <w:p w14:paraId="798D1CD2" w14:textId="3597A7DD" w:rsidR="00840E0F" w:rsidRDefault="00840E0F" w:rsidP="00840E0F">
      <w:pPr>
        <w:pStyle w:val="Heading2"/>
      </w:pPr>
      <w:r>
        <w:t>Wavetables</w:t>
      </w:r>
    </w:p>
    <w:p w14:paraId="70B856E1" w14:textId="6AE9FB2F" w:rsidR="00840E0F" w:rsidRDefault="00840E0F" w:rsidP="00840E0F">
      <w:r>
        <w:t>Each oscillator's wavetable selector chooses the waveform set it morphs through with the Pos knob. mu-Tant uses the Serum/Vital 2048-samples-per-frame format internally, and offers three sources in the dropdown:</w:t>
      </w:r>
    </w:p>
    <w:p w14:paraId="5D2C6863" w14:textId="0BAD8944" w:rsidR="00840E0F" w:rsidRDefault="00840E0F" w:rsidP="00840E0F">
      <w:pPr>
        <w:pStyle w:val="ListBullet"/>
      </w:pPr>
      <w:r>
        <w:t>Built-in tables — a set of procedural factory tables, automatable by index.</w:t>
      </w:r>
    </w:p>
    <w:p w14:paraId="59431424" w14:textId="7D6881DD" w:rsidR="00840E0F" w:rsidRDefault="00840E0F" w:rsidP="00840E0F">
      <w:pPr>
        <w:pStyle w:val="ListBullet"/>
      </w:pPr>
      <w:r>
        <w:t>Wavetables folder — drop .wav wavetables into Documents\TDP\muTant\Wavetables (sub-folders become categories) and they appear under their own headings; selected by path so they survive preset reload.</w:t>
      </w:r>
    </w:p>
    <w:p w14:paraId="32060BEB" w14:textId="2D03FF5A" w:rsidR="00840E0F" w:rsidRDefault="00840E0F" w:rsidP="00840E0F">
      <w:pPr>
        <w:pStyle w:val="ListBullet"/>
      </w:pPr>
      <w:r>
        <w:t>Load .wav… — import any Serum/Vital-format wavetable .wav from disk; the path is saved with the preset.</w:t>
      </w:r>
    </w:p>
    <w:p w14:paraId="686413DF" w14:textId="625B3F08" w:rsidR="00840E0F" w:rsidRDefault="00840E0F" w:rsidP="00840E0F">
      <w:r>
        <w:t>The Pos knob (and its modulation) sweeps smoothly through the frames of whichever table is selected.</w:t>
      </w:r>
    </w:p>
    <w:p w14:paraId="1ED9D10D" w14:textId="25359AC5" w:rsidR="00840E0F" w:rsidRDefault="00840E0F" w:rsidP="00840E0F">
      <w:r>
        <w:rPr>
          <w:i/>
        </w:rPr>
        <w:t>[Screenshot: OSC 1 and OSC 2 panels showing the wavetable selector and the five knobs.]</w:t>
      </w:r>
    </w:p>
    <w:p w14:paraId="6E668DDF" w14:textId="6F5D9813" w:rsidR="00840E0F" w:rsidRDefault="00840E0F" w:rsidP="00840E0F">
      <w:pPr>
        <w:pStyle w:val="Heading1"/>
      </w:pPr>
      <w:r>
        <w:t>9. Cross-Modulation (X-MOD) and Noise</w:t>
      </w:r>
    </w:p>
    <w:p w14:paraId="3813F4B7" w14:textId="709FF1A9" w:rsidR="00840E0F" w:rsidRDefault="00840E0F" w:rsidP="00840E0F">
      <w:r>
        <w:t>mu-Tant runs all three cross-modulation types simultaneously, each with its own independent depth knob (0 to 100 percent). Osc 2 is always the modulator; Osc 1 is the carrier.</w:t>
      </w:r>
    </w:p>
    <w:p w14:paraId="77849A8A" w14:textId="35299313" w:rsidR="00840E0F" w:rsidRDefault="00840E0F" w:rsidP="00840E0F">
      <w:pPr>
        <w:pStyle w:val="ListBullet"/>
      </w:pPr>
      <w:r>
        <w:t>FM — Osc 2's output phase-modulates Osc 1 (classic FM timbre)</w:t>
      </w:r>
    </w:p>
    <w:p w14:paraId="5E63777D" w14:textId="28EBED2C" w:rsidR="00840E0F" w:rsidRDefault="00840E0F" w:rsidP="00840E0F">
      <w:pPr>
        <w:pStyle w:val="ListBullet"/>
      </w:pPr>
      <w:r>
        <w:t>AM — Osc 2 amplitude-modulates Osc 1 (adds sidebands, tremolo-like)</w:t>
      </w:r>
    </w:p>
    <w:p w14:paraId="75A5F8EB" w14:textId="7B4B3B31" w:rsidR="00840E0F" w:rsidRDefault="00840E0F" w:rsidP="00840E0F">
      <w:pPr>
        <w:pStyle w:val="ListBullet"/>
      </w:pPr>
      <w:r>
        <w:t>Ring — crossfades Osc 1 toward Osc 1 multiplied by Osc 2 (sum and difference frequencies)</w:t>
      </w:r>
    </w:p>
    <w:p w14:paraId="5094EBFA" w14:textId="7C2DB414" w:rsidR="00840E0F" w:rsidRDefault="00840E0F" w:rsidP="00840E0F">
      <w:r>
        <w:t>Set any combination - a depth of 0 percent skips that type entirely with no CPU cost.</w:t>
      </w:r>
    </w:p>
    <w:p w14:paraId="56B4A530" w14:textId="6B320DBC" w:rsidR="00840E0F" w:rsidRDefault="00840E0F" w:rsidP="00840E0F">
      <w:pPr>
        <w:pStyle w:val="Heading2"/>
      </w:pPr>
      <w:r>
        <w:t>Sync</w:t>
      </w:r>
    </w:p>
    <w:p w14:paraId="638B5363" w14:textId="04ED4B56" w:rsidR="00840E0F" w:rsidRDefault="00840E0F" w:rsidP="00840E0F">
      <w:r>
        <w:t>The Sync button (below the X-MOD knobs) resets Osc 2's phase each time Osc 1 completes a cycle (hard sync). This thickens the tone and adds a formant-like quality that tracks Osc 1's pitch. Sync is independent of the FM/AM/Ring depths and combines with all of them.</w:t>
      </w:r>
    </w:p>
    <w:p w14:paraId="42195485" w14:textId="60CC3706" w:rsidR="00840E0F" w:rsidRDefault="00840E0F" w:rsidP="00840E0F">
      <w:pPr>
        <w:pStyle w:val="Heading2"/>
      </w:pPr>
      <w:r>
        <w:t>Noise</w:t>
      </w:r>
    </w:p>
    <w:p w14:paraId="4ABD3B1D" w14:textId="58919F33" w:rsidR="00840E0F" w:rsidRDefault="00840E0F" w:rsidP="00840E0F">
      <w:r>
        <w:t>A separate noise source (White or Pink) mixes in via the NOISE panel. The noise type dropdown is in the NOISE panel; the noise level knob is in the MIXER panel.</w:t>
      </w:r>
    </w:p>
    <w:p w14:paraId="2CF6226C" w14:textId="79934C97" w:rsidR="00840E0F" w:rsidRDefault="00840E0F" w:rsidP="00840E0F">
      <w:pPr>
        <w:pStyle w:val="Heading1"/>
      </w:pPr>
      <w:r>
        <w:lastRenderedPageBreak/>
        <w:t>10. Source Mixer</w:t>
      </w:r>
    </w:p>
    <w:p w14:paraId="2A5B46BF" w14:textId="0AB5C5E3" w:rsidR="00840E0F" w:rsidRDefault="00840E0F" w:rsidP="00840E0F">
      <w:r>
        <w:t>The MIXER panel sets the balance of the three sound sources before they reach the filters:</w:t>
      </w:r>
    </w:p>
    <w:p w14:paraId="003CDA12" w14:textId="3986A581" w:rsidR="00840E0F" w:rsidRDefault="00840E0F" w:rsidP="00840E0F">
      <w:pPr>
        <w:pStyle w:val="ListBullet"/>
      </w:pPr>
      <w:r>
        <w:t>Osc 1 — level of oscillator 1 (dB)</w:t>
      </w:r>
    </w:p>
    <w:p w14:paraId="673B5EB8" w14:textId="6BAD9F6B" w:rsidR="00840E0F" w:rsidRDefault="00840E0F" w:rsidP="00840E0F">
      <w:pPr>
        <w:pStyle w:val="ListBullet"/>
      </w:pPr>
      <w:r>
        <w:t>Osc 2 — level of oscillator 2 (dB)</w:t>
      </w:r>
    </w:p>
    <w:p w14:paraId="1CBB3CB1" w14:textId="56141390" w:rsidR="00840E0F" w:rsidRDefault="00840E0F" w:rsidP="00840E0F">
      <w:pPr>
        <w:pStyle w:val="ListBullet"/>
      </w:pPr>
      <w:r>
        <w:t>Noise — level of the noise source (dB; default -60 dB, off)</w:t>
      </w:r>
    </w:p>
    <w:p w14:paraId="28E61D01" w14:textId="1EF375CC" w:rsidR="00840E0F" w:rsidRDefault="00840E0F" w:rsidP="00840E0F">
      <w:r>
        <w:t>The voice's overall output level into its mixer channel is set by the channel fader in the mixer overlay (and is available as the Level modulation destination).</w:t>
      </w:r>
    </w:p>
    <w:p w14:paraId="3FE58905" w14:textId="63C6653F" w:rsidR="00840E0F" w:rsidRDefault="00840E0F" w:rsidP="00840E0F">
      <w:pPr>
        <w:pStyle w:val="Heading1"/>
      </w:pPr>
      <w:r>
        <w:t>11. Dual Filter</w:t>
      </w:r>
    </w:p>
    <w:p w14:paraId="70034D28" w14:textId="49B3E6B9" w:rsidR="00840E0F" w:rsidRDefault="00840E0F" w:rsidP="00840E0F">
      <w:r>
        <w:t>mu-Tant has two independent filters per voice - Filter 1 (top row) and Filter 2 (bottom row). Each is the full mu-core multi-mode filter with identical controls:</w:t>
      </w:r>
    </w:p>
    <w:p w14:paraId="4ADBF64D" w14:textId="7384D43E" w:rsidR="00840E0F" w:rsidRDefault="00840E0F" w:rsidP="00840E0F">
      <w:pPr>
        <w:pStyle w:val="ListBullet"/>
      </w:pPr>
      <w:r>
        <w:t>Type — sixteen algorithms: LP 6 / 12 / 24, HP 6 / 12 / 24, BP 12 / 24, Notch, Notch 24, AP 12, Comb +, Comb -, Peak, Lo Shelf, Hi Shelf</w:t>
      </w:r>
    </w:p>
    <w:p w14:paraId="2E010A4A" w14:textId="78F4968A" w:rsidR="00840E0F" w:rsidRDefault="00840E0F" w:rsidP="00840E0F">
      <w:pPr>
        <w:pStyle w:val="ListBullet"/>
      </w:pPr>
      <w:r>
        <w:t>Drive (0 to 100 percent) — pre-filter valve saturation (asymmetric tanh) for harmonic warmth before the filter</w:t>
      </w:r>
    </w:p>
    <w:p w14:paraId="6B3C6DA0" w14:textId="08467B6E" w:rsidR="00840E0F" w:rsidRDefault="00840E0F" w:rsidP="00840E0F">
      <w:pPr>
        <w:pStyle w:val="ListBullet"/>
      </w:pPr>
      <w:r>
        <w:t>Cutoff (20 Hz to 20 kHz) — log-scaled; clamped safely below Nyquist so the filter is stable at any sample rate</w:t>
      </w:r>
    </w:p>
    <w:p w14:paraId="15F14AB5" w14:textId="64CBCB8E" w:rsidR="00840E0F" w:rsidRDefault="00840E0F" w:rsidP="00840E0F">
      <w:pPr>
        <w:pStyle w:val="ListBullet"/>
      </w:pPr>
      <w:r>
        <w:t>Resonance (0 to 100 percent) — Q / feedback</w:t>
      </w:r>
    </w:p>
    <w:p w14:paraId="1A8EAA9E" w14:textId="6E343A40" w:rsidR="00840E0F" w:rsidRDefault="00840E0F" w:rsidP="00840E0F">
      <w:pPr>
        <w:pStyle w:val="ListBullet"/>
      </w:pPr>
      <w:r>
        <w:t>FEnv (plus or minus 1) — filter-envelope depth: how far the gate editor's FILT layer sweeps this filter's cutoff</w:t>
      </w:r>
    </w:p>
    <w:p w14:paraId="25745CCA" w14:textId="7C1868FA" w:rsidR="00840E0F" w:rsidRDefault="00840E0F" w:rsidP="00840E0F">
      <w:pPr>
        <w:pStyle w:val="ListBullet"/>
      </w:pPr>
      <w:r>
        <w:t>Low Cut (20 Hz to 20 kHz) — post-filter 4-pole high-pass; clears subsonic build-up at high resonance</w:t>
      </w:r>
    </w:p>
    <w:p w14:paraId="04B6E9AC" w14:textId="782F2EEB" w:rsidR="00840E0F" w:rsidRDefault="00840E0F" w:rsidP="00840E0F">
      <w:pPr>
        <w:pStyle w:val="Heading2"/>
      </w:pPr>
      <w:r>
        <w:t>Series / Parallel Routing</w:t>
      </w:r>
    </w:p>
    <w:p w14:paraId="24CF94CF" w14:textId="4A8CA177" w:rsidR="00840E0F" w:rsidRDefault="00840E0F" w:rsidP="00840E0F">
      <w:r>
        <w:t>The round purple button between the two filter rows sets how the filters combine. Click it to toggle; the icon animates a 90-degree rotation between two states:</w:t>
      </w:r>
    </w:p>
    <w:p w14:paraId="7D4E4205" w14:textId="3E47A68A" w:rsidR="00840E0F" w:rsidRDefault="00840E0F" w:rsidP="00840E0F">
      <w:pPr>
        <w:pStyle w:val="ListBullet"/>
      </w:pPr>
      <w:r>
        <w:t>Two horizontal lines — Parallel: both filters process the input and their outputs are mixed (two signal paths running side by side)</w:t>
      </w:r>
    </w:p>
    <w:p w14:paraId="13B5A01A" w14:textId="39CBBADF" w:rsidR="00840E0F" w:rsidRDefault="00840E0F" w:rsidP="00840E0F">
      <w:pPr>
        <w:pStyle w:val="ListBullet"/>
      </w:pPr>
      <w:r>
        <w:t>Two vertical lines — Series: the signal passes through Filter 1, then into Filter 2 (one chain)</w:t>
      </w:r>
    </w:p>
    <w:p w14:paraId="6589BB53" w14:textId="6FE45D7B" w:rsidR="00840E0F" w:rsidRDefault="00840E0F" w:rsidP="00840E0F">
      <w:r>
        <w:t>A freshly added second filter defaults to an 8 kHz cutoff so it is audible immediately. To hear Filter 2's effect over a dark Filter 1 tone, set its cutoff below Filter 1's content.</w:t>
      </w:r>
    </w:p>
    <w:p w14:paraId="718E4321" w14:textId="79B23B2D" w:rsidR="00840E0F" w:rsidRDefault="00840E0F" w:rsidP="00840E0F">
      <w:r>
        <w:rPr>
          <w:i/>
        </w:rPr>
        <w:t>[Screenshot: Filter section showing the two filter rows and the series/parallel routing toggle.]</w:t>
      </w:r>
    </w:p>
    <w:p w14:paraId="05F8D7DF" w14:textId="367E3B83" w:rsidR="00840E0F" w:rsidRDefault="00840E0F" w:rsidP="00840E0F">
      <w:pPr>
        <w:pStyle w:val="Heading1"/>
      </w:pPr>
      <w:r>
        <w:t>12. Insert Effect</w:t>
      </w:r>
    </w:p>
    <w:p w14:paraId="46112411" w14:textId="3F993FB6" w:rsidR="00840E0F" w:rsidRDefault="00840E0F" w:rsidP="00840E0F">
      <w:r>
        <w:t xml:space="preserve">The INSERT panel is the per-voice insert effect, placed after the gate (oscillators, then filters, then gate, then insert, then mixer). Select an algorithm from the dropdown; its four parameter knobs relabel to match. Available algorithms: None, Soft Clip, Hard Clip, </w:t>
      </w:r>
      <w:r>
        <w:lastRenderedPageBreak/>
        <w:t>Fold, Bitcrusher, Clipper, 3-Band EQ, Compressor, Limiter, Ring Mod, Tape Saturation, Karplus, Vocoder, and Vocoder Stereo. Insert parameters P1 to P4 are available as modulation destinations.</w:t>
      </w:r>
    </w:p>
    <w:p w14:paraId="01FD79A1" w14:textId="742FB495" w:rsidR="00840E0F" w:rsidRDefault="00840E0F" w:rsidP="00840E0F">
      <w:pPr>
        <w:pStyle w:val="Heading1"/>
      </w:pPr>
      <w:r>
        <w:t>13. Gate Editor</w:t>
      </w:r>
    </w:p>
    <w:p w14:paraId="6F30469F" w14:textId="2A124171" w:rsidR="00840E0F" w:rsidRDefault="00840E0F" w:rsidP="00840E0F">
      <w:r>
        <w:t>The gate editor is the heart of mu-Tant's rhythmic character. It occupies the full-width band below the voice panel and chops rhythmic bursts out of the otherwise-continuous drone.</w:t>
      </w:r>
    </w:p>
    <w:p w14:paraId="5F39CD92" w14:textId="47904C01" w:rsidR="00840E0F" w:rsidRDefault="00840E0F" w:rsidP="00840E0F">
      <w:pPr>
        <w:pStyle w:val="Heading2"/>
      </w:pPr>
      <w:r>
        <w:t>Layers</w:t>
      </w:r>
    </w:p>
    <w:p w14:paraId="4ACA9654" w14:textId="58F5E849" w:rsidR="00840E0F" w:rsidRDefault="00840E0F" w:rsidP="00840E0F">
      <w:r>
        <w:t>Three layers, toggled by the GATE, FILT, and PITCH buttons:</w:t>
      </w:r>
    </w:p>
    <w:p w14:paraId="7883602D" w14:textId="630D9AF4" w:rsidR="00840E0F" w:rsidRDefault="00840E0F" w:rsidP="00840E0F">
      <w:pPr>
        <w:pStyle w:val="ListBullet"/>
      </w:pPr>
      <w:r>
        <w:t>GATE — shapes amplitude. Envelope value 0 is silent, 1 is full level.</w:t>
      </w:r>
    </w:p>
    <w:p w14:paraId="089627B4" w14:textId="037DDC84" w:rsidR="00840E0F" w:rsidRDefault="00840E0F" w:rsidP="00840E0F">
      <w:pPr>
        <w:pStyle w:val="ListBullet"/>
      </w:pPr>
      <w:r>
        <w:t>FILT — shapes filter cutoff. 0 is 20 Hz (closed), 1 is the base cutoff (open). Depth set by each filter's FEnv knob.</w:t>
      </w:r>
    </w:p>
    <w:p w14:paraId="15B19567" w14:textId="58BD4F82" w:rsidR="00840E0F" w:rsidRDefault="00840E0F" w:rsidP="00840E0F">
      <w:pPr>
        <w:pStyle w:val="ListBullet"/>
      </w:pPr>
      <w:r>
        <w:t>PITCH — shifts oscillator pitch. 0 is no shift, 1 is the full PEnv depth above the base Semi. Depth set per oscillator by the PEnv knobs.</w:t>
      </w:r>
    </w:p>
    <w:p w14:paraId="230C09BB" w14:textId="1FDE0681" w:rsidR="00840E0F" w:rsidRDefault="00840E0F" w:rsidP="00840E0F">
      <w:r>
        <w:t>The inactive layers are drawn as ghosts at 20 percent opacity so you can align layers visually.</w:t>
      </w:r>
    </w:p>
    <w:p w14:paraId="23007E82" w14:textId="6502118C" w:rsidR="00840E0F" w:rsidRDefault="00840E0F" w:rsidP="00840E0F">
      <w:pPr>
        <w:pStyle w:val="Heading2"/>
      </w:pPr>
      <w:r>
        <w:t>Grid Controls</w:t>
      </w:r>
    </w:p>
    <w:p w14:paraId="0437D21C" w14:textId="6C84412E" w:rsidR="00840E0F" w:rsidRDefault="00840E0F" w:rsidP="00840E0F">
      <w:pPr>
        <w:pStyle w:val="ListBullet"/>
      </w:pPr>
      <w:r>
        <w:t>Bypass — passes the raw drone through without gating, for auditioning the oscillator/filter sound while designing a patch.</w:t>
      </w:r>
    </w:p>
    <w:p w14:paraId="38024EA0" w14:textId="4B8F294A" w:rsidR="00840E0F" w:rsidRDefault="00840E0F" w:rsidP="00840E0F">
      <w:pPr>
        <w:pStyle w:val="ListBullet"/>
      </w:pPr>
      <w:r>
        <w:t>Bars (1 to 16) — the pattern length in bars. The view window is always two bars wide; a scrollbar below the grid scrolls smoothly through longer patterns. All three layers share the same length.</w:t>
      </w:r>
    </w:p>
    <w:p w14:paraId="1D0721CB" w14:textId="35A8339A" w:rsidR="00840E0F" w:rsidRDefault="00840E0F" w:rsidP="00840E0F">
      <w:pPr>
        <w:pStyle w:val="ListBullet"/>
      </w:pPr>
      <w:r>
        <w:t>Grid — the cell subdivision: 1/4, 1/8, 1/16 (default), or 1/32.</w:t>
      </w:r>
    </w:p>
    <w:p w14:paraId="2500D884" w14:textId="2C7F0FFA" w:rsidR="00840E0F" w:rsidRDefault="00840E0F" w:rsidP="00840E0F">
      <w:pPr>
        <w:pStyle w:val="ListBullet"/>
      </w:pPr>
      <w:r>
        <w:t>Gap — forces a silence tail at the end of every envelope region. At 0 percent the envelope fills the full region; at 50 percent it completes in the first half and the second half is silent.</w:t>
      </w:r>
    </w:p>
    <w:p w14:paraId="63177C95" w14:textId="17134A01" w:rsidR="00840E0F" w:rsidRDefault="00840E0F" w:rsidP="00840E0F">
      <w:pPr>
        <w:pStyle w:val="Heading2"/>
      </w:pPr>
      <w:r>
        <w:t>Toolbox</w:t>
      </w:r>
    </w:p>
    <w:p w14:paraId="6C9DAD31" w14:textId="780A28D5" w:rsidR="00840E0F" w:rsidRDefault="00840E0F" w:rsidP="00840E0F">
      <w:r>
        <w:t>Four tools in the header:</w:t>
      </w:r>
    </w:p>
    <w:p w14:paraId="3CCC6D65" w14:textId="098D862C" w:rsidR="00840E0F" w:rsidRDefault="00840E0F" w:rsidP="00840E0F">
      <w:pPr>
        <w:pStyle w:val="ListBullet"/>
      </w:pPr>
      <w:r>
        <w:t>Pencil — click an empty cell to draw a one-cell envelope; drag the start/end grab handles (bottom corners) to extend a region</w:t>
      </w:r>
    </w:p>
    <w:p w14:paraId="47799112" w14:textId="1DBF2DB1" w:rsidR="00840E0F" w:rsidRDefault="00840E0F" w:rsidP="00840E0F">
      <w:pPr>
        <w:pStyle w:val="ListBullet"/>
      </w:pPr>
      <w:r>
        <w:t>Eraser — click an envelope to delete it</w:t>
      </w:r>
    </w:p>
    <w:p w14:paraId="5FCBB017" w14:textId="242F42DD" w:rsidR="00840E0F" w:rsidRDefault="00840E0F" w:rsidP="00840E0F">
      <w:pPr>
        <w:pStyle w:val="ListBullet"/>
      </w:pPr>
      <w:r>
        <w:t>Glue — merge adjacent envelopes into one continuous region</w:t>
      </w:r>
    </w:p>
    <w:p w14:paraId="58248A66" w14:textId="0CDE5AA0" w:rsidR="00840E0F" w:rsidRDefault="00840E0F" w:rsidP="00840E0F">
      <w:pPr>
        <w:pStyle w:val="ListBullet"/>
      </w:pPr>
      <w:r>
        <w:t>Reverse — click an envelope to flip its attack and decay</w:t>
      </w:r>
    </w:p>
    <w:p w14:paraId="54D4A9F7" w14:textId="7D8956DF" w:rsidR="00840E0F" w:rsidRDefault="00840E0F" w:rsidP="00840E0F">
      <w:pPr>
        <w:pStyle w:val="Heading2"/>
      </w:pPr>
      <w:r>
        <w:t>Envelope Shape</w:t>
      </w:r>
    </w:p>
    <w:p w14:paraId="7E37B3F3" w14:textId="39FF5F46" w:rsidR="00840E0F" w:rsidRDefault="00840E0F" w:rsidP="00840E0F">
      <w:r>
        <w:t>Each envelope covers a contiguous region of cells and has an attack/decay shape:</w:t>
      </w:r>
    </w:p>
    <w:p w14:paraId="5B1AF204" w14:textId="33C369BB" w:rsidR="00840E0F" w:rsidRDefault="00840E0F" w:rsidP="00840E0F">
      <w:pPr>
        <w:pStyle w:val="ListBullet"/>
      </w:pPr>
      <w:r>
        <w:lastRenderedPageBreak/>
        <w:t>Top handle (the peak point) — drag horizontally to move where within the region the peak falls. Far left is instant attack (pure decay); far right is slow attack with no decay. Snaps to the grid; hold ALT for fine placement.</w:t>
      </w:r>
    </w:p>
    <w:p w14:paraId="49B6D59C" w14:textId="062DA7BA" w:rsidR="00840E0F" w:rsidRDefault="00840E0F" w:rsidP="00840E0F">
      <w:pPr>
        <w:pStyle w:val="ListBullet"/>
      </w:pPr>
      <w:r>
        <w:t>Attack bend handle (mid-point on the rising line) — drag vertically to bow the attack.</w:t>
      </w:r>
    </w:p>
    <w:p w14:paraId="2805C9E9" w14:textId="011FAE37" w:rsidR="00840E0F" w:rsidRDefault="00840E0F" w:rsidP="00840E0F">
      <w:pPr>
        <w:pStyle w:val="ListBullet"/>
      </w:pPr>
      <w:r>
        <w:t>Decay bend handle (mid-point on the falling line) — drag vertically to bow the decay.</w:t>
      </w:r>
    </w:p>
    <w:p w14:paraId="22EFBB09" w14:textId="61E70CAD" w:rsidR="00840E0F" w:rsidRDefault="00840E0F" w:rsidP="00840E0F">
      <w:r>
        <w:t>A new envelope defaults to instant attack with a linear decay - the classic gate sound.</w:t>
      </w:r>
    </w:p>
    <w:p w14:paraId="24B6B421" w14:textId="10292C3C" w:rsidR="00840E0F" w:rsidRDefault="00840E0F" w:rsidP="00840E0F">
      <w:pPr>
        <w:pStyle w:val="Heading2"/>
      </w:pPr>
      <w:r>
        <w:t>Audio Behaviour</w:t>
      </w:r>
    </w:p>
    <w:p w14:paraId="1472C394" w14:textId="11C5C103" w:rsidR="00840E0F" w:rsidRDefault="00840E0F" w:rsidP="00840E0F">
      <w:pPr>
        <w:pStyle w:val="ListBullet"/>
      </w:pPr>
      <w:r>
        <w:t>Stopped — silent (gate closed)</w:t>
      </w:r>
    </w:p>
    <w:p w14:paraId="558860C3" w14:textId="6BF4EC88" w:rsidR="00840E0F" w:rsidRDefault="00840E0F" w:rsidP="00840E0F">
      <w:pPr>
        <w:pStyle w:val="ListBullet"/>
      </w:pPr>
      <w:r>
        <w:t>Playing, empty pattern — silent (nothing drawn passes)</w:t>
      </w:r>
    </w:p>
    <w:p w14:paraId="1395A276" w14:textId="6E86385F" w:rsidR="00840E0F" w:rsidRDefault="00840E0F" w:rsidP="00840E0F">
      <w:pPr>
        <w:pStyle w:val="ListBullet"/>
      </w:pPr>
      <w:r>
        <w:t>Playing, has envelopes — per-sample envelope evaluation</w:t>
      </w:r>
    </w:p>
    <w:p w14:paraId="20DAF9D7" w14:textId="0BAF6E72" w:rsidR="00840E0F" w:rsidRDefault="00840E0F" w:rsidP="00840E0F">
      <w:pPr>
        <w:pStyle w:val="ListBullet"/>
      </w:pPr>
      <w:r>
        <w:t>Bypass on — raw drone passes regardless of play state</w:t>
      </w:r>
    </w:p>
    <w:p w14:paraId="25E2E8A3" w14:textId="0D037C07" w:rsidR="00840E0F" w:rsidRDefault="00840E0F" w:rsidP="00840E0F">
      <w:r>
        <w:rPr>
          <w:i/>
        </w:rPr>
        <w:t>[Screenshot: Gate editor showing the GATE layer with several attack/decay envelopes and the FILT ghost behind.]</w:t>
      </w:r>
    </w:p>
    <w:p w14:paraId="45D224A3" w14:textId="29D4635F" w:rsidR="00840E0F" w:rsidRDefault="00840E0F" w:rsidP="00840E0F">
      <w:pPr>
        <w:pStyle w:val="Heading1"/>
      </w:pPr>
      <w:r>
        <w:t>14. Modulators</w:t>
      </w:r>
    </w:p>
    <w:p w14:paraId="7AC34ABA" w14:textId="3116B962" w:rsidR="00840E0F" w:rsidRDefault="00840E0F" w:rsidP="00840E0F">
      <w:r>
        <w:t>Each voice has eight independent modulators (Mod A through Mod H) plus a Matrix tab - the same shared engine as mu-Clid. Each voice has its own modulator bank.</w:t>
      </w:r>
    </w:p>
    <w:p w14:paraId="5FB06B73" w14:textId="5A325328" w:rsidR="00840E0F" w:rsidRDefault="00840E0F" w:rsidP="00840E0F">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3D3456B" w14:textId="4F7DF2E8" w:rsidR="00840E0F" w:rsidRDefault="00840E0F" w:rsidP="00840E0F">
      <w:r>
        <w:t>Add destinations with the Add Target button; each assignment has a bipolar depth (-100 to +100 percent) and a source-side curve. mu-Tant modulation destinations include: Osc 1/2 Octave, Semi, Fine, and Position; X-Mod FM, AM, and Ring depths; Osc 1/2 and Noise levels; Filter Cutoff and Resonance; the voice Level; and Insert P1 to P4. When a knob is a destination, an arc around it shows the live modulated value.</w:t>
      </w:r>
    </w:p>
    <w:p w14:paraId="01FCCC51" w14:textId="5A36E078" w:rsidR="00840E0F" w:rsidRDefault="00840E0F" w:rsidP="00840E0F">
      <w:r>
        <w:t>The Matrix tab lists every assignment across all eight modulators in one table.</w:t>
      </w:r>
    </w:p>
    <w:p w14:paraId="01FD2526" w14:textId="6786D887" w:rsidR="00840E0F" w:rsidRDefault="00840E0F" w:rsidP="00840E0F">
      <w:r>
        <w:rPr>
          <w:i/>
        </w:rPr>
        <w:t>[Screenshot: Modulator panel with the Stepped editor and several destination targets.]</w:t>
      </w:r>
    </w:p>
    <w:p w14:paraId="5EDE7320" w14:textId="16F38964" w:rsidR="00840E0F" w:rsidRDefault="00840E0F" w:rsidP="00840E0F">
      <w:pPr>
        <w:pStyle w:val="Heading1"/>
      </w:pPr>
      <w:r>
        <w:t>15. Mixer</w:t>
      </w:r>
    </w:p>
    <w:p w14:paraId="17FD3B1B" w14:textId="68D14031" w:rsidR="00840E0F" w:rsidRDefault="00840E0F" w:rsidP="00840E0F">
      <w:r>
        <w:t>Click the Mixer button in the transport bar to open the mixer overlay. Each voice occupies one channel strip; to the right are the Effect, Delay, and Reverb return channels and the Master strip. This is the same shared mixer and FX rack as mu-Clid.</w:t>
      </w:r>
    </w:p>
    <w:p w14:paraId="7A71A50E" w14:textId="1B1AC12D" w:rsidR="00840E0F" w:rsidRDefault="00840E0F" w:rsidP="00840E0F">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5B16AB1C" w14:textId="0FAF29AA" w:rsidR="00840E0F" w:rsidRDefault="00840E0F" w:rsidP="00840E0F">
      <w:r>
        <w:rPr>
          <w:i/>
        </w:rPr>
        <w:t>[Screenshot: Mixer overlay with voice channels, FX returns, and master.]</w:t>
      </w:r>
    </w:p>
    <w:p w14:paraId="5E681732" w14:textId="5A4EC702" w:rsidR="00840E0F" w:rsidRDefault="00840E0F" w:rsidP="00840E0F">
      <w:pPr>
        <w:pStyle w:val="Heading1"/>
      </w:pPr>
      <w:r>
        <w:t>16. Presets</w:t>
      </w:r>
    </w:p>
    <w:p w14:paraId="6DF64677" w14:textId="1BFA28C3" w:rsidR="00840E0F" w:rsidRDefault="00840E0F" w:rsidP="00840E0F">
      <w:pPr>
        <w:pStyle w:val="Heading2"/>
      </w:pPr>
      <w:r>
        <w:t>Full Presets (.muTant)</w:t>
      </w:r>
    </w:p>
    <w:p w14:paraId="320510D2" w14:textId="0763267A" w:rsidR="00840E0F" w:rsidRDefault="00840E0F" w:rsidP="00840E0F">
      <w:r>
        <w:t>Full presets save the entire plugin state - all voices, modulators, gate patterns, mixer, and FX - to Documents\TDP\muTant\Presets. Load from the transport dropdown; save with the Save button (name, description, and category).</w:t>
      </w:r>
    </w:p>
    <w:p w14:paraId="6A6FB371" w14:textId="5A43DA02" w:rsidR="00840E0F" w:rsidRDefault="00840E0F" w:rsidP="00840E0F">
      <w:pPr>
        <w:pStyle w:val="Heading2"/>
      </w:pPr>
      <w:r>
        <w:t>Per-Voice Presets (.muPattern)</w:t>
      </w:r>
    </w:p>
    <w:p w14:paraId="7F3E6A6C" w14:textId="5C2E64D9" w:rsidR="00840E0F" w:rsidRDefault="00840E0F" w:rsidP="00840E0F">
      <w:r>
        <w:t>Each voice can be saved and loaded independently to Documents\TDP\muTant\Voices, including its oscillator, filter, insert, and level settings, all three gate layers (GATE / FILT / PITCH), and modulator assignments. Use the voice header dropdown and Save button.</w:t>
      </w:r>
    </w:p>
    <w:p w14:paraId="72F5E0BB" w14:textId="5DBB5ECB" w:rsidR="00840E0F" w:rsidRDefault="00840E0F" w:rsidP="00840E0F">
      <w:pPr>
        <w:pStyle w:val="Heading1"/>
      </w:pPr>
      <w:r>
        <w:t>17. Settings</w:t>
      </w:r>
    </w:p>
    <w:p w14:paraId="748AEBF0" w14:textId="108A484E" w:rsidR="00840E0F" w:rsidRDefault="00840E0F" w:rsidP="00840E0F">
      <w:r>
        <w:t>Click the gear icon to open the Settings overlay:</w:t>
      </w:r>
    </w:p>
    <w:p w14:paraId="612351D0" w14:textId="23068F53" w:rsidR="00840E0F" w:rsidRDefault="00840E0F" w:rsidP="00840E0F">
      <w:pPr>
        <w:pStyle w:val="ListBullet"/>
      </w:pPr>
      <w:r>
        <w:t>Master Volume — overall output level</w:t>
      </w:r>
    </w:p>
    <w:p w14:paraId="3C5F148B" w14:textId="26A3DDE2" w:rsidR="00840E0F" w:rsidRDefault="00840E0F" w:rsidP="00840E0F">
      <w:pPr>
        <w:pStyle w:val="ListBullet"/>
      </w:pPr>
      <w:r>
        <w:t>UI Size — Medium or Large window</w:t>
      </w:r>
    </w:p>
    <w:p w14:paraId="198A6440" w14:textId="6D349FEC" w:rsidR="00840E0F" w:rsidRDefault="00840E0F" w:rsidP="00840E0F">
      <w:pPr>
        <w:pStyle w:val="ListBullet"/>
      </w:pPr>
      <w:r>
        <w:t>Tempo (BPM) — internal clock, also editable from the transport BPM field</w:t>
      </w:r>
    </w:p>
    <w:p w14:paraId="60811D50" w14:textId="544E6838" w:rsidR="00840E0F" w:rsidRDefault="00840E0F" w:rsidP="00840E0F">
      <w:pPr>
        <w:pStyle w:val="ListBullet"/>
      </w:pPr>
      <w:r>
        <w:t>MIDI Prog. Change — open the Voice Presets and Full Presets tables to map incoming program-change messages to presets (see below).</w:t>
      </w:r>
    </w:p>
    <w:p w14:paraId="450C4E1C" w14:textId="041D599F" w:rsidR="00840E0F" w:rsidRDefault="00840E0F" w:rsidP="00840E0F">
      <w:pPr>
        <w:pStyle w:val="Heading2"/>
      </w:pPr>
      <w:r>
        <w:t>MIDI Program Change to Preset</w:t>
      </w:r>
    </w:p>
    <w:p w14:paraId="32B1647A" w14:textId="72452EB0" w:rsidR="00840E0F" w:rsidRDefault="00840E0F" w:rsidP="00840E0F">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6C1B4984" w14:textId="6DE03480" w:rsidR="00840E0F" w:rsidRDefault="00840E0F" w:rsidP="00840E0F">
      <w:pPr>
        <w:pStyle w:val="Heading1"/>
      </w:pPr>
      <w:r>
        <w:t>18. Connecting to mu-link</w:t>
      </w:r>
    </w:p>
    <w:p w14:paraId="54475311" w14:textId="7CA8A63F" w:rsidR="00840E0F" w:rsidRDefault="00840E0F" w:rsidP="00840E0F">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04F57B85" w14:textId="58906146" w:rsidR="00840E0F" w:rsidRDefault="00840E0F" w:rsidP="00840E0F">
      <w:pPr>
        <w:pStyle w:val="Heading2"/>
      </w:pPr>
      <w:r>
        <w:t>How to Connect</w:t>
      </w:r>
    </w:p>
    <w:p w14:paraId="6DC1DB34" w14:textId="4103542D" w:rsidR="00840E0F" w:rsidRDefault="00840E0F" w:rsidP="00840E0F">
      <w:pPr>
        <w:pStyle w:val="ListBullet"/>
      </w:pPr>
      <w:r>
        <w:t>Launch mu-link, then launch mu-Tant standalone — in either order. Within about a second the mu-Tant title bar shows 'mu-link connected'.</w:t>
      </w:r>
    </w:p>
    <w:p w14:paraId="0327545C" w14:textId="16DBFE0E" w:rsidR="00840E0F" w:rsidRDefault="00840E0F" w:rsidP="00840E0F">
      <w:pPr>
        <w:pStyle w:val="ListBullet"/>
      </w:pPr>
      <w:r>
        <w:t>mu-Tant's audio now plays through mu-link's output device, summed with any other connected mu apps, and appears as a channel in mu-link's client strip with its own level, pan, mute, and solo.</w:t>
      </w:r>
    </w:p>
    <w:p w14:paraId="00616E9F" w14:textId="34DD80AF" w:rsidR="00840E0F" w:rsidRDefault="00840E0F" w:rsidP="00840E0F">
      <w:pPr>
        <w:pStyle w:val="ListBullet"/>
      </w:pPr>
      <w:r>
        <w:t>mu-Tant's gate and modulators follow mu-link's clock: mu-link is the tempo master, and its Play/Stop and tempo drive mu-Tant. Use mu-link's transport (not mu-Tant's) while connected.</w:t>
      </w:r>
    </w:p>
    <w:p w14:paraId="4F5C0020" w14:textId="177DA64B" w:rsidR="00840E0F" w:rsidRDefault="00840E0F" w:rsidP="00840E0F">
      <w:pPr>
        <w:pStyle w:val="ListBullet"/>
      </w:pPr>
      <w:r>
        <w:t>Quit mu-link and mu-Tant instantly reverts to its own audio device and internal transport — no restart needed.</w:t>
      </w:r>
    </w:p>
    <w:p w14:paraId="0E73DF1C" w14:textId="0E42E128" w:rsidR="00840E0F" w:rsidRDefault="00840E0F" w:rsidP="00840E0F">
      <w:r>
        <w:t>This lets you run mu-Tant, mu-Clid, and other mu standalones together, perfectly in sync and mixed to a single output — and lets mu-link slave the whole rig to an external MIDI clock. See the mu-link User Manual for the full picture.</w:t>
      </w:r>
    </w:p>
    <w:p w14:paraId="2C786825" w14:textId="22402291" w:rsidR="00840E0F" w:rsidRDefault="00840E0F" w:rsidP="00840E0F">
      <w:pPr>
        <w:pStyle w:val="Heading1"/>
      </w:pPr>
      <w:r>
        <w:t>19. Signal Flow</w:t>
      </w:r>
    </w:p>
    <w:p w14:paraId="33091C0B" w14:textId="4218F0B6" w:rsidR="00840E0F" w:rsidRDefault="00840E0F" w:rsidP="00840E0F">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4EB29E30" w14:textId="356B844F" w:rsidR="00840E0F" w:rsidRDefault="00840E0F" w:rsidP="00840E0F">
      <w:pPr>
        <w:pStyle w:val="Heading1"/>
      </w:pPr>
      <w:r>
        <w:t>20. Tips and Workflow</w:t>
      </w:r>
    </w:p>
    <w:p w14:paraId="6AA7F8D9" w14:textId="49027D90" w:rsidR="00840E0F" w:rsidRDefault="00840E0F" w:rsidP="00840E0F">
      <w:pPr>
        <w:pStyle w:val="ListBullet"/>
      </w:pPr>
      <w:r>
        <w:t>Starting from silence: press Play, then draw at least one cell on the GATE layer - an empty gate produces no sound.</w:t>
      </w:r>
    </w:p>
    <w:p w14:paraId="0202C3DE" w14:textId="3F20BFB0" w:rsidR="00840E0F" w:rsidRDefault="00840E0F" w:rsidP="00840E0F">
      <w:pPr>
        <w:pStyle w:val="ListBullet"/>
      </w:pPr>
      <w:r>
        <w:t>Auditioning the raw drone: press Bypass in the gate editor to hear the uncut oscillator/filter tone.</w:t>
      </w:r>
    </w:p>
    <w:p w14:paraId="0BB8AE87" w14:textId="470C35C1" w:rsidR="00840E0F" w:rsidRDefault="00840E0F" w:rsidP="00840E0F">
      <w:pPr>
        <w:pStyle w:val="ListBullet"/>
      </w:pPr>
      <w:r>
        <w:t>Dual-filter character: set Filter 1 to Comb + and Filter 2 to LP 24 in Series for a tuned resonator rolled off by a smooth low-pass; or use Parallel with a low-pass on one side and a high-pass on the other to carve a band.</w:t>
      </w:r>
    </w:p>
    <w:p w14:paraId="00D18D28" w14:textId="0220E8D7" w:rsidR="00840E0F" w:rsidRDefault="00840E0F" w:rsidP="00840E0F">
      <w:pPr>
        <w:pStyle w:val="ListBullet"/>
      </w:pPr>
      <w:r>
        <w:t>Layered pads: add several voices with different Semi offsets (e.g. 0, 2, 4 for a triad in the scale) and staggered gate patterns.</w:t>
      </w:r>
    </w:p>
    <w:p w14:paraId="31B1981E" w14:textId="052571F2" w:rsidR="00840E0F" w:rsidRDefault="00840E0F" w:rsidP="00840E0F">
      <w:pPr>
        <w:pStyle w:val="ListBullet"/>
      </w:pPr>
      <w:r>
        <w:t>Filter morphing: draw a slow attack / fast decay on the FILT layer and set FEnv to 1.0 - the filter opens slowly then snaps closed on each gate event.</w:t>
      </w:r>
    </w:p>
    <w:p w14:paraId="3F25B935" w14:textId="253EF3F5" w:rsidR="00840E0F" w:rsidRDefault="00840E0F" w:rsidP="00840E0F">
      <w:pPr>
        <w:pStyle w:val="ListBullet"/>
      </w:pPr>
      <w:r>
        <w:t>FM drones: raise the X-MOD FM knob to 60 to 80 percent and modulate Osc 2 Semi with a stepped sequencer - each step adds a new FM timbre as Osc 2's ratio changes.</w:t>
      </w:r>
    </w:p>
    <w:p w14:paraId="58B6556E" w14:textId="65F83B4B" w:rsidR="00840E0F" w:rsidRDefault="00840E0F" w:rsidP="00840E0F">
      <w:pPr>
        <w:pStyle w:val="ListBullet"/>
      </w:pPr>
      <w:r>
        <w:t>Long evolving patterns: set Bars to 8 or 16 and scroll through the pattern, combining sparse GATE hits with a slowly drifting Smooth modulator on Filter Cutoff.</w:t>
      </w:r>
    </w:p>
    <w:p w14:paraId="62A0BE45" w14:textId="4BB041D8" w:rsidR="00840E0F" w:rsidRDefault="00840E0F" w:rsidP="00840E0F">
      <w:pPr>
        <w:pStyle w:val="Heading1"/>
      </w:pPr>
      <w:r>
        <w:t>21. Technical Specifications</w:t>
      </w:r>
    </w:p>
    <w:p w14:paraId="3EF95511" w14:textId="7E414BBB" w:rsidR="00840E0F" w:rsidRDefault="00840E0F" w:rsidP="00840E0F">
      <w:pPr>
        <w:pStyle w:val="ListBullet"/>
      </w:pPr>
      <w:r>
        <w:t>Formats: VST3, CLAP, Standalone (Windows)</w:t>
      </w:r>
    </w:p>
    <w:p w14:paraId="5BD35233" w14:textId="55055B52" w:rsidR="00840E0F" w:rsidRDefault="00840E0F" w:rsidP="00840E0F">
      <w:pPr>
        <w:pStyle w:val="ListBullet"/>
      </w:pPr>
      <w:r>
        <w:t>Voices: up to 8 simultaneous, each with two wavetable oscillators plus a noise source</w:t>
      </w:r>
    </w:p>
    <w:p w14:paraId="4D206B04" w14:textId="6FB658BC" w:rsidR="00840E0F" w:rsidRDefault="00840E0F" w:rsidP="00840E0F">
      <w:pPr>
        <w:pStyle w:val="ListBullet"/>
      </w:pPr>
      <w:r>
        <w:t>Cross-modulation: FM, AM, and Ring simultaneously, plus hard sync</w:t>
      </w:r>
    </w:p>
    <w:p w14:paraId="0F591B5C" w14:textId="687B6080" w:rsidR="00840E0F" w:rsidRDefault="00840E0F" w:rsidP="00840E0F">
      <w:pPr>
        <w:pStyle w:val="ListBullet"/>
      </w:pPr>
      <w:r>
        <w:t>Filters: two per voice (series or parallel), 16 algorithms each</w:t>
      </w:r>
    </w:p>
    <w:p w14:paraId="79E9B264" w14:textId="156D8EDB" w:rsidR="00840E0F" w:rsidRDefault="00840E0F" w:rsidP="00840E0F">
      <w:pPr>
        <w:pStyle w:val="ListBullet"/>
      </w:pPr>
      <w:r>
        <w:t>Filter types: LP / HP at 6, 12, 24 dB per octave; BP 12 / 24; Notch 12 / 24; AP 12; Comb + / Comb -; Peak; Lo Shelf; Hi Shelf</w:t>
      </w:r>
    </w:p>
    <w:p w14:paraId="656EE013" w14:textId="69972612" w:rsidR="00840E0F" w:rsidRDefault="00840E0F" w:rsidP="00840E0F">
      <w:pPr>
        <w:pStyle w:val="ListBullet"/>
      </w:pPr>
      <w:r>
        <w:t>Insert effects: 13 plus None (Soft Clip, Hard Clip, Fold, Bitcrusher, Clipper, 3-Band EQ, Compressor, Limiter, Ring Mod, Tape Sat, Karplus, Vocoder, Vocoder Stereo)</w:t>
      </w:r>
    </w:p>
    <w:p w14:paraId="1B0141D9" w14:textId="1A47DDA1" w:rsidR="00840E0F" w:rsidRDefault="00840E0F" w:rsidP="00840E0F">
      <w:pPr>
        <w:pStyle w:val="ListBullet"/>
      </w:pPr>
      <w:r>
        <w:t>Gate editor: 1 to 16 bar patterns, three layers (GATE / FILT / PITCH), subdivisions 1/4 to 1/32</w:t>
      </w:r>
    </w:p>
    <w:p w14:paraId="022F44C5" w14:textId="6A6DE4A6" w:rsidR="00840E0F" w:rsidRDefault="00840E0F" w:rsidP="00840E0F">
      <w:pPr>
        <w:pStyle w:val="ListBullet"/>
      </w:pPr>
      <w:r>
        <w:t>Modulators per voice: 8 (smooth LFO or stepped), plus a matrix view</w:t>
      </w:r>
    </w:p>
    <w:p w14:paraId="618B8CC2" w14:textId="41A3D667" w:rsidR="00840E0F" w:rsidRDefault="00840E0F" w:rsidP="00840E0F">
      <w:pPr>
        <w:pStyle w:val="ListBullet"/>
      </w:pPr>
      <w:r>
        <w:t>Full preset format: .muTant (XML). Per-voice preset format: .muPattern (XML)</w:t>
      </w:r>
    </w:p>
    <w:p w14:paraId="4F7564EA" w14:textId="65AD534D" w:rsidR="00840E0F" w:rsidRDefault="00840E0F" w:rsidP="00840E0F">
      <w:pPr>
        <w:pStyle w:val="ListBullet"/>
      </w:pPr>
      <w:r>
        <w:t>Third-party libraries: JUCE, Signalsmith Reverb (MIT), Monocypher (BSD-2-Clause), clap-juce-extensions (MIT)</w:t>
      </w:r>
    </w:p>
    <w:p w14:paraId="4C3F0667" w14:textId="28E58532" w:rsidR="00840E0F" w:rsidRDefault="00840E0F" w:rsidP="00840E0F">
      <w:pPr>
        <w:pStyle w:val="Heading1"/>
      </w:pPr>
      <w:r>
        <w:t>22. Design Decisions (Not in mu-Tant)</w:t>
      </w:r>
    </w:p>
    <w:p w14:paraId="3E71D95C" w14:textId="30AC659B" w:rsidR="00840E0F" w:rsidRDefault="00840E0F" w:rsidP="00840E0F">
      <w:pPr>
        <w:pStyle w:val="ListBullet"/>
      </w:pPr>
      <w:r>
        <w:t>No amplitude envelope - the gate stage does this job.</w:t>
      </w:r>
    </w:p>
    <w:p w14:paraId="288871B5" w14:textId="157EEA6C" w:rsidR="00840E0F" w:rsidRDefault="00840E0F" w:rsidP="00840E0F">
      <w:pPr>
        <w:pStyle w:val="ListBullet"/>
      </w:pPr>
      <w:r>
        <w:t>No played notes - oscillators run continuously; MIDI note-on / note-off is not used (MIDI program change is, for preset loading - see Settings).</w:t>
      </w:r>
    </w:p>
    <w:p w14:paraId="6A6B6B53" w14:textId="36015054" w:rsidR="00840E0F" w:rsidRDefault="00840E0F" w:rsidP="00840E0F">
      <w:pPr>
        <w:pStyle w:val="ListBullet"/>
      </w:pPr>
      <w:r>
        <w:t>No user audio samples - oscillators use wavetables only, though you can import your own Serum/Vital-format wavetable .wav files (see Wavetables).</w:t>
      </w:r>
    </w:p>
    <w:p w14:paraId="49EA6AE7" w14:textId="4113F32A" w:rsidR="00840E0F" w:rsidRDefault="00840E0F" w:rsidP="00840E0F">
      <w:pPr>
        <w:pStyle w:val="ListBullet"/>
      </w:pPr>
      <w:r>
        <w:t>No granular - pure wavetable synthesis.</w:t>
      </w:r>
    </w:p>
    <w:p w14:paraId="677179D0" w14:textId="77777777" w:rsidR="00840E0F" w:rsidRPr="00840E0F" w:rsidRDefault="00840E0F" w:rsidP="00840E0F">
      <w:pPr>
        <w:pStyle w:val="ListBullet"/>
      </w:pPr>
    </w:p>
    <w:sectPr w:rsidR="00840E0F" w:rsidRPr="00840E0F" w:rsidSect="00840E0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8D04384"/>
    <w:lvl w:ilvl="0">
      <w:start w:val="1"/>
      <w:numFmt w:val="bullet"/>
      <w:pStyle w:val="ListBullet"/>
      <w:lvlText w:val=""/>
      <w:lvlJc w:val="left"/>
      <w:pPr>
        <w:tabs>
          <w:tab w:val="num" w:pos="360"/>
        </w:tabs>
        <w:ind w:left="360" w:hanging="360"/>
      </w:pPr>
      <w:rPr>
        <w:rFonts w:ascii="Symbol" w:hAnsi="Symbol" w:hint="default"/>
      </w:rPr>
    </w:lvl>
  </w:abstractNum>
  <w:num w:numId="1" w16cid:durableId="129900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0F"/>
    <w:rsid w:val="0033637E"/>
    <w:rsid w:val="006A3FBE"/>
    <w:rsid w:val="00840E0F"/>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65E33"/>
  <w15:chartTrackingRefBased/>
  <w15:docId w15:val="{33A0AA4B-94F8-49AD-8793-3E68EE28D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E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E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E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0F"/>
    <w:rPr>
      <w:rFonts w:eastAsiaTheme="majorEastAsia" w:cstheme="majorBidi"/>
      <w:color w:val="272727" w:themeColor="text1" w:themeTint="D8"/>
    </w:rPr>
  </w:style>
  <w:style w:type="paragraph" w:styleId="Title">
    <w:name w:val="Title"/>
    <w:basedOn w:val="Normal"/>
    <w:next w:val="Normal"/>
    <w:link w:val="TitleChar"/>
    <w:uiPriority w:val="10"/>
    <w:qFormat/>
    <w:rsid w:val="00840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0F"/>
    <w:pPr>
      <w:spacing w:before="160"/>
      <w:jc w:val="center"/>
    </w:pPr>
    <w:rPr>
      <w:i/>
      <w:iCs/>
      <w:color w:val="404040" w:themeColor="text1" w:themeTint="BF"/>
    </w:rPr>
  </w:style>
  <w:style w:type="character" w:customStyle="1" w:styleId="QuoteChar">
    <w:name w:val="Quote Char"/>
    <w:basedOn w:val="DefaultParagraphFont"/>
    <w:link w:val="Quote"/>
    <w:uiPriority w:val="29"/>
    <w:rsid w:val="00840E0F"/>
    <w:rPr>
      <w:i/>
      <w:iCs/>
      <w:color w:val="404040" w:themeColor="text1" w:themeTint="BF"/>
    </w:rPr>
  </w:style>
  <w:style w:type="paragraph" w:styleId="ListParagraph">
    <w:name w:val="List Paragraph"/>
    <w:basedOn w:val="Normal"/>
    <w:uiPriority w:val="34"/>
    <w:qFormat/>
    <w:rsid w:val="00840E0F"/>
    <w:pPr>
      <w:ind w:left="720"/>
      <w:contextualSpacing/>
    </w:pPr>
  </w:style>
  <w:style w:type="character" w:styleId="IntenseEmphasis">
    <w:name w:val="Intense Emphasis"/>
    <w:basedOn w:val="DefaultParagraphFont"/>
    <w:uiPriority w:val="21"/>
    <w:qFormat/>
    <w:rsid w:val="00840E0F"/>
    <w:rPr>
      <w:i/>
      <w:iCs/>
      <w:color w:val="0F4761" w:themeColor="accent1" w:themeShade="BF"/>
    </w:rPr>
  </w:style>
  <w:style w:type="paragraph" w:styleId="IntenseQuote">
    <w:name w:val="Intense Quote"/>
    <w:basedOn w:val="Normal"/>
    <w:next w:val="Normal"/>
    <w:link w:val="IntenseQuoteChar"/>
    <w:uiPriority w:val="30"/>
    <w:qFormat/>
    <w:rsid w:val="00840E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0F"/>
    <w:rPr>
      <w:i/>
      <w:iCs/>
      <w:color w:val="0F4761" w:themeColor="accent1" w:themeShade="BF"/>
    </w:rPr>
  </w:style>
  <w:style w:type="character" w:styleId="IntenseReference">
    <w:name w:val="Intense Reference"/>
    <w:basedOn w:val="DefaultParagraphFont"/>
    <w:uiPriority w:val="32"/>
    <w:qFormat/>
    <w:rsid w:val="00840E0F"/>
    <w:rPr>
      <w:b/>
      <w:bCs/>
      <w:smallCaps/>
      <w:color w:val="0F4761" w:themeColor="accent1" w:themeShade="BF"/>
      <w:spacing w:val="5"/>
    </w:rPr>
  </w:style>
  <w:style w:type="paragraph" w:styleId="ListBullet">
    <w:name w:val="List Bullet"/>
    <w:basedOn w:val="Normal"/>
    <w:uiPriority w:val="99"/>
    <w:unhideWhenUsed/>
    <w:rsid w:val="00840E0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3129</Words>
  <Characters>17839</Characters>
  <Application>Microsoft Office Word</Application>
  <DocSecurity>0</DocSecurity>
  <Lines>148</Lines>
  <Paragraphs>41</Paragraphs>
  <ScaleCrop>false</ScaleCrop>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2026-06-13T09:40:00Z</dcterms:created>
  <dcterms:modified xsi:type="dcterms:W3CDTF">2026-06-13T09:40:00Z</dcterms:modified>
</cp:coreProperties>
</file>