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C82A" w14:textId="5A770ADE" w:rsidR="00D11839" w:rsidRPr="00555C7B" w:rsidRDefault="004058CF" w:rsidP="00C5131C">
      <w:pPr>
        <w:ind w:left="709" w:hanging="709"/>
        <w:jc w:val="center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>АГЕНТСКИЙ ДОГОВОР</w:t>
      </w:r>
    </w:p>
    <w:p w14:paraId="41A10562" w14:textId="153D4968" w:rsidR="00BC7580" w:rsidRPr="00555C7B" w:rsidRDefault="00BC7580" w:rsidP="00C5131C">
      <w:pPr>
        <w:ind w:left="709" w:hanging="709"/>
        <w:jc w:val="center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>(публичная оферта)</w:t>
      </w:r>
    </w:p>
    <w:p w14:paraId="69A2FD25" w14:textId="77777777" w:rsidR="00587528" w:rsidRPr="00555C7B" w:rsidRDefault="00587528" w:rsidP="00C5131C">
      <w:pPr>
        <w:ind w:left="709" w:hanging="709"/>
        <w:jc w:val="center"/>
        <w:rPr>
          <w:b/>
          <w:sz w:val="22"/>
          <w:szCs w:val="24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587528" w:rsidRPr="00555C7B" w14:paraId="5B95AF77" w14:textId="77777777" w:rsidTr="002535F2">
        <w:trPr>
          <w:trHeight w:val="244"/>
        </w:trPr>
        <w:tc>
          <w:tcPr>
            <w:tcW w:w="4955" w:type="dxa"/>
          </w:tcPr>
          <w:p w14:paraId="6E747F44" w14:textId="1DA81249" w:rsidR="00587528" w:rsidRPr="00555C7B" w:rsidRDefault="007F4918" w:rsidP="0079236E">
            <w:pPr>
              <w:ind w:left="-108"/>
              <w:jc w:val="both"/>
              <w:rPr>
                <w:sz w:val="22"/>
                <w:szCs w:val="24"/>
              </w:rPr>
            </w:pPr>
            <w:r w:rsidRPr="00555C7B">
              <w:rPr>
                <w:sz w:val="22"/>
                <w:szCs w:val="24"/>
              </w:rPr>
              <w:t xml:space="preserve">г. </w:t>
            </w:r>
            <w:r w:rsidR="00587528" w:rsidRPr="00555C7B">
              <w:rPr>
                <w:sz w:val="22"/>
                <w:szCs w:val="24"/>
              </w:rPr>
              <w:t>Санкт-Петербург</w:t>
            </w:r>
          </w:p>
        </w:tc>
        <w:tc>
          <w:tcPr>
            <w:tcW w:w="4956" w:type="dxa"/>
          </w:tcPr>
          <w:p w14:paraId="064336B0" w14:textId="0A1DAC89" w:rsidR="00587528" w:rsidRPr="00542ABB" w:rsidRDefault="00587528" w:rsidP="0079236E">
            <w:pPr>
              <w:ind w:right="-119"/>
              <w:jc w:val="right"/>
              <w:rPr>
                <w:sz w:val="22"/>
                <w:szCs w:val="24"/>
                <w:highlight w:val="yellow"/>
              </w:rPr>
            </w:pPr>
            <w:r w:rsidRPr="00542ABB">
              <w:rPr>
                <w:sz w:val="22"/>
                <w:szCs w:val="24"/>
                <w:highlight w:val="yellow"/>
              </w:rPr>
              <w:t>«____»</w:t>
            </w:r>
            <w:r w:rsidR="00307EA3" w:rsidRPr="00542ABB">
              <w:rPr>
                <w:sz w:val="22"/>
                <w:szCs w:val="24"/>
                <w:highlight w:val="yellow"/>
              </w:rPr>
              <w:t xml:space="preserve"> </w:t>
            </w:r>
            <w:r w:rsidRPr="00542ABB">
              <w:rPr>
                <w:sz w:val="22"/>
                <w:szCs w:val="24"/>
                <w:highlight w:val="yellow"/>
              </w:rPr>
              <w:t>_____________ 20___ года</w:t>
            </w:r>
          </w:p>
        </w:tc>
      </w:tr>
    </w:tbl>
    <w:p w14:paraId="1886A7AF" w14:textId="77777777" w:rsidR="00587528" w:rsidRPr="00555C7B" w:rsidRDefault="00587528" w:rsidP="00C5131C">
      <w:pPr>
        <w:jc w:val="both"/>
        <w:rPr>
          <w:sz w:val="22"/>
          <w:szCs w:val="24"/>
        </w:rPr>
      </w:pPr>
    </w:p>
    <w:p w14:paraId="10A8A3A5" w14:textId="1E556FE2" w:rsidR="000E5CE5" w:rsidRPr="00555C7B" w:rsidRDefault="000E5CE5" w:rsidP="000E5CE5">
      <w:pPr>
        <w:pStyle w:val="afe"/>
        <w:numPr>
          <w:ilvl w:val="0"/>
          <w:numId w:val="33"/>
        </w:numPr>
        <w:spacing w:before="360" w:after="120"/>
        <w:contextualSpacing w:val="0"/>
        <w:jc w:val="center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>ТЕРМИНЫ И ОПРЕДЕЛЕНИЯ</w:t>
      </w:r>
    </w:p>
    <w:p w14:paraId="309AB6DA" w14:textId="3C43E53E" w:rsidR="000E5CE5" w:rsidRPr="00555C7B" w:rsidRDefault="000E5CE5" w:rsidP="000E5CE5">
      <w:pPr>
        <w:jc w:val="both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 xml:space="preserve">«Принципал» </w:t>
      </w:r>
      <w:r w:rsidR="004058CF" w:rsidRPr="00555C7B">
        <w:rPr>
          <w:sz w:val="22"/>
          <w:szCs w:val="24"/>
        </w:rPr>
        <w:t>–</w:t>
      </w:r>
      <w:r w:rsidRPr="00555C7B">
        <w:rPr>
          <w:b/>
          <w:sz w:val="22"/>
          <w:szCs w:val="24"/>
        </w:rPr>
        <w:t xml:space="preserve"> </w:t>
      </w:r>
      <w:r w:rsidRPr="00555C7B">
        <w:rPr>
          <w:sz w:val="22"/>
          <w:szCs w:val="24"/>
        </w:rPr>
        <w:t>ООО «</w:t>
      </w:r>
      <w:r w:rsidR="00542ABB">
        <w:rPr>
          <w:sz w:val="22"/>
          <w:szCs w:val="24"/>
        </w:rPr>
        <w:t>КАРОС</w:t>
      </w:r>
      <w:r w:rsidRPr="00555C7B">
        <w:rPr>
          <w:sz w:val="22"/>
          <w:szCs w:val="24"/>
        </w:rPr>
        <w:t>»</w:t>
      </w:r>
    </w:p>
    <w:p w14:paraId="3A658EBB" w14:textId="631AE880" w:rsidR="000E5CE5" w:rsidRDefault="000E5CE5" w:rsidP="000E5CE5">
      <w:pPr>
        <w:jc w:val="both"/>
        <w:rPr>
          <w:sz w:val="22"/>
          <w:szCs w:val="24"/>
        </w:rPr>
      </w:pPr>
      <w:r w:rsidRPr="00555C7B">
        <w:rPr>
          <w:b/>
          <w:sz w:val="22"/>
          <w:szCs w:val="24"/>
        </w:rPr>
        <w:t xml:space="preserve">«Администратор сайта» </w:t>
      </w:r>
      <w:r w:rsidR="004058CF" w:rsidRPr="00555C7B">
        <w:rPr>
          <w:sz w:val="22"/>
          <w:szCs w:val="24"/>
        </w:rPr>
        <w:t>–</w:t>
      </w:r>
      <w:r w:rsidRPr="00555C7B">
        <w:rPr>
          <w:sz w:val="22"/>
          <w:szCs w:val="24"/>
        </w:rPr>
        <w:t xml:space="preserve"> ООО «</w:t>
      </w:r>
      <w:r w:rsidR="00542ABB">
        <w:rPr>
          <w:sz w:val="22"/>
          <w:szCs w:val="24"/>
        </w:rPr>
        <w:t>КАРОС</w:t>
      </w:r>
      <w:r w:rsidRPr="00555C7B">
        <w:rPr>
          <w:sz w:val="22"/>
          <w:szCs w:val="24"/>
        </w:rPr>
        <w:t>»</w:t>
      </w:r>
    </w:p>
    <w:p w14:paraId="1A565F07" w14:textId="418FB7AA" w:rsidR="00542ABB" w:rsidRPr="00AA2D81" w:rsidRDefault="00542ABB" w:rsidP="000E5CE5">
      <w:pPr>
        <w:jc w:val="both"/>
        <w:rPr>
          <w:sz w:val="22"/>
          <w:szCs w:val="24"/>
        </w:rPr>
      </w:pPr>
      <w:r>
        <w:rPr>
          <w:b/>
          <w:sz w:val="22"/>
          <w:szCs w:val="24"/>
        </w:rPr>
        <w:t xml:space="preserve">«Агентский договор» </w:t>
      </w:r>
      <w:r w:rsidRPr="00542ABB">
        <w:rPr>
          <w:b/>
          <w:sz w:val="22"/>
          <w:szCs w:val="24"/>
        </w:rPr>
        <w:t>–</w:t>
      </w:r>
      <w:r>
        <w:rPr>
          <w:b/>
          <w:sz w:val="22"/>
          <w:szCs w:val="24"/>
        </w:rPr>
        <w:t xml:space="preserve"> </w:t>
      </w:r>
      <w:r w:rsidR="00AA2D81" w:rsidRPr="00AA2D81">
        <w:rPr>
          <w:sz w:val="22"/>
          <w:szCs w:val="24"/>
        </w:rPr>
        <w:t xml:space="preserve">настоящий Договор, по которому Агент принимает на себя обязательство за вознаграждение осуществлять от своего имени, но за счет Принципала поиск потенциальных Заказчиков в целях заключения ими с Принципалом договоров на выполнение работ, а Принципал обязуется выплачивать Агенту вознаграждение на условиях, предусмотренных настоящим Договором. </w:t>
      </w:r>
    </w:p>
    <w:p w14:paraId="652164FD" w14:textId="654BDEA1" w:rsidR="000E5CE5" w:rsidRPr="00555C7B" w:rsidRDefault="000E5CE5" w:rsidP="000E5CE5">
      <w:pPr>
        <w:jc w:val="both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 xml:space="preserve">«Сайт» </w:t>
      </w:r>
      <w:r w:rsidR="004058CF" w:rsidRPr="00555C7B">
        <w:rPr>
          <w:sz w:val="22"/>
          <w:szCs w:val="24"/>
        </w:rPr>
        <w:t>–</w:t>
      </w:r>
      <w:r w:rsidRPr="00555C7B">
        <w:rPr>
          <w:sz w:val="22"/>
          <w:szCs w:val="24"/>
        </w:rPr>
        <w:t xml:space="preserve"> официальный сайт Принципала в сети Интернет по адресу </w:t>
      </w:r>
      <w:r w:rsidRPr="00542ABB">
        <w:rPr>
          <w:sz w:val="22"/>
          <w:szCs w:val="24"/>
          <w:highlight w:val="yellow"/>
        </w:rPr>
        <w:t>______________</w:t>
      </w:r>
      <w:r w:rsidRPr="00555C7B">
        <w:rPr>
          <w:sz w:val="22"/>
          <w:szCs w:val="24"/>
        </w:rPr>
        <w:t>.</w:t>
      </w:r>
      <w:r w:rsidRPr="00555C7B">
        <w:rPr>
          <w:b/>
          <w:sz w:val="22"/>
          <w:szCs w:val="24"/>
        </w:rPr>
        <w:t xml:space="preserve"> </w:t>
      </w:r>
    </w:p>
    <w:p w14:paraId="22DACCB4" w14:textId="77777777" w:rsidR="00FC5CB6" w:rsidRDefault="00FC5CB6" w:rsidP="000E5CE5">
      <w:pPr>
        <w:jc w:val="both"/>
        <w:rPr>
          <w:b/>
          <w:sz w:val="22"/>
          <w:szCs w:val="24"/>
        </w:rPr>
      </w:pPr>
      <w:r>
        <w:rPr>
          <w:b/>
          <w:sz w:val="22"/>
          <w:szCs w:val="24"/>
        </w:rPr>
        <w:t xml:space="preserve">«Посетитель сайта» </w:t>
      </w:r>
      <w:r w:rsidRPr="00FC5CB6">
        <w:rPr>
          <w:sz w:val="22"/>
          <w:szCs w:val="24"/>
        </w:rPr>
        <w:t>- любое лицо, посетившее Сайт.</w:t>
      </w:r>
    </w:p>
    <w:p w14:paraId="302A8BD4" w14:textId="3C5EFB48" w:rsidR="000E5CE5" w:rsidRPr="00FC5CB6" w:rsidRDefault="000E5CE5" w:rsidP="000E5CE5">
      <w:pPr>
        <w:jc w:val="both"/>
        <w:rPr>
          <w:b/>
          <w:sz w:val="22"/>
          <w:szCs w:val="24"/>
        </w:rPr>
      </w:pPr>
      <w:r w:rsidRPr="00FC5CB6">
        <w:rPr>
          <w:b/>
          <w:sz w:val="22"/>
          <w:szCs w:val="24"/>
        </w:rPr>
        <w:t>«Агент»</w:t>
      </w:r>
      <w:r w:rsidRPr="00FC5CB6">
        <w:rPr>
          <w:sz w:val="22"/>
          <w:szCs w:val="24"/>
        </w:rPr>
        <w:t xml:space="preserve"> </w:t>
      </w:r>
      <w:r w:rsidR="00384DDD" w:rsidRPr="00FC5CB6">
        <w:rPr>
          <w:sz w:val="22"/>
          <w:szCs w:val="24"/>
        </w:rPr>
        <w:t>–</w:t>
      </w:r>
      <w:r w:rsidR="00FC5CB6" w:rsidRPr="00FC5CB6">
        <w:rPr>
          <w:sz w:val="22"/>
          <w:szCs w:val="24"/>
        </w:rPr>
        <w:t xml:space="preserve"> Посетитель сайта</w:t>
      </w:r>
      <w:r w:rsidRPr="00FC5CB6">
        <w:rPr>
          <w:sz w:val="22"/>
          <w:szCs w:val="24"/>
        </w:rPr>
        <w:t xml:space="preserve">, </w:t>
      </w:r>
      <w:r w:rsidR="00384DDD" w:rsidRPr="00FC5CB6">
        <w:rPr>
          <w:sz w:val="22"/>
          <w:szCs w:val="24"/>
        </w:rPr>
        <w:t xml:space="preserve">заключивший Агентский договор с Принципалом путем </w:t>
      </w:r>
      <w:r w:rsidRPr="00FC5CB6">
        <w:rPr>
          <w:sz w:val="22"/>
          <w:szCs w:val="24"/>
        </w:rPr>
        <w:t>регистрации на Сайте.</w:t>
      </w:r>
    </w:p>
    <w:p w14:paraId="6B430B0C" w14:textId="1BE557FE" w:rsidR="000E5CE5" w:rsidRPr="00555C7B" w:rsidRDefault="000E5CE5" w:rsidP="000E5CE5">
      <w:pPr>
        <w:jc w:val="both"/>
        <w:rPr>
          <w:sz w:val="22"/>
          <w:szCs w:val="24"/>
        </w:rPr>
      </w:pPr>
      <w:r w:rsidRPr="00555C7B">
        <w:rPr>
          <w:b/>
          <w:sz w:val="22"/>
          <w:szCs w:val="24"/>
        </w:rPr>
        <w:t xml:space="preserve">«Заказчик» </w:t>
      </w:r>
      <w:r w:rsidRPr="00555C7B">
        <w:rPr>
          <w:sz w:val="22"/>
          <w:szCs w:val="24"/>
        </w:rPr>
        <w:t>– лицо, планирующее заключить с Принципалом (Подрядчиком) договор на выполнение строительно-ремонтных работ.</w:t>
      </w:r>
    </w:p>
    <w:p w14:paraId="060BACB2" w14:textId="77777777" w:rsidR="000E5CE5" w:rsidRPr="00555C7B" w:rsidRDefault="000E5CE5" w:rsidP="000E5CE5">
      <w:pPr>
        <w:jc w:val="both"/>
        <w:rPr>
          <w:sz w:val="22"/>
          <w:szCs w:val="24"/>
        </w:rPr>
      </w:pPr>
      <w:r w:rsidRPr="00555C7B">
        <w:rPr>
          <w:b/>
          <w:sz w:val="22"/>
          <w:szCs w:val="24"/>
        </w:rPr>
        <w:t xml:space="preserve">«Работы» </w:t>
      </w:r>
      <w:r w:rsidRPr="00555C7B">
        <w:rPr>
          <w:sz w:val="22"/>
          <w:szCs w:val="24"/>
        </w:rPr>
        <w:t>– строительно-ремонтные работы, выполняемые Принципалом (Подрядчиком) либо привлеченными им лицами в пользу Заказчика по договору подряда.</w:t>
      </w:r>
    </w:p>
    <w:p w14:paraId="08ECDA58" w14:textId="12B755DF" w:rsidR="000E5CE5" w:rsidRPr="00555C7B" w:rsidRDefault="000E5CE5" w:rsidP="000E5CE5">
      <w:pPr>
        <w:jc w:val="both"/>
        <w:rPr>
          <w:sz w:val="22"/>
          <w:szCs w:val="24"/>
        </w:rPr>
      </w:pPr>
      <w:r w:rsidRPr="00555C7B">
        <w:rPr>
          <w:b/>
          <w:sz w:val="22"/>
          <w:szCs w:val="24"/>
        </w:rPr>
        <w:t>«Договор на выполнение</w:t>
      </w:r>
      <w:r w:rsidR="004030F4" w:rsidRPr="00555C7B">
        <w:rPr>
          <w:b/>
          <w:sz w:val="22"/>
          <w:szCs w:val="24"/>
        </w:rPr>
        <w:t xml:space="preserve"> р</w:t>
      </w:r>
      <w:r w:rsidRPr="00555C7B">
        <w:rPr>
          <w:b/>
          <w:sz w:val="22"/>
          <w:szCs w:val="24"/>
        </w:rPr>
        <w:t xml:space="preserve">абот» </w:t>
      </w:r>
      <w:r w:rsidR="004058CF" w:rsidRPr="00555C7B">
        <w:rPr>
          <w:sz w:val="22"/>
          <w:szCs w:val="24"/>
        </w:rPr>
        <w:t>–</w:t>
      </w:r>
      <w:r w:rsidRPr="00555C7B">
        <w:rPr>
          <w:sz w:val="22"/>
          <w:szCs w:val="24"/>
        </w:rPr>
        <w:t xml:space="preserve"> договор на выполнение строительно-ремонтных работ, заключаемый Принципалом с Заказчиками. </w:t>
      </w:r>
    </w:p>
    <w:p w14:paraId="23EE4066" w14:textId="4EFF2B4D" w:rsidR="004030F4" w:rsidRPr="00555C7B" w:rsidRDefault="004030F4" w:rsidP="000E5CE5">
      <w:pPr>
        <w:jc w:val="both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>«Итоговый акт выполненных работ»</w:t>
      </w:r>
      <w:r w:rsidRPr="00555C7B">
        <w:rPr>
          <w:sz w:val="22"/>
          <w:szCs w:val="24"/>
        </w:rPr>
        <w:t xml:space="preserve"> </w:t>
      </w:r>
      <w:r w:rsidR="004058CF" w:rsidRPr="00555C7B">
        <w:rPr>
          <w:sz w:val="22"/>
          <w:szCs w:val="24"/>
        </w:rPr>
        <w:t>–</w:t>
      </w:r>
      <w:r w:rsidRPr="00555C7B">
        <w:rPr>
          <w:sz w:val="22"/>
          <w:szCs w:val="24"/>
        </w:rPr>
        <w:t xml:space="preserve"> Акт сдачи-приемки работ, подписываемый между Принципалом и Заказчиком после выполнения всех Работ по Договору.</w:t>
      </w:r>
    </w:p>
    <w:p w14:paraId="018125DC" w14:textId="77777777" w:rsidR="000E5CE5" w:rsidRPr="00555C7B" w:rsidRDefault="000E5CE5" w:rsidP="000E5CE5">
      <w:pPr>
        <w:jc w:val="both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 xml:space="preserve">«Личный кабинет» </w:t>
      </w:r>
      <w:r w:rsidRPr="00555C7B">
        <w:rPr>
          <w:sz w:val="22"/>
          <w:szCs w:val="24"/>
        </w:rPr>
        <w:t>– персональный раздел Агента на Сайте с ограниченным доступом, требующим указание индивидуального логина и пароля. В Личном кабинете Агента отражается информация о привлеченных Агентом Заказчиках и суммах произведенных ими оплат в пользу Принципала, на основании которых рассчитывается агентское вознаграждение.</w:t>
      </w:r>
    </w:p>
    <w:p w14:paraId="5D60E38C" w14:textId="6EA91C6E" w:rsidR="000E5CE5" w:rsidRPr="00542ABB" w:rsidRDefault="000E0FD0" w:rsidP="000E5CE5">
      <w:pPr>
        <w:jc w:val="both"/>
        <w:rPr>
          <w:sz w:val="22"/>
          <w:szCs w:val="24"/>
        </w:rPr>
      </w:pPr>
      <w:r>
        <w:rPr>
          <w:b/>
          <w:sz w:val="22"/>
          <w:szCs w:val="24"/>
        </w:rPr>
        <w:t>«</w:t>
      </w:r>
      <w:r w:rsidR="000E5CE5" w:rsidRPr="00555C7B">
        <w:rPr>
          <w:b/>
          <w:sz w:val="22"/>
          <w:szCs w:val="24"/>
        </w:rPr>
        <w:t>Системное уведомление</w:t>
      </w:r>
      <w:r w:rsidR="002535F2">
        <w:rPr>
          <w:b/>
          <w:sz w:val="22"/>
          <w:szCs w:val="24"/>
        </w:rPr>
        <w:t>», «</w:t>
      </w:r>
      <w:r w:rsidR="000E5CE5" w:rsidRPr="00555C7B">
        <w:rPr>
          <w:b/>
          <w:sz w:val="22"/>
          <w:szCs w:val="24"/>
        </w:rPr>
        <w:t>Уведомление</w:t>
      </w:r>
      <w:r w:rsidR="002535F2">
        <w:rPr>
          <w:b/>
          <w:sz w:val="22"/>
          <w:szCs w:val="24"/>
        </w:rPr>
        <w:t>»</w:t>
      </w:r>
      <w:r w:rsidR="000E5CE5" w:rsidRPr="00555C7B">
        <w:rPr>
          <w:b/>
          <w:sz w:val="22"/>
          <w:szCs w:val="24"/>
        </w:rPr>
        <w:t xml:space="preserve"> </w:t>
      </w:r>
      <w:r w:rsidR="004058CF" w:rsidRPr="00555C7B">
        <w:rPr>
          <w:sz w:val="22"/>
          <w:szCs w:val="24"/>
        </w:rPr>
        <w:t>–</w:t>
      </w:r>
      <w:r w:rsidR="000E5CE5" w:rsidRPr="00555C7B">
        <w:rPr>
          <w:sz w:val="22"/>
          <w:szCs w:val="24"/>
        </w:rPr>
        <w:t xml:space="preserve"> электронное письмо, сформированное и отправленное Администратором Сайта в Личный кабинет</w:t>
      </w:r>
      <w:r w:rsidR="00542ABB">
        <w:rPr>
          <w:sz w:val="22"/>
          <w:szCs w:val="24"/>
        </w:rPr>
        <w:t xml:space="preserve">, </w:t>
      </w:r>
      <w:r w:rsidR="00FC5CB6">
        <w:rPr>
          <w:sz w:val="22"/>
          <w:szCs w:val="24"/>
        </w:rPr>
        <w:t xml:space="preserve">а также телефонный </w:t>
      </w:r>
      <w:bookmarkStart w:id="0" w:name="_GoBack"/>
      <w:bookmarkEnd w:id="0"/>
      <w:r w:rsidR="00542ABB" w:rsidRPr="00FC5CB6">
        <w:rPr>
          <w:sz w:val="22"/>
          <w:szCs w:val="24"/>
        </w:rPr>
        <w:t xml:space="preserve">звонок или </w:t>
      </w:r>
      <w:r w:rsidR="00542ABB" w:rsidRPr="00FC5CB6">
        <w:rPr>
          <w:sz w:val="22"/>
          <w:szCs w:val="24"/>
          <w:lang w:val="en-US"/>
        </w:rPr>
        <w:t>SMS</w:t>
      </w:r>
      <w:r w:rsidR="00542ABB" w:rsidRPr="00FC5CB6">
        <w:rPr>
          <w:sz w:val="22"/>
          <w:szCs w:val="24"/>
        </w:rPr>
        <w:t>-сообщение,</w:t>
      </w:r>
      <w:r w:rsidR="00FC5CB6" w:rsidRPr="00FC5CB6">
        <w:rPr>
          <w:sz w:val="22"/>
          <w:szCs w:val="24"/>
        </w:rPr>
        <w:t xml:space="preserve"> исходящие от Администратора Сайта.</w:t>
      </w:r>
      <w:r w:rsidR="00542ABB">
        <w:rPr>
          <w:sz w:val="22"/>
          <w:szCs w:val="24"/>
        </w:rPr>
        <w:t xml:space="preserve"> </w:t>
      </w:r>
    </w:p>
    <w:p w14:paraId="036C44C0" w14:textId="085FC6F9" w:rsidR="00F64005" w:rsidRPr="00555C7B" w:rsidRDefault="00815E63" w:rsidP="00815E63">
      <w:pPr>
        <w:pStyle w:val="afe"/>
        <w:numPr>
          <w:ilvl w:val="0"/>
          <w:numId w:val="33"/>
        </w:numPr>
        <w:spacing w:before="360" w:after="120"/>
        <w:ind w:left="714" w:hanging="357"/>
        <w:contextualSpacing w:val="0"/>
        <w:jc w:val="center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>ОБЩИЕ ПОЛОЖЕНИЯ</w:t>
      </w:r>
    </w:p>
    <w:p w14:paraId="1F977B10" w14:textId="4CA9DC7D" w:rsidR="00F67BCE" w:rsidRPr="00555C7B" w:rsidRDefault="00DA2300" w:rsidP="0087354C">
      <w:pPr>
        <w:pStyle w:val="afe"/>
        <w:numPr>
          <w:ilvl w:val="1"/>
          <w:numId w:val="33"/>
        </w:numPr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Настоящий Агентский договор</w:t>
      </w:r>
      <w:r w:rsidR="00BC7580" w:rsidRPr="00555C7B">
        <w:rPr>
          <w:sz w:val="22"/>
          <w:szCs w:val="24"/>
        </w:rPr>
        <w:t xml:space="preserve"> </w:t>
      </w:r>
      <w:r w:rsidR="00BC7580" w:rsidRPr="00555C7B">
        <w:rPr>
          <w:i/>
          <w:sz w:val="22"/>
          <w:szCs w:val="24"/>
        </w:rPr>
        <w:t>(далее – «Договор»)</w:t>
      </w:r>
      <w:r w:rsidRPr="00555C7B">
        <w:rPr>
          <w:i/>
          <w:sz w:val="22"/>
          <w:szCs w:val="24"/>
        </w:rPr>
        <w:t xml:space="preserve"> </w:t>
      </w:r>
      <w:r w:rsidRPr="00555C7B">
        <w:rPr>
          <w:sz w:val="22"/>
          <w:szCs w:val="24"/>
        </w:rPr>
        <w:t>является публичной офертой ООО</w:t>
      </w:r>
      <w:r w:rsidR="004058CF" w:rsidRPr="00555C7B">
        <w:rPr>
          <w:sz w:val="22"/>
          <w:szCs w:val="24"/>
        </w:rPr>
        <w:t> </w:t>
      </w:r>
      <w:r w:rsidRPr="00555C7B">
        <w:rPr>
          <w:sz w:val="22"/>
          <w:szCs w:val="24"/>
        </w:rPr>
        <w:t>«</w:t>
      </w:r>
      <w:r w:rsidR="00542ABB">
        <w:rPr>
          <w:sz w:val="22"/>
          <w:szCs w:val="24"/>
        </w:rPr>
        <w:t>КАРОС</w:t>
      </w:r>
      <w:r w:rsidRPr="00555C7B">
        <w:rPr>
          <w:sz w:val="22"/>
          <w:szCs w:val="24"/>
        </w:rPr>
        <w:t xml:space="preserve">» </w:t>
      </w:r>
      <w:r w:rsidRPr="00555C7B">
        <w:rPr>
          <w:i/>
          <w:sz w:val="22"/>
          <w:szCs w:val="24"/>
        </w:rPr>
        <w:t>(далее – «Принципал»)</w:t>
      </w:r>
      <w:r w:rsidRPr="00555C7B">
        <w:rPr>
          <w:sz w:val="22"/>
          <w:szCs w:val="24"/>
        </w:rPr>
        <w:t xml:space="preserve"> в соответствии с п. 2 ст. 437 Гражданского кодекса Российской Федерации физическ</w:t>
      </w:r>
      <w:r w:rsidR="00BC7580" w:rsidRPr="00555C7B">
        <w:rPr>
          <w:sz w:val="22"/>
          <w:szCs w:val="24"/>
        </w:rPr>
        <w:t>им</w:t>
      </w:r>
      <w:r w:rsidRPr="00555C7B">
        <w:rPr>
          <w:sz w:val="22"/>
          <w:szCs w:val="24"/>
        </w:rPr>
        <w:t xml:space="preserve"> лиц</w:t>
      </w:r>
      <w:r w:rsidR="00BC7580" w:rsidRPr="00555C7B">
        <w:rPr>
          <w:sz w:val="22"/>
          <w:szCs w:val="24"/>
        </w:rPr>
        <w:t>ам, посетившим официальный сайт Принципала</w:t>
      </w:r>
      <w:r w:rsidR="004030F4" w:rsidRPr="00555C7B">
        <w:rPr>
          <w:sz w:val="22"/>
          <w:szCs w:val="24"/>
        </w:rPr>
        <w:t xml:space="preserve"> </w:t>
      </w:r>
      <w:r w:rsidR="004030F4" w:rsidRPr="00555C7B">
        <w:rPr>
          <w:i/>
          <w:sz w:val="22"/>
          <w:szCs w:val="24"/>
        </w:rPr>
        <w:t>(Посетитель сайта)</w:t>
      </w:r>
      <w:r w:rsidR="00BC7580" w:rsidRPr="00555C7B">
        <w:rPr>
          <w:i/>
          <w:sz w:val="22"/>
          <w:szCs w:val="24"/>
        </w:rPr>
        <w:t>.</w:t>
      </w:r>
    </w:p>
    <w:p w14:paraId="074B1282" w14:textId="48AF2CAE" w:rsidR="00F67BCE" w:rsidRPr="00555C7B" w:rsidRDefault="00F67BCE" w:rsidP="0087354C">
      <w:pPr>
        <w:pStyle w:val="afe"/>
        <w:numPr>
          <w:ilvl w:val="1"/>
          <w:numId w:val="33"/>
        </w:numPr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Для принятия (акцепта) настоящей публичной оферты Посетителю сайта необхо</w:t>
      </w:r>
      <w:r w:rsidR="004030F4" w:rsidRPr="00555C7B">
        <w:rPr>
          <w:sz w:val="22"/>
          <w:szCs w:val="24"/>
        </w:rPr>
        <w:t>димо произвести регистрацию на С</w:t>
      </w:r>
      <w:r w:rsidRPr="00555C7B">
        <w:rPr>
          <w:sz w:val="22"/>
          <w:szCs w:val="24"/>
        </w:rPr>
        <w:t xml:space="preserve">айте, заполнив </w:t>
      </w:r>
      <w:r w:rsidR="004030F4" w:rsidRPr="00555C7B">
        <w:rPr>
          <w:sz w:val="22"/>
          <w:szCs w:val="24"/>
        </w:rPr>
        <w:t xml:space="preserve">специальную </w:t>
      </w:r>
      <w:r w:rsidRPr="00555C7B">
        <w:rPr>
          <w:sz w:val="22"/>
          <w:szCs w:val="24"/>
        </w:rPr>
        <w:t xml:space="preserve">форму на Сайте. После осуществления регистрации на Сайте настоящая оферта считается принятой </w:t>
      </w:r>
      <w:r w:rsidR="001A5960" w:rsidRPr="00555C7B">
        <w:rPr>
          <w:sz w:val="22"/>
          <w:szCs w:val="24"/>
        </w:rPr>
        <w:t>Посетителе</w:t>
      </w:r>
      <w:r w:rsidRPr="00555C7B">
        <w:rPr>
          <w:sz w:val="22"/>
          <w:szCs w:val="24"/>
        </w:rPr>
        <w:t>м</w:t>
      </w:r>
      <w:r w:rsidR="001A5960" w:rsidRPr="00555C7B">
        <w:rPr>
          <w:sz w:val="22"/>
          <w:szCs w:val="24"/>
        </w:rPr>
        <w:t xml:space="preserve"> сайта</w:t>
      </w:r>
      <w:r w:rsidRPr="00555C7B">
        <w:rPr>
          <w:sz w:val="22"/>
          <w:szCs w:val="24"/>
        </w:rPr>
        <w:t xml:space="preserve">. До момента </w:t>
      </w:r>
      <w:r w:rsidR="001A5960" w:rsidRPr="00555C7B">
        <w:rPr>
          <w:sz w:val="22"/>
          <w:szCs w:val="24"/>
        </w:rPr>
        <w:t>регистрации на Сайте</w:t>
      </w:r>
      <w:r w:rsidRPr="00555C7B">
        <w:rPr>
          <w:sz w:val="22"/>
          <w:szCs w:val="24"/>
        </w:rPr>
        <w:t xml:space="preserve"> По</w:t>
      </w:r>
      <w:r w:rsidR="001A5960" w:rsidRPr="00555C7B">
        <w:rPr>
          <w:sz w:val="22"/>
          <w:szCs w:val="24"/>
        </w:rPr>
        <w:t xml:space="preserve">сетитель сайта </w:t>
      </w:r>
      <w:r w:rsidRPr="00555C7B">
        <w:rPr>
          <w:sz w:val="22"/>
          <w:szCs w:val="24"/>
        </w:rPr>
        <w:t xml:space="preserve">обязан ознакомиться с условиями настоящего </w:t>
      </w:r>
      <w:r w:rsidR="001A5960" w:rsidRPr="00555C7B">
        <w:rPr>
          <w:sz w:val="22"/>
          <w:szCs w:val="24"/>
        </w:rPr>
        <w:t>Договора</w:t>
      </w:r>
      <w:r w:rsidRPr="00555C7B">
        <w:rPr>
          <w:sz w:val="22"/>
          <w:szCs w:val="24"/>
        </w:rPr>
        <w:t>.</w:t>
      </w:r>
    </w:p>
    <w:p w14:paraId="3BB63979" w14:textId="3F985AFF" w:rsidR="00F67BCE" w:rsidRPr="00555C7B" w:rsidRDefault="00F67BCE" w:rsidP="0087354C">
      <w:pPr>
        <w:pStyle w:val="afe"/>
        <w:numPr>
          <w:ilvl w:val="1"/>
          <w:numId w:val="33"/>
        </w:numPr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Осуществляя регистрацию на </w:t>
      </w:r>
      <w:r w:rsidR="001A5960" w:rsidRPr="00555C7B">
        <w:rPr>
          <w:sz w:val="22"/>
          <w:szCs w:val="24"/>
        </w:rPr>
        <w:t>Сайте</w:t>
      </w:r>
      <w:r w:rsidR="00555C7B">
        <w:rPr>
          <w:sz w:val="22"/>
          <w:szCs w:val="24"/>
        </w:rPr>
        <w:t>,</w:t>
      </w:r>
      <w:r w:rsidRPr="00555C7B">
        <w:rPr>
          <w:sz w:val="22"/>
          <w:szCs w:val="24"/>
        </w:rPr>
        <w:t xml:space="preserve"> </w:t>
      </w:r>
      <w:r w:rsidR="001A5960" w:rsidRPr="00555C7B">
        <w:rPr>
          <w:sz w:val="22"/>
          <w:szCs w:val="24"/>
        </w:rPr>
        <w:t xml:space="preserve">Посетитель сайта </w:t>
      </w:r>
      <w:r w:rsidRPr="00555C7B">
        <w:rPr>
          <w:sz w:val="22"/>
          <w:szCs w:val="24"/>
        </w:rPr>
        <w:t>выражает свое безоговорочное согласие со всеми условиями настоящего Договора, без каких-либо изъятий либо ограничений на условиях присоединения, обязуется их соблюдат</w:t>
      </w:r>
      <w:r w:rsidR="004030F4" w:rsidRPr="00555C7B">
        <w:rPr>
          <w:sz w:val="22"/>
          <w:szCs w:val="24"/>
        </w:rPr>
        <w:t>ь или прекратить использование Л</w:t>
      </w:r>
      <w:r w:rsidRPr="00555C7B">
        <w:rPr>
          <w:sz w:val="22"/>
          <w:szCs w:val="24"/>
        </w:rPr>
        <w:t xml:space="preserve">ичного кабинета. В случае несогласия Посетителя сайта с условиями настоящего Договора, Посетитель сайта не должен осуществлять регистрацию на </w:t>
      </w:r>
      <w:r w:rsidR="004030F4" w:rsidRPr="00555C7B">
        <w:rPr>
          <w:sz w:val="22"/>
          <w:szCs w:val="24"/>
        </w:rPr>
        <w:t>С</w:t>
      </w:r>
      <w:r w:rsidRPr="00555C7B">
        <w:rPr>
          <w:sz w:val="22"/>
          <w:szCs w:val="24"/>
        </w:rPr>
        <w:t>айте.</w:t>
      </w:r>
    </w:p>
    <w:p w14:paraId="677BA554" w14:textId="05E1B98F" w:rsidR="0087354C" w:rsidRPr="00555C7B" w:rsidRDefault="001A5960" w:rsidP="00BC7580">
      <w:pPr>
        <w:pStyle w:val="afe"/>
        <w:numPr>
          <w:ilvl w:val="1"/>
          <w:numId w:val="33"/>
        </w:numPr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Посетитель сайта, акцептовавш</w:t>
      </w:r>
      <w:r w:rsidR="004030F4" w:rsidRPr="00555C7B">
        <w:rPr>
          <w:sz w:val="22"/>
          <w:szCs w:val="24"/>
        </w:rPr>
        <w:t xml:space="preserve">ий </w:t>
      </w:r>
      <w:r w:rsidRPr="00555C7B">
        <w:rPr>
          <w:sz w:val="22"/>
          <w:szCs w:val="24"/>
        </w:rPr>
        <w:t>оферту</w:t>
      </w:r>
      <w:r w:rsidR="00555C7B">
        <w:rPr>
          <w:sz w:val="22"/>
          <w:szCs w:val="24"/>
        </w:rPr>
        <w:t>,</w:t>
      </w:r>
      <w:r w:rsidRPr="00555C7B">
        <w:rPr>
          <w:sz w:val="22"/>
          <w:szCs w:val="24"/>
        </w:rPr>
        <w:t xml:space="preserve"> рассматривается как «Агент», вступивший с Принципалом в договорные отношения на изложенных </w:t>
      </w:r>
      <w:r w:rsidR="004030F4" w:rsidRPr="00555C7B">
        <w:rPr>
          <w:sz w:val="22"/>
          <w:szCs w:val="24"/>
        </w:rPr>
        <w:t>в настоящем Договоре условиях</w:t>
      </w:r>
      <w:r w:rsidRPr="00555C7B">
        <w:rPr>
          <w:sz w:val="22"/>
          <w:szCs w:val="24"/>
        </w:rPr>
        <w:t>.</w:t>
      </w:r>
    </w:p>
    <w:p w14:paraId="303C9086" w14:textId="356F9A4C" w:rsidR="0087354C" w:rsidRPr="00555C7B" w:rsidRDefault="00BC7580" w:rsidP="00BC7580">
      <w:pPr>
        <w:pStyle w:val="afe"/>
        <w:numPr>
          <w:ilvl w:val="1"/>
          <w:numId w:val="33"/>
        </w:numPr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Агент и Принципал по отдельности именуются «Сторона», а совместно – «Стороны» Договора</w:t>
      </w:r>
      <w:r w:rsidR="0087354C" w:rsidRPr="00555C7B">
        <w:rPr>
          <w:sz w:val="22"/>
          <w:szCs w:val="24"/>
        </w:rPr>
        <w:t>.</w:t>
      </w:r>
    </w:p>
    <w:p w14:paraId="5EC6F81A" w14:textId="518C13D5" w:rsidR="0087354C" w:rsidRPr="00555C7B" w:rsidRDefault="00555C7B" w:rsidP="001A5960">
      <w:pPr>
        <w:pStyle w:val="afe"/>
        <w:numPr>
          <w:ilvl w:val="1"/>
          <w:numId w:val="33"/>
        </w:numPr>
        <w:spacing w:before="120" w:after="120"/>
        <w:ind w:left="709" w:hanging="709"/>
        <w:jc w:val="both"/>
        <w:rPr>
          <w:sz w:val="22"/>
          <w:szCs w:val="24"/>
        </w:rPr>
      </w:pPr>
      <w:r>
        <w:rPr>
          <w:sz w:val="22"/>
          <w:szCs w:val="24"/>
        </w:rPr>
        <w:t>Условия настоящей оферты</w:t>
      </w:r>
      <w:r w:rsidR="005B67C6" w:rsidRPr="00555C7B">
        <w:rPr>
          <w:sz w:val="22"/>
          <w:szCs w:val="24"/>
        </w:rPr>
        <w:t xml:space="preserve"> вступа</w:t>
      </w:r>
      <w:r>
        <w:rPr>
          <w:sz w:val="22"/>
          <w:szCs w:val="24"/>
        </w:rPr>
        <w:t>ю</w:t>
      </w:r>
      <w:r w:rsidR="005B67C6" w:rsidRPr="00555C7B">
        <w:rPr>
          <w:sz w:val="22"/>
          <w:szCs w:val="24"/>
        </w:rPr>
        <w:t xml:space="preserve">т в силу со дня, следующего за днем размещения </w:t>
      </w:r>
      <w:r w:rsidR="00BC7580" w:rsidRPr="00555C7B">
        <w:rPr>
          <w:sz w:val="22"/>
          <w:szCs w:val="24"/>
        </w:rPr>
        <w:t>его</w:t>
      </w:r>
      <w:r w:rsidR="005B67C6" w:rsidRPr="00555C7B">
        <w:rPr>
          <w:sz w:val="22"/>
          <w:szCs w:val="24"/>
        </w:rPr>
        <w:t xml:space="preserve"> на </w:t>
      </w:r>
      <w:r w:rsidR="004030F4" w:rsidRPr="00555C7B">
        <w:rPr>
          <w:sz w:val="22"/>
          <w:szCs w:val="24"/>
        </w:rPr>
        <w:t>Сайте</w:t>
      </w:r>
      <w:r w:rsidR="005B67C6" w:rsidRPr="00555C7B">
        <w:rPr>
          <w:sz w:val="22"/>
          <w:szCs w:val="24"/>
        </w:rPr>
        <w:t>.</w:t>
      </w:r>
    </w:p>
    <w:p w14:paraId="54771E38" w14:textId="6AB19A3E" w:rsidR="0087354C" w:rsidRPr="00555C7B" w:rsidRDefault="001A5960" w:rsidP="001A5960">
      <w:pPr>
        <w:pStyle w:val="afe"/>
        <w:numPr>
          <w:ilvl w:val="1"/>
          <w:numId w:val="33"/>
        </w:numPr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Договор может быть изменен Принципалом без какого-либо специального уведомления Агента. Новая редакция Договора вступает в силу с момента размещения </w:t>
      </w:r>
      <w:r w:rsidR="00562CFA">
        <w:rPr>
          <w:sz w:val="22"/>
          <w:szCs w:val="24"/>
        </w:rPr>
        <w:t xml:space="preserve">изменений в оферту </w:t>
      </w:r>
      <w:r w:rsidRPr="00555C7B">
        <w:rPr>
          <w:sz w:val="22"/>
          <w:szCs w:val="24"/>
        </w:rPr>
        <w:t>на Сайте, если иное не предусмотрено новой редакцией Договора. Про</w:t>
      </w:r>
      <w:r w:rsidR="004030F4" w:rsidRPr="00555C7B">
        <w:rPr>
          <w:sz w:val="22"/>
          <w:szCs w:val="24"/>
        </w:rPr>
        <w:t>должение использования Агентом Л</w:t>
      </w:r>
      <w:r w:rsidRPr="00555C7B">
        <w:rPr>
          <w:sz w:val="22"/>
          <w:szCs w:val="24"/>
        </w:rPr>
        <w:t>ичного кабинета после внесения изменений означает принятие Агентом всех изменений без как</w:t>
      </w:r>
      <w:r w:rsidR="0087354C" w:rsidRPr="00555C7B">
        <w:rPr>
          <w:sz w:val="22"/>
          <w:szCs w:val="24"/>
        </w:rPr>
        <w:t>их-либо изъятий или ограничений.</w:t>
      </w:r>
    </w:p>
    <w:p w14:paraId="70508DCC" w14:textId="7590F0E9" w:rsidR="0087354C" w:rsidRPr="00555C7B" w:rsidRDefault="001A5960" w:rsidP="001A5960">
      <w:pPr>
        <w:pStyle w:val="afe"/>
        <w:numPr>
          <w:ilvl w:val="1"/>
          <w:numId w:val="33"/>
        </w:numPr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Сообщая Принципалу свой e-</w:t>
      </w:r>
      <w:proofErr w:type="spellStart"/>
      <w:r w:rsidRPr="00555C7B">
        <w:rPr>
          <w:sz w:val="22"/>
          <w:szCs w:val="24"/>
        </w:rPr>
        <w:t>mail</w:t>
      </w:r>
      <w:proofErr w:type="spellEnd"/>
      <w:r w:rsidRPr="00555C7B">
        <w:rPr>
          <w:sz w:val="22"/>
          <w:szCs w:val="24"/>
        </w:rPr>
        <w:t xml:space="preserve"> и номер телефона при регистрации на Сайте, Агент дает согласие на использование указанных средств связи Принципалом.</w:t>
      </w:r>
    </w:p>
    <w:p w14:paraId="1CEB6130" w14:textId="46DA9FB2" w:rsidR="00F64005" w:rsidRPr="00555C7B" w:rsidRDefault="00815E63" w:rsidP="00815E63">
      <w:pPr>
        <w:pStyle w:val="afe"/>
        <w:numPr>
          <w:ilvl w:val="0"/>
          <w:numId w:val="33"/>
        </w:numPr>
        <w:spacing w:before="360" w:after="120"/>
        <w:ind w:left="714" w:hanging="357"/>
        <w:contextualSpacing w:val="0"/>
        <w:jc w:val="center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lastRenderedPageBreak/>
        <w:t>ПРОЦЕДУРА РЕГИСТРАЦИИ НА САЙТЕ</w:t>
      </w:r>
    </w:p>
    <w:p w14:paraId="07A8B313" w14:textId="39FBB490" w:rsidR="00F64005" w:rsidRPr="00555C7B" w:rsidRDefault="00F64005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Для использования ресурсов Сайта </w:t>
      </w:r>
      <w:r w:rsidR="004058CF" w:rsidRPr="00555C7B">
        <w:rPr>
          <w:sz w:val="22"/>
          <w:szCs w:val="24"/>
        </w:rPr>
        <w:t>Агент</w:t>
      </w:r>
      <w:r w:rsidR="000E5CE5" w:rsidRPr="00555C7B">
        <w:rPr>
          <w:sz w:val="22"/>
          <w:szCs w:val="24"/>
        </w:rPr>
        <w:t xml:space="preserve"> </w:t>
      </w:r>
      <w:r w:rsidRPr="00555C7B">
        <w:rPr>
          <w:sz w:val="22"/>
          <w:szCs w:val="24"/>
        </w:rPr>
        <w:t>обязан пройти процедуру регистрации и присоединиться к настоящему Договору.</w:t>
      </w:r>
    </w:p>
    <w:p w14:paraId="6DEA8404" w14:textId="6B0ECF0B" w:rsidR="00F64005" w:rsidRPr="00555C7B" w:rsidRDefault="00F64005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Для регистрации </w:t>
      </w:r>
      <w:r w:rsidR="004058CF" w:rsidRPr="00555C7B">
        <w:rPr>
          <w:sz w:val="22"/>
          <w:szCs w:val="24"/>
        </w:rPr>
        <w:t>Агента</w:t>
      </w:r>
      <w:r w:rsidRPr="00555C7B">
        <w:rPr>
          <w:sz w:val="22"/>
          <w:szCs w:val="24"/>
        </w:rPr>
        <w:t xml:space="preserve"> на Сайте необходимо:</w:t>
      </w:r>
    </w:p>
    <w:p w14:paraId="58D77C6C" w14:textId="1E2BCEC0" w:rsidR="00F64005" w:rsidRPr="00555C7B" w:rsidRDefault="00F64005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Ознакомиться с условиями Договора</w:t>
      </w:r>
      <w:r w:rsidR="004030F4" w:rsidRPr="00555C7B">
        <w:rPr>
          <w:sz w:val="22"/>
          <w:szCs w:val="24"/>
        </w:rPr>
        <w:t>.</w:t>
      </w:r>
    </w:p>
    <w:p w14:paraId="5DCD1585" w14:textId="356B3ED7" w:rsidR="00F64005" w:rsidRPr="00555C7B" w:rsidRDefault="00F64005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Заполнить сгенерированную Администратором </w:t>
      </w:r>
      <w:r w:rsidR="004030F4" w:rsidRPr="00555C7B">
        <w:rPr>
          <w:sz w:val="22"/>
          <w:szCs w:val="24"/>
        </w:rPr>
        <w:t>с</w:t>
      </w:r>
      <w:r w:rsidRPr="00555C7B">
        <w:rPr>
          <w:sz w:val="22"/>
          <w:szCs w:val="24"/>
        </w:rPr>
        <w:t>айта форму</w:t>
      </w:r>
      <w:r w:rsidR="004030F4" w:rsidRPr="00555C7B">
        <w:rPr>
          <w:sz w:val="22"/>
          <w:szCs w:val="24"/>
        </w:rPr>
        <w:t>.</w:t>
      </w:r>
    </w:p>
    <w:p w14:paraId="3A185E30" w14:textId="204137D5" w:rsidR="00F64005" w:rsidRPr="00562CFA" w:rsidRDefault="00F64005" w:rsidP="00815E63">
      <w:pPr>
        <w:pStyle w:val="afe"/>
        <w:ind w:left="709"/>
        <w:jc w:val="both"/>
        <w:rPr>
          <w:b/>
          <w:sz w:val="22"/>
          <w:szCs w:val="24"/>
        </w:rPr>
      </w:pPr>
      <w:r w:rsidRPr="00562CFA">
        <w:rPr>
          <w:b/>
          <w:sz w:val="22"/>
          <w:szCs w:val="24"/>
        </w:rPr>
        <w:t>Ознакомлени</w:t>
      </w:r>
      <w:r w:rsidR="004058CF" w:rsidRPr="00562CFA">
        <w:rPr>
          <w:b/>
          <w:sz w:val="22"/>
          <w:szCs w:val="24"/>
        </w:rPr>
        <w:t>е</w:t>
      </w:r>
      <w:r w:rsidRPr="00562CFA">
        <w:rPr>
          <w:b/>
          <w:sz w:val="22"/>
          <w:szCs w:val="24"/>
        </w:rPr>
        <w:t xml:space="preserve"> с Договором и одобрение его условий подтверждается </w:t>
      </w:r>
      <w:r w:rsidR="004030F4" w:rsidRPr="00562CFA">
        <w:rPr>
          <w:b/>
          <w:sz w:val="22"/>
          <w:szCs w:val="24"/>
        </w:rPr>
        <w:t>Посетителем сайта</w:t>
      </w:r>
      <w:r w:rsidRPr="00562CFA">
        <w:rPr>
          <w:b/>
          <w:sz w:val="22"/>
          <w:szCs w:val="24"/>
        </w:rPr>
        <w:t xml:space="preserve"> путем</w:t>
      </w:r>
      <w:r w:rsidR="00815E63" w:rsidRPr="00562CFA">
        <w:rPr>
          <w:b/>
          <w:sz w:val="22"/>
          <w:szCs w:val="24"/>
        </w:rPr>
        <w:t xml:space="preserve"> </w:t>
      </w:r>
      <w:r w:rsidRPr="00562CFA">
        <w:rPr>
          <w:b/>
          <w:sz w:val="22"/>
          <w:szCs w:val="24"/>
        </w:rPr>
        <w:t>проставления галочки в поле «Я ознакомлен и согласен с условиями».</w:t>
      </w:r>
    </w:p>
    <w:p w14:paraId="26EE2E99" w14:textId="624D46FD" w:rsidR="00F64005" w:rsidRPr="00555C7B" w:rsidRDefault="004058CF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Агент</w:t>
      </w:r>
      <w:r w:rsidR="00815E63" w:rsidRPr="00555C7B">
        <w:rPr>
          <w:sz w:val="22"/>
          <w:szCs w:val="24"/>
        </w:rPr>
        <w:t xml:space="preserve"> </w:t>
      </w:r>
      <w:r w:rsidR="00F64005" w:rsidRPr="00555C7B">
        <w:rPr>
          <w:sz w:val="22"/>
          <w:szCs w:val="24"/>
        </w:rPr>
        <w:t>заполняет форму регистрации у с указанием следующих данных:</w:t>
      </w:r>
    </w:p>
    <w:p w14:paraId="7990F765" w14:textId="196437D0" w:rsidR="00815E63" w:rsidRPr="00FC5CB6" w:rsidRDefault="00F64005" w:rsidP="00954DE2">
      <w:pPr>
        <w:pStyle w:val="afe"/>
        <w:numPr>
          <w:ilvl w:val="0"/>
          <w:numId w:val="35"/>
        </w:numPr>
        <w:jc w:val="both"/>
        <w:rPr>
          <w:sz w:val="22"/>
          <w:szCs w:val="24"/>
        </w:rPr>
      </w:pPr>
      <w:r w:rsidRPr="00FC5CB6">
        <w:rPr>
          <w:sz w:val="22"/>
          <w:szCs w:val="24"/>
        </w:rPr>
        <w:t xml:space="preserve">Фамилия, Имя, Отчество, </w:t>
      </w:r>
    </w:p>
    <w:p w14:paraId="2BEF2D9C" w14:textId="2A5A47B1" w:rsidR="00815E63" w:rsidRPr="00FC5CB6" w:rsidRDefault="004058CF" w:rsidP="00954DE2">
      <w:pPr>
        <w:pStyle w:val="afe"/>
        <w:numPr>
          <w:ilvl w:val="0"/>
          <w:numId w:val="35"/>
        </w:numPr>
        <w:jc w:val="both"/>
        <w:rPr>
          <w:sz w:val="22"/>
          <w:szCs w:val="24"/>
        </w:rPr>
      </w:pPr>
      <w:r w:rsidRPr="00FC5CB6">
        <w:rPr>
          <w:sz w:val="22"/>
          <w:szCs w:val="24"/>
        </w:rPr>
        <w:t>К</w:t>
      </w:r>
      <w:r w:rsidR="00F64005" w:rsidRPr="00FC5CB6">
        <w:rPr>
          <w:sz w:val="22"/>
          <w:szCs w:val="24"/>
        </w:rPr>
        <w:t xml:space="preserve">онтактный номер телефона, </w:t>
      </w:r>
    </w:p>
    <w:p w14:paraId="1AE04F0F" w14:textId="5ADF33B2" w:rsidR="00F64005" w:rsidRPr="00FC5CB6" w:rsidRDefault="004058CF" w:rsidP="00954DE2">
      <w:pPr>
        <w:pStyle w:val="afe"/>
        <w:numPr>
          <w:ilvl w:val="0"/>
          <w:numId w:val="35"/>
        </w:numPr>
        <w:jc w:val="both"/>
        <w:rPr>
          <w:sz w:val="22"/>
          <w:szCs w:val="24"/>
        </w:rPr>
      </w:pPr>
      <w:r w:rsidRPr="00FC5CB6">
        <w:rPr>
          <w:sz w:val="22"/>
          <w:szCs w:val="24"/>
        </w:rPr>
        <w:t>А</w:t>
      </w:r>
      <w:r w:rsidR="00F64005" w:rsidRPr="00FC5CB6">
        <w:rPr>
          <w:sz w:val="22"/>
          <w:szCs w:val="24"/>
        </w:rPr>
        <w:t>дрес электронной почты</w:t>
      </w:r>
      <w:r w:rsidR="00542ABB" w:rsidRPr="00FC5CB6">
        <w:rPr>
          <w:sz w:val="22"/>
          <w:szCs w:val="24"/>
        </w:rPr>
        <w:t>,</w:t>
      </w:r>
    </w:p>
    <w:p w14:paraId="3FCF23FB" w14:textId="39595E52" w:rsidR="00542ABB" w:rsidRPr="00FC5CB6" w:rsidRDefault="00542ABB" w:rsidP="00954DE2">
      <w:pPr>
        <w:pStyle w:val="afe"/>
        <w:numPr>
          <w:ilvl w:val="0"/>
          <w:numId w:val="35"/>
        </w:numPr>
        <w:jc w:val="both"/>
        <w:rPr>
          <w:sz w:val="22"/>
          <w:szCs w:val="24"/>
        </w:rPr>
      </w:pPr>
      <w:r w:rsidRPr="00FC5CB6">
        <w:rPr>
          <w:sz w:val="22"/>
          <w:szCs w:val="24"/>
        </w:rPr>
        <w:t>Наименование и организационно-правовая форма (если Агентом является юридическое лицо).</w:t>
      </w:r>
    </w:p>
    <w:p w14:paraId="13A0D3F0" w14:textId="36DBED34" w:rsidR="00F64005" w:rsidRPr="00555C7B" w:rsidRDefault="00F64005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После прохождения </w:t>
      </w:r>
      <w:r w:rsidR="004058CF" w:rsidRPr="00555C7B">
        <w:rPr>
          <w:sz w:val="22"/>
          <w:szCs w:val="24"/>
        </w:rPr>
        <w:t xml:space="preserve">процедуры </w:t>
      </w:r>
      <w:r w:rsidRPr="00555C7B">
        <w:rPr>
          <w:sz w:val="22"/>
          <w:szCs w:val="24"/>
        </w:rPr>
        <w:t xml:space="preserve">регистрации </w:t>
      </w:r>
      <w:r w:rsidR="004058CF" w:rsidRPr="00555C7B">
        <w:rPr>
          <w:sz w:val="22"/>
          <w:szCs w:val="24"/>
        </w:rPr>
        <w:t>Агент</w:t>
      </w:r>
      <w:r w:rsidR="004030F4" w:rsidRPr="00555C7B">
        <w:rPr>
          <w:sz w:val="22"/>
          <w:szCs w:val="24"/>
        </w:rPr>
        <w:t xml:space="preserve"> </w:t>
      </w:r>
      <w:r w:rsidRPr="00555C7B">
        <w:rPr>
          <w:sz w:val="22"/>
          <w:szCs w:val="24"/>
        </w:rPr>
        <w:t>получает доступ к Личному кабинету.</w:t>
      </w:r>
    </w:p>
    <w:p w14:paraId="48D1A4C6" w14:textId="664D11CC" w:rsidR="00F64005" w:rsidRPr="00555C7B" w:rsidRDefault="00F64005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Доступ в Личный кабинет осуществляется посредством ввода Агентом идентификационных данных</w:t>
      </w:r>
      <w:r w:rsidR="004030F4" w:rsidRPr="00555C7B">
        <w:rPr>
          <w:sz w:val="22"/>
          <w:szCs w:val="24"/>
        </w:rPr>
        <w:t xml:space="preserve"> (логина и пароля)</w:t>
      </w:r>
      <w:r w:rsidRPr="00555C7B">
        <w:rPr>
          <w:sz w:val="22"/>
          <w:szCs w:val="24"/>
        </w:rPr>
        <w:t>.</w:t>
      </w:r>
    </w:p>
    <w:p w14:paraId="45EF739A" w14:textId="72C75BD7" w:rsidR="00F64005" w:rsidRPr="00555C7B" w:rsidRDefault="00F64005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В случае утраты Агентом идентификационных данных для доступа к Личному кабинету и невозможности их восстановления либо возникновения предположения, что эти данные могут быть</w:t>
      </w:r>
      <w:r w:rsidR="004030F4" w:rsidRPr="00555C7B">
        <w:rPr>
          <w:sz w:val="22"/>
          <w:szCs w:val="24"/>
        </w:rPr>
        <w:t xml:space="preserve"> </w:t>
      </w:r>
      <w:r w:rsidRPr="00555C7B">
        <w:rPr>
          <w:sz w:val="22"/>
          <w:szCs w:val="24"/>
        </w:rPr>
        <w:t>использованы либо используются третьим лицом, возобновление получения Агентом доступа осуществляется посредством обращения к Принципалу</w:t>
      </w:r>
      <w:r w:rsidR="00562CFA">
        <w:rPr>
          <w:sz w:val="22"/>
          <w:szCs w:val="24"/>
        </w:rPr>
        <w:t xml:space="preserve"> </w:t>
      </w:r>
      <w:r w:rsidR="00562CFA" w:rsidRPr="00FC5CB6">
        <w:rPr>
          <w:sz w:val="22"/>
          <w:szCs w:val="24"/>
        </w:rPr>
        <w:t>с помощью службы технической поддержки путем заполнения формы на Сайте</w:t>
      </w:r>
      <w:r w:rsidRPr="00FC5CB6">
        <w:rPr>
          <w:sz w:val="22"/>
          <w:szCs w:val="24"/>
        </w:rPr>
        <w:t>.</w:t>
      </w:r>
    </w:p>
    <w:p w14:paraId="131825C8" w14:textId="0BDD5910" w:rsidR="007D3B2F" w:rsidRPr="00555C7B" w:rsidRDefault="00815E63" w:rsidP="00815E63">
      <w:pPr>
        <w:pStyle w:val="afe"/>
        <w:numPr>
          <w:ilvl w:val="0"/>
          <w:numId w:val="33"/>
        </w:numPr>
        <w:spacing w:before="360" w:after="120"/>
        <w:contextualSpacing w:val="0"/>
        <w:jc w:val="center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>ПРЕДМЕТ ДОГОВОРА</w:t>
      </w:r>
    </w:p>
    <w:p w14:paraId="277AB3AD" w14:textId="7EDB3E33" w:rsidR="00E8617C" w:rsidRPr="00555C7B" w:rsidRDefault="007D3B2F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bookmarkStart w:id="1" w:name="_Hlk518981610"/>
      <w:r w:rsidRPr="00555C7B">
        <w:rPr>
          <w:sz w:val="22"/>
          <w:szCs w:val="24"/>
        </w:rPr>
        <w:t xml:space="preserve">Агент </w:t>
      </w:r>
      <w:r w:rsidR="00E8617C" w:rsidRPr="00555C7B">
        <w:rPr>
          <w:sz w:val="22"/>
          <w:szCs w:val="24"/>
        </w:rPr>
        <w:t>принимает на себя обязательство за вознаграждение осуществлять в течение всего срока действия настоящего Договора от своего имени, но за счет Принципала поиск потенциальных З</w:t>
      </w:r>
      <w:r w:rsidR="000E46C2" w:rsidRPr="00555C7B">
        <w:rPr>
          <w:sz w:val="22"/>
          <w:szCs w:val="24"/>
        </w:rPr>
        <w:t>аказчиков</w:t>
      </w:r>
      <w:r w:rsidRPr="00555C7B">
        <w:rPr>
          <w:sz w:val="22"/>
          <w:szCs w:val="24"/>
        </w:rPr>
        <w:t xml:space="preserve"> в целях </w:t>
      </w:r>
      <w:r w:rsidR="00E8617C" w:rsidRPr="00555C7B">
        <w:rPr>
          <w:sz w:val="22"/>
          <w:szCs w:val="24"/>
        </w:rPr>
        <w:t xml:space="preserve">заключения ими с Принципалом договоров на выполнение </w:t>
      </w:r>
      <w:r w:rsidR="004030F4" w:rsidRPr="00555C7B">
        <w:rPr>
          <w:sz w:val="22"/>
          <w:szCs w:val="24"/>
        </w:rPr>
        <w:t>р</w:t>
      </w:r>
      <w:r w:rsidR="00E8617C" w:rsidRPr="00555C7B">
        <w:rPr>
          <w:sz w:val="22"/>
          <w:szCs w:val="24"/>
        </w:rPr>
        <w:t>абот</w:t>
      </w:r>
      <w:r w:rsidRPr="00555C7B">
        <w:rPr>
          <w:sz w:val="22"/>
          <w:szCs w:val="24"/>
        </w:rPr>
        <w:t xml:space="preserve">, а Принципал </w:t>
      </w:r>
      <w:r w:rsidR="00E8617C" w:rsidRPr="00555C7B">
        <w:rPr>
          <w:sz w:val="22"/>
          <w:szCs w:val="24"/>
        </w:rPr>
        <w:t xml:space="preserve">обязуется </w:t>
      </w:r>
      <w:r w:rsidRPr="00555C7B">
        <w:rPr>
          <w:sz w:val="22"/>
          <w:szCs w:val="24"/>
        </w:rPr>
        <w:t>выплачива</w:t>
      </w:r>
      <w:r w:rsidR="00E8617C" w:rsidRPr="00555C7B">
        <w:rPr>
          <w:sz w:val="22"/>
          <w:szCs w:val="24"/>
        </w:rPr>
        <w:t>ть</w:t>
      </w:r>
      <w:r w:rsidRPr="00555C7B">
        <w:rPr>
          <w:sz w:val="22"/>
          <w:szCs w:val="24"/>
        </w:rPr>
        <w:t xml:space="preserve"> Агенту вознаграждение в соответствии с условиями настоящего Договора</w:t>
      </w:r>
      <w:bookmarkEnd w:id="1"/>
      <w:r w:rsidRPr="00555C7B">
        <w:rPr>
          <w:sz w:val="22"/>
          <w:szCs w:val="24"/>
        </w:rPr>
        <w:t>.</w:t>
      </w:r>
    </w:p>
    <w:p w14:paraId="6CCE7128" w14:textId="1E3DA8EB" w:rsidR="00E8617C" w:rsidRPr="00555C7B" w:rsidRDefault="00E8617C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Поручение считается выполненным, если Заказчик, направленный Агентом к Принципалу в соответствии с пунктом </w:t>
      </w:r>
      <w:r w:rsidR="00815E63" w:rsidRPr="00555C7B">
        <w:rPr>
          <w:sz w:val="22"/>
          <w:szCs w:val="24"/>
        </w:rPr>
        <w:t>4</w:t>
      </w:r>
      <w:r w:rsidRPr="00555C7B">
        <w:rPr>
          <w:sz w:val="22"/>
          <w:szCs w:val="24"/>
        </w:rPr>
        <w:t>.1 настоящего Договора, в совокупности выполнил следующие действия:</w:t>
      </w:r>
    </w:p>
    <w:p w14:paraId="24E42CAD" w14:textId="507216AB" w:rsidR="000E46C2" w:rsidRPr="00555C7B" w:rsidRDefault="004030F4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Заключил с Принципалом Д</w:t>
      </w:r>
      <w:r w:rsidR="000E46C2" w:rsidRPr="00555C7B">
        <w:rPr>
          <w:sz w:val="22"/>
          <w:szCs w:val="24"/>
        </w:rPr>
        <w:t xml:space="preserve">оговор на выполнение </w:t>
      </w:r>
      <w:r w:rsidRPr="00555C7B">
        <w:rPr>
          <w:sz w:val="22"/>
          <w:szCs w:val="24"/>
        </w:rPr>
        <w:t>р</w:t>
      </w:r>
      <w:r w:rsidR="000E46C2" w:rsidRPr="00555C7B">
        <w:rPr>
          <w:sz w:val="22"/>
          <w:szCs w:val="24"/>
        </w:rPr>
        <w:t>абот</w:t>
      </w:r>
      <w:r w:rsidRPr="00555C7B">
        <w:rPr>
          <w:sz w:val="22"/>
          <w:szCs w:val="24"/>
        </w:rPr>
        <w:t>.</w:t>
      </w:r>
    </w:p>
    <w:p w14:paraId="47EE5FCA" w14:textId="357476DF" w:rsidR="00A55293" w:rsidRPr="00555C7B" w:rsidRDefault="004030F4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</w:t>
      </w:r>
      <w:r w:rsidR="00A55293" w:rsidRPr="00555C7B">
        <w:rPr>
          <w:sz w:val="22"/>
          <w:szCs w:val="24"/>
        </w:rPr>
        <w:t xml:space="preserve">роизвел оплату </w:t>
      </w:r>
      <w:r w:rsidRPr="00555C7B">
        <w:rPr>
          <w:sz w:val="22"/>
          <w:szCs w:val="24"/>
        </w:rPr>
        <w:t>Работ (полностью либо частично).</w:t>
      </w:r>
    </w:p>
    <w:p w14:paraId="798B4787" w14:textId="6EBEBB3B" w:rsidR="00E8617C" w:rsidRPr="00555C7B" w:rsidRDefault="004030F4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</w:t>
      </w:r>
      <w:r w:rsidR="00E8617C" w:rsidRPr="00555C7B">
        <w:rPr>
          <w:sz w:val="22"/>
          <w:szCs w:val="24"/>
        </w:rPr>
        <w:t xml:space="preserve">одписал Итоговый </w:t>
      </w:r>
      <w:r w:rsidRPr="00555C7B">
        <w:rPr>
          <w:sz w:val="22"/>
          <w:szCs w:val="24"/>
        </w:rPr>
        <w:t>а</w:t>
      </w:r>
      <w:r w:rsidR="00E8617C" w:rsidRPr="00555C7B">
        <w:rPr>
          <w:sz w:val="22"/>
          <w:szCs w:val="24"/>
        </w:rPr>
        <w:t xml:space="preserve">кт выполненных </w:t>
      </w:r>
      <w:r w:rsidRPr="00555C7B">
        <w:rPr>
          <w:sz w:val="22"/>
          <w:szCs w:val="24"/>
        </w:rPr>
        <w:t>ра</w:t>
      </w:r>
      <w:r w:rsidR="00E8617C" w:rsidRPr="00555C7B">
        <w:rPr>
          <w:sz w:val="22"/>
          <w:szCs w:val="24"/>
        </w:rPr>
        <w:t>бот;</w:t>
      </w:r>
    </w:p>
    <w:p w14:paraId="595DC082" w14:textId="72728653" w:rsidR="00E8617C" w:rsidRPr="00FC5CB6" w:rsidRDefault="004030F4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FC5CB6">
        <w:rPr>
          <w:sz w:val="22"/>
          <w:szCs w:val="24"/>
        </w:rPr>
        <w:t>С</w:t>
      </w:r>
      <w:r w:rsidR="00E8617C" w:rsidRPr="00FC5CB6">
        <w:rPr>
          <w:sz w:val="22"/>
          <w:szCs w:val="24"/>
        </w:rPr>
        <w:t xml:space="preserve">ообщил Принципалу о том, что был привлечен Агентом. </w:t>
      </w:r>
    </w:p>
    <w:p w14:paraId="7618A14F" w14:textId="193274C2" w:rsidR="007D3B2F" w:rsidRPr="00555C7B" w:rsidRDefault="007D3B2F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Привлечение субагентов (третьих лиц) по</w:t>
      </w:r>
      <w:r w:rsidR="00DF6A83" w:rsidRPr="00555C7B">
        <w:rPr>
          <w:sz w:val="22"/>
          <w:szCs w:val="24"/>
        </w:rPr>
        <w:t xml:space="preserve"> субагентским </w:t>
      </w:r>
      <w:r w:rsidRPr="00555C7B">
        <w:rPr>
          <w:sz w:val="22"/>
          <w:szCs w:val="24"/>
        </w:rPr>
        <w:t xml:space="preserve">договорам допускается </w:t>
      </w:r>
      <w:r w:rsidR="00FC52E4" w:rsidRPr="00555C7B">
        <w:rPr>
          <w:sz w:val="22"/>
          <w:szCs w:val="24"/>
        </w:rPr>
        <w:t xml:space="preserve">с </w:t>
      </w:r>
      <w:r w:rsidRPr="00555C7B">
        <w:rPr>
          <w:sz w:val="22"/>
          <w:szCs w:val="24"/>
        </w:rPr>
        <w:t>согласия Принципала. При этом ответственность за действия привлеченных третьих лиц несет Агент.</w:t>
      </w:r>
      <w:r w:rsidR="00822648" w:rsidRPr="00555C7B">
        <w:rPr>
          <w:sz w:val="22"/>
          <w:szCs w:val="24"/>
        </w:rPr>
        <w:t xml:space="preserve"> Субагентам не могут быть переданы полномочия в объеме большем, чем установлено настоящим Договором для Агента. Условия субагентских договоров, заключаемых Агентом</w:t>
      </w:r>
      <w:r w:rsidR="00EC5D1D" w:rsidRPr="00555C7B">
        <w:rPr>
          <w:sz w:val="22"/>
          <w:szCs w:val="24"/>
        </w:rPr>
        <w:t>,</w:t>
      </w:r>
      <w:r w:rsidR="00822648" w:rsidRPr="00555C7B">
        <w:rPr>
          <w:sz w:val="22"/>
          <w:szCs w:val="24"/>
        </w:rPr>
        <w:t xml:space="preserve"> не могут противоречить настоящему Договору. </w:t>
      </w:r>
    </w:p>
    <w:p w14:paraId="29F142E5" w14:textId="3DC57C6F" w:rsidR="007D3B2F" w:rsidRPr="00555C7B" w:rsidRDefault="007D3B2F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Агент не имеет права совершать сделки от имени Принципала, в том числе принимать и передавать имущество</w:t>
      </w:r>
      <w:r w:rsidR="007F4918" w:rsidRPr="00555C7B">
        <w:rPr>
          <w:sz w:val="22"/>
          <w:szCs w:val="24"/>
        </w:rPr>
        <w:t>/деньги</w:t>
      </w:r>
      <w:r w:rsidRPr="00555C7B">
        <w:rPr>
          <w:sz w:val="22"/>
          <w:szCs w:val="24"/>
        </w:rPr>
        <w:t xml:space="preserve">, за исключением случаев, прямо установленных Договором. </w:t>
      </w:r>
    </w:p>
    <w:p w14:paraId="27A013F3" w14:textId="64A07C5D" w:rsidR="007D3B2F" w:rsidRPr="00555C7B" w:rsidRDefault="00D67340" w:rsidP="00815E63">
      <w:pPr>
        <w:pStyle w:val="afe"/>
        <w:numPr>
          <w:ilvl w:val="0"/>
          <w:numId w:val="33"/>
        </w:numPr>
        <w:spacing w:before="120" w:after="120"/>
        <w:contextualSpacing w:val="0"/>
        <w:jc w:val="center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>ПРАВА И ОБЯЗАННОСТИ СТОРОН</w:t>
      </w:r>
    </w:p>
    <w:p w14:paraId="432A1311" w14:textId="59DEC802" w:rsidR="007D3B2F" w:rsidRPr="00555C7B" w:rsidRDefault="007D3B2F" w:rsidP="00815E63">
      <w:pPr>
        <w:pStyle w:val="afe"/>
        <w:numPr>
          <w:ilvl w:val="1"/>
          <w:numId w:val="33"/>
        </w:numPr>
        <w:ind w:left="709" w:hanging="709"/>
        <w:jc w:val="both"/>
        <w:rPr>
          <w:b/>
          <w:i/>
          <w:sz w:val="22"/>
          <w:szCs w:val="24"/>
        </w:rPr>
      </w:pPr>
      <w:r w:rsidRPr="00555C7B">
        <w:rPr>
          <w:b/>
          <w:i/>
          <w:sz w:val="22"/>
          <w:szCs w:val="24"/>
        </w:rPr>
        <w:t>В соответствии с условиями Договора Принципал обязуется:</w:t>
      </w:r>
    </w:p>
    <w:p w14:paraId="66B8F219" w14:textId="4E45CF73" w:rsidR="007D3B2F" w:rsidRPr="00555C7B" w:rsidRDefault="007D3B2F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Обеспечивать Агента </w:t>
      </w:r>
      <w:r w:rsidR="000E46C2" w:rsidRPr="00555C7B">
        <w:rPr>
          <w:sz w:val="22"/>
          <w:szCs w:val="24"/>
        </w:rPr>
        <w:t xml:space="preserve">информацией о </w:t>
      </w:r>
      <w:r w:rsidR="00E8617C" w:rsidRPr="00555C7B">
        <w:rPr>
          <w:sz w:val="22"/>
          <w:szCs w:val="24"/>
        </w:rPr>
        <w:t xml:space="preserve">выполняемых Принципалом </w:t>
      </w:r>
      <w:r w:rsidR="000E46C2" w:rsidRPr="00555C7B">
        <w:rPr>
          <w:sz w:val="22"/>
          <w:szCs w:val="24"/>
        </w:rPr>
        <w:t xml:space="preserve">Работах, </w:t>
      </w:r>
      <w:r w:rsidRPr="00555C7B">
        <w:rPr>
          <w:sz w:val="22"/>
          <w:szCs w:val="24"/>
        </w:rPr>
        <w:t>необходи</w:t>
      </w:r>
      <w:r w:rsidR="000E46C2" w:rsidRPr="00555C7B">
        <w:rPr>
          <w:sz w:val="22"/>
          <w:szCs w:val="24"/>
        </w:rPr>
        <w:t>мой для исполнения агентского поручения.</w:t>
      </w:r>
    </w:p>
    <w:p w14:paraId="1E0C248E" w14:textId="44778E75" w:rsidR="007D3B2F" w:rsidRPr="00555C7B" w:rsidRDefault="007D3B2F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Своевременно выплачивать Агенту вознаграждение, предусмотренное условиями Договора.</w:t>
      </w:r>
    </w:p>
    <w:p w14:paraId="0C2E4A2F" w14:textId="77777777" w:rsidR="008F56A4" w:rsidRPr="00555C7B" w:rsidRDefault="001572C2" w:rsidP="008F56A4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Исполнять обязанности налогового агента</w:t>
      </w:r>
      <w:r w:rsidR="000358CA" w:rsidRPr="00555C7B">
        <w:rPr>
          <w:sz w:val="22"/>
          <w:szCs w:val="24"/>
        </w:rPr>
        <w:t xml:space="preserve"> по отношению к Агенту</w:t>
      </w:r>
      <w:r w:rsidR="008F56A4" w:rsidRPr="00555C7B">
        <w:rPr>
          <w:sz w:val="22"/>
          <w:szCs w:val="24"/>
        </w:rPr>
        <w:t>.</w:t>
      </w:r>
    </w:p>
    <w:p w14:paraId="7395F2E1" w14:textId="42E6212B" w:rsidR="008F56A4" w:rsidRPr="00555C7B" w:rsidRDefault="008F56A4" w:rsidP="008F56A4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Предоставить Агенту доступ к Личному кабинету.</w:t>
      </w:r>
    </w:p>
    <w:p w14:paraId="11934CCF" w14:textId="576BB10E" w:rsidR="008F56A4" w:rsidRPr="00555C7B" w:rsidRDefault="008F56A4" w:rsidP="008F56A4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Подписывать Акты-отчеты, направляемые Агентом.</w:t>
      </w:r>
    </w:p>
    <w:p w14:paraId="38A63688" w14:textId="77777777" w:rsidR="008F56A4" w:rsidRPr="00555C7B" w:rsidRDefault="007D3B2F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b/>
          <w:i/>
          <w:sz w:val="22"/>
          <w:szCs w:val="24"/>
        </w:rPr>
        <w:t>В соответствии с условиями Договора Принципал вправе</w:t>
      </w:r>
      <w:r w:rsidR="008F56A4" w:rsidRPr="00555C7B">
        <w:rPr>
          <w:b/>
          <w:i/>
          <w:sz w:val="22"/>
          <w:szCs w:val="24"/>
        </w:rPr>
        <w:t>:</w:t>
      </w:r>
      <w:r w:rsidRPr="00555C7B">
        <w:rPr>
          <w:sz w:val="22"/>
          <w:szCs w:val="24"/>
        </w:rPr>
        <w:t xml:space="preserve"> </w:t>
      </w:r>
    </w:p>
    <w:p w14:paraId="23A5EA77" w14:textId="069EA9F0" w:rsidR="007409E4" w:rsidRPr="00555C7B" w:rsidRDefault="008F56A4" w:rsidP="008F56A4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</w:t>
      </w:r>
      <w:r w:rsidR="007D3B2F" w:rsidRPr="00555C7B">
        <w:rPr>
          <w:sz w:val="22"/>
          <w:szCs w:val="24"/>
        </w:rPr>
        <w:t xml:space="preserve">о мере необходимости контролировать выполнение настоящего Договора Агентом, получать от него необходимые пояснения и отчеты.  </w:t>
      </w:r>
    </w:p>
    <w:p w14:paraId="0FEA0028" w14:textId="098541EB" w:rsidR="008F56A4" w:rsidRPr="00555C7B" w:rsidRDefault="008F56A4" w:rsidP="008F56A4">
      <w:pPr>
        <w:pStyle w:val="afe"/>
        <w:numPr>
          <w:ilvl w:val="2"/>
          <w:numId w:val="33"/>
        </w:numPr>
        <w:ind w:left="709" w:hanging="709"/>
        <w:rPr>
          <w:sz w:val="22"/>
          <w:szCs w:val="24"/>
        </w:rPr>
      </w:pPr>
      <w:r w:rsidRPr="00555C7B">
        <w:rPr>
          <w:sz w:val="22"/>
          <w:szCs w:val="24"/>
        </w:rPr>
        <w:t>Давать Агенту указания об исполнении настоящего Договора. Указания Принципала должны быть правомерными, осуществимыми и конкретными.</w:t>
      </w:r>
    </w:p>
    <w:p w14:paraId="6B80AD96" w14:textId="3D4538EE" w:rsidR="007D3B2F" w:rsidRPr="00555C7B" w:rsidRDefault="007D3B2F" w:rsidP="00815E63">
      <w:pPr>
        <w:pStyle w:val="afe"/>
        <w:numPr>
          <w:ilvl w:val="1"/>
          <w:numId w:val="33"/>
        </w:numPr>
        <w:ind w:left="709" w:hanging="709"/>
        <w:jc w:val="both"/>
        <w:rPr>
          <w:b/>
          <w:i/>
          <w:sz w:val="22"/>
          <w:szCs w:val="24"/>
        </w:rPr>
      </w:pPr>
      <w:r w:rsidRPr="00555C7B">
        <w:rPr>
          <w:b/>
          <w:i/>
          <w:sz w:val="22"/>
          <w:szCs w:val="24"/>
        </w:rPr>
        <w:t xml:space="preserve">В соответствии с условиями Договора Агент обязуется: </w:t>
      </w:r>
    </w:p>
    <w:p w14:paraId="7DCA366D" w14:textId="735D421F" w:rsidR="00754A12" w:rsidRPr="00555C7B" w:rsidRDefault="007D3B2F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lastRenderedPageBreak/>
        <w:t xml:space="preserve">Осуществлять поиск </w:t>
      </w:r>
      <w:r w:rsidR="008F56A4" w:rsidRPr="00555C7B">
        <w:rPr>
          <w:sz w:val="22"/>
          <w:szCs w:val="24"/>
        </w:rPr>
        <w:t xml:space="preserve">потенциальных </w:t>
      </w:r>
      <w:r w:rsidR="000E46C2" w:rsidRPr="00555C7B">
        <w:rPr>
          <w:sz w:val="22"/>
          <w:szCs w:val="24"/>
        </w:rPr>
        <w:t>Заказчиков</w:t>
      </w:r>
      <w:r w:rsidRPr="00555C7B">
        <w:rPr>
          <w:sz w:val="22"/>
          <w:szCs w:val="24"/>
        </w:rPr>
        <w:t xml:space="preserve">, заинтересованных в </w:t>
      </w:r>
      <w:r w:rsidR="000E46C2" w:rsidRPr="00555C7B">
        <w:rPr>
          <w:sz w:val="22"/>
          <w:szCs w:val="24"/>
        </w:rPr>
        <w:t xml:space="preserve">заключении </w:t>
      </w:r>
      <w:r w:rsidR="004030F4" w:rsidRPr="00555C7B">
        <w:rPr>
          <w:sz w:val="22"/>
          <w:szCs w:val="24"/>
        </w:rPr>
        <w:t>Д</w:t>
      </w:r>
      <w:r w:rsidR="000E46C2" w:rsidRPr="00555C7B">
        <w:rPr>
          <w:sz w:val="22"/>
          <w:szCs w:val="24"/>
        </w:rPr>
        <w:t xml:space="preserve">оговора на выполнение </w:t>
      </w:r>
      <w:r w:rsidR="004030F4" w:rsidRPr="00555C7B">
        <w:rPr>
          <w:sz w:val="22"/>
          <w:szCs w:val="24"/>
        </w:rPr>
        <w:t>р</w:t>
      </w:r>
      <w:r w:rsidR="000E46C2" w:rsidRPr="00555C7B">
        <w:rPr>
          <w:sz w:val="22"/>
          <w:szCs w:val="24"/>
        </w:rPr>
        <w:t>абот с Принципалом</w:t>
      </w:r>
      <w:r w:rsidR="00286336" w:rsidRPr="00555C7B">
        <w:rPr>
          <w:sz w:val="22"/>
          <w:szCs w:val="24"/>
        </w:rPr>
        <w:t>.</w:t>
      </w:r>
    </w:p>
    <w:p w14:paraId="71B1B9C6" w14:textId="3FE0ED52" w:rsidR="007D3B2F" w:rsidRPr="00555C7B" w:rsidRDefault="007D3B2F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Представлять </w:t>
      </w:r>
      <w:r w:rsidR="00754A12" w:rsidRPr="00555C7B">
        <w:rPr>
          <w:sz w:val="22"/>
          <w:szCs w:val="24"/>
        </w:rPr>
        <w:t xml:space="preserve">потенциальным </w:t>
      </w:r>
      <w:r w:rsidR="000E46C2" w:rsidRPr="00555C7B">
        <w:rPr>
          <w:sz w:val="22"/>
          <w:szCs w:val="24"/>
        </w:rPr>
        <w:t>Заказчик</w:t>
      </w:r>
      <w:r w:rsidR="00754A12" w:rsidRPr="00555C7B">
        <w:rPr>
          <w:sz w:val="22"/>
          <w:szCs w:val="24"/>
        </w:rPr>
        <w:t>а</w:t>
      </w:r>
      <w:r w:rsidR="000E46C2" w:rsidRPr="00555C7B">
        <w:rPr>
          <w:sz w:val="22"/>
          <w:szCs w:val="24"/>
        </w:rPr>
        <w:t>м</w:t>
      </w:r>
      <w:r w:rsidR="00754A12" w:rsidRPr="00555C7B">
        <w:rPr>
          <w:sz w:val="22"/>
          <w:szCs w:val="24"/>
        </w:rPr>
        <w:t xml:space="preserve"> в полном объеме информацию о деятельности Принципала, о квалификации и специализации сотрудников Принципала, о стоимости услуг Принципала, а также иную предоставленную Принципалом информацию.</w:t>
      </w:r>
    </w:p>
    <w:p w14:paraId="4A30CAF4" w14:textId="0C740005" w:rsidR="007D3B2F" w:rsidRPr="00555C7B" w:rsidRDefault="00EC5D1D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Проводить переговоры с </w:t>
      </w:r>
      <w:r w:rsidR="000E46C2" w:rsidRPr="00555C7B">
        <w:rPr>
          <w:sz w:val="22"/>
          <w:szCs w:val="24"/>
        </w:rPr>
        <w:t>Заказчиками</w:t>
      </w:r>
      <w:r w:rsidRPr="00555C7B">
        <w:rPr>
          <w:sz w:val="22"/>
          <w:szCs w:val="24"/>
        </w:rPr>
        <w:t xml:space="preserve"> </w:t>
      </w:r>
      <w:r w:rsidR="007D3B2F" w:rsidRPr="00555C7B">
        <w:rPr>
          <w:sz w:val="22"/>
          <w:szCs w:val="24"/>
        </w:rPr>
        <w:t xml:space="preserve">самостоятельно. </w:t>
      </w:r>
    </w:p>
    <w:p w14:paraId="4CE6CD61" w14:textId="3D0CD869" w:rsidR="007D3B2F" w:rsidRPr="00555C7B" w:rsidRDefault="007D3B2F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Содействовать Принципалу при </w:t>
      </w:r>
      <w:r w:rsidR="000E46C2" w:rsidRPr="00555C7B">
        <w:rPr>
          <w:sz w:val="22"/>
          <w:szCs w:val="24"/>
        </w:rPr>
        <w:t xml:space="preserve">заключении </w:t>
      </w:r>
      <w:r w:rsidR="008F56A4" w:rsidRPr="00555C7B">
        <w:rPr>
          <w:sz w:val="22"/>
          <w:szCs w:val="24"/>
        </w:rPr>
        <w:t>Д</w:t>
      </w:r>
      <w:r w:rsidR="000E46C2" w:rsidRPr="00555C7B">
        <w:rPr>
          <w:sz w:val="22"/>
          <w:szCs w:val="24"/>
        </w:rPr>
        <w:t xml:space="preserve">оговора </w:t>
      </w:r>
      <w:r w:rsidR="008F56A4" w:rsidRPr="00555C7B">
        <w:rPr>
          <w:sz w:val="22"/>
          <w:szCs w:val="24"/>
        </w:rPr>
        <w:t xml:space="preserve">на выполнение работ </w:t>
      </w:r>
      <w:r w:rsidR="000E46C2" w:rsidRPr="00555C7B">
        <w:rPr>
          <w:sz w:val="22"/>
          <w:szCs w:val="24"/>
        </w:rPr>
        <w:t>с Заказчиком</w:t>
      </w:r>
      <w:r w:rsidRPr="00555C7B">
        <w:rPr>
          <w:sz w:val="22"/>
          <w:szCs w:val="24"/>
        </w:rPr>
        <w:t>.</w:t>
      </w:r>
    </w:p>
    <w:p w14:paraId="78AB4FA4" w14:textId="3F11C392" w:rsidR="00754A12" w:rsidRPr="00555C7B" w:rsidRDefault="007D3B2F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Осуществл</w:t>
      </w:r>
      <w:r w:rsidR="00DF6A83" w:rsidRPr="00555C7B">
        <w:rPr>
          <w:sz w:val="22"/>
          <w:szCs w:val="24"/>
        </w:rPr>
        <w:t xml:space="preserve">ять подготовительную работу с </w:t>
      </w:r>
      <w:r w:rsidR="000E46C2" w:rsidRPr="00555C7B">
        <w:rPr>
          <w:sz w:val="22"/>
          <w:szCs w:val="24"/>
        </w:rPr>
        <w:t xml:space="preserve">Заказчиками с целью заключения </w:t>
      </w:r>
      <w:r w:rsidR="008F56A4" w:rsidRPr="00555C7B">
        <w:rPr>
          <w:sz w:val="22"/>
          <w:szCs w:val="24"/>
        </w:rPr>
        <w:t>Д</w:t>
      </w:r>
      <w:r w:rsidR="000E46C2" w:rsidRPr="00555C7B">
        <w:rPr>
          <w:sz w:val="22"/>
          <w:szCs w:val="24"/>
        </w:rPr>
        <w:t xml:space="preserve">оговора на выполнение </w:t>
      </w:r>
      <w:r w:rsidR="008F56A4" w:rsidRPr="00555C7B">
        <w:rPr>
          <w:sz w:val="22"/>
          <w:szCs w:val="24"/>
        </w:rPr>
        <w:t>р</w:t>
      </w:r>
      <w:r w:rsidR="000E46C2" w:rsidRPr="00555C7B">
        <w:rPr>
          <w:sz w:val="22"/>
          <w:szCs w:val="24"/>
        </w:rPr>
        <w:t xml:space="preserve">абот. </w:t>
      </w:r>
    </w:p>
    <w:p w14:paraId="130ED683" w14:textId="2A888188" w:rsidR="00754A12" w:rsidRPr="00555C7B" w:rsidRDefault="00754A12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По требованию Принципала предоставлять ему сведения о ходе исполнения настоящего Договора, о количестве потенциальных Заказчиков, обратившихся к нему за предоставлением информации о Принципале.</w:t>
      </w:r>
    </w:p>
    <w:p w14:paraId="76B79A37" w14:textId="441BEE51" w:rsidR="00F64005" w:rsidRPr="00555C7B" w:rsidRDefault="007D3B2F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Обеспечивать неразглашение конфиденциальной информации Принципала.</w:t>
      </w:r>
    </w:p>
    <w:p w14:paraId="7E926D1E" w14:textId="0CB685B6" w:rsidR="008F56A4" w:rsidRPr="00555C7B" w:rsidRDefault="008F56A4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Направлять подписанный Акт-отчет, сформированный из Личного кабинета, Принципалу по окончании Отчетного месяца. </w:t>
      </w:r>
    </w:p>
    <w:p w14:paraId="6970D48B" w14:textId="1BA2EBD7" w:rsidR="007D3B2F" w:rsidRPr="00555C7B" w:rsidRDefault="007D3B2F" w:rsidP="00815E63">
      <w:pPr>
        <w:pStyle w:val="afe"/>
        <w:numPr>
          <w:ilvl w:val="1"/>
          <w:numId w:val="33"/>
        </w:numPr>
        <w:ind w:left="709" w:hanging="709"/>
        <w:jc w:val="both"/>
        <w:rPr>
          <w:b/>
          <w:i/>
          <w:sz w:val="22"/>
          <w:szCs w:val="24"/>
        </w:rPr>
      </w:pPr>
      <w:r w:rsidRPr="00555C7B">
        <w:rPr>
          <w:b/>
          <w:i/>
          <w:sz w:val="22"/>
          <w:szCs w:val="24"/>
        </w:rPr>
        <w:t>В соответствии с условиями Договора Агент вправе:</w:t>
      </w:r>
    </w:p>
    <w:p w14:paraId="3960F21D" w14:textId="2A2696FD" w:rsidR="007D3B2F" w:rsidRPr="00555C7B" w:rsidRDefault="007D3B2F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Получать от Принципала вознаграждение в порядке и на условиях Договора.  </w:t>
      </w:r>
    </w:p>
    <w:p w14:paraId="098D9B33" w14:textId="3A5CFAE8" w:rsidR="000358CA" w:rsidRPr="00555C7B" w:rsidRDefault="000358CA" w:rsidP="00815E63">
      <w:pPr>
        <w:pStyle w:val="afe"/>
        <w:numPr>
          <w:ilvl w:val="2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Запрашивать у Принципала информацию, необходимую для исполнения Договора.</w:t>
      </w:r>
    </w:p>
    <w:p w14:paraId="57350392" w14:textId="05901C35" w:rsidR="007D3B2F" w:rsidRPr="00555C7B" w:rsidRDefault="00D67340" w:rsidP="00815E63">
      <w:pPr>
        <w:pStyle w:val="afe"/>
        <w:numPr>
          <w:ilvl w:val="0"/>
          <w:numId w:val="33"/>
        </w:numPr>
        <w:spacing w:before="360" w:after="120"/>
        <w:contextualSpacing w:val="0"/>
        <w:jc w:val="center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>РАЗМЕР ВОЗНАГРАЖДЕНИЯ И ПОРЯДОК РАСЧЕТОВ</w:t>
      </w:r>
    </w:p>
    <w:p w14:paraId="37593BB6" w14:textId="4E1A7134" w:rsidR="00754A12" w:rsidRPr="00555C7B" w:rsidRDefault="007D3B2F" w:rsidP="008F56A4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За оказываемые по настоящему Договору услуги Агент получает вознаграждение в размере и в соответствии с порядком, предусмотренным Договором. Агентское вознаграждение выплачивается при выполнен</w:t>
      </w:r>
      <w:r w:rsidR="00754A12" w:rsidRPr="00555C7B">
        <w:rPr>
          <w:sz w:val="22"/>
          <w:szCs w:val="24"/>
        </w:rPr>
        <w:t xml:space="preserve">ии условий, предусмотренных п. </w:t>
      </w:r>
      <w:r w:rsidR="008F56A4" w:rsidRPr="00555C7B">
        <w:rPr>
          <w:sz w:val="22"/>
          <w:szCs w:val="24"/>
        </w:rPr>
        <w:t>4</w:t>
      </w:r>
      <w:r w:rsidRPr="00555C7B">
        <w:rPr>
          <w:sz w:val="22"/>
          <w:szCs w:val="24"/>
        </w:rPr>
        <w:t>.2 Договора, в полном объеме</w:t>
      </w:r>
      <w:r w:rsidR="00156E11" w:rsidRPr="00555C7B">
        <w:rPr>
          <w:sz w:val="22"/>
          <w:szCs w:val="24"/>
        </w:rPr>
        <w:t xml:space="preserve"> на основании подписанных между Принципалом и Агенто</w:t>
      </w:r>
      <w:r w:rsidR="00621677" w:rsidRPr="00555C7B">
        <w:rPr>
          <w:sz w:val="22"/>
          <w:szCs w:val="24"/>
        </w:rPr>
        <w:t xml:space="preserve">м Актов-отчетов, формируемых </w:t>
      </w:r>
      <w:r w:rsidR="00F67BCE" w:rsidRPr="00555C7B">
        <w:rPr>
          <w:sz w:val="22"/>
          <w:szCs w:val="24"/>
        </w:rPr>
        <w:t xml:space="preserve">в </w:t>
      </w:r>
      <w:r w:rsidR="008F56A4" w:rsidRPr="00555C7B">
        <w:rPr>
          <w:sz w:val="22"/>
          <w:szCs w:val="24"/>
        </w:rPr>
        <w:t>Л</w:t>
      </w:r>
      <w:r w:rsidR="00F67BCE" w:rsidRPr="00555C7B">
        <w:rPr>
          <w:sz w:val="22"/>
          <w:szCs w:val="24"/>
        </w:rPr>
        <w:t>ичном кабинете Агента</w:t>
      </w:r>
      <w:r w:rsidRPr="00555C7B">
        <w:rPr>
          <w:sz w:val="22"/>
          <w:szCs w:val="24"/>
        </w:rPr>
        <w:t>.</w:t>
      </w:r>
      <w:r w:rsidR="00754A12" w:rsidRPr="00555C7B">
        <w:rPr>
          <w:sz w:val="22"/>
          <w:szCs w:val="24"/>
        </w:rPr>
        <w:t xml:space="preserve"> </w:t>
      </w:r>
    </w:p>
    <w:p w14:paraId="2D7D2DEB" w14:textId="1332F772" w:rsidR="00156E11" w:rsidRPr="00555C7B" w:rsidRDefault="007D3B2F" w:rsidP="008F56A4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Вознаграждение Агента </w:t>
      </w:r>
      <w:r w:rsidR="00F30879" w:rsidRPr="00555C7B">
        <w:rPr>
          <w:sz w:val="22"/>
          <w:szCs w:val="24"/>
        </w:rPr>
        <w:t xml:space="preserve">составляет </w:t>
      </w:r>
      <w:r w:rsidR="00F30879" w:rsidRPr="00555C7B">
        <w:rPr>
          <w:sz w:val="22"/>
          <w:szCs w:val="24"/>
          <w:highlight w:val="yellow"/>
        </w:rPr>
        <w:t xml:space="preserve">___% </w:t>
      </w:r>
      <w:r w:rsidR="00F30879" w:rsidRPr="00FC5CB6">
        <w:rPr>
          <w:sz w:val="22"/>
          <w:szCs w:val="24"/>
        </w:rPr>
        <w:t xml:space="preserve">от </w:t>
      </w:r>
      <w:r w:rsidR="00754A12" w:rsidRPr="00FC5CB6">
        <w:rPr>
          <w:sz w:val="22"/>
          <w:szCs w:val="24"/>
        </w:rPr>
        <w:t>денежных средств, полученных Принципалом от привл</w:t>
      </w:r>
      <w:r w:rsidR="008F56A4" w:rsidRPr="00FC5CB6">
        <w:rPr>
          <w:sz w:val="22"/>
          <w:szCs w:val="24"/>
        </w:rPr>
        <w:t>еченных Агентом Заказчиков, по Д</w:t>
      </w:r>
      <w:r w:rsidR="00754A12" w:rsidRPr="00FC5CB6">
        <w:rPr>
          <w:sz w:val="22"/>
          <w:szCs w:val="24"/>
        </w:rPr>
        <w:t xml:space="preserve">оговорам выполнения </w:t>
      </w:r>
      <w:r w:rsidR="008F56A4" w:rsidRPr="00FC5CB6">
        <w:rPr>
          <w:sz w:val="22"/>
          <w:szCs w:val="24"/>
        </w:rPr>
        <w:t>р</w:t>
      </w:r>
      <w:r w:rsidR="00754A12" w:rsidRPr="00FC5CB6">
        <w:rPr>
          <w:sz w:val="22"/>
          <w:szCs w:val="24"/>
        </w:rPr>
        <w:t>абот, за отчетный период.</w:t>
      </w:r>
      <w:r w:rsidR="00754A12" w:rsidRPr="00555C7B">
        <w:rPr>
          <w:sz w:val="22"/>
          <w:szCs w:val="24"/>
        </w:rPr>
        <w:t xml:space="preserve"> Отчетным периодом по настоящему Договору </w:t>
      </w:r>
      <w:r w:rsidR="00562CFA">
        <w:rPr>
          <w:sz w:val="22"/>
          <w:szCs w:val="24"/>
        </w:rPr>
        <w:t>является</w:t>
      </w:r>
      <w:r w:rsidR="00754A12" w:rsidRPr="00555C7B">
        <w:rPr>
          <w:sz w:val="22"/>
          <w:szCs w:val="24"/>
        </w:rPr>
        <w:t xml:space="preserve"> </w:t>
      </w:r>
      <w:r w:rsidR="00621677" w:rsidRPr="00555C7B">
        <w:rPr>
          <w:sz w:val="22"/>
          <w:szCs w:val="24"/>
        </w:rPr>
        <w:t>месяц</w:t>
      </w:r>
      <w:r w:rsidR="00754A12" w:rsidRPr="00555C7B">
        <w:rPr>
          <w:sz w:val="22"/>
          <w:szCs w:val="24"/>
        </w:rPr>
        <w:t xml:space="preserve">. </w:t>
      </w:r>
      <w:r w:rsidR="00156E11" w:rsidRPr="00555C7B">
        <w:rPr>
          <w:sz w:val="22"/>
          <w:szCs w:val="24"/>
        </w:rPr>
        <w:t>При э</w:t>
      </w:r>
      <w:r w:rsidR="008F56A4" w:rsidRPr="00555C7B">
        <w:rPr>
          <w:sz w:val="22"/>
          <w:szCs w:val="24"/>
        </w:rPr>
        <w:t>том в расчете участвуют только Д</w:t>
      </w:r>
      <w:r w:rsidR="00156E11" w:rsidRPr="00555C7B">
        <w:rPr>
          <w:sz w:val="22"/>
          <w:szCs w:val="24"/>
        </w:rPr>
        <w:t xml:space="preserve">оговоры выполнения </w:t>
      </w:r>
      <w:r w:rsidR="008F56A4" w:rsidRPr="00555C7B">
        <w:rPr>
          <w:sz w:val="22"/>
          <w:szCs w:val="24"/>
        </w:rPr>
        <w:t>р</w:t>
      </w:r>
      <w:r w:rsidR="00156E11" w:rsidRPr="00555C7B">
        <w:rPr>
          <w:sz w:val="22"/>
          <w:szCs w:val="24"/>
        </w:rPr>
        <w:t xml:space="preserve">абот, по которым подписаны </w:t>
      </w:r>
      <w:r w:rsidR="008F56A4" w:rsidRPr="00555C7B">
        <w:rPr>
          <w:sz w:val="22"/>
          <w:szCs w:val="24"/>
        </w:rPr>
        <w:t>Итоговые а</w:t>
      </w:r>
      <w:r w:rsidR="00156E11" w:rsidRPr="00555C7B">
        <w:rPr>
          <w:sz w:val="22"/>
          <w:szCs w:val="24"/>
        </w:rPr>
        <w:t xml:space="preserve">кты </w:t>
      </w:r>
      <w:r w:rsidR="008F56A4" w:rsidRPr="00555C7B">
        <w:rPr>
          <w:sz w:val="22"/>
          <w:szCs w:val="24"/>
        </w:rPr>
        <w:t>выполненных работ</w:t>
      </w:r>
      <w:r w:rsidR="00156E11" w:rsidRPr="00555C7B">
        <w:rPr>
          <w:sz w:val="22"/>
          <w:szCs w:val="24"/>
        </w:rPr>
        <w:t xml:space="preserve"> со стороны Заказчика. </w:t>
      </w:r>
    </w:p>
    <w:p w14:paraId="395B961F" w14:textId="0CBD813C" w:rsidR="007409E4" w:rsidRPr="00555C7B" w:rsidRDefault="00156E11" w:rsidP="008F56A4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Датой оказания услуг агента признается день </w:t>
      </w:r>
      <w:r w:rsidR="008F56A4" w:rsidRPr="00555C7B">
        <w:rPr>
          <w:sz w:val="22"/>
          <w:szCs w:val="24"/>
        </w:rPr>
        <w:t>получения Принципалом подписан</w:t>
      </w:r>
      <w:r w:rsidR="00562CFA">
        <w:rPr>
          <w:sz w:val="22"/>
          <w:szCs w:val="24"/>
        </w:rPr>
        <w:t>н</w:t>
      </w:r>
      <w:r w:rsidR="008F56A4" w:rsidRPr="00555C7B">
        <w:rPr>
          <w:sz w:val="22"/>
          <w:szCs w:val="24"/>
        </w:rPr>
        <w:t>ого</w:t>
      </w:r>
      <w:r w:rsidRPr="00555C7B">
        <w:rPr>
          <w:sz w:val="22"/>
          <w:szCs w:val="24"/>
        </w:rPr>
        <w:t xml:space="preserve"> Акта-отчета Агента</w:t>
      </w:r>
      <w:r w:rsidR="008F56A4" w:rsidRPr="00555C7B">
        <w:rPr>
          <w:sz w:val="22"/>
          <w:szCs w:val="24"/>
        </w:rPr>
        <w:t>, сформированного в Личном кабинете</w:t>
      </w:r>
      <w:r w:rsidRPr="00555C7B">
        <w:rPr>
          <w:sz w:val="22"/>
          <w:szCs w:val="24"/>
        </w:rPr>
        <w:t xml:space="preserve">. </w:t>
      </w:r>
    </w:p>
    <w:p w14:paraId="0132A91C" w14:textId="1DA2FEE3" w:rsidR="00156E11" w:rsidRPr="00555C7B" w:rsidRDefault="00156E11" w:rsidP="008F56A4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Информация о поступлении платежей по заключенным </w:t>
      </w:r>
      <w:r w:rsidR="008F56A4" w:rsidRPr="00555C7B">
        <w:rPr>
          <w:sz w:val="22"/>
          <w:szCs w:val="24"/>
        </w:rPr>
        <w:t>Д</w:t>
      </w:r>
      <w:r w:rsidRPr="00555C7B">
        <w:rPr>
          <w:sz w:val="22"/>
          <w:szCs w:val="24"/>
        </w:rPr>
        <w:t xml:space="preserve">оговорам </w:t>
      </w:r>
      <w:r w:rsidR="008F56A4" w:rsidRPr="00555C7B">
        <w:rPr>
          <w:sz w:val="22"/>
          <w:szCs w:val="24"/>
        </w:rPr>
        <w:t xml:space="preserve">на выполнение работ </w:t>
      </w:r>
      <w:r w:rsidRPr="00555C7B">
        <w:rPr>
          <w:sz w:val="22"/>
          <w:szCs w:val="24"/>
        </w:rPr>
        <w:t xml:space="preserve">с привлеченными Агентом Заказчиками, а также информация о Заказчиках, количестве заключенных </w:t>
      </w:r>
      <w:r w:rsidR="008F56A4" w:rsidRPr="00555C7B">
        <w:rPr>
          <w:sz w:val="22"/>
          <w:szCs w:val="24"/>
        </w:rPr>
        <w:t>Д</w:t>
      </w:r>
      <w:r w:rsidRPr="00555C7B">
        <w:rPr>
          <w:sz w:val="22"/>
          <w:szCs w:val="24"/>
        </w:rPr>
        <w:t xml:space="preserve">оговоров </w:t>
      </w:r>
      <w:r w:rsidR="008F56A4" w:rsidRPr="00555C7B">
        <w:rPr>
          <w:sz w:val="22"/>
          <w:szCs w:val="24"/>
        </w:rPr>
        <w:t xml:space="preserve">на выполнение работ </w:t>
      </w:r>
      <w:r w:rsidRPr="00555C7B">
        <w:rPr>
          <w:sz w:val="22"/>
          <w:szCs w:val="24"/>
        </w:rPr>
        <w:t>отражается в Личном кабинете Агента.</w:t>
      </w:r>
    </w:p>
    <w:p w14:paraId="5B24A202" w14:textId="6BE67260" w:rsidR="007D3B2F" w:rsidRPr="00FC5CB6" w:rsidRDefault="00F67BCE" w:rsidP="008F56A4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FC5CB6">
        <w:rPr>
          <w:sz w:val="22"/>
          <w:szCs w:val="24"/>
        </w:rPr>
        <w:t>Для получения вознаграждения Агент по окончании каждого отчетного месяца направляет в адрес Принципала</w:t>
      </w:r>
      <w:r w:rsidR="008F56A4" w:rsidRPr="00FC5CB6">
        <w:rPr>
          <w:sz w:val="22"/>
          <w:szCs w:val="24"/>
        </w:rPr>
        <w:t xml:space="preserve"> по электронной почте</w:t>
      </w:r>
      <w:r w:rsidR="002253E8" w:rsidRPr="00FC5CB6">
        <w:rPr>
          <w:sz w:val="22"/>
          <w:szCs w:val="24"/>
        </w:rPr>
        <w:t xml:space="preserve"> или посредством Личного кабинета</w:t>
      </w:r>
      <w:r w:rsidRPr="00FC5CB6">
        <w:rPr>
          <w:sz w:val="22"/>
          <w:szCs w:val="24"/>
        </w:rPr>
        <w:t xml:space="preserve"> подписанный </w:t>
      </w:r>
      <w:r w:rsidR="00D67340" w:rsidRPr="00FC5CB6">
        <w:rPr>
          <w:sz w:val="22"/>
          <w:szCs w:val="24"/>
        </w:rPr>
        <w:t>А</w:t>
      </w:r>
      <w:r w:rsidRPr="00FC5CB6">
        <w:rPr>
          <w:sz w:val="22"/>
          <w:szCs w:val="24"/>
        </w:rPr>
        <w:t>кт-отчет</w:t>
      </w:r>
      <w:r w:rsidR="00BA4D8B" w:rsidRPr="00FC5CB6">
        <w:rPr>
          <w:sz w:val="22"/>
          <w:szCs w:val="24"/>
        </w:rPr>
        <w:t>, который автоматически формируется в Личном кабинете Агента в течение 5 (пяти) календарных дней с даты окончания отчетного периода. Стороны согласовали считать ф</w:t>
      </w:r>
      <w:r w:rsidRPr="00FC5CB6">
        <w:rPr>
          <w:sz w:val="22"/>
          <w:szCs w:val="24"/>
        </w:rPr>
        <w:t>ормируемый в указанном порядке А</w:t>
      </w:r>
      <w:r w:rsidR="00BA4D8B" w:rsidRPr="00FC5CB6">
        <w:rPr>
          <w:sz w:val="22"/>
          <w:szCs w:val="24"/>
        </w:rPr>
        <w:t>кт</w:t>
      </w:r>
      <w:r w:rsidRPr="00FC5CB6">
        <w:rPr>
          <w:sz w:val="22"/>
          <w:szCs w:val="24"/>
        </w:rPr>
        <w:t>-отчет</w:t>
      </w:r>
      <w:r w:rsidR="00BA4D8B" w:rsidRPr="00FC5CB6">
        <w:rPr>
          <w:sz w:val="22"/>
          <w:szCs w:val="24"/>
        </w:rPr>
        <w:t xml:space="preserve"> надлежащим подтверждением выполнения агентского поручения по настоящему Договору.</w:t>
      </w:r>
      <w:r w:rsidR="00621677" w:rsidRPr="00FC5CB6">
        <w:rPr>
          <w:sz w:val="22"/>
          <w:szCs w:val="24"/>
        </w:rPr>
        <w:t xml:space="preserve"> </w:t>
      </w:r>
    </w:p>
    <w:p w14:paraId="0E959061" w14:textId="229B8465" w:rsidR="009F49D3" w:rsidRPr="00555C7B" w:rsidRDefault="009F49D3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Вознаграждение выплачивается Агенту</w:t>
      </w:r>
      <w:r w:rsidR="00F67BCE" w:rsidRPr="00555C7B">
        <w:rPr>
          <w:b/>
          <w:sz w:val="22"/>
          <w:szCs w:val="24"/>
        </w:rPr>
        <w:t xml:space="preserve"> </w:t>
      </w:r>
      <w:r w:rsidR="00F67BCE" w:rsidRPr="00555C7B">
        <w:rPr>
          <w:sz w:val="22"/>
          <w:szCs w:val="24"/>
        </w:rPr>
        <w:t xml:space="preserve">в течение </w:t>
      </w:r>
      <w:r w:rsidR="00F67BCE" w:rsidRPr="00555C7B">
        <w:rPr>
          <w:sz w:val="22"/>
          <w:szCs w:val="24"/>
          <w:highlight w:val="yellow"/>
        </w:rPr>
        <w:t>____ дней</w:t>
      </w:r>
      <w:r w:rsidR="00F67BCE" w:rsidRPr="00555C7B">
        <w:rPr>
          <w:sz w:val="22"/>
          <w:szCs w:val="24"/>
        </w:rPr>
        <w:t xml:space="preserve"> с момента получения от Агента подписанного Акта-отчета</w:t>
      </w:r>
      <w:r w:rsidR="00EA4A1E" w:rsidRPr="00555C7B">
        <w:rPr>
          <w:sz w:val="22"/>
          <w:szCs w:val="24"/>
        </w:rPr>
        <w:t xml:space="preserve"> </w:t>
      </w:r>
      <w:r w:rsidRPr="00555C7B">
        <w:rPr>
          <w:sz w:val="22"/>
          <w:szCs w:val="24"/>
        </w:rPr>
        <w:t>путем перечисления денежных средств на счет Агента</w:t>
      </w:r>
      <w:r w:rsidR="00C5131C" w:rsidRPr="00555C7B">
        <w:rPr>
          <w:sz w:val="22"/>
          <w:szCs w:val="24"/>
        </w:rPr>
        <w:t xml:space="preserve"> по реквизитам, указанным </w:t>
      </w:r>
      <w:r w:rsidR="00F30879" w:rsidRPr="00555C7B">
        <w:rPr>
          <w:sz w:val="22"/>
          <w:szCs w:val="24"/>
        </w:rPr>
        <w:t xml:space="preserve">Агентом </w:t>
      </w:r>
      <w:r w:rsidR="00C5131C" w:rsidRPr="00555C7B">
        <w:rPr>
          <w:sz w:val="22"/>
          <w:szCs w:val="24"/>
        </w:rPr>
        <w:t xml:space="preserve">в </w:t>
      </w:r>
      <w:r w:rsidR="00F30879" w:rsidRPr="00555C7B">
        <w:rPr>
          <w:sz w:val="22"/>
          <w:szCs w:val="24"/>
        </w:rPr>
        <w:t>Личном кабинете</w:t>
      </w:r>
      <w:r w:rsidRPr="00555C7B">
        <w:rPr>
          <w:sz w:val="22"/>
          <w:szCs w:val="24"/>
        </w:rPr>
        <w:t>.</w:t>
      </w:r>
    </w:p>
    <w:p w14:paraId="33DE152D" w14:textId="25051DA0" w:rsidR="00A766D0" w:rsidRPr="00555C7B" w:rsidRDefault="00A766D0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Принципал не возмещает расходы Агента, понесенные последним при исполнении Договора.</w:t>
      </w:r>
    </w:p>
    <w:p w14:paraId="1116EA38" w14:textId="773D13A7" w:rsidR="00F41249" w:rsidRPr="00FC5CB6" w:rsidRDefault="00B20564" w:rsidP="00F41249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FC5CB6">
        <w:rPr>
          <w:sz w:val="22"/>
          <w:szCs w:val="24"/>
        </w:rPr>
        <w:t xml:space="preserve">Если Агент является физическим лицом, </w:t>
      </w:r>
      <w:r w:rsidR="00F41249" w:rsidRPr="00FC5CB6">
        <w:rPr>
          <w:sz w:val="22"/>
          <w:szCs w:val="24"/>
        </w:rPr>
        <w:t>Принципал</w:t>
      </w:r>
      <w:r w:rsidRPr="00FC5CB6">
        <w:rPr>
          <w:sz w:val="22"/>
          <w:szCs w:val="24"/>
        </w:rPr>
        <w:t xml:space="preserve"> выполняет функции </w:t>
      </w:r>
      <w:r w:rsidR="00F41249" w:rsidRPr="00FC5CB6">
        <w:rPr>
          <w:sz w:val="22"/>
          <w:szCs w:val="24"/>
        </w:rPr>
        <w:t>налогов</w:t>
      </w:r>
      <w:r w:rsidRPr="00FC5CB6">
        <w:rPr>
          <w:sz w:val="22"/>
          <w:szCs w:val="24"/>
        </w:rPr>
        <w:t>ого</w:t>
      </w:r>
      <w:r w:rsidR="00F41249" w:rsidRPr="00FC5CB6">
        <w:rPr>
          <w:sz w:val="22"/>
          <w:szCs w:val="24"/>
        </w:rPr>
        <w:t xml:space="preserve"> агент</w:t>
      </w:r>
      <w:r w:rsidRPr="00FC5CB6">
        <w:rPr>
          <w:sz w:val="22"/>
          <w:szCs w:val="24"/>
        </w:rPr>
        <w:t>а</w:t>
      </w:r>
      <w:r w:rsidR="00F41249" w:rsidRPr="00FC5CB6">
        <w:rPr>
          <w:sz w:val="22"/>
          <w:szCs w:val="24"/>
        </w:rPr>
        <w:t xml:space="preserve"> </w:t>
      </w:r>
      <w:proofErr w:type="spellStart"/>
      <w:r w:rsidR="00F41249" w:rsidRPr="00FC5CB6">
        <w:rPr>
          <w:sz w:val="22"/>
          <w:szCs w:val="24"/>
        </w:rPr>
        <w:t>Агента</w:t>
      </w:r>
      <w:proofErr w:type="spellEnd"/>
      <w:r w:rsidRPr="00FC5CB6">
        <w:rPr>
          <w:sz w:val="22"/>
          <w:szCs w:val="24"/>
        </w:rPr>
        <w:t xml:space="preserve">, </w:t>
      </w:r>
      <w:r w:rsidR="00F41249" w:rsidRPr="00FC5CB6">
        <w:rPr>
          <w:sz w:val="22"/>
          <w:szCs w:val="24"/>
        </w:rPr>
        <w:t xml:space="preserve">удерживает из суммы вознаграждения и самостоятельно осуществляет все необходимые выплаты в бюджет, связанные с получением Агентом вознаграждения по настоящему Договору. </w:t>
      </w:r>
    </w:p>
    <w:p w14:paraId="504E3A0C" w14:textId="313A7D17" w:rsidR="00F41249" w:rsidRPr="00FC5CB6" w:rsidRDefault="00B20564" w:rsidP="00F41249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FC5CB6">
        <w:rPr>
          <w:sz w:val="22"/>
          <w:szCs w:val="24"/>
        </w:rPr>
        <w:t>При наличии у А</w:t>
      </w:r>
      <w:r w:rsidR="00F41249" w:rsidRPr="00FC5CB6">
        <w:rPr>
          <w:sz w:val="22"/>
          <w:szCs w:val="24"/>
        </w:rPr>
        <w:t xml:space="preserve">гента </w:t>
      </w:r>
      <w:r w:rsidRPr="00FC5CB6">
        <w:rPr>
          <w:sz w:val="22"/>
          <w:szCs w:val="24"/>
        </w:rPr>
        <w:t xml:space="preserve">статуса </w:t>
      </w:r>
      <w:r w:rsidR="00F41249" w:rsidRPr="00FC5CB6">
        <w:rPr>
          <w:sz w:val="22"/>
          <w:szCs w:val="24"/>
        </w:rPr>
        <w:t>индивидуального предпринимателя</w:t>
      </w:r>
      <w:r w:rsidRPr="00FC5CB6">
        <w:rPr>
          <w:sz w:val="22"/>
          <w:szCs w:val="24"/>
        </w:rPr>
        <w:t xml:space="preserve"> либо его приобретения после заключения Договора</w:t>
      </w:r>
      <w:r w:rsidR="00F41249" w:rsidRPr="00FC5CB6">
        <w:rPr>
          <w:sz w:val="22"/>
          <w:szCs w:val="24"/>
        </w:rPr>
        <w:t xml:space="preserve"> обязанность Принципала, предусмотренная п. 6.8 Договора, прекращается. Принципал уплачивает Агенту вознаграждение в полном объеме без произведения удержаний.</w:t>
      </w:r>
    </w:p>
    <w:p w14:paraId="5D35B6EE" w14:textId="40681B3C" w:rsidR="001A5960" w:rsidRPr="00555C7B" w:rsidRDefault="00815E63" w:rsidP="00815E63">
      <w:pPr>
        <w:pStyle w:val="afe"/>
        <w:numPr>
          <w:ilvl w:val="0"/>
          <w:numId w:val="33"/>
        </w:numPr>
        <w:spacing w:before="360" w:after="120"/>
        <w:contextualSpacing w:val="0"/>
        <w:jc w:val="center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>КОНФИДЕНЦИАЛЬНОСТЬ И ЗАЩИТА ИНФОРМАЦИИ</w:t>
      </w:r>
    </w:p>
    <w:p w14:paraId="70B7B7BA" w14:textId="011029E5" w:rsidR="001A5960" w:rsidRPr="00555C7B" w:rsidRDefault="001A5960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>Принимая условия настоящей оферты</w:t>
      </w:r>
      <w:r w:rsidR="00555C7B">
        <w:rPr>
          <w:b/>
          <w:sz w:val="22"/>
          <w:szCs w:val="24"/>
        </w:rPr>
        <w:t>,</w:t>
      </w:r>
      <w:r w:rsidRPr="00555C7B">
        <w:rPr>
          <w:b/>
          <w:sz w:val="22"/>
          <w:szCs w:val="24"/>
        </w:rPr>
        <w:t xml:space="preserve"> Агент дает СОГЛАСИЕ НА ОБРАБОТКУ ПЕРСОНАЛЬНЫХ ДАННЫХ и принимает следующие условия:</w:t>
      </w:r>
    </w:p>
    <w:p w14:paraId="7C4C5A1A" w14:textId="5368380A" w:rsidR="001A5960" w:rsidRPr="00555C7B" w:rsidRDefault="001A5960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lastRenderedPageBreak/>
        <w:t>Персональные данные Агента обрабатываются в соответствии с ФЗ «О персональных данных» №</w:t>
      </w:r>
      <w:r w:rsidR="00562CFA">
        <w:rPr>
          <w:sz w:val="22"/>
          <w:szCs w:val="24"/>
        </w:rPr>
        <w:t> </w:t>
      </w:r>
      <w:r w:rsidRPr="00555C7B">
        <w:rPr>
          <w:sz w:val="22"/>
          <w:szCs w:val="24"/>
        </w:rPr>
        <w:t>152-ФЗ.</w:t>
      </w:r>
    </w:p>
    <w:p w14:paraId="7B9F8606" w14:textId="77777777" w:rsidR="001A5960" w:rsidRPr="00555C7B" w:rsidRDefault="001A5960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Согласие Агента на предоставление персональных данных Принципалу и на их обработку действует до момента отзыва согласия Агента. Акцептовав настоящий Договор и пройдя процедуру регистрации на Сайте, а также осуществляя последующий доступ к личному кабинету, Агент подтверждает, что он, действуя своей волей и в своем интересе, передает свои персональные данные для обработки Принципалу и согласен на их обработку. Агент уведомлен, что обработка его персональных данных будет осуществляться Принципалом на основании Федерального закона от 27.07.2006 г. № 152-ФЗ «О персональных данных». </w:t>
      </w:r>
    </w:p>
    <w:p w14:paraId="717587BE" w14:textId="77777777" w:rsidR="00C63282" w:rsidRPr="00555C7B" w:rsidRDefault="001A5960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Под обработкой персональных данных понимается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 извлечение, использование, передачу (в том числе передачу третьим лицам, не исключая  трансграничную передачу, если необходимость в ней возникла в ходе исполнения обязательств), обезличивание, блокирование, удаление, уничтожение персональных данных.</w:t>
      </w:r>
    </w:p>
    <w:p w14:paraId="69188531" w14:textId="77777777" w:rsidR="00964E25" w:rsidRPr="00555C7B" w:rsidRDefault="00964E25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Принципал </w:t>
      </w:r>
      <w:r w:rsidR="001A5960" w:rsidRPr="00555C7B">
        <w:rPr>
          <w:sz w:val="22"/>
          <w:szCs w:val="24"/>
        </w:rPr>
        <w:t xml:space="preserve">не проверяет достоверность персональных данных, предоставляемых </w:t>
      </w:r>
      <w:r w:rsidRPr="00555C7B">
        <w:rPr>
          <w:sz w:val="22"/>
          <w:szCs w:val="24"/>
        </w:rPr>
        <w:t>Агентом</w:t>
      </w:r>
      <w:r w:rsidR="001A5960" w:rsidRPr="00555C7B">
        <w:rPr>
          <w:sz w:val="22"/>
          <w:szCs w:val="24"/>
        </w:rPr>
        <w:t>. При этом П</w:t>
      </w:r>
      <w:r w:rsidRPr="00555C7B">
        <w:rPr>
          <w:sz w:val="22"/>
          <w:szCs w:val="24"/>
        </w:rPr>
        <w:t>ринципал</w:t>
      </w:r>
      <w:r w:rsidR="001A5960" w:rsidRPr="00555C7B">
        <w:rPr>
          <w:sz w:val="22"/>
          <w:szCs w:val="24"/>
        </w:rPr>
        <w:t xml:space="preserve"> исходит из того, что </w:t>
      </w:r>
      <w:r w:rsidRPr="00555C7B">
        <w:rPr>
          <w:sz w:val="22"/>
          <w:szCs w:val="24"/>
        </w:rPr>
        <w:t>Агент</w:t>
      </w:r>
      <w:r w:rsidR="001A5960" w:rsidRPr="00555C7B">
        <w:rPr>
          <w:sz w:val="22"/>
          <w:szCs w:val="24"/>
        </w:rPr>
        <w:t xml:space="preserve"> предоставляет достоверную и достаточную персональную информацию.</w:t>
      </w:r>
    </w:p>
    <w:p w14:paraId="489943EB" w14:textId="77777777" w:rsidR="00964E25" w:rsidRPr="00555C7B" w:rsidRDefault="00964E25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Агент</w:t>
      </w:r>
      <w:r w:rsidR="001A5960" w:rsidRPr="00555C7B">
        <w:rPr>
          <w:sz w:val="22"/>
          <w:szCs w:val="24"/>
        </w:rPr>
        <w:t xml:space="preserve"> не возражает, что указанные им сведения в определенных случаях могут предоставляться уполномоченным государственным органам РФ в соответствии с действующим законодательством РФ. </w:t>
      </w:r>
    </w:p>
    <w:p w14:paraId="062B1B35" w14:textId="77777777" w:rsidR="00964E25" w:rsidRPr="00555C7B" w:rsidRDefault="001A5960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Персональные данные </w:t>
      </w:r>
      <w:r w:rsidR="00964E25" w:rsidRPr="00555C7B">
        <w:rPr>
          <w:sz w:val="22"/>
          <w:szCs w:val="24"/>
        </w:rPr>
        <w:t>Агента</w:t>
      </w:r>
      <w:r w:rsidRPr="00555C7B">
        <w:rPr>
          <w:sz w:val="22"/>
          <w:szCs w:val="24"/>
        </w:rPr>
        <w:t xml:space="preserve"> хранятся и обрабатываются </w:t>
      </w:r>
      <w:r w:rsidR="00964E25" w:rsidRPr="00555C7B">
        <w:rPr>
          <w:sz w:val="22"/>
          <w:szCs w:val="24"/>
        </w:rPr>
        <w:t>Принципалом</w:t>
      </w:r>
      <w:r w:rsidRPr="00555C7B">
        <w:rPr>
          <w:sz w:val="22"/>
          <w:szCs w:val="24"/>
        </w:rPr>
        <w:t xml:space="preserve"> в порядке, предусмот</w:t>
      </w:r>
      <w:r w:rsidR="00964E25" w:rsidRPr="00555C7B">
        <w:rPr>
          <w:sz w:val="22"/>
          <w:szCs w:val="24"/>
        </w:rPr>
        <w:t>ренном настоящим Договором</w:t>
      </w:r>
      <w:r w:rsidRPr="00555C7B">
        <w:rPr>
          <w:sz w:val="22"/>
          <w:szCs w:val="24"/>
        </w:rPr>
        <w:t>, в течение всего срока осуществления деятельности П</w:t>
      </w:r>
      <w:r w:rsidR="00964E25" w:rsidRPr="00555C7B">
        <w:rPr>
          <w:sz w:val="22"/>
          <w:szCs w:val="24"/>
        </w:rPr>
        <w:t>ринципалом</w:t>
      </w:r>
      <w:r w:rsidRPr="00555C7B">
        <w:rPr>
          <w:sz w:val="22"/>
          <w:szCs w:val="24"/>
        </w:rPr>
        <w:t xml:space="preserve">. </w:t>
      </w:r>
    </w:p>
    <w:p w14:paraId="6ACDB4C6" w14:textId="77777777" w:rsidR="00964E25" w:rsidRPr="00555C7B" w:rsidRDefault="001A5960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Обработка персональных данных осуществляется </w:t>
      </w:r>
      <w:r w:rsidR="00964E25" w:rsidRPr="00555C7B">
        <w:rPr>
          <w:sz w:val="22"/>
          <w:szCs w:val="24"/>
        </w:rPr>
        <w:t>Принципалом</w:t>
      </w:r>
      <w:r w:rsidRPr="00555C7B">
        <w:rPr>
          <w:sz w:val="22"/>
          <w:szCs w:val="24"/>
        </w:rPr>
        <w:t xml:space="preserve"> путем ведения баз данных, автоматизированным, механическим, ручным способами. </w:t>
      </w:r>
    </w:p>
    <w:p w14:paraId="268F896B" w14:textId="0517D6A1" w:rsidR="00964E25" w:rsidRPr="00555C7B" w:rsidRDefault="00964E25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</w:t>
      </w:r>
      <w:r w:rsidR="001A5960" w:rsidRPr="00555C7B">
        <w:rPr>
          <w:sz w:val="22"/>
          <w:szCs w:val="24"/>
        </w:rPr>
        <w:t xml:space="preserve">редусмотренные настоящим </w:t>
      </w:r>
      <w:r w:rsidRPr="00555C7B">
        <w:rPr>
          <w:sz w:val="22"/>
          <w:szCs w:val="24"/>
        </w:rPr>
        <w:t>Договором</w:t>
      </w:r>
      <w:r w:rsidR="001A5960" w:rsidRPr="00555C7B">
        <w:rPr>
          <w:sz w:val="22"/>
          <w:szCs w:val="24"/>
        </w:rPr>
        <w:t xml:space="preserve"> условия конфиденциальности распространяются на всю информацию, которую Пр</w:t>
      </w:r>
      <w:r w:rsidRPr="00555C7B">
        <w:rPr>
          <w:sz w:val="22"/>
          <w:szCs w:val="24"/>
        </w:rPr>
        <w:t xml:space="preserve">инципал может получить об Агенте </w:t>
      </w:r>
      <w:r w:rsidR="001A5960" w:rsidRPr="00555C7B">
        <w:rPr>
          <w:sz w:val="22"/>
          <w:szCs w:val="24"/>
        </w:rPr>
        <w:t xml:space="preserve">при </w:t>
      </w:r>
      <w:r w:rsidRPr="00555C7B">
        <w:rPr>
          <w:sz w:val="22"/>
          <w:szCs w:val="24"/>
        </w:rPr>
        <w:t>регистрации Агент</w:t>
      </w:r>
      <w:r w:rsidR="002253E8" w:rsidRPr="00555C7B">
        <w:rPr>
          <w:sz w:val="22"/>
          <w:szCs w:val="24"/>
        </w:rPr>
        <w:t>а на Сайте и при использовании Л</w:t>
      </w:r>
      <w:r w:rsidRPr="00555C7B">
        <w:rPr>
          <w:sz w:val="22"/>
          <w:szCs w:val="24"/>
        </w:rPr>
        <w:t>ичного кабинета</w:t>
      </w:r>
      <w:r w:rsidR="001A5960" w:rsidRPr="00555C7B">
        <w:rPr>
          <w:sz w:val="22"/>
          <w:szCs w:val="24"/>
        </w:rPr>
        <w:t>.</w:t>
      </w:r>
    </w:p>
    <w:p w14:paraId="69B978A1" w14:textId="77777777" w:rsidR="00964E25" w:rsidRPr="00555C7B" w:rsidRDefault="001A5960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Не является конфиденциальной информация, публично раскрытая в ходе исполнения настоящего Соглашения, а также информация, которая может быть получена сторонами или третьими лицами из источников, к которым имеется свободный доступ любым лицам. </w:t>
      </w:r>
    </w:p>
    <w:p w14:paraId="6341212D" w14:textId="77777777" w:rsidR="00964E25" w:rsidRPr="00555C7B" w:rsidRDefault="00964E25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Принципал</w:t>
      </w:r>
      <w:r w:rsidR="001A5960" w:rsidRPr="00555C7B">
        <w:rPr>
          <w:sz w:val="22"/>
          <w:szCs w:val="24"/>
        </w:rPr>
        <w:t xml:space="preserve"> принимает все необходимые меры для защиты конфиденциальности персональных данных </w:t>
      </w:r>
      <w:r w:rsidRPr="00555C7B">
        <w:rPr>
          <w:sz w:val="22"/>
          <w:szCs w:val="24"/>
        </w:rPr>
        <w:t>Агента</w:t>
      </w:r>
      <w:r w:rsidR="001A5960" w:rsidRPr="00555C7B">
        <w:rPr>
          <w:sz w:val="22"/>
          <w:szCs w:val="24"/>
        </w:rPr>
        <w:t xml:space="preserve"> от несанкционированного доступа, изменения, раскрытия или уничтожения, в том числе: обеспечивает постоянную внутреннюю проверку процессов сбора, хранения и обработки данных и обеспечения безопасности; обеспечивает физическую безопасность данных, предотвращая неправомерный доступ к техническим системам, в которых хранятся персональные данные; предоставляет доступ к персональным данным только тем сотрудникам или уполномоченным лицам, которым эта информация необходима для выполнения обязанностей, </w:t>
      </w:r>
      <w:r w:rsidRPr="00555C7B">
        <w:rPr>
          <w:sz w:val="22"/>
          <w:szCs w:val="24"/>
        </w:rPr>
        <w:t>по настоящему Договору.</w:t>
      </w:r>
    </w:p>
    <w:p w14:paraId="4B18D5C0" w14:textId="77777777" w:rsidR="00964E25" w:rsidRPr="00555C7B" w:rsidRDefault="001A5960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Передача Пр</w:t>
      </w:r>
      <w:r w:rsidR="00964E25" w:rsidRPr="00555C7B">
        <w:rPr>
          <w:sz w:val="22"/>
          <w:szCs w:val="24"/>
        </w:rPr>
        <w:t>инципалу</w:t>
      </w:r>
      <w:r w:rsidRPr="00555C7B">
        <w:rPr>
          <w:sz w:val="22"/>
          <w:szCs w:val="24"/>
        </w:rPr>
        <w:t xml:space="preserve"> персональных данных </w:t>
      </w:r>
      <w:r w:rsidR="00964E25" w:rsidRPr="00555C7B">
        <w:rPr>
          <w:sz w:val="22"/>
          <w:szCs w:val="24"/>
        </w:rPr>
        <w:t>Агента</w:t>
      </w:r>
      <w:r w:rsidRPr="00555C7B">
        <w:rPr>
          <w:sz w:val="22"/>
          <w:szCs w:val="24"/>
        </w:rPr>
        <w:t xml:space="preserve"> правомерна при реорганизации и передачи прав правопреемнику, при этом к правопреемнику переходят все обязательства по соблюдению условий настоящего </w:t>
      </w:r>
      <w:r w:rsidR="00964E25" w:rsidRPr="00555C7B">
        <w:rPr>
          <w:sz w:val="22"/>
          <w:szCs w:val="24"/>
        </w:rPr>
        <w:t>Договора</w:t>
      </w:r>
      <w:r w:rsidRPr="00555C7B">
        <w:rPr>
          <w:sz w:val="22"/>
          <w:szCs w:val="24"/>
        </w:rPr>
        <w:t xml:space="preserve"> применительно к полученной им персональной информации. </w:t>
      </w:r>
    </w:p>
    <w:p w14:paraId="17E8C58B" w14:textId="77777777" w:rsidR="00964E25" w:rsidRPr="00555C7B" w:rsidRDefault="00964E25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Принципал</w:t>
      </w:r>
      <w:r w:rsidR="001A5960" w:rsidRPr="00555C7B">
        <w:rPr>
          <w:sz w:val="22"/>
          <w:szCs w:val="24"/>
        </w:rPr>
        <w:t xml:space="preserve"> имеет право отправлять информационные, в том числе рекламные сообщения, на электронную почту и мобильный телефон </w:t>
      </w:r>
      <w:r w:rsidRPr="00555C7B">
        <w:rPr>
          <w:sz w:val="22"/>
          <w:szCs w:val="24"/>
        </w:rPr>
        <w:t xml:space="preserve">Агента </w:t>
      </w:r>
      <w:r w:rsidR="001A5960" w:rsidRPr="00555C7B">
        <w:rPr>
          <w:sz w:val="22"/>
          <w:szCs w:val="24"/>
        </w:rPr>
        <w:t>с его согласия, выраженного посредством совершения им действий, однозначно идентифицирующих этого абонента и позволяющих достоверно установить его волеизъя</w:t>
      </w:r>
      <w:r w:rsidRPr="00555C7B">
        <w:rPr>
          <w:sz w:val="22"/>
          <w:szCs w:val="24"/>
        </w:rPr>
        <w:t>вление на получение сообщения.</w:t>
      </w:r>
    </w:p>
    <w:p w14:paraId="4F875624" w14:textId="77777777" w:rsidR="00964E25" w:rsidRPr="00555C7B" w:rsidRDefault="001A5960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Отзыв согласия на обработку персональных данных осуществляется путем сообщения на электронный адрес</w:t>
      </w:r>
      <w:r w:rsidR="00964E25" w:rsidRPr="00555C7B">
        <w:rPr>
          <w:sz w:val="22"/>
          <w:szCs w:val="24"/>
        </w:rPr>
        <w:t xml:space="preserve"> Принципала, указанный в настоящем Договоре.</w:t>
      </w:r>
    </w:p>
    <w:p w14:paraId="2FB4FBB7" w14:textId="77777777" w:rsidR="00964E25" w:rsidRPr="00555C7B" w:rsidRDefault="00964E25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Принципал</w:t>
      </w:r>
      <w:r w:rsidR="001A5960" w:rsidRPr="00555C7B">
        <w:rPr>
          <w:sz w:val="22"/>
          <w:szCs w:val="24"/>
        </w:rPr>
        <w:t xml:space="preserve"> вправе использовать технологию «</w:t>
      </w:r>
      <w:proofErr w:type="spellStart"/>
      <w:r w:rsidR="001A5960" w:rsidRPr="00555C7B">
        <w:rPr>
          <w:sz w:val="22"/>
          <w:szCs w:val="24"/>
        </w:rPr>
        <w:t>cookies</w:t>
      </w:r>
      <w:proofErr w:type="spellEnd"/>
      <w:r w:rsidR="001A5960" w:rsidRPr="00555C7B">
        <w:rPr>
          <w:sz w:val="22"/>
          <w:szCs w:val="24"/>
        </w:rPr>
        <w:t>». «</w:t>
      </w:r>
      <w:proofErr w:type="spellStart"/>
      <w:r w:rsidR="001A5960" w:rsidRPr="00555C7B">
        <w:rPr>
          <w:sz w:val="22"/>
          <w:szCs w:val="24"/>
        </w:rPr>
        <w:t>Cookies</w:t>
      </w:r>
      <w:proofErr w:type="spellEnd"/>
      <w:r w:rsidR="001A5960" w:rsidRPr="00555C7B">
        <w:rPr>
          <w:sz w:val="22"/>
          <w:szCs w:val="24"/>
        </w:rPr>
        <w:t xml:space="preserve">» не содержат конфиденциальную информацию. </w:t>
      </w:r>
      <w:r w:rsidRPr="00555C7B">
        <w:rPr>
          <w:sz w:val="22"/>
          <w:szCs w:val="24"/>
        </w:rPr>
        <w:t>Агент</w:t>
      </w:r>
      <w:r w:rsidR="001A5960" w:rsidRPr="00555C7B">
        <w:rPr>
          <w:sz w:val="22"/>
          <w:szCs w:val="24"/>
        </w:rPr>
        <w:t xml:space="preserve"> настоящим дает согласие на сбор, анализ и использование </w:t>
      </w:r>
      <w:proofErr w:type="spellStart"/>
      <w:r w:rsidR="001A5960" w:rsidRPr="00555C7B">
        <w:rPr>
          <w:sz w:val="22"/>
          <w:szCs w:val="24"/>
        </w:rPr>
        <w:t>cookies</w:t>
      </w:r>
      <w:proofErr w:type="spellEnd"/>
      <w:r w:rsidR="001A5960" w:rsidRPr="00555C7B">
        <w:rPr>
          <w:sz w:val="22"/>
          <w:szCs w:val="24"/>
        </w:rPr>
        <w:t>, в том числе третьими лицами для целей формирования статистики и оптимизации рекламных сообщений.</w:t>
      </w:r>
    </w:p>
    <w:p w14:paraId="55265521" w14:textId="77777777" w:rsidR="00964E25" w:rsidRPr="00555C7B" w:rsidRDefault="00964E25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Принципал</w:t>
      </w:r>
      <w:r w:rsidR="001A5960" w:rsidRPr="00555C7B">
        <w:rPr>
          <w:sz w:val="22"/>
          <w:szCs w:val="24"/>
        </w:rPr>
        <w:t xml:space="preserve"> по</w:t>
      </w:r>
      <w:r w:rsidRPr="00555C7B">
        <w:rPr>
          <w:sz w:val="22"/>
          <w:szCs w:val="24"/>
        </w:rPr>
        <w:t xml:space="preserve">лучает информацию об </w:t>
      </w:r>
      <w:proofErr w:type="spellStart"/>
      <w:r w:rsidRPr="00555C7B">
        <w:rPr>
          <w:sz w:val="22"/>
          <w:szCs w:val="24"/>
        </w:rPr>
        <w:t>ip</w:t>
      </w:r>
      <w:proofErr w:type="spellEnd"/>
      <w:r w:rsidRPr="00555C7B">
        <w:rPr>
          <w:sz w:val="22"/>
          <w:szCs w:val="24"/>
        </w:rPr>
        <w:t>-адресе Посетителя сайта</w:t>
      </w:r>
      <w:r w:rsidR="001A5960" w:rsidRPr="00555C7B">
        <w:rPr>
          <w:sz w:val="22"/>
          <w:szCs w:val="24"/>
        </w:rPr>
        <w:t xml:space="preserve">. Данная информация не используется для установления личности </w:t>
      </w:r>
      <w:r w:rsidRPr="00555C7B">
        <w:rPr>
          <w:sz w:val="22"/>
          <w:szCs w:val="24"/>
        </w:rPr>
        <w:t>Посетителя сайта</w:t>
      </w:r>
      <w:r w:rsidR="001A5960" w:rsidRPr="00555C7B">
        <w:rPr>
          <w:sz w:val="22"/>
          <w:szCs w:val="24"/>
        </w:rPr>
        <w:t>.</w:t>
      </w:r>
    </w:p>
    <w:p w14:paraId="069C3AB4" w14:textId="37088436" w:rsidR="001A5960" w:rsidRPr="00555C7B" w:rsidRDefault="00964E25" w:rsidP="00815E63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lastRenderedPageBreak/>
        <w:t xml:space="preserve">Принципал </w:t>
      </w:r>
      <w:r w:rsidR="001A5960" w:rsidRPr="00555C7B">
        <w:rPr>
          <w:sz w:val="22"/>
          <w:szCs w:val="24"/>
        </w:rPr>
        <w:t xml:space="preserve">вправе осуществлять записи телефонных разговоров с </w:t>
      </w:r>
      <w:r w:rsidRPr="00555C7B">
        <w:rPr>
          <w:sz w:val="22"/>
          <w:szCs w:val="24"/>
        </w:rPr>
        <w:t>Агентом</w:t>
      </w:r>
      <w:r w:rsidR="001A5960" w:rsidRPr="00555C7B">
        <w:rPr>
          <w:sz w:val="22"/>
          <w:szCs w:val="24"/>
        </w:rPr>
        <w:t xml:space="preserve">. При этом </w:t>
      </w:r>
      <w:r w:rsidRPr="00555C7B">
        <w:rPr>
          <w:sz w:val="22"/>
          <w:szCs w:val="24"/>
        </w:rPr>
        <w:t>Принципал</w:t>
      </w:r>
      <w:r w:rsidR="001A5960" w:rsidRPr="00555C7B">
        <w:rPr>
          <w:sz w:val="22"/>
          <w:szCs w:val="24"/>
        </w:rPr>
        <w:t xml:space="preserve"> обязуется: предотвращать попытки несанкционированного доступа к информации, полученной в ходе телефонных переговоров, и/или передачу ее третьим лицам, не имеющим непосредственного отношения к исполнению Заказов, в соответствии с п. 4 ст. 16 Федерального закона «Об информации, информационных технологиях и о защите информации».</w:t>
      </w:r>
    </w:p>
    <w:p w14:paraId="5CC4EF0C" w14:textId="3E785FA7" w:rsidR="0087354C" w:rsidRPr="00555C7B" w:rsidRDefault="00815E63" w:rsidP="00815E63">
      <w:pPr>
        <w:pStyle w:val="afe"/>
        <w:numPr>
          <w:ilvl w:val="0"/>
          <w:numId w:val="33"/>
        </w:numPr>
        <w:tabs>
          <w:tab w:val="left" w:pos="3261"/>
        </w:tabs>
        <w:spacing w:before="360" w:after="120"/>
        <w:ind w:left="714" w:hanging="357"/>
        <w:contextualSpacing w:val="0"/>
        <w:jc w:val="center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>ДОКУМЕНТООБОРОТ СТОРОН</w:t>
      </w:r>
    </w:p>
    <w:p w14:paraId="75A1451C" w14:textId="77777777" w:rsidR="000E5CE5" w:rsidRPr="00555C7B" w:rsidRDefault="0087354C" w:rsidP="000E5CE5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Документооборот по Договору происходит в электронной форме. К числу электронных</w:t>
      </w:r>
      <w:r w:rsidR="000E5CE5" w:rsidRPr="00555C7B">
        <w:rPr>
          <w:sz w:val="22"/>
          <w:szCs w:val="24"/>
        </w:rPr>
        <w:t xml:space="preserve"> </w:t>
      </w:r>
      <w:r w:rsidRPr="00555C7B">
        <w:rPr>
          <w:sz w:val="22"/>
          <w:szCs w:val="24"/>
        </w:rPr>
        <w:t xml:space="preserve">документов относятся документы, оформленные </w:t>
      </w:r>
      <w:r w:rsidR="000E5CE5" w:rsidRPr="00555C7B">
        <w:rPr>
          <w:sz w:val="22"/>
          <w:szCs w:val="24"/>
        </w:rPr>
        <w:t xml:space="preserve">Принципалом </w:t>
      </w:r>
      <w:r w:rsidRPr="00555C7B">
        <w:rPr>
          <w:sz w:val="22"/>
          <w:szCs w:val="24"/>
        </w:rPr>
        <w:t>в текстовых и/и</w:t>
      </w:r>
      <w:r w:rsidR="000E5CE5" w:rsidRPr="00555C7B">
        <w:rPr>
          <w:sz w:val="22"/>
          <w:szCs w:val="24"/>
        </w:rPr>
        <w:t>ли табличных форматах, а также с</w:t>
      </w:r>
      <w:r w:rsidRPr="00555C7B">
        <w:rPr>
          <w:sz w:val="22"/>
          <w:szCs w:val="24"/>
        </w:rPr>
        <w:t>к</w:t>
      </w:r>
      <w:r w:rsidR="000E5CE5" w:rsidRPr="00555C7B">
        <w:rPr>
          <w:sz w:val="22"/>
          <w:szCs w:val="24"/>
        </w:rPr>
        <w:t xml:space="preserve">ан-копии документов, оформленные </w:t>
      </w:r>
      <w:r w:rsidRPr="00555C7B">
        <w:rPr>
          <w:sz w:val="22"/>
          <w:szCs w:val="24"/>
        </w:rPr>
        <w:t>Сторонами на бумажном носителе, удостоверяющиеся надлежащим адресом отправителя документа.</w:t>
      </w:r>
    </w:p>
    <w:p w14:paraId="643B7B85" w14:textId="092F461C" w:rsidR="0087354C" w:rsidRPr="00555C7B" w:rsidRDefault="0087354C" w:rsidP="000E5CE5">
      <w:pPr>
        <w:pStyle w:val="afe"/>
        <w:numPr>
          <w:ilvl w:val="1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Сторонами заключено следующее Соглашение об электронном взаимодействии:</w:t>
      </w:r>
    </w:p>
    <w:p w14:paraId="7B6D3193" w14:textId="0A9AB6CF" w:rsidR="000E5CE5" w:rsidRPr="00555C7B" w:rsidRDefault="0087354C" w:rsidP="000E5CE5">
      <w:pPr>
        <w:pStyle w:val="afe"/>
        <w:numPr>
          <w:ilvl w:val="2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Каждая из Сторон подтверждает, что любое Уведомление, сообщение и/или документ,</w:t>
      </w:r>
      <w:r w:rsidR="000E5CE5" w:rsidRPr="00555C7B">
        <w:rPr>
          <w:sz w:val="22"/>
          <w:szCs w:val="24"/>
        </w:rPr>
        <w:t xml:space="preserve"> </w:t>
      </w:r>
      <w:r w:rsidRPr="00555C7B">
        <w:rPr>
          <w:sz w:val="22"/>
          <w:szCs w:val="24"/>
        </w:rPr>
        <w:t>касающийся исполнения Договора, отправленный с адрес</w:t>
      </w:r>
      <w:r w:rsidR="002253E8" w:rsidRPr="00555C7B">
        <w:rPr>
          <w:sz w:val="22"/>
          <w:szCs w:val="24"/>
        </w:rPr>
        <w:t>ов</w:t>
      </w:r>
      <w:r w:rsidRPr="00555C7B">
        <w:rPr>
          <w:sz w:val="22"/>
          <w:szCs w:val="24"/>
        </w:rPr>
        <w:t xml:space="preserve"> электронной почты</w:t>
      </w:r>
      <w:r w:rsidR="002253E8" w:rsidRPr="00555C7B">
        <w:rPr>
          <w:sz w:val="22"/>
          <w:szCs w:val="24"/>
        </w:rPr>
        <w:t>, указанных в настоящем Договора или на Сайте, или в Личном кабинете, а также направленный</w:t>
      </w:r>
      <w:r w:rsidRPr="00555C7B">
        <w:rPr>
          <w:sz w:val="22"/>
          <w:szCs w:val="24"/>
        </w:rPr>
        <w:t xml:space="preserve"> </w:t>
      </w:r>
      <w:r w:rsidR="002253E8" w:rsidRPr="00555C7B">
        <w:rPr>
          <w:sz w:val="22"/>
          <w:szCs w:val="24"/>
        </w:rPr>
        <w:t>через</w:t>
      </w:r>
      <w:r w:rsidRPr="00555C7B">
        <w:rPr>
          <w:sz w:val="22"/>
          <w:szCs w:val="24"/>
        </w:rPr>
        <w:t xml:space="preserve"> Личн</w:t>
      </w:r>
      <w:r w:rsidR="002253E8" w:rsidRPr="00555C7B">
        <w:rPr>
          <w:sz w:val="22"/>
          <w:szCs w:val="24"/>
        </w:rPr>
        <w:t>ый</w:t>
      </w:r>
      <w:r w:rsidR="000E5CE5" w:rsidRPr="00555C7B">
        <w:rPr>
          <w:sz w:val="22"/>
          <w:szCs w:val="24"/>
        </w:rPr>
        <w:t xml:space="preserve"> </w:t>
      </w:r>
      <w:r w:rsidRPr="00555C7B">
        <w:rPr>
          <w:sz w:val="22"/>
          <w:szCs w:val="24"/>
        </w:rPr>
        <w:t xml:space="preserve">кабинет, является действительным волеизъявлением отправившей сообщение и/или документ Стороны и признается подписанным </w:t>
      </w:r>
      <w:r w:rsidR="002253E8" w:rsidRPr="00555C7B">
        <w:rPr>
          <w:sz w:val="22"/>
          <w:szCs w:val="24"/>
        </w:rPr>
        <w:t>и имеет юридическую силу</w:t>
      </w:r>
      <w:r w:rsidR="000E5CE5" w:rsidRPr="00555C7B">
        <w:rPr>
          <w:sz w:val="22"/>
          <w:szCs w:val="24"/>
        </w:rPr>
        <w:t>.</w:t>
      </w:r>
    </w:p>
    <w:p w14:paraId="2C1E2153" w14:textId="026CE381" w:rsidR="000E5CE5" w:rsidRPr="00555C7B" w:rsidRDefault="000E5CE5" w:rsidP="000E5CE5">
      <w:pPr>
        <w:pStyle w:val="afe"/>
        <w:numPr>
          <w:ilvl w:val="2"/>
          <w:numId w:val="33"/>
        </w:numPr>
        <w:tabs>
          <w:tab w:val="left" w:pos="3261"/>
        </w:tabs>
        <w:spacing w:before="120" w:after="120"/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Каждая из Сторон в полном объеме несет ответственность за достоверность и сохранность (неразглашение логинов и паролей доступа) указанного этой Стороной адреса электронной почты и Личного кабинета и принимает на себя обязательство предоставлять возможность получать/направлять на/с указанного этой Стороной адреса электронной почты и/или посредством Личного кабинета сообщения только и исключительно лицам, уполномоченным в соответствии с законодательством Российской Федерации действовать от имени этой Стороны в отношениях с другой Стороной, а также принимает на себя все риски, следующие из такого обязательства и/или его неисполнения.</w:t>
      </w:r>
    </w:p>
    <w:p w14:paraId="2511885B" w14:textId="5927A8E7" w:rsidR="007D3B2F" w:rsidRPr="00555C7B" w:rsidRDefault="00D67340" w:rsidP="000E5CE5">
      <w:pPr>
        <w:pStyle w:val="afe"/>
        <w:numPr>
          <w:ilvl w:val="0"/>
          <w:numId w:val="33"/>
        </w:numPr>
        <w:tabs>
          <w:tab w:val="left" w:pos="3261"/>
        </w:tabs>
        <w:spacing w:before="360" w:after="120"/>
        <w:contextualSpacing w:val="0"/>
        <w:jc w:val="center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>РАЗРЕШЕНИЕ СПОРОВ</w:t>
      </w:r>
    </w:p>
    <w:p w14:paraId="1729C5C5" w14:textId="1BBD0E56" w:rsidR="00A766D0" w:rsidRPr="00555C7B" w:rsidRDefault="007D3B2F" w:rsidP="00815E63">
      <w:pPr>
        <w:pStyle w:val="afe"/>
        <w:numPr>
          <w:ilvl w:val="1"/>
          <w:numId w:val="33"/>
        </w:numPr>
        <w:tabs>
          <w:tab w:val="left" w:pos="3261"/>
        </w:tabs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Все споры и разногласия, которые могут возникнуть в связи с исполнением, заключением, изменением или прекращен</w:t>
      </w:r>
      <w:r w:rsidR="002253E8" w:rsidRPr="00555C7B">
        <w:rPr>
          <w:sz w:val="22"/>
          <w:szCs w:val="24"/>
        </w:rPr>
        <w:t xml:space="preserve">ием настоящего Договора, как </w:t>
      </w:r>
      <w:proofErr w:type="gramStart"/>
      <w:r w:rsidR="002253E8" w:rsidRPr="00555C7B">
        <w:rPr>
          <w:sz w:val="22"/>
          <w:szCs w:val="24"/>
        </w:rPr>
        <w:t xml:space="preserve">во </w:t>
      </w:r>
      <w:r w:rsidRPr="00555C7B">
        <w:rPr>
          <w:sz w:val="22"/>
          <w:szCs w:val="24"/>
        </w:rPr>
        <w:t>время</w:t>
      </w:r>
      <w:proofErr w:type="gramEnd"/>
      <w:r w:rsidRPr="00555C7B">
        <w:rPr>
          <w:sz w:val="22"/>
          <w:szCs w:val="24"/>
        </w:rPr>
        <w:t xml:space="preserve">, так и после прекращения его действия, будут решаться путем переговоров. </w:t>
      </w:r>
    </w:p>
    <w:p w14:paraId="583F915D" w14:textId="046B367E" w:rsidR="007D3B2F" w:rsidRPr="00555C7B" w:rsidRDefault="007D3B2F" w:rsidP="00815E63">
      <w:pPr>
        <w:pStyle w:val="afe"/>
        <w:numPr>
          <w:ilvl w:val="1"/>
          <w:numId w:val="33"/>
        </w:numPr>
        <w:tabs>
          <w:tab w:val="left" w:pos="3261"/>
        </w:tabs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Если урегулирование спора путем переговоров невозможно, спор подлежит рассмотрению в </w:t>
      </w:r>
      <w:r w:rsidR="00A766D0" w:rsidRPr="00555C7B">
        <w:rPr>
          <w:sz w:val="22"/>
          <w:szCs w:val="24"/>
        </w:rPr>
        <w:t>районном суде по месту нахождения Принципала</w:t>
      </w:r>
      <w:r w:rsidRPr="00555C7B">
        <w:rPr>
          <w:sz w:val="22"/>
          <w:szCs w:val="24"/>
        </w:rPr>
        <w:t xml:space="preserve">. </w:t>
      </w:r>
    </w:p>
    <w:p w14:paraId="19B879EC" w14:textId="6F8A163F" w:rsidR="007D3B2F" w:rsidRPr="00555C7B" w:rsidRDefault="00D67340" w:rsidP="000E5CE5">
      <w:pPr>
        <w:pStyle w:val="afe"/>
        <w:numPr>
          <w:ilvl w:val="0"/>
          <w:numId w:val="33"/>
        </w:numPr>
        <w:spacing w:before="360" w:after="120"/>
        <w:contextualSpacing w:val="0"/>
        <w:jc w:val="center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 xml:space="preserve">СРОК ДЕЙСТВИЯ ДОГОВОРА </w:t>
      </w:r>
    </w:p>
    <w:p w14:paraId="4A7255A6" w14:textId="26EADCCE" w:rsidR="007D3B2F" w:rsidRPr="00555C7B" w:rsidRDefault="007D3B2F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 xml:space="preserve">Договор может быть прекращен по инициативе </w:t>
      </w:r>
      <w:r w:rsidR="00562CFA">
        <w:rPr>
          <w:sz w:val="22"/>
          <w:szCs w:val="24"/>
        </w:rPr>
        <w:t>Агента</w:t>
      </w:r>
      <w:r w:rsidRPr="00555C7B">
        <w:rPr>
          <w:sz w:val="22"/>
          <w:szCs w:val="24"/>
        </w:rPr>
        <w:t xml:space="preserve"> путем направления письменного отказа от исполнения настоящего Договора, сделанного за </w:t>
      </w:r>
      <w:r w:rsidR="000E5CE5" w:rsidRPr="00555C7B">
        <w:rPr>
          <w:sz w:val="22"/>
          <w:szCs w:val="24"/>
        </w:rPr>
        <w:t>10</w:t>
      </w:r>
      <w:r w:rsidRPr="00555C7B">
        <w:rPr>
          <w:sz w:val="22"/>
          <w:szCs w:val="24"/>
          <w:lang w:val="en-US"/>
        </w:rPr>
        <w:t> </w:t>
      </w:r>
      <w:r w:rsidR="000E5CE5" w:rsidRPr="00555C7B">
        <w:rPr>
          <w:sz w:val="22"/>
          <w:szCs w:val="24"/>
        </w:rPr>
        <w:t>(Десять</w:t>
      </w:r>
      <w:r w:rsidRPr="00555C7B">
        <w:rPr>
          <w:sz w:val="22"/>
          <w:szCs w:val="24"/>
        </w:rPr>
        <w:t xml:space="preserve">) дней до момента прекращения действия Договора. </w:t>
      </w:r>
    </w:p>
    <w:p w14:paraId="1F4C8B90" w14:textId="53D3E8E1" w:rsidR="007D3B2F" w:rsidRPr="00555C7B" w:rsidRDefault="00D67340" w:rsidP="000E5CE5">
      <w:pPr>
        <w:pStyle w:val="afe"/>
        <w:numPr>
          <w:ilvl w:val="0"/>
          <w:numId w:val="33"/>
        </w:numPr>
        <w:spacing w:before="360" w:after="120"/>
        <w:contextualSpacing w:val="0"/>
        <w:jc w:val="center"/>
        <w:rPr>
          <w:b/>
          <w:sz w:val="22"/>
          <w:szCs w:val="24"/>
        </w:rPr>
      </w:pPr>
      <w:r w:rsidRPr="00555C7B">
        <w:rPr>
          <w:b/>
          <w:sz w:val="22"/>
          <w:szCs w:val="24"/>
        </w:rPr>
        <w:t>ЗАКЛЮЧИТЕЛЬНЫЕ ПОЛОЖЕНИЯ</w:t>
      </w:r>
    </w:p>
    <w:p w14:paraId="5692C703" w14:textId="39A77CF0" w:rsidR="007D3B2F" w:rsidRPr="00555C7B" w:rsidRDefault="007D3B2F" w:rsidP="00815E63">
      <w:pPr>
        <w:pStyle w:val="afe"/>
        <w:numPr>
          <w:ilvl w:val="1"/>
          <w:numId w:val="33"/>
        </w:numPr>
        <w:ind w:left="709" w:hanging="709"/>
        <w:jc w:val="both"/>
        <w:rPr>
          <w:sz w:val="22"/>
          <w:szCs w:val="24"/>
        </w:rPr>
      </w:pPr>
      <w:r w:rsidRPr="00555C7B">
        <w:rPr>
          <w:sz w:val="22"/>
          <w:szCs w:val="24"/>
        </w:rPr>
        <w:t>Во всем остальном, что не предусмотрено настоящим Договором, Стороны руководствуются законодательством Российской Федерации.</w:t>
      </w:r>
    </w:p>
    <w:p w14:paraId="5A84D9BD" w14:textId="6423D9EE" w:rsidR="00E3707F" w:rsidRPr="00555C7B" w:rsidRDefault="00E3707F" w:rsidP="00555C7B">
      <w:pPr>
        <w:jc w:val="both"/>
        <w:rPr>
          <w:sz w:val="22"/>
          <w:szCs w:val="24"/>
        </w:rPr>
      </w:pPr>
    </w:p>
    <w:sectPr w:rsidR="00E3707F" w:rsidRPr="00555C7B" w:rsidSect="00F41249">
      <w:headerReference w:type="default" r:id="rId14"/>
      <w:footerReference w:type="even" r:id="rId15"/>
      <w:footerReference w:type="default" r:id="rId16"/>
      <w:footerReference w:type="first" r:id="rId17"/>
      <w:pgSz w:w="11906" w:h="16838" w:code="9"/>
      <w:pgMar w:top="567" w:right="851" w:bottom="567" w:left="1134" w:header="709" w:footer="102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6E15B" w14:textId="77777777" w:rsidR="00B7169F" w:rsidRPr="00C5131C" w:rsidRDefault="00B7169F">
      <w:pPr>
        <w:rPr>
          <w:sz w:val="17"/>
          <w:szCs w:val="17"/>
        </w:rPr>
      </w:pPr>
      <w:r w:rsidRPr="00C5131C">
        <w:rPr>
          <w:sz w:val="17"/>
          <w:szCs w:val="17"/>
        </w:rPr>
        <w:separator/>
      </w:r>
    </w:p>
  </w:endnote>
  <w:endnote w:type="continuationSeparator" w:id="0">
    <w:p w14:paraId="7D6DD6DA" w14:textId="77777777" w:rsidR="00B7169F" w:rsidRPr="00C5131C" w:rsidRDefault="00B7169F">
      <w:pPr>
        <w:rPr>
          <w:sz w:val="17"/>
          <w:szCs w:val="17"/>
        </w:rPr>
      </w:pPr>
      <w:r w:rsidRPr="00C5131C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B1849" w14:textId="77777777" w:rsidR="00587528" w:rsidRPr="00C5131C" w:rsidRDefault="00587528" w:rsidP="00CA1418">
    <w:pPr>
      <w:pStyle w:val="ac"/>
      <w:framePr w:wrap="around" w:vAnchor="text" w:hAnchor="margin" w:xAlign="right" w:y="1"/>
      <w:rPr>
        <w:rStyle w:val="ae"/>
        <w:sz w:val="17"/>
        <w:szCs w:val="17"/>
      </w:rPr>
    </w:pPr>
    <w:r w:rsidRPr="00C5131C">
      <w:rPr>
        <w:rStyle w:val="ae"/>
        <w:sz w:val="17"/>
        <w:szCs w:val="17"/>
      </w:rPr>
      <w:fldChar w:fldCharType="begin"/>
    </w:r>
    <w:r w:rsidRPr="00C5131C">
      <w:rPr>
        <w:rStyle w:val="ae"/>
        <w:sz w:val="17"/>
        <w:szCs w:val="17"/>
      </w:rPr>
      <w:instrText xml:space="preserve">PAGE  </w:instrText>
    </w:r>
    <w:r w:rsidRPr="00C5131C">
      <w:rPr>
        <w:rStyle w:val="ae"/>
        <w:sz w:val="17"/>
        <w:szCs w:val="17"/>
      </w:rPr>
      <w:fldChar w:fldCharType="separate"/>
    </w:r>
    <w:r w:rsidRPr="00C5131C">
      <w:rPr>
        <w:rStyle w:val="ae"/>
        <w:noProof/>
        <w:sz w:val="17"/>
        <w:szCs w:val="17"/>
      </w:rPr>
      <w:t>1</w:t>
    </w:r>
    <w:r w:rsidRPr="00C5131C">
      <w:rPr>
        <w:rStyle w:val="ae"/>
        <w:sz w:val="17"/>
        <w:szCs w:val="17"/>
      </w:rPr>
      <w:fldChar w:fldCharType="end"/>
    </w:r>
  </w:p>
  <w:p w14:paraId="0B9F6EF5" w14:textId="77777777" w:rsidR="00587528" w:rsidRPr="00C5131C" w:rsidRDefault="00587528" w:rsidP="00CA1418">
    <w:pPr>
      <w:pStyle w:val="ac"/>
      <w:ind w:right="360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6B16D" w14:textId="644FD27B" w:rsidR="00587528" w:rsidRPr="00C5131C" w:rsidRDefault="00587528" w:rsidP="00EC5D1D">
    <w:pPr>
      <w:pStyle w:val="ac"/>
      <w:framePr w:wrap="around" w:vAnchor="text" w:hAnchor="page" w:x="10771" w:y="-14"/>
      <w:rPr>
        <w:rStyle w:val="ae"/>
        <w:sz w:val="19"/>
        <w:szCs w:val="19"/>
      </w:rPr>
    </w:pPr>
  </w:p>
  <w:p w14:paraId="17E3D547" w14:textId="2167B2C3" w:rsidR="00587528" w:rsidRPr="00EC5D1D" w:rsidRDefault="00587528" w:rsidP="007F4918">
    <w:pPr>
      <w:pStyle w:val="ac"/>
      <w:ind w:right="357"/>
      <w:rPr>
        <w:i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CE113" w14:textId="1BC9AF54" w:rsidR="00587528" w:rsidRPr="004576DE" w:rsidRDefault="00587528" w:rsidP="004576DE">
    <w:pPr>
      <w:pStyle w:val="ac"/>
      <w:ind w:right="360"/>
      <w:rPr>
        <w:i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7CB87" w14:textId="77777777" w:rsidR="00B7169F" w:rsidRPr="00C5131C" w:rsidRDefault="00B7169F">
      <w:pPr>
        <w:rPr>
          <w:sz w:val="17"/>
          <w:szCs w:val="17"/>
        </w:rPr>
      </w:pPr>
      <w:r w:rsidRPr="00C5131C">
        <w:rPr>
          <w:sz w:val="17"/>
          <w:szCs w:val="17"/>
        </w:rPr>
        <w:separator/>
      </w:r>
    </w:p>
  </w:footnote>
  <w:footnote w:type="continuationSeparator" w:id="0">
    <w:p w14:paraId="50AA780D" w14:textId="77777777" w:rsidR="00B7169F" w:rsidRPr="00C5131C" w:rsidRDefault="00B7169F">
      <w:pPr>
        <w:rPr>
          <w:sz w:val="17"/>
          <w:szCs w:val="17"/>
        </w:rPr>
      </w:pPr>
      <w:r w:rsidRPr="00C5131C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4786295"/>
      <w:docPartObj>
        <w:docPartGallery w:val="Page Numbers (Top of Page)"/>
        <w:docPartUnique/>
      </w:docPartObj>
    </w:sdtPr>
    <w:sdtEndPr/>
    <w:sdtContent>
      <w:p w14:paraId="1D758E50" w14:textId="6166F10C" w:rsidR="00587528" w:rsidRDefault="0058752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3E8">
          <w:rPr>
            <w:noProof/>
          </w:rPr>
          <w:t>6</w:t>
        </w:r>
        <w:r>
          <w:fldChar w:fldCharType="end"/>
        </w:r>
      </w:p>
    </w:sdtContent>
  </w:sdt>
  <w:p w14:paraId="0E79B122" w14:textId="77777777" w:rsidR="00587528" w:rsidRPr="00C5131C" w:rsidRDefault="00587528">
    <w:pPr>
      <w:pStyle w:val="af"/>
      <w:rPr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2308"/>
    <w:multiLevelType w:val="multilevel"/>
    <w:tmpl w:val="6BE82A72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tabs>
          <w:tab w:val="num" w:pos="1335"/>
        </w:tabs>
        <w:ind w:left="1335" w:hanging="435"/>
      </w:pPr>
      <w:rPr>
        <w:rFonts w:hint="default"/>
        <w:b/>
        <w:sz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  <w:sz w:val="22"/>
      </w:rPr>
    </w:lvl>
  </w:abstractNum>
  <w:abstractNum w:abstractNumId="1" w15:restartNumberingAfterBreak="0">
    <w:nsid w:val="0D08145C"/>
    <w:multiLevelType w:val="hybridMultilevel"/>
    <w:tmpl w:val="D1100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361A"/>
    <w:multiLevelType w:val="hybridMultilevel"/>
    <w:tmpl w:val="B4DE228A"/>
    <w:lvl w:ilvl="0" w:tplc="7EC4CA3A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143932"/>
    <w:multiLevelType w:val="hybridMultilevel"/>
    <w:tmpl w:val="8B48E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DB7583"/>
    <w:multiLevelType w:val="multilevel"/>
    <w:tmpl w:val="A2647CF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1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B710E0F"/>
    <w:multiLevelType w:val="multilevel"/>
    <w:tmpl w:val="D1BCAC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E772B6A"/>
    <w:multiLevelType w:val="multilevel"/>
    <w:tmpl w:val="F4ECC0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3EE46C7E"/>
    <w:multiLevelType w:val="hybridMultilevel"/>
    <w:tmpl w:val="FBB618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A67DF4"/>
    <w:multiLevelType w:val="multilevel"/>
    <w:tmpl w:val="E5161E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5410D50"/>
    <w:multiLevelType w:val="hybridMultilevel"/>
    <w:tmpl w:val="05B66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A22C3"/>
    <w:multiLevelType w:val="hybridMultilevel"/>
    <w:tmpl w:val="8870D2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6012B2"/>
    <w:multiLevelType w:val="hybridMultilevel"/>
    <w:tmpl w:val="DE5046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AB37F3"/>
    <w:multiLevelType w:val="multilevel"/>
    <w:tmpl w:val="C25A9C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7825C0B"/>
    <w:multiLevelType w:val="hybridMultilevel"/>
    <w:tmpl w:val="C6CC30A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C0571D1"/>
    <w:multiLevelType w:val="multilevel"/>
    <w:tmpl w:val="800EF6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CBD7F5E"/>
    <w:multiLevelType w:val="hybridMultilevel"/>
    <w:tmpl w:val="05D2C79C"/>
    <w:lvl w:ilvl="0" w:tplc="378EAEF4">
      <w:start w:val="1"/>
      <w:numFmt w:val="decimal"/>
      <w:lvlText w:val="%1."/>
      <w:lvlJc w:val="left"/>
      <w:pPr>
        <w:tabs>
          <w:tab w:val="num" w:pos="3905"/>
        </w:tabs>
        <w:ind w:left="3905" w:hanging="360"/>
      </w:pPr>
      <w:rPr>
        <w:rFonts w:hint="default"/>
      </w:rPr>
    </w:lvl>
    <w:lvl w:ilvl="1" w:tplc="60BA4A12">
      <w:numFmt w:val="none"/>
      <w:lvlText w:val=""/>
      <w:lvlJc w:val="left"/>
      <w:pPr>
        <w:tabs>
          <w:tab w:val="num" w:pos="360"/>
        </w:tabs>
      </w:pPr>
    </w:lvl>
    <w:lvl w:ilvl="2" w:tplc="F4EC8358">
      <w:numFmt w:val="none"/>
      <w:lvlText w:val=""/>
      <w:lvlJc w:val="left"/>
      <w:pPr>
        <w:tabs>
          <w:tab w:val="num" w:pos="360"/>
        </w:tabs>
      </w:pPr>
    </w:lvl>
    <w:lvl w:ilvl="3" w:tplc="32F8BC82">
      <w:numFmt w:val="none"/>
      <w:lvlText w:val=""/>
      <w:lvlJc w:val="left"/>
      <w:pPr>
        <w:tabs>
          <w:tab w:val="num" w:pos="360"/>
        </w:tabs>
      </w:pPr>
    </w:lvl>
    <w:lvl w:ilvl="4" w:tplc="64128AA4">
      <w:numFmt w:val="none"/>
      <w:lvlText w:val=""/>
      <w:lvlJc w:val="left"/>
      <w:pPr>
        <w:tabs>
          <w:tab w:val="num" w:pos="360"/>
        </w:tabs>
      </w:pPr>
    </w:lvl>
    <w:lvl w:ilvl="5" w:tplc="1566306E">
      <w:numFmt w:val="none"/>
      <w:lvlText w:val=""/>
      <w:lvlJc w:val="left"/>
      <w:pPr>
        <w:tabs>
          <w:tab w:val="num" w:pos="360"/>
        </w:tabs>
      </w:pPr>
    </w:lvl>
    <w:lvl w:ilvl="6" w:tplc="432ED148">
      <w:numFmt w:val="none"/>
      <w:lvlText w:val=""/>
      <w:lvlJc w:val="left"/>
      <w:pPr>
        <w:tabs>
          <w:tab w:val="num" w:pos="360"/>
        </w:tabs>
      </w:pPr>
    </w:lvl>
    <w:lvl w:ilvl="7" w:tplc="71487536">
      <w:numFmt w:val="none"/>
      <w:lvlText w:val=""/>
      <w:lvlJc w:val="left"/>
      <w:pPr>
        <w:tabs>
          <w:tab w:val="num" w:pos="360"/>
        </w:tabs>
      </w:pPr>
    </w:lvl>
    <w:lvl w:ilvl="8" w:tplc="293414B0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5F05137A"/>
    <w:multiLevelType w:val="hybridMultilevel"/>
    <w:tmpl w:val="995A99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5C2346"/>
    <w:multiLevelType w:val="multilevel"/>
    <w:tmpl w:val="6AF00022"/>
    <w:lvl w:ilvl="0">
      <w:start w:val="1"/>
      <w:numFmt w:val="decimal"/>
      <w:pStyle w:val="a"/>
      <w:isLgl/>
      <w:suff w:val="space"/>
      <w:lvlText w:val="%1."/>
      <w:lvlJc w:val="left"/>
      <w:pPr>
        <w:ind w:left="1406" w:hanging="1406"/>
      </w:pPr>
      <w:rPr>
        <w:rFonts w:hint="default"/>
        <w:b/>
      </w:rPr>
    </w:lvl>
    <w:lvl w:ilvl="1">
      <w:start w:val="1"/>
      <w:numFmt w:val="decimal"/>
      <w:pStyle w:val="a0"/>
      <w:isLgl/>
      <w:lvlText w:val="%1.%2."/>
      <w:lvlJc w:val="left"/>
      <w:pPr>
        <w:tabs>
          <w:tab w:val="num" w:pos="885"/>
        </w:tabs>
        <w:ind w:left="885" w:hanging="705"/>
      </w:pPr>
      <w:rPr>
        <w:rFonts w:hint="default"/>
        <w:b/>
      </w:rPr>
    </w:lvl>
    <w:lvl w:ilvl="2">
      <w:start w:val="1"/>
      <w:numFmt w:val="decimal"/>
      <w:pStyle w:val="a1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a2"/>
      <w:lvlText w:val="%1.%2.%3.%4."/>
      <w:lvlJc w:val="left"/>
      <w:pPr>
        <w:tabs>
          <w:tab w:val="num" w:pos="108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6347659C"/>
    <w:multiLevelType w:val="multilevel"/>
    <w:tmpl w:val="3BE409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renbur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9EC50AA"/>
    <w:multiLevelType w:val="multilevel"/>
    <w:tmpl w:val="995A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53D7E8C"/>
    <w:multiLevelType w:val="hybridMultilevel"/>
    <w:tmpl w:val="2610A93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3"/>
  </w:num>
  <w:num w:numId="4">
    <w:abstractNumId w:val="10"/>
  </w:num>
  <w:num w:numId="5">
    <w:abstractNumId w:val="1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1"/>
  </w:num>
  <w:num w:numId="19">
    <w:abstractNumId w:val="16"/>
  </w:num>
  <w:num w:numId="20">
    <w:abstractNumId w:val="19"/>
  </w:num>
  <w:num w:numId="21">
    <w:abstractNumId w:val="7"/>
  </w:num>
  <w:num w:numId="22">
    <w:abstractNumId w:val="4"/>
  </w:num>
  <w:num w:numId="23">
    <w:abstractNumId w:val="4"/>
  </w:num>
  <w:num w:numId="24">
    <w:abstractNumId w:val="0"/>
  </w:num>
  <w:num w:numId="25">
    <w:abstractNumId w:val="17"/>
  </w:num>
  <w:num w:numId="26">
    <w:abstractNumId w:val="6"/>
  </w:num>
  <w:num w:numId="27">
    <w:abstractNumId w:val="14"/>
  </w:num>
  <w:num w:numId="28">
    <w:abstractNumId w:val="1"/>
  </w:num>
  <w:num w:numId="29">
    <w:abstractNumId w:val="2"/>
  </w:num>
  <w:num w:numId="30">
    <w:abstractNumId w:val="12"/>
  </w:num>
  <w:num w:numId="31">
    <w:abstractNumId w:val="5"/>
  </w:num>
  <w:num w:numId="32">
    <w:abstractNumId w:val="9"/>
  </w:num>
  <w:num w:numId="33">
    <w:abstractNumId w:val="8"/>
  </w:num>
  <w:num w:numId="34">
    <w:abstractNumId w:val="2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 Both" w:val="Зиновьев, Николай (Президент)"/>
    <w:docVar w:name="AP Department" w:val="Президент"/>
    <w:docVar w:name="AP Full Name" w:val="Зиновьев, Николай"/>
    <w:docVar w:name="AP Job Title" w:val="Президент"/>
    <w:docVar w:name="Business Title" w:val="Europlan"/>
    <w:docVar w:name="Category Titles" w:val="Тип документа, Классификация по функциям"/>
    <w:docVar w:name="Date Approved" w:val="Еще не утвержден"/>
    <w:docVar w:name="Date Created" w:val="11/10/2006"/>
    <w:docVar w:name="Date Expires" w:val="Еще не утвержден"/>
    <w:docVar w:name="Date Submitted" w:val="11/10/2006"/>
    <w:docVar w:name="Department(s)" w:val="Дирекция фронт-офиса, Отдел по работе с клиентами и партнерами"/>
    <w:docVar w:name="Document Title" w:val="Агентский договор (с авторизованным агентом)"/>
    <w:docVar w:name="Effective Date" w:val="01/11/2006"/>
    <w:docVar w:name="Full Year" w:val="2006"/>
    <w:docVar w:name="Long Day" w:val="Wednesday"/>
    <w:docVar w:name="Long Month" w:val="October"/>
    <w:docVar w:name="OPT_132" w:val="Типовые формы документов сделки лизинга"/>
    <w:docVar w:name="OPT_142" w:val="Внешняя дистрибуция"/>
    <w:docVar w:name="PO Both" w:val="Лобанов, Борис (Директор филиала)"/>
    <w:docVar w:name="PO Department" w:val="Дирекция фронт-офиса"/>
    <w:docVar w:name="PO Full Name" w:val="Лобанов, Борис"/>
    <w:docVar w:name="PO Job Title" w:val="Директор филиала"/>
    <w:docVar w:name="RD Both" w:val="Беденков, Евгений (Начальник юридического отдела)"/>
    <w:docVar w:name="RD Department" w:val="Отдел юридический"/>
    <w:docVar w:name="RD Full Name" w:val="Беденков, Евгений"/>
    <w:docVar w:name="RD Job Title" w:val="Начальник юридического отдела"/>
    <w:docVar w:name="Reference #" w:val="021-B"/>
    <w:docVar w:name="RV Both" w:val="Беденков, Евгений (Начальник юридического отдела); Лобанов, Борис (Директор филиала)"/>
    <w:docVar w:name="RV Department" w:val="Отдел юридический, Дирекция фронт-офиса"/>
    <w:docVar w:name="RV Full Name" w:val="Беденков, Евгений; Лобанов, Борис"/>
    <w:docVar w:name="RV Job Title" w:val="Начальник юридического отдела, Директор филиала"/>
    <w:docVar w:name="Short Day" w:val="11"/>
    <w:docVar w:name="Short Month" w:val="10"/>
    <w:docVar w:name="site Name" w:val="Фронт-офис"/>
    <w:docVar w:name="Supersedes" w:val="N/A"/>
    <w:docVar w:name="Two Digit Year" w:val="06"/>
    <w:docVar w:name="Version" w:val="1"/>
  </w:docVars>
  <w:rsids>
    <w:rsidRoot w:val="00D71272"/>
    <w:rsid w:val="00000A65"/>
    <w:rsid w:val="00001ACB"/>
    <w:rsid w:val="000025A7"/>
    <w:rsid w:val="0000318D"/>
    <w:rsid w:val="0000449D"/>
    <w:rsid w:val="00004AC2"/>
    <w:rsid w:val="00004F72"/>
    <w:rsid w:val="000058E7"/>
    <w:rsid w:val="0000640B"/>
    <w:rsid w:val="0000716A"/>
    <w:rsid w:val="00010129"/>
    <w:rsid w:val="00011EF5"/>
    <w:rsid w:val="00012857"/>
    <w:rsid w:val="00014749"/>
    <w:rsid w:val="00015356"/>
    <w:rsid w:val="00015524"/>
    <w:rsid w:val="00015C56"/>
    <w:rsid w:val="00015D14"/>
    <w:rsid w:val="000209D4"/>
    <w:rsid w:val="000221B8"/>
    <w:rsid w:val="00025539"/>
    <w:rsid w:val="000312AD"/>
    <w:rsid w:val="00034B3C"/>
    <w:rsid w:val="00035025"/>
    <w:rsid w:val="000358CA"/>
    <w:rsid w:val="00036BDB"/>
    <w:rsid w:val="000403C2"/>
    <w:rsid w:val="00043EF8"/>
    <w:rsid w:val="000454EE"/>
    <w:rsid w:val="00047B84"/>
    <w:rsid w:val="00051D3F"/>
    <w:rsid w:val="000542D5"/>
    <w:rsid w:val="00060977"/>
    <w:rsid w:val="00060D5E"/>
    <w:rsid w:val="00060D96"/>
    <w:rsid w:val="0006628E"/>
    <w:rsid w:val="0007088F"/>
    <w:rsid w:val="00072F1E"/>
    <w:rsid w:val="00072FD4"/>
    <w:rsid w:val="00075314"/>
    <w:rsid w:val="00075396"/>
    <w:rsid w:val="00080514"/>
    <w:rsid w:val="0008376C"/>
    <w:rsid w:val="00085B77"/>
    <w:rsid w:val="000869EE"/>
    <w:rsid w:val="00092821"/>
    <w:rsid w:val="000937A1"/>
    <w:rsid w:val="00095CE9"/>
    <w:rsid w:val="000961A2"/>
    <w:rsid w:val="0009705E"/>
    <w:rsid w:val="000A1A74"/>
    <w:rsid w:val="000A4D7A"/>
    <w:rsid w:val="000A5584"/>
    <w:rsid w:val="000A750A"/>
    <w:rsid w:val="000A7995"/>
    <w:rsid w:val="000B3FD0"/>
    <w:rsid w:val="000B7DDA"/>
    <w:rsid w:val="000C3D5C"/>
    <w:rsid w:val="000C3E11"/>
    <w:rsid w:val="000C4EB0"/>
    <w:rsid w:val="000C5B09"/>
    <w:rsid w:val="000C5FD7"/>
    <w:rsid w:val="000C747E"/>
    <w:rsid w:val="000C77BC"/>
    <w:rsid w:val="000D0140"/>
    <w:rsid w:val="000D44D3"/>
    <w:rsid w:val="000D4932"/>
    <w:rsid w:val="000D6B24"/>
    <w:rsid w:val="000E0475"/>
    <w:rsid w:val="000E0FD0"/>
    <w:rsid w:val="000E3215"/>
    <w:rsid w:val="000E46C2"/>
    <w:rsid w:val="000E5CE5"/>
    <w:rsid w:val="000F05B1"/>
    <w:rsid w:val="000F0A85"/>
    <w:rsid w:val="000F15CF"/>
    <w:rsid w:val="000F1AE5"/>
    <w:rsid w:val="000F46C2"/>
    <w:rsid w:val="000F51AD"/>
    <w:rsid w:val="000F74FA"/>
    <w:rsid w:val="001004D3"/>
    <w:rsid w:val="0010140E"/>
    <w:rsid w:val="00103074"/>
    <w:rsid w:val="001043B6"/>
    <w:rsid w:val="00104809"/>
    <w:rsid w:val="00104A16"/>
    <w:rsid w:val="001052AD"/>
    <w:rsid w:val="0010657B"/>
    <w:rsid w:val="00107AD9"/>
    <w:rsid w:val="00110D47"/>
    <w:rsid w:val="00113747"/>
    <w:rsid w:val="0011382D"/>
    <w:rsid w:val="00114CAA"/>
    <w:rsid w:val="001219F1"/>
    <w:rsid w:val="00122159"/>
    <w:rsid w:val="0012326D"/>
    <w:rsid w:val="00125225"/>
    <w:rsid w:val="001252F1"/>
    <w:rsid w:val="00126699"/>
    <w:rsid w:val="001274B6"/>
    <w:rsid w:val="00131343"/>
    <w:rsid w:val="001335E4"/>
    <w:rsid w:val="0013380E"/>
    <w:rsid w:val="00133989"/>
    <w:rsid w:val="00133B90"/>
    <w:rsid w:val="00135541"/>
    <w:rsid w:val="001370E1"/>
    <w:rsid w:val="00137E66"/>
    <w:rsid w:val="00137F96"/>
    <w:rsid w:val="00141FF4"/>
    <w:rsid w:val="0014733F"/>
    <w:rsid w:val="001476EB"/>
    <w:rsid w:val="00150486"/>
    <w:rsid w:val="00150DC7"/>
    <w:rsid w:val="0015308A"/>
    <w:rsid w:val="001544DA"/>
    <w:rsid w:val="00154CBB"/>
    <w:rsid w:val="00155F98"/>
    <w:rsid w:val="00156E11"/>
    <w:rsid w:val="001572C2"/>
    <w:rsid w:val="001619BC"/>
    <w:rsid w:val="001619F5"/>
    <w:rsid w:val="001625A0"/>
    <w:rsid w:val="001630DA"/>
    <w:rsid w:val="00165996"/>
    <w:rsid w:val="0016618A"/>
    <w:rsid w:val="00170525"/>
    <w:rsid w:val="0017086D"/>
    <w:rsid w:val="001721A4"/>
    <w:rsid w:val="00174BEB"/>
    <w:rsid w:val="00176AFD"/>
    <w:rsid w:val="00176E42"/>
    <w:rsid w:val="00180503"/>
    <w:rsid w:val="00181079"/>
    <w:rsid w:val="001811E8"/>
    <w:rsid w:val="00197320"/>
    <w:rsid w:val="00197885"/>
    <w:rsid w:val="001A5406"/>
    <w:rsid w:val="001A5960"/>
    <w:rsid w:val="001A63C9"/>
    <w:rsid w:val="001A640D"/>
    <w:rsid w:val="001B4866"/>
    <w:rsid w:val="001B5CBC"/>
    <w:rsid w:val="001B7532"/>
    <w:rsid w:val="001C06A5"/>
    <w:rsid w:val="001C112E"/>
    <w:rsid w:val="001C31A5"/>
    <w:rsid w:val="001C39AB"/>
    <w:rsid w:val="001C6773"/>
    <w:rsid w:val="001D390A"/>
    <w:rsid w:val="001D3EB4"/>
    <w:rsid w:val="001D4680"/>
    <w:rsid w:val="001E21FE"/>
    <w:rsid w:val="001E365A"/>
    <w:rsid w:val="001E4773"/>
    <w:rsid w:val="001E6522"/>
    <w:rsid w:val="001F30E0"/>
    <w:rsid w:val="001F3D1C"/>
    <w:rsid w:val="001F43FB"/>
    <w:rsid w:val="001F4BB2"/>
    <w:rsid w:val="001F7C93"/>
    <w:rsid w:val="002000CD"/>
    <w:rsid w:val="00200545"/>
    <w:rsid w:val="00204A93"/>
    <w:rsid w:val="00205837"/>
    <w:rsid w:val="00206364"/>
    <w:rsid w:val="00206EEB"/>
    <w:rsid w:val="002118E5"/>
    <w:rsid w:val="0021289D"/>
    <w:rsid w:val="002168BA"/>
    <w:rsid w:val="0022132D"/>
    <w:rsid w:val="002215A5"/>
    <w:rsid w:val="00221721"/>
    <w:rsid w:val="00221E6E"/>
    <w:rsid w:val="0022517B"/>
    <w:rsid w:val="002253E8"/>
    <w:rsid w:val="002274B9"/>
    <w:rsid w:val="002311F0"/>
    <w:rsid w:val="00231344"/>
    <w:rsid w:val="00232A8F"/>
    <w:rsid w:val="00236C0E"/>
    <w:rsid w:val="0024045E"/>
    <w:rsid w:val="00246A7E"/>
    <w:rsid w:val="00246ED3"/>
    <w:rsid w:val="0024797D"/>
    <w:rsid w:val="00250E71"/>
    <w:rsid w:val="002535F2"/>
    <w:rsid w:val="00256A6C"/>
    <w:rsid w:val="00261352"/>
    <w:rsid w:val="00263F42"/>
    <w:rsid w:val="0026418F"/>
    <w:rsid w:val="00270A02"/>
    <w:rsid w:val="002718CA"/>
    <w:rsid w:val="002729C7"/>
    <w:rsid w:val="00272E8C"/>
    <w:rsid w:val="0027526A"/>
    <w:rsid w:val="00275FA3"/>
    <w:rsid w:val="00276470"/>
    <w:rsid w:val="0027728D"/>
    <w:rsid w:val="002826CA"/>
    <w:rsid w:val="00283C34"/>
    <w:rsid w:val="00286336"/>
    <w:rsid w:val="00286575"/>
    <w:rsid w:val="002917A8"/>
    <w:rsid w:val="00291E2F"/>
    <w:rsid w:val="00296894"/>
    <w:rsid w:val="00297010"/>
    <w:rsid w:val="002A2EC5"/>
    <w:rsid w:val="002A311E"/>
    <w:rsid w:val="002A4C2F"/>
    <w:rsid w:val="002A5A27"/>
    <w:rsid w:val="002B06F5"/>
    <w:rsid w:val="002B0EA0"/>
    <w:rsid w:val="002B25AE"/>
    <w:rsid w:val="002B2D13"/>
    <w:rsid w:val="002B35BC"/>
    <w:rsid w:val="002B3D50"/>
    <w:rsid w:val="002B4FCC"/>
    <w:rsid w:val="002B5615"/>
    <w:rsid w:val="002B609B"/>
    <w:rsid w:val="002B612E"/>
    <w:rsid w:val="002B6E74"/>
    <w:rsid w:val="002C5A03"/>
    <w:rsid w:val="002C7526"/>
    <w:rsid w:val="002D002E"/>
    <w:rsid w:val="002D1FF0"/>
    <w:rsid w:val="002D5768"/>
    <w:rsid w:val="002D613F"/>
    <w:rsid w:val="002D614F"/>
    <w:rsid w:val="002D7520"/>
    <w:rsid w:val="002D7B06"/>
    <w:rsid w:val="002E00B2"/>
    <w:rsid w:val="002E17C6"/>
    <w:rsid w:val="002E4285"/>
    <w:rsid w:val="002E42DD"/>
    <w:rsid w:val="002E6AD0"/>
    <w:rsid w:val="002F04A6"/>
    <w:rsid w:val="002F2874"/>
    <w:rsid w:val="002F2B45"/>
    <w:rsid w:val="002F2B5A"/>
    <w:rsid w:val="002F3923"/>
    <w:rsid w:val="002F5F01"/>
    <w:rsid w:val="003002E4"/>
    <w:rsid w:val="003006C8"/>
    <w:rsid w:val="003013D6"/>
    <w:rsid w:val="00303E8E"/>
    <w:rsid w:val="00304341"/>
    <w:rsid w:val="0030689B"/>
    <w:rsid w:val="00307949"/>
    <w:rsid w:val="00307EA3"/>
    <w:rsid w:val="00310C0E"/>
    <w:rsid w:val="00310FFF"/>
    <w:rsid w:val="00312543"/>
    <w:rsid w:val="00312BFB"/>
    <w:rsid w:val="003158DC"/>
    <w:rsid w:val="00316B46"/>
    <w:rsid w:val="00316D93"/>
    <w:rsid w:val="003179E3"/>
    <w:rsid w:val="00321112"/>
    <w:rsid w:val="00321AF9"/>
    <w:rsid w:val="00322913"/>
    <w:rsid w:val="003231CF"/>
    <w:rsid w:val="0032461D"/>
    <w:rsid w:val="00324CC5"/>
    <w:rsid w:val="0032545B"/>
    <w:rsid w:val="00332C2A"/>
    <w:rsid w:val="00333233"/>
    <w:rsid w:val="00340E8F"/>
    <w:rsid w:val="00342016"/>
    <w:rsid w:val="00350076"/>
    <w:rsid w:val="0035141B"/>
    <w:rsid w:val="003524B0"/>
    <w:rsid w:val="003564C7"/>
    <w:rsid w:val="0035768C"/>
    <w:rsid w:val="00357F8C"/>
    <w:rsid w:val="00360745"/>
    <w:rsid w:val="003665EE"/>
    <w:rsid w:val="003673F4"/>
    <w:rsid w:val="00370A15"/>
    <w:rsid w:val="00372FA1"/>
    <w:rsid w:val="00374593"/>
    <w:rsid w:val="003746DF"/>
    <w:rsid w:val="00376748"/>
    <w:rsid w:val="00382E14"/>
    <w:rsid w:val="003848E2"/>
    <w:rsid w:val="00384DDD"/>
    <w:rsid w:val="00387E47"/>
    <w:rsid w:val="00394E2C"/>
    <w:rsid w:val="003967FE"/>
    <w:rsid w:val="003975B6"/>
    <w:rsid w:val="003A0288"/>
    <w:rsid w:val="003A1098"/>
    <w:rsid w:val="003A2019"/>
    <w:rsid w:val="003A58AE"/>
    <w:rsid w:val="003A5984"/>
    <w:rsid w:val="003A5F6D"/>
    <w:rsid w:val="003A7146"/>
    <w:rsid w:val="003B3914"/>
    <w:rsid w:val="003B4535"/>
    <w:rsid w:val="003B6664"/>
    <w:rsid w:val="003B7D63"/>
    <w:rsid w:val="003C08C5"/>
    <w:rsid w:val="003C0F1F"/>
    <w:rsid w:val="003C2E1A"/>
    <w:rsid w:val="003C428D"/>
    <w:rsid w:val="003C4603"/>
    <w:rsid w:val="003D2E1F"/>
    <w:rsid w:val="003D34FB"/>
    <w:rsid w:val="003D4929"/>
    <w:rsid w:val="003D4F56"/>
    <w:rsid w:val="003D54B5"/>
    <w:rsid w:val="003D6B06"/>
    <w:rsid w:val="003E2EB0"/>
    <w:rsid w:val="003E2ED9"/>
    <w:rsid w:val="003E44C0"/>
    <w:rsid w:val="003E63A1"/>
    <w:rsid w:val="003E66FF"/>
    <w:rsid w:val="003F2CDB"/>
    <w:rsid w:val="003F4EA3"/>
    <w:rsid w:val="003F4FD6"/>
    <w:rsid w:val="003F5839"/>
    <w:rsid w:val="003F60B0"/>
    <w:rsid w:val="003F6228"/>
    <w:rsid w:val="00402A74"/>
    <w:rsid w:val="004030F4"/>
    <w:rsid w:val="00404159"/>
    <w:rsid w:val="00404F49"/>
    <w:rsid w:val="004058CF"/>
    <w:rsid w:val="004062DE"/>
    <w:rsid w:val="0040794C"/>
    <w:rsid w:val="00410760"/>
    <w:rsid w:val="004122A5"/>
    <w:rsid w:val="00415C10"/>
    <w:rsid w:val="0041707E"/>
    <w:rsid w:val="00417086"/>
    <w:rsid w:val="004175FA"/>
    <w:rsid w:val="00417D15"/>
    <w:rsid w:val="00421DA1"/>
    <w:rsid w:val="004231D9"/>
    <w:rsid w:val="00425454"/>
    <w:rsid w:val="00426D39"/>
    <w:rsid w:val="00427454"/>
    <w:rsid w:val="00427B79"/>
    <w:rsid w:val="004305F1"/>
    <w:rsid w:val="0043194B"/>
    <w:rsid w:val="00432F7D"/>
    <w:rsid w:val="0043699E"/>
    <w:rsid w:val="00440DBA"/>
    <w:rsid w:val="004414B8"/>
    <w:rsid w:val="004576DE"/>
    <w:rsid w:val="004577D1"/>
    <w:rsid w:val="004601AD"/>
    <w:rsid w:val="00460B45"/>
    <w:rsid w:val="00461517"/>
    <w:rsid w:val="004621C7"/>
    <w:rsid w:val="00464281"/>
    <w:rsid w:val="00464E8A"/>
    <w:rsid w:val="004661DD"/>
    <w:rsid w:val="00476D1D"/>
    <w:rsid w:val="00477EBF"/>
    <w:rsid w:val="004822C4"/>
    <w:rsid w:val="0048385C"/>
    <w:rsid w:val="00490721"/>
    <w:rsid w:val="004915D6"/>
    <w:rsid w:val="0049268B"/>
    <w:rsid w:val="00492992"/>
    <w:rsid w:val="00496A8C"/>
    <w:rsid w:val="004975F7"/>
    <w:rsid w:val="004A12A0"/>
    <w:rsid w:val="004A1E1E"/>
    <w:rsid w:val="004B1A9E"/>
    <w:rsid w:val="004B7A35"/>
    <w:rsid w:val="004C0A60"/>
    <w:rsid w:val="004C0E15"/>
    <w:rsid w:val="004C16FB"/>
    <w:rsid w:val="004C2C6B"/>
    <w:rsid w:val="004C3A15"/>
    <w:rsid w:val="004C61F9"/>
    <w:rsid w:val="004D34B4"/>
    <w:rsid w:val="004D431C"/>
    <w:rsid w:val="004D45FA"/>
    <w:rsid w:val="004D5913"/>
    <w:rsid w:val="004D65CA"/>
    <w:rsid w:val="004E1D2A"/>
    <w:rsid w:val="004E3560"/>
    <w:rsid w:val="004E36BA"/>
    <w:rsid w:val="004E465E"/>
    <w:rsid w:val="004E56CC"/>
    <w:rsid w:val="004E60DC"/>
    <w:rsid w:val="004E6F59"/>
    <w:rsid w:val="004F5AF2"/>
    <w:rsid w:val="005008BB"/>
    <w:rsid w:val="0050143B"/>
    <w:rsid w:val="00501A72"/>
    <w:rsid w:val="005102FA"/>
    <w:rsid w:val="005131B4"/>
    <w:rsid w:val="005142E6"/>
    <w:rsid w:val="00520547"/>
    <w:rsid w:val="00522B25"/>
    <w:rsid w:val="0052466B"/>
    <w:rsid w:val="005247D9"/>
    <w:rsid w:val="00525E0D"/>
    <w:rsid w:val="00526D10"/>
    <w:rsid w:val="0053133C"/>
    <w:rsid w:val="00532422"/>
    <w:rsid w:val="00535B5D"/>
    <w:rsid w:val="00536656"/>
    <w:rsid w:val="00537887"/>
    <w:rsid w:val="00537EE5"/>
    <w:rsid w:val="00540CBD"/>
    <w:rsid w:val="00542ABB"/>
    <w:rsid w:val="00544D67"/>
    <w:rsid w:val="0054563F"/>
    <w:rsid w:val="005514CF"/>
    <w:rsid w:val="00552899"/>
    <w:rsid w:val="005544A9"/>
    <w:rsid w:val="00555C7B"/>
    <w:rsid w:val="00557694"/>
    <w:rsid w:val="005613FD"/>
    <w:rsid w:val="00562342"/>
    <w:rsid w:val="005629D8"/>
    <w:rsid w:val="00562CFA"/>
    <w:rsid w:val="00562FC7"/>
    <w:rsid w:val="00563A34"/>
    <w:rsid w:val="00565EC8"/>
    <w:rsid w:val="00572756"/>
    <w:rsid w:val="00573C8A"/>
    <w:rsid w:val="00582BA3"/>
    <w:rsid w:val="00583B0E"/>
    <w:rsid w:val="00583D3F"/>
    <w:rsid w:val="00584194"/>
    <w:rsid w:val="00586045"/>
    <w:rsid w:val="00587528"/>
    <w:rsid w:val="00590FC6"/>
    <w:rsid w:val="00591B8B"/>
    <w:rsid w:val="00594FAA"/>
    <w:rsid w:val="005A054E"/>
    <w:rsid w:val="005A2D3A"/>
    <w:rsid w:val="005A6EA2"/>
    <w:rsid w:val="005B1D72"/>
    <w:rsid w:val="005B5321"/>
    <w:rsid w:val="005B67C6"/>
    <w:rsid w:val="005C642B"/>
    <w:rsid w:val="005D0DA2"/>
    <w:rsid w:val="005D25D6"/>
    <w:rsid w:val="005D34DA"/>
    <w:rsid w:val="005D3E01"/>
    <w:rsid w:val="005D4FEE"/>
    <w:rsid w:val="005D6939"/>
    <w:rsid w:val="005D6D28"/>
    <w:rsid w:val="005D7277"/>
    <w:rsid w:val="005E142B"/>
    <w:rsid w:val="005F25EF"/>
    <w:rsid w:val="005F3B0B"/>
    <w:rsid w:val="005F70AB"/>
    <w:rsid w:val="00606E5D"/>
    <w:rsid w:val="0061019A"/>
    <w:rsid w:val="00610734"/>
    <w:rsid w:val="00613C1C"/>
    <w:rsid w:val="00614D67"/>
    <w:rsid w:val="006177FF"/>
    <w:rsid w:val="006206D7"/>
    <w:rsid w:val="00621677"/>
    <w:rsid w:val="00621FEE"/>
    <w:rsid w:val="006262C0"/>
    <w:rsid w:val="00630EF2"/>
    <w:rsid w:val="00634B6C"/>
    <w:rsid w:val="00643339"/>
    <w:rsid w:val="00652B4B"/>
    <w:rsid w:val="00652F93"/>
    <w:rsid w:val="00657BFC"/>
    <w:rsid w:val="00661621"/>
    <w:rsid w:val="00663339"/>
    <w:rsid w:val="006637D1"/>
    <w:rsid w:val="0066387E"/>
    <w:rsid w:val="00665D43"/>
    <w:rsid w:val="006660CB"/>
    <w:rsid w:val="006672F6"/>
    <w:rsid w:val="00673B5D"/>
    <w:rsid w:val="0067455C"/>
    <w:rsid w:val="00675D4C"/>
    <w:rsid w:val="00677526"/>
    <w:rsid w:val="0068110A"/>
    <w:rsid w:val="006819F7"/>
    <w:rsid w:val="00685C82"/>
    <w:rsid w:val="00694C1D"/>
    <w:rsid w:val="0069633B"/>
    <w:rsid w:val="006A019C"/>
    <w:rsid w:val="006A0AA8"/>
    <w:rsid w:val="006A1CBC"/>
    <w:rsid w:val="006A2B40"/>
    <w:rsid w:val="006A3655"/>
    <w:rsid w:val="006A6180"/>
    <w:rsid w:val="006A7F6D"/>
    <w:rsid w:val="006B03D4"/>
    <w:rsid w:val="006B11E4"/>
    <w:rsid w:val="006B1944"/>
    <w:rsid w:val="006B2A62"/>
    <w:rsid w:val="006B71BC"/>
    <w:rsid w:val="006B7AD8"/>
    <w:rsid w:val="006C1006"/>
    <w:rsid w:val="006C3A15"/>
    <w:rsid w:val="006C40F1"/>
    <w:rsid w:val="006C68D4"/>
    <w:rsid w:val="006D12FA"/>
    <w:rsid w:val="006D2303"/>
    <w:rsid w:val="006D4329"/>
    <w:rsid w:val="006E01AD"/>
    <w:rsid w:val="006E32B8"/>
    <w:rsid w:val="006E535D"/>
    <w:rsid w:val="006E65B4"/>
    <w:rsid w:val="006E663F"/>
    <w:rsid w:val="006E7DDD"/>
    <w:rsid w:val="006F0221"/>
    <w:rsid w:val="006F391D"/>
    <w:rsid w:val="006F4581"/>
    <w:rsid w:val="006F588B"/>
    <w:rsid w:val="006F6091"/>
    <w:rsid w:val="006F6365"/>
    <w:rsid w:val="0070002F"/>
    <w:rsid w:val="00701309"/>
    <w:rsid w:val="0070190B"/>
    <w:rsid w:val="0070551C"/>
    <w:rsid w:val="00706152"/>
    <w:rsid w:val="00711655"/>
    <w:rsid w:val="0071643F"/>
    <w:rsid w:val="007217AF"/>
    <w:rsid w:val="007300BF"/>
    <w:rsid w:val="00733617"/>
    <w:rsid w:val="0073421F"/>
    <w:rsid w:val="00735162"/>
    <w:rsid w:val="007408B9"/>
    <w:rsid w:val="007409E4"/>
    <w:rsid w:val="0074228C"/>
    <w:rsid w:val="007442CB"/>
    <w:rsid w:val="00744604"/>
    <w:rsid w:val="00744FBE"/>
    <w:rsid w:val="007458D3"/>
    <w:rsid w:val="007527DC"/>
    <w:rsid w:val="00754405"/>
    <w:rsid w:val="00754A12"/>
    <w:rsid w:val="0075644E"/>
    <w:rsid w:val="0075678D"/>
    <w:rsid w:val="00757346"/>
    <w:rsid w:val="00757DD7"/>
    <w:rsid w:val="0076059A"/>
    <w:rsid w:val="00760C84"/>
    <w:rsid w:val="00763D2E"/>
    <w:rsid w:val="00765E8C"/>
    <w:rsid w:val="00770B57"/>
    <w:rsid w:val="00771454"/>
    <w:rsid w:val="00775D37"/>
    <w:rsid w:val="007801C9"/>
    <w:rsid w:val="0078265A"/>
    <w:rsid w:val="00782BC8"/>
    <w:rsid w:val="0078336F"/>
    <w:rsid w:val="00786512"/>
    <w:rsid w:val="0078671C"/>
    <w:rsid w:val="00787F54"/>
    <w:rsid w:val="00790DE8"/>
    <w:rsid w:val="0079236E"/>
    <w:rsid w:val="00794135"/>
    <w:rsid w:val="00796C33"/>
    <w:rsid w:val="007973D6"/>
    <w:rsid w:val="00797CB4"/>
    <w:rsid w:val="007A0A96"/>
    <w:rsid w:val="007A25E2"/>
    <w:rsid w:val="007A4F8D"/>
    <w:rsid w:val="007A75A8"/>
    <w:rsid w:val="007B03E9"/>
    <w:rsid w:val="007B25A6"/>
    <w:rsid w:val="007B2BAB"/>
    <w:rsid w:val="007B424F"/>
    <w:rsid w:val="007B68F0"/>
    <w:rsid w:val="007B7239"/>
    <w:rsid w:val="007C0989"/>
    <w:rsid w:val="007C4EC7"/>
    <w:rsid w:val="007C5409"/>
    <w:rsid w:val="007C577E"/>
    <w:rsid w:val="007C5DB0"/>
    <w:rsid w:val="007C6DFF"/>
    <w:rsid w:val="007D1ED6"/>
    <w:rsid w:val="007D3B2F"/>
    <w:rsid w:val="007D5340"/>
    <w:rsid w:val="007E02FD"/>
    <w:rsid w:val="007E197B"/>
    <w:rsid w:val="007E2050"/>
    <w:rsid w:val="007E2CA7"/>
    <w:rsid w:val="007E4457"/>
    <w:rsid w:val="007F474E"/>
    <w:rsid w:val="007F4918"/>
    <w:rsid w:val="007F640F"/>
    <w:rsid w:val="00800D36"/>
    <w:rsid w:val="00802930"/>
    <w:rsid w:val="00802A66"/>
    <w:rsid w:val="00802B2E"/>
    <w:rsid w:val="00806526"/>
    <w:rsid w:val="00807F35"/>
    <w:rsid w:val="00814047"/>
    <w:rsid w:val="00815B3C"/>
    <w:rsid w:val="00815E63"/>
    <w:rsid w:val="0081670B"/>
    <w:rsid w:val="00822648"/>
    <w:rsid w:val="0082717C"/>
    <w:rsid w:val="00827FB4"/>
    <w:rsid w:val="0083167E"/>
    <w:rsid w:val="00833B2E"/>
    <w:rsid w:val="00835CC1"/>
    <w:rsid w:val="00842DF9"/>
    <w:rsid w:val="00845BB5"/>
    <w:rsid w:val="00845E2E"/>
    <w:rsid w:val="00847DCE"/>
    <w:rsid w:val="008502F7"/>
    <w:rsid w:val="008508BF"/>
    <w:rsid w:val="00852499"/>
    <w:rsid w:val="008535FE"/>
    <w:rsid w:val="00853A28"/>
    <w:rsid w:val="00853E51"/>
    <w:rsid w:val="00856F03"/>
    <w:rsid w:val="00857D51"/>
    <w:rsid w:val="00861A70"/>
    <w:rsid w:val="00866580"/>
    <w:rsid w:val="0087017E"/>
    <w:rsid w:val="0087178F"/>
    <w:rsid w:val="008731D2"/>
    <w:rsid w:val="008733F9"/>
    <w:rsid w:val="0087354C"/>
    <w:rsid w:val="00883819"/>
    <w:rsid w:val="008854A0"/>
    <w:rsid w:val="0088706E"/>
    <w:rsid w:val="008879A3"/>
    <w:rsid w:val="0089000A"/>
    <w:rsid w:val="00890857"/>
    <w:rsid w:val="008943F8"/>
    <w:rsid w:val="0089544F"/>
    <w:rsid w:val="00897DF8"/>
    <w:rsid w:val="008A47D1"/>
    <w:rsid w:val="008A59C3"/>
    <w:rsid w:val="008A70E0"/>
    <w:rsid w:val="008B04AD"/>
    <w:rsid w:val="008B07B1"/>
    <w:rsid w:val="008B1EE9"/>
    <w:rsid w:val="008C185E"/>
    <w:rsid w:val="008C3D75"/>
    <w:rsid w:val="008C4AE4"/>
    <w:rsid w:val="008C68ED"/>
    <w:rsid w:val="008C710C"/>
    <w:rsid w:val="008D37BA"/>
    <w:rsid w:val="008D770F"/>
    <w:rsid w:val="008D7D47"/>
    <w:rsid w:val="008E0D7D"/>
    <w:rsid w:val="008E20EC"/>
    <w:rsid w:val="008E275E"/>
    <w:rsid w:val="008E2BC1"/>
    <w:rsid w:val="008E2E6E"/>
    <w:rsid w:val="008E5043"/>
    <w:rsid w:val="008E6963"/>
    <w:rsid w:val="008E7136"/>
    <w:rsid w:val="008F4031"/>
    <w:rsid w:val="008F56A4"/>
    <w:rsid w:val="00902C76"/>
    <w:rsid w:val="00904255"/>
    <w:rsid w:val="00905652"/>
    <w:rsid w:val="00905716"/>
    <w:rsid w:val="009112DC"/>
    <w:rsid w:val="00913619"/>
    <w:rsid w:val="009152FD"/>
    <w:rsid w:val="009159E5"/>
    <w:rsid w:val="00916ABF"/>
    <w:rsid w:val="0092351E"/>
    <w:rsid w:val="00923A4C"/>
    <w:rsid w:val="00925300"/>
    <w:rsid w:val="009256E6"/>
    <w:rsid w:val="00925E14"/>
    <w:rsid w:val="009260FA"/>
    <w:rsid w:val="00931717"/>
    <w:rsid w:val="0093220C"/>
    <w:rsid w:val="00937D18"/>
    <w:rsid w:val="00940DF9"/>
    <w:rsid w:val="00941EFC"/>
    <w:rsid w:val="009446E5"/>
    <w:rsid w:val="0094767A"/>
    <w:rsid w:val="00951A8F"/>
    <w:rsid w:val="009527B4"/>
    <w:rsid w:val="00953EEB"/>
    <w:rsid w:val="00954702"/>
    <w:rsid w:val="00954DE2"/>
    <w:rsid w:val="0095505B"/>
    <w:rsid w:val="00955EC3"/>
    <w:rsid w:val="00960EFC"/>
    <w:rsid w:val="00961DD2"/>
    <w:rsid w:val="0096319B"/>
    <w:rsid w:val="009648B7"/>
    <w:rsid w:val="00964E25"/>
    <w:rsid w:val="0097125A"/>
    <w:rsid w:val="00975078"/>
    <w:rsid w:val="00977443"/>
    <w:rsid w:val="00982A8E"/>
    <w:rsid w:val="0098302D"/>
    <w:rsid w:val="009908B5"/>
    <w:rsid w:val="00991382"/>
    <w:rsid w:val="00992429"/>
    <w:rsid w:val="0099352C"/>
    <w:rsid w:val="0099441C"/>
    <w:rsid w:val="00994572"/>
    <w:rsid w:val="009A1528"/>
    <w:rsid w:val="009A23F0"/>
    <w:rsid w:val="009A3921"/>
    <w:rsid w:val="009A52DB"/>
    <w:rsid w:val="009A59EB"/>
    <w:rsid w:val="009A5DD5"/>
    <w:rsid w:val="009A7EE9"/>
    <w:rsid w:val="009B5712"/>
    <w:rsid w:val="009B6819"/>
    <w:rsid w:val="009C4EBF"/>
    <w:rsid w:val="009C6072"/>
    <w:rsid w:val="009D2717"/>
    <w:rsid w:val="009D4500"/>
    <w:rsid w:val="009D669B"/>
    <w:rsid w:val="009E0FE7"/>
    <w:rsid w:val="009E350A"/>
    <w:rsid w:val="009E3A93"/>
    <w:rsid w:val="009E6A1E"/>
    <w:rsid w:val="009F04AC"/>
    <w:rsid w:val="009F2C39"/>
    <w:rsid w:val="009F46F7"/>
    <w:rsid w:val="009F49D3"/>
    <w:rsid w:val="009F4F67"/>
    <w:rsid w:val="009F57F5"/>
    <w:rsid w:val="009F5B11"/>
    <w:rsid w:val="00A017C2"/>
    <w:rsid w:val="00A038E1"/>
    <w:rsid w:val="00A04131"/>
    <w:rsid w:val="00A05F33"/>
    <w:rsid w:val="00A115BA"/>
    <w:rsid w:val="00A140F3"/>
    <w:rsid w:val="00A14603"/>
    <w:rsid w:val="00A1612B"/>
    <w:rsid w:val="00A17A55"/>
    <w:rsid w:val="00A20C86"/>
    <w:rsid w:val="00A2131E"/>
    <w:rsid w:val="00A246FD"/>
    <w:rsid w:val="00A27C36"/>
    <w:rsid w:val="00A300F6"/>
    <w:rsid w:val="00A33702"/>
    <w:rsid w:val="00A33986"/>
    <w:rsid w:val="00A34570"/>
    <w:rsid w:val="00A364E3"/>
    <w:rsid w:val="00A40536"/>
    <w:rsid w:val="00A40F7C"/>
    <w:rsid w:val="00A43042"/>
    <w:rsid w:val="00A47A46"/>
    <w:rsid w:val="00A47BD4"/>
    <w:rsid w:val="00A50597"/>
    <w:rsid w:val="00A509ED"/>
    <w:rsid w:val="00A50A15"/>
    <w:rsid w:val="00A5133F"/>
    <w:rsid w:val="00A51374"/>
    <w:rsid w:val="00A51D75"/>
    <w:rsid w:val="00A53E74"/>
    <w:rsid w:val="00A53F37"/>
    <w:rsid w:val="00A55293"/>
    <w:rsid w:val="00A56F53"/>
    <w:rsid w:val="00A57F1F"/>
    <w:rsid w:val="00A62326"/>
    <w:rsid w:val="00A644E2"/>
    <w:rsid w:val="00A6583E"/>
    <w:rsid w:val="00A766D0"/>
    <w:rsid w:val="00A77A2D"/>
    <w:rsid w:val="00A81696"/>
    <w:rsid w:val="00A85A7A"/>
    <w:rsid w:val="00A87238"/>
    <w:rsid w:val="00A87A9E"/>
    <w:rsid w:val="00AA1017"/>
    <w:rsid w:val="00AA19F2"/>
    <w:rsid w:val="00AA24D6"/>
    <w:rsid w:val="00AA2D81"/>
    <w:rsid w:val="00AA3FBD"/>
    <w:rsid w:val="00AA56F1"/>
    <w:rsid w:val="00AA57EE"/>
    <w:rsid w:val="00AA700B"/>
    <w:rsid w:val="00AA7083"/>
    <w:rsid w:val="00AB2536"/>
    <w:rsid w:val="00AB52CD"/>
    <w:rsid w:val="00AB7704"/>
    <w:rsid w:val="00AB7901"/>
    <w:rsid w:val="00AB7D7E"/>
    <w:rsid w:val="00AC248B"/>
    <w:rsid w:val="00AC3568"/>
    <w:rsid w:val="00AC5A3B"/>
    <w:rsid w:val="00AD4901"/>
    <w:rsid w:val="00AD5D8A"/>
    <w:rsid w:val="00AD6D7B"/>
    <w:rsid w:val="00AE1653"/>
    <w:rsid w:val="00AE2384"/>
    <w:rsid w:val="00AE247F"/>
    <w:rsid w:val="00AE4928"/>
    <w:rsid w:val="00AE651A"/>
    <w:rsid w:val="00AF06AF"/>
    <w:rsid w:val="00AF2291"/>
    <w:rsid w:val="00AF5954"/>
    <w:rsid w:val="00AF5D90"/>
    <w:rsid w:val="00AF6086"/>
    <w:rsid w:val="00AF7614"/>
    <w:rsid w:val="00B00057"/>
    <w:rsid w:val="00B007B4"/>
    <w:rsid w:val="00B007C7"/>
    <w:rsid w:val="00B0124C"/>
    <w:rsid w:val="00B03155"/>
    <w:rsid w:val="00B04C2A"/>
    <w:rsid w:val="00B0687D"/>
    <w:rsid w:val="00B06B17"/>
    <w:rsid w:val="00B0740F"/>
    <w:rsid w:val="00B1026D"/>
    <w:rsid w:val="00B13BFC"/>
    <w:rsid w:val="00B14674"/>
    <w:rsid w:val="00B151A3"/>
    <w:rsid w:val="00B174B9"/>
    <w:rsid w:val="00B1782B"/>
    <w:rsid w:val="00B20564"/>
    <w:rsid w:val="00B21667"/>
    <w:rsid w:val="00B22473"/>
    <w:rsid w:val="00B22A6A"/>
    <w:rsid w:val="00B23EA1"/>
    <w:rsid w:val="00B24030"/>
    <w:rsid w:val="00B274A6"/>
    <w:rsid w:val="00B30D93"/>
    <w:rsid w:val="00B3675B"/>
    <w:rsid w:val="00B40BAC"/>
    <w:rsid w:val="00B45281"/>
    <w:rsid w:val="00B46CF9"/>
    <w:rsid w:val="00B5104E"/>
    <w:rsid w:val="00B52EA5"/>
    <w:rsid w:val="00B5369B"/>
    <w:rsid w:val="00B53941"/>
    <w:rsid w:val="00B55D91"/>
    <w:rsid w:val="00B5718F"/>
    <w:rsid w:val="00B635DF"/>
    <w:rsid w:val="00B7169F"/>
    <w:rsid w:val="00B7491E"/>
    <w:rsid w:val="00B761CC"/>
    <w:rsid w:val="00B7777E"/>
    <w:rsid w:val="00B82C04"/>
    <w:rsid w:val="00B9087B"/>
    <w:rsid w:val="00B922DA"/>
    <w:rsid w:val="00B931CD"/>
    <w:rsid w:val="00B9346E"/>
    <w:rsid w:val="00B93CBB"/>
    <w:rsid w:val="00B955E6"/>
    <w:rsid w:val="00B96DCC"/>
    <w:rsid w:val="00BA4D8B"/>
    <w:rsid w:val="00BA4DFF"/>
    <w:rsid w:val="00BA6B6B"/>
    <w:rsid w:val="00BB05E1"/>
    <w:rsid w:val="00BB1CED"/>
    <w:rsid w:val="00BB1E06"/>
    <w:rsid w:val="00BB2482"/>
    <w:rsid w:val="00BB30C1"/>
    <w:rsid w:val="00BB4053"/>
    <w:rsid w:val="00BC3E97"/>
    <w:rsid w:val="00BC561D"/>
    <w:rsid w:val="00BC694D"/>
    <w:rsid w:val="00BC7580"/>
    <w:rsid w:val="00BD035F"/>
    <w:rsid w:val="00BD066C"/>
    <w:rsid w:val="00BD16B2"/>
    <w:rsid w:val="00BD33BD"/>
    <w:rsid w:val="00BD4034"/>
    <w:rsid w:val="00BD50DF"/>
    <w:rsid w:val="00BD6028"/>
    <w:rsid w:val="00BD7A66"/>
    <w:rsid w:val="00BE24CC"/>
    <w:rsid w:val="00BE7911"/>
    <w:rsid w:val="00BF47F0"/>
    <w:rsid w:val="00BF580C"/>
    <w:rsid w:val="00C0057B"/>
    <w:rsid w:val="00C007B4"/>
    <w:rsid w:val="00C00A6E"/>
    <w:rsid w:val="00C042A3"/>
    <w:rsid w:val="00C07E25"/>
    <w:rsid w:val="00C10A22"/>
    <w:rsid w:val="00C11C9B"/>
    <w:rsid w:val="00C1239E"/>
    <w:rsid w:val="00C17CA0"/>
    <w:rsid w:val="00C17CEB"/>
    <w:rsid w:val="00C17F3D"/>
    <w:rsid w:val="00C21778"/>
    <w:rsid w:val="00C248AF"/>
    <w:rsid w:val="00C26885"/>
    <w:rsid w:val="00C30602"/>
    <w:rsid w:val="00C34B8D"/>
    <w:rsid w:val="00C35E47"/>
    <w:rsid w:val="00C36835"/>
    <w:rsid w:val="00C37F8F"/>
    <w:rsid w:val="00C42AC0"/>
    <w:rsid w:val="00C46EAD"/>
    <w:rsid w:val="00C50C52"/>
    <w:rsid w:val="00C5131C"/>
    <w:rsid w:val="00C5158B"/>
    <w:rsid w:val="00C517D2"/>
    <w:rsid w:val="00C559F1"/>
    <w:rsid w:val="00C63282"/>
    <w:rsid w:val="00C64156"/>
    <w:rsid w:val="00C6430C"/>
    <w:rsid w:val="00C64566"/>
    <w:rsid w:val="00C67C60"/>
    <w:rsid w:val="00C708BE"/>
    <w:rsid w:val="00C77872"/>
    <w:rsid w:val="00C821A2"/>
    <w:rsid w:val="00C83317"/>
    <w:rsid w:val="00C8518D"/>
    <w:rsid w:val="00C92008"/>
    <w:rsid w:val="00C92EB7"/>
    <w:rsid w:val="00C978AC"/>
    <w:rsid w:val="00CA1418"/>
    <w:rsid w:val="00CA234E"/>
    <w:rsid w:val="00CA6798"/>
    <w:rsid w:val="00CA70CD"/>
    <w:rsid w:val="00CB10DB"/>
    <w:rsid w:val="00CB2927"/>
    <w:rsid w:val="00CB357F"/>
    <w:rsid w:val="00CB4570"/>
    <w:rsid w:val="00CB6686"/>
    <w:rsid w:val="00CB6FEE"/>
    <w:rsid w:val="00CC2372"/>
    <w:rsid w:val="00CC3F88"/>
    <w:rsid w:val="00CC4165"/>
    <w:rsid w:val="00CC61B4"/>
    <w:rsid w:val="00CC662F"/>
    <w:rsid w:val="00CC6BDA"/>
    <w:rsid w:val="00CD26C3"/>
    <w:rsid w:val="00CD5EB4"/>
    <w:rsid w:val="00CD7579"/>
    <w:rsid w:val="00CD797D"/>
    <w:rsid w:val="00CF0623"/>
    <w:rsid w:val="00CF1756"/>
    <w:rsid w:val="00CF213F"/>
    <w:rsid w:val="00CF5388"/>
    <w:rsid w:val="00CF6BD4"/>
    <w:rsid w:val="00CF6C19"/>
    <w:rsid w:val="00CF7CB9"/>
    <w:rsid w:val="00D00972"/>
    <w:rsid w:val="00D03184"/>
    <w:rsid w:val="00D0356D"/>
    <w:rsid w:val="00D035E6"/>
    <w:rsid w:val="00D03FE9"/>
    <w:rsid w:val="00D049CA"/>
    <w:rsid w:val="00D076B5"/>
    <w:rsid w:val="00D07C3C"/>
    <w:rsid w:val="00D10117"/>
    <w:rsid w:val="00D11839"/>
    <w:rsid w:val="00D13E86"/>
    <w:rsid w:val="00D2035D"/>
    <w:rsid w:val="00D237E7"/>
    <w:rsid w:val="00D2446B"/>
    <w:rsid w:val="00D27926"/>
    <w:rsid w:val="00D3037E"/>
    <w:rsid w:val="00D3690F"/>
    <w:rsid w:val="00D37AB4"/>
    <w:rsid w:val="00D46151"/>
    <w:rsid w:val="00D465CB"/>
    <w:rsid w:val="00D46DE0"/>
    <w:rsid w:val="00D54F10"/>
    <w:rsid w:val="00D6262F"/>
    <w:rsid w:val="00D67340"/>
    <w:rsid w:val="00D67767"/>
    <w:rsid w:val="00D70BC9"/>
    <w:rsid w:val="00D71272"/>
    <w:rsid w:val="00D71365"/>
    <w:rsid w:val="00D72F71"/>
    <w:rsid w:val="00D7782F"/>
    <w:rsid w:val="00D778F2"/>
    <w:rsid w:val="00D8047F"/>
    <w:rsid w:val="00D809CC"/>
    <w:rsid w:val="00D813D9"/>
    <w:rsid w:val="00D85CFC"/>
    <w:rsid w:val="00D8651F"/>
    <w:rsid w:val="00D87B26"/>
    <w:rsid w:val="00D92244"/>
    <w:rsid w:val="00D937E9"/>
    <w:rsid w:val="00D973CD"/>
    <w:rsid w:val="00D974C0"/>
    <w:rsid w:val="00DA2300"/>
    <w:rsid w:val="00DA5319"/>
    <w:rsid w:val="00DA7A03"/>
    <w:rsid w:val="00DB1216"/>
    <w:rsid w:val="00DB126E"/>
    <w:rsid w:val="00DB78B7"/>
    <w:rsid w:val="00DC473E"/>
    <w:rsid w:val="00DC69A1"/>
    <w:rsid w:val="00DC7CAC"/>
    <w:rsid w:val="00DD4571"/>
    <w:rsid w:val="00DD47A5"/>
    <w:rsid w:val="00DD53E7"/>
    <w:rsid w:val="00DD5D3F"/>
    <w:rsid w:val="00DD75B7"/>
    <w:rsid w:val="00DE37B8"/>
    <w:rsid w:val="00DE3E69"/>
    <w:rsid w:val="00DE64A4"/>
    <w:rsid w:val="00DE6AB6"/>
    <w:rsid w:val="00DE7402"/>
    <w:rsid w:val="00DF2277"/>
    <w:rsid w:val="00DF24B3"/>
    <w:rsid w:val="00DF2FD9"/>
    <w:rsid w:val="00DF3487"/>
    <w:rsid w:val="00DF60BE"/>
    <w:rsid w:val="00DF6A83"/>
    <w:rsid w:val="00DF744A"/>
    <w:rsid w:val="00E076FD"/>
    <w:rsid w:val="00E11A1A"/>
    <w:rsid w:val="00E14E5A"/>
    <w:rsid w:val="00E2063C"/>
    <w:rsid w:val="00E2084B"/>
    <w:rsid w:val="00E21A2A"/>
    <w:rsid w:val="00E227B3"/>
    <w:rsid w:val="00E25081"/>
    <w:rsid w:val="00E2761B"/>
    <w:rsid w:val="00E27999"/>
    <w:rsid w:val="00E27E3F"/>
    <w:rsid w:val="00E3042D"/>
    <w:rsid w:val="00E3707F"/>
    <w:rsid w:val="00E4179F"/>
    <w:rsid w:val="00E41DA9"/>
    <w:rsid w:val="00E4383C"/>
    <w:rsid w:val="00E44EE8"/>
    <w:rsid w:val="00E47F66"/>
    <w:rsid w:val="00E50764"/>
    <w:rsid w:val="00E5091F"/>
    <w:rsid w:val="00E53C1C"/>
    <w:rsid w:val="00E53DDE"/>
    <w:rsid w:val="00E54EEA"/>
    <w:rsid w:val="00E56541"/>
    <w:rsid w:val="00E57981"/>
    <w:rsid w:val="00E623A6"/>
    <w:rsid w:val="00E64144"/>
    <w:rsid w:val="00E66D46"/>
    <w:rsid w:val="00E7126B"/>
    <w:rsid w:val="00E735C2"/>
    <w:rsid w:val="00E76E87"/>
    <w:rsid w:val="00E856B6"/>
    <w:rsid w:val="00E8617C"/>
    <w:rsid w:val="00E863A7"/>
    <w:rsid w:val="00E91A04"/>
    <w:rsid w:val="00E93604"/>
    <w:rsid w:val="00EA00AF"/>
    <w:rsid w:val="00EA2866"/>
    <w:rsid w:val="00EA2F43"/>
    <w:rsid w:val="00EA2F4E"/>
    <w:rsid w:val="00EA3A9D"/>
    <w:rsid w:val="00EA4A1E"/>
    <w:rsid w:val="00EA4DED"/>
    <w:rsid w:val="00EA57BE"/>
    <w:rsid w:val="00EB10C3"/>
    <w:rsid w:val="00EB3A38"/>
    <w:rsid w:val="00EB4B36"/>
    <w:rsid w:val="00EB50DD"/>
    <w:rsid w:val="00EC15DC"/>
    <w:rsid w:val="00EC5D1D"/>
    <w:rsid w:val="00EC6456"/>
    <w:rsid w:val="00EC646E"/>
    <w:rsid w:val="00ED4A5F"/>
    <w:rsid w:val="00ED79D4"/>
    <w:rsid w:val="00EE150D"/>
    <w:rsid w:val="00EE3CF7"/>
    <w:rsid w:val="00EE3F39"/>
    <w:rsid w:val="00EE4019"/>
    <w:rsid w:val="00EE4979"/>
    <w:rsid w:val="00EE4A27"/>
    <w:rsid w:val="00EE4E57"/>
    <w:rsid w:val="00EE5241"/>
    <w:rsid w:val="00EF004A"/>
    <w:rsid w:val="00F03724"/>
    <w:rsid w:val="00F03E8F"/>
    <w:rsid w:val="00F10846"/>
    <w:rsid w:val="00F11749"/>
    <w:rsid w:val="00F13968"/>
    <w:rsid w:val="00F13E97"/>
    <w:rsid w:val="00F14093"/>
    <w:rsid w:val="00F148D4"/>
    <w:rsid w:val="00F14BD9"/>
    <w:rsid w:val="00F205A1"/>
    <w:rsid w:val="00F21EF3"/>
    <w:rsid w:val="00F245C6"/>
    <w:rsid w:val="00F24DD9"/>
    <w:rsid w:val="00F259F3"/>
    <w:rsid w:val="00F25B83"/>
    <w:rsid w:val="00F30879"/>
    <w:rsid w:val="00F30C60"/>
    <w:rsid w:val="00F30F02"/>
    <w:rsid w:val="00F342AB"/>
    <w:rsid w:val="00F34456"/>
    <w:rsid w:val="00F41249"/>
    <w:rsid w:val="00F43468"/>
    <w:rsid w:val="00F44C27"/>
    <w:rsid w:val="00F46876"/>
    <w:rsid w:val="00F46FA3"/>
    <w:rsid w:val="00F55E75"/>
    <w:rsid w:val="00F56E31"/>
    <w:rsid w:val="00F57E30"/>
    <w:rsid w:val="00F64005"/>
    <w:rsid w:val="00F679AA"/>
    <w:rsid w:val="00F67BCE"/>
    <w:rsid w:val="00F73016"/>
    <w:rsid w:val="00F76A9E"/>
    <w:rsid w:val="00F7787A"/>
    <w:rsid w:val="00F77E6C"/>
    <w:rsid w:val="00F817D5"/>
    <w:rsid w:val="00F83084"/>
    <w:rsid w:val="00F83510"/>
    <w:rsid w:val="00F8533F"/>
    <w:rsid w:val="00F85494"/>
    <w:rsid w:val="00F96A5B"/>
    <w:rsid w:val="00F96F63"/>
    <w:rsid w:val="00FA16B6"/>
    <w:rsid w:val="00FA26D5"/>
    <w:rsid w:val="00FA37EF"/>
    <w:rsid w:val="00FA3EC0"/>
    <w:rsid w:val="00FA4A9D"/>
    <w:rsid w:val="00FA701F"/>
    <w:rsid w:val="00FA7365"/>
    <w:rsid w:val="00FA76DD"/>
    <w:rsid w:val="00FB482E"/>
    <w:rsid w:val="00FB59EC"/>
    <w:rsid w:val="00FB72A4"/>
    <w:rsid w:val="00FC1E06"/>
    <w:rsid w:val="00FC2AB2"/>
    <w:rsid w:val="00FC458C"/>
    <w:rsid w:val="00FC507B"/>
    <w:rsid w:val="00FC52AA"/>
    <w:rsid w:val="00FC52E4"/>
    <w:rsid w:val="00FC5CB6"/>
    <w:rsid w:val="00FD04DB"/>
    <w:rsid w:val="00FD09AD"/>
    <w:rsid w:val="00FD0D6E"/>
    <w:rsid w:val="00FD13C6"/>
    <w:rsid w:val="00FD1A44"/>
    <w:rsid w:val="00FD464A"/>
    <w:rsid w:val="00FE69D9"/>
    <w:rsid w:val="00FE7B56"/>
    <w:rsid w:val="00FE7E7E"/>
    <w:rsid w:val="00FF0DF5"/>
    <w:rsid w:val="00FF3412"/>
    <w:rsid w:val="00FF3AC5"/>
    <w:rsid w:val="00FF403F"/>
    <w:rsid w:val="00FF4549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4B98122"/>
  <w15:docId w15:val="{7854ED73-2E5F-4097-BB08-2BB8AF73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rsid w:val="00CF6C19"/>
    <w:pPr>
      <w:autoSpaceDE w:val="0"/>
      <w:autoSpaceDN w:val="0"/>
    </w:pPr>
  </w:style>
  <w:style w:type="paragraph" w:styleId="10">
    <w:name w:val="heading 1"/>
    <w:basedOn w:val="a3"/>
    <w:next w:val="a3"/>
    <w:qFormat/>
    <w:rsid w:val="00982A8E"/>
    <w:pPr>
      <w:adjustRightInd w:val="0"/>
      <w:outlineLvl w:val="0"/>
    </w:pPr>
    <w:rPr>
      <w:rFonts w:ascii="Times New Roman CYR" w:hAnsi="Times New Roman CYR" w:cs="Times New Roman CYR"/>
      <w:sz w:val="24"/>
      <w:szCs w:val="24"/>
    </w:rPr>
  </w:style>
  <w:style w:type="paragraph" w:styleId="3">
    <w:name w:val="heading 3"/>
    <w:aliases w:val="Заголовок 3 Знак Знак"/>
    <w:basedOn w:val="a3"/>
    <w:next w:val="a3"/>
    <w:qFormat/>
    <w:rsid w:val="00982A8E"/>
    <w:pPr>
      <w:keepNext/>
      <w:numPr>
        <w:ilvl w:val="2"/>
        <w:numId w:val="2"/>
      </w:numPr>
      <w:autoSpaceDE/>
      <w:autoSpaceDN/>
      <w:outlineLvl w:val="2"/>
    </w:pPr>
    <w:rPr>
      <w:rFonts w:ascii="Arial" w:hAnsi="Arial"/>
      <w:b/>
      <w:color w:val="003366"/>
      <w:sz w:val="22"/>
      <w:lang w:eastAsia="en-US"/>
    </w:rPr>
  </w:style>
  <w:style w:type="paragraph" w:styleId="6">
    <w:name w:val="heading 6"/>
    <w:basedOn w:val="a3"/>
    <w:next w:val="a3"/>
    <w:qFormat/>
    <w:rsid w:val="00827FB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1">
    <w:name w:val="заголовок 1"/>
    <w:basedOn w:val="a3"/>
    <w:next w:val="a3"/>
    <w:rsid w:val="00CF6C19"/>
    <w:pPr>
      <w:keepNext/>
      <w:outlineLvl w:val="0"/>
    </w:pPr>
    <w:rPr>
      <w:rFonts w:ascii="Courier New" w:hAnsi="Courier New" w:cs="Courier New"/>
      <w:b/>
      <w:bCs/>
    </w:rPr>
  </w:style>
  <w:style w:type="character" w:customStyle="1" w:styleId="a7">
    <w:name w:val="Основной шрифт"/>
    <w:rsid w:val="00CF6C19"/>
  </w:style>
  <w:style w:type="paragraph" w:styleId="a8">
    <w:name w:val="Plain Text"/>
    <w:basedOn w:val="a3"/>
    <w:link w:val="a9"/>
    <w:rsid w:val="00CF6C19"/>
    <w:rPr>
      <w:rFonts w:ascii="Courier New" w:hAnsi="Courier New" w:cs="Courier New"/>
      <w:lang w:val="en-US"/>
    </w:rPr>
  </w:style>
  <w:style w:type="paragraph" w:styleId="aa">
    <w:name w:val="Body Text"/>
    <w:basedOn w:val="a3"/>
    <w:rsid w:val="00CF6C19"/>
    <w:pPr>
      <w:jc w:val="both"/>
    </w:pPr>
    <w:rPr>
      <w:rFonts w:ascii="Courier New" w:hAnsi="Courier New" w:cs="Courier New"/>
      <w:sz w:val="22"/>
      <w:szCs w:val="22"/>
    </w:rPr>
  </w:style>
  <w:style w:type="paragraph" w:styleId="2">
    <w:name w:val="Body Text 2"/>
    <w:basedOn w:val="a3"/>
    <w:rsid w:val="00CF6C19"/>
    <w:pPr>
      <w:widowControl w:val="0"/>
      <w:spacing w:line="360" w:lineRule="auto"/>
      <w:jc w:val="both"/>
    </w:pPr>
    <w:rPr>
      <w:rFonts w:ascii="Courier New" w:hAnsi="Courier New" w:cs="Courier New"/>
      <w:sz w:val="18"/>
      <w:szCs w:val="18"/>
    </w:rPr>
  </w:style>
  <w:style w:type="character" w:styleId="ab">
    <w:name w:val="Hyperlink"/>
    <w:rsid w:val="00CF6C19"/>
    <w:rPr>
      <w:color w:val="0000FF"/>
      <w:u w:val="single"/>
    </w:rPr>
  </w:style>
  <w:style w:type="paragraph" w:customStyle="1" w:styleId="xl34">
    <w:name w:val="xl34"/>
    <w:basedOn w:val="a3"/>
    <w:rsid w:val="00B13BFC"/>
    <w:pPr>
      <w:autoSpaceDE/>
      <w:autoSpaceDN/>
      <w:spacing w:before="100" w:beforeAutospacing="1" w:after="100" w:afterAutospacing="1"/>
    </w:pPr>
    <w:rPr>
      <w:b/>
      <w:bCs/>
      <w:sz w:val="22"/>
      <w:szCs w:val="22"/>
      <w:lang w:val="en-US" w:eastAsia="en-US"/>
    </w:rPr>
  </w:style>
  <w:style w:type="paragraph" w:customStyle="1" w:styleId="xl38">
    <w:name w:val="xl38"/>
    <w:basedOn w:val="a3"/>
    <w:rsid w:val="00B13BFC"/>
    <w:pPr>
      <w:autoSpaceDE/>
      <w:autoSpaceDN/>
      <w:spacing w:before="100" w:beforeAutospacing="1" w:after="100" w:afterAutospacing="1"/>
    </w:pPr>
    <w:rPr>
      <w:sz w:val="22"/>
      <w:szCs w:val="22"/>
      <w:lang w:val="en-US" w:eastAsia="en-US"/>
    </w:rPr>
  </w:style>
  <w:style w:type="paragraph" w:styleId="ac">
    <w:name w:val="footer"/>
    <w:basedOn w:val="a3"/>
    <w:link w:val="ad"/>
    <w:rsid w:val="00E54EEA"/>
    <w:pPr>
      <w:tabs>
        <w:tab w:val="center" w:pos="4677"/>
        <w:tab w:val="right" w:pos="9355"/>
      </w:tabs>
    </w:pPr>
  </w:style>
  <w:style w:type="character" w:styleId="ae">
    <w:name w:val="page number"/>
    <w:basedOn w:val="a4"/>
    <w:rsid w:val="00E54EEA"/>
  </w:style>
  <w:style w:type="paragraph" w:styleId="af">
    <w:name w:val="header"/>
    <w:basedOn w:val="a3"/>
    <w:link w:val="af0"/>
    <w:uiPriority w:val="99"/>
    <w:rsid w:val="00FC507B"/>
    <w:pPr>
      <w:tabs>
        <w:tab w:val="center" w:pos="4677"/>
        <w:tab w:val="right" w:pos="9355"/>
      </w:tabs>
    </w:pPr>
  </w:style>
  <w:style w:type="table" w:styleId="af1">
    <w:name w:val="Table Grid"/>
    <w:basedOn w:val="a5"/>
    <w:rsid w:val="00FC507B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3"/>
    <w:semiHidden/>
    <w:rsid w:val="0049268B"/>
    <w:rPr>
      <w:rFonts w:ascii="Tahoma" w:hAnsi="Tahoma" w:cs="Tahoma"/>
      <w:sz w:val="16"/>
      <w:szCs w:val="16"/>
    </w:rPr>
  </w:style>
  <w:style w:type="character" w:styleId="af3">
    <w:name w:val="annotation reference"/>
    <w:uiPriority w:val="99"/>
    <w:semiHidden/>
    <w:rsid w:val="007C5409"/>
    <w:rPr>
      <w:sz w:val="16"/>
      <w:szCs w:val="16"/>
    </w:rPr>
  </w:style>
  <w:style w:type="paragraph" w:styleId="af4">
    <w:name w:val="annotation text"/>
    <w:basedOn w:val="a3"/>
    <w:link w:val="af5"/>
    <w:uiPriority w:val="99"/>
    <w:semiHidden/>
    <w:rsid w:val="007C5409"/>
  </w:style>
  <w:style w:type="paragraph" w:styleId="af6">
    <w:name w:val="annotation subject"/>
    <w:basedOn w:val="af4"/>
    <w:next w:val="af4"/>
    <w:semiHidden/>
    <w:rsid w:val="007C5409"/>
    <w:rPr>
      <w:b/>
      <w:bCs/>
    </w:rPr>
  </w:style>
  <w:style w:type="paragraph" w:styleId="af7">
    <w:name w:val="footnote text"/>
    <w:basedOn w:val="a3"/>
    <w:semiHidden/>
    <w:rsid w:val="007C5409"/>
  </w:style>
  <w:style w:type="character" w:styleId="af8">
    <w:name w:val="footnote reference"/>
    <w:semiHidden/>
    <w:rsid w:val="007C5409"/>
    <w:rPr>
      <w:vertAlign w:val="superscript"/>
    </w:rPr>
  </w:style>
  <w:style w:type="paragraph" w:customStyle="1" w:styleId="1">
    <w:name w:val="Стиль1"/>
    <w:rsid w:val="00982A8E"/>
    <w:pPr>
      <w:numPr>
        <w:ilvl w:val="1"/>
        <w:numId w:val="2"/>
      </w:numPr>
      <w:spacing w:after="120"/>
      <w:jc w:val="both"/>
    </w:pPr>
    <w:rPr>
      <w:rFonts w:ascii="Arial" w:hAnsi="Arial" w:cs="Arial"/>
      <w:color w:val="000000"/>
      <w:sz w:val="22"/>
      <w:szCs w:val="22"/>
      <w:lang w:eastAsia="en-US"/>
    </w:rPr>
  </w:style>
  <w:style w:type="paragraph" w:styleId="af9">
    <w:name w:val="Title"/>
    <w:basedOn w:val="a3"/>
    <w:qFormat/>
    <w:rsid w:val="0087178F"/>
    <w:pPr>
      <w:autoSpaceDE/>
      <w:autoSpaceDN/>
      <w:jc w:val="center"/>
    </w:pPr>
    <w:rPr>
      <w:rFonts w:ascii="Courier New" w:hAnsi="Courier New"/>
      <w:b/>
      <w:sz w:val="22"/>
    </w:rPr>
  </w:style>
  <w:style w:type="paragraph" w:styleId="afa">
    <w:name w:val="Body Text Indent"/>
    <w:basedOn w:val="a3"/>
    <w:rsid w:val="00827FB4"/>
    <w:pPr>
      <w:spacing w:after="120"/>
      <w:ind w:left="283"/>
    </w:pPr>
  </w:style>
  <w:style w:type="paragraph" w:styleId="20">
    <w:name w:val="Body Text Indent 2"/>
    <w:basedOn w:val="a3"/>
    <w:rsid w:val="00827FB4"/>
    <w:pPr>
      <w:spacing w:after="120" w:line="480" w:lineRule="auto"/>
      <w:ind w:left="283"/>
    </w:pPr>
  </w:style>
  <w:style w:type="paragraph" w:styleId="30">
    <w:name w:val="Body Text Indent 3"/>
    <w:basedOn w:val="a3"/>
    <w:rsid w:val="00827FB4"/>
    <w:pPr>
      <w:spacing w:after="120"/>
      <w:ind w:left="283"/>
    </w:pPr>
    <w:rPr>
      <w:sz w:val="16"/>
      <w:szCs w:val="16"/>
    </w:rPr>
  </w:style>
  <w:style w:type="paragraph" w:customStyle="1" w:styleId="12">
    <w:name w:val="Обычный1"/>
    <w:rsid w:val="00827FB4"/>
    <w:pPr>
      <w:autoSpaceDE w:val="0"/>
      <w:autoSpaceDN w:val="0"/>
    </w:pPr>
    <w:rPr>
      <w:lang w:eastAsia="en-US"/>
    </w:rPr>
  </w:style>
  <w:style w:type="paragraph" w:customStyle="1" w:styleId="Orenburg2">
    <w:name w:val="Orenburg2"/>
    <w:basedOn w:val="a3"/>
    <w:rsid w:val="00827FB4"/>
    <w:pPr>
      <w:numPr>
        <w:ilvl w:val="1"/>
        <w:numId w:val="1"/>
      </w:numPr>
      <w:spacing w:before="40" w:after="40"/>
      <w:jc w:val="both"/>
    </w:pPr>
    <w:rPr>
      <w:sz w:val="24"/>
      <w:szCs w:val="24"/>
      <w:lang w:eastAsia="en-US"/>
    </w:rPr>
  </w:style>
  <w:style w:type="paragraph" w:styleId="afb">
    <w:name w:val="Block Text"/>
    <w:basedOn w:val="a3"/>
    <w:rsid w:val="00827FB4"/>
    <w:pPr>
      <w:ind w:left="567" w:right="43" w:hanging="567"/>
      <w:jc w:val="both"/>
    </w:pPr>
    <w:rPr>
      <w:sz w:val="22"/>
      <w:lang w:eastAsia="en-US"/>
    </w:rPr>
  </w:style>
  <w:style w:type="paragraph" w:styleId="afc">
    <w:name w:val="Document Map"/>
    <w:basedOn w:val="a3"/>
    <w:semiHidden/>
    <w:rsid w:val="00FC2AB2"/>
    <w:pPr>
      <w:shd w:val="clear" w:color="auto" w:fill="000080"/>
    </w:pPr>
    <w:rPr>
      <w:rFonts w:ascii="Tahoma" w:hAnsi="Tahoma" w:cs="Tahoma"/>
    </w:rPr>
  </w:style>
  <w:style w:type="paragraph" w:customStyle="1" w:styleId="a2">
    <w:name w:val="Подподпункт договора"/>
    <w:basedOn w:val="a1"/>
    <w:rsid w:val="008D770F"/>
    <w:pPr>
      <w:numPr>
        <w:ilvl w:val="3"/>
      </w:numPr>
    </w:pPr>
  </w:style>
  <w:style w:type="paragraph" w:customStyle="1" w:styleId="a0">
    <w:name w:val="Пункт договора"/>
    <w:basedOn w:val="a3"/>
    <w:rsid w:val="008D770F"/>
    <w:pPr>
      <w:widowControl w:val="0"/>
      <w:numPr>
        <w:ilvl w:val="1"/>
        <w:numId w:val="25"/>
      </w:numPr>
      <w:autoSpaceDE/>
      <w:autoSpaceDN/>
      <w:jc w:val="both"/>
    </w:pPr>
    <w:rPr>
      <w:rFonts w:ascii="Arial" w:hAnsi="Arial"/>
    </w:rPr>
  </w:style>
  <w:style w:type="paragraph" w:customStyle="1" w:styleId="a">
    <w:name w:val="Раздел договора"/>
    <w:basedOn w:val="a3"/>
    <w:next w:val="a0"/>
    <w:rsid w:val="008D770F"/>
    <w:pPr>
      <w:keepNext/>
      <w:keepLines/>
      <w:widowControl w:val="0"/>
      <w:numPr>
        <w:numId w:val="25"/>
      </w:numPr>
      <w:autoSpaceDE/>
      <w:autoSpaceDN/>
      <w:spacing w:before="240" w:after="200"/>
      <w:ind w:left="953" w:hanging="227"/>
    </w:pPr>
    <w:rPr>
      <w:rFonts w:ascii="Arial" w:hAnsi="Arial"/>
      <w:b/>
      <w:caps/>
    </w:rPr>
  </w:style>
  <w:style w:type="paragraph" w:customStyle="1" w:styleId="a1">
    <w:name w:val="Подпункт договора"/>
    <w:basedOn w:val="a0"/>
    <w:rsid w:val="008D770F"/>
    <w:pPr>
      <w:widowControl/>
      <w:numPr>
        <w:ilvl w:val="2"/>
      </w:numPr>
    </w:pPr>
  </w:style>
  <w:style w:type="paragraph" w:styleId="afd">
    <w:name w:val="No Spacing"/>
    <w:uiPriority w:val="1"/>
    <w:qFormat/>
    <w:rsid w:val="003B4535"/>
    <w:pPr>
      <w:autoSpaceDE w:val="0"/>
      <w:autoSpaceDN w:val="0"/>
    </w:pPr>
  </w:style>
  <w:style w:type="paragraph" w:customStyle="1" w:styleId="ConsPlusNormal">
    <w:name w:val="ConsPlusNormal"/>
    <w:rsid w:val="00FF403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e">
    <w:name w:val="List Paragraph"/>
    <w:basedOn w:val="a3"/>
    <w:uiPriority w:val="34"/>
    <w:qFormat/>
    <w:rsid w:val="00FF403F"/>
    <w:pPr>
      <w:ind w:left="720"/>
      <w:contextualSpacing/>
    </w:pPr>
  </w:style>
  <w:style w:type="paragraph" w:styleId="aff">
    <w:name w:val="Revision"/>
    <w:hidden/>
    <w:uiPriority w:val="99"/>
    <w:semiHidden/>
    <w:rsid w:val="003D4F56"/>
  </w:style>
  <w:style w:type="character" w:customStyle="1" w:styleId="af0">
    <w:name w:val="Верхний колонтитул Знак"/>
    <w:basedOn w:val="a4"/>
    <w:link w:val="af"/>
    <w:uiPriority w:val="99"/>
    <w:rsid w:val="00404159"/>
  </w:style>
  <w:style w:type="character" w:customStyle="1" w:styleId="a9">
    <w:name w:val="Текст Знак"/>
    <w:basedOn w:val="a4"/>
    <w:link w:val="a8"/>
    <w:rsid w:val="00E2084B"/>
    <w:rPr>
      <w:rFonts w:ascii="Courier New" w:hAnsi="Courier New" w:cs="Courier New"/>
      <w:lang w:val="en-US"/>
    </w:rPr>
  </w:style>
  <w:style w:type="character" w:customStyle="1" w:styleId="ad">
    <w:name w:val="Нижний колонтитул Знак"/>
    <w:basedOn w:val="a4"/>
    <w:link w:val="ac"/>
    <w:rsid w:val="00E2084B"/>
  </w:style>
  <w:style w:type="character" w:customStyle="1" w:styleId="af5">
    <w:name w:val="Текст примечания Знак"/>
    <w:basedOn w:val="a4"/>
    <w:link w:val="af4"/>
    <w:uiPriority w:val="99"/>
    <w:semiHidden/>
    <w:rsid w:val="007D3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20DE66F4700894A89CBBBB1487D0EAC" ma:contentTypeVersion="0" ma:contentTypeDescription="Создание документа." ma:contentTypeScope="" ma:versionID="40a7b33dd0ed2520bf4eab24427f5e0f">
  <xsd:schema xmlns:xsd="http://www.w3.org/2001/XMLSchema" xmlns:xs="http://www.w3.org/2001/XMLSchema" xmlns:p="http://schemas.microsoft.com/office/2006/metadata/properties" xmlns:ns2="d5a1e260-f192-4169-bb60-adfebb9144d2" targetNamespace="http://schemas.microsoft.com/office/2006/metadata/properties" ma:root="true" ma:fieldsID="0e843e19963d96e8b49d4693303099da" ns2:_="">
    <xsd:import namespace="d5a1e260-f192-4169-bb60-adfebb9144d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1e260-f192-4169-bb60-adfebb9144d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p:properties xmlns:p="http://schemas.microsoft.com/office/2006/metadata/properties" xmlns:xsi="http://www.w3.org/2001/XMLSchema-instance">
  <documentManagement/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42BC5-ED82-4BFE-A90B-23703B8D938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EB91856-724D-42F6-A400-927BADC887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7A371E-0CDC-4FFA-A925-CB7BA2792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1e260-f192-4169-bb60-adfebb9144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AB4FB2-CE5C-41D9-851D-A1D4432F46E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63BB745-8CE9-4B74-8498-DD28216533A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92345F7-E333-47EF-BAC5-ACE32678184A}">
  <ds:schemaRefs>
    <ds:schemaRef ds:uri="http://schemas.microsoft.com/office/2006/metadata/properties"/>
  </ds:schemaRefs>
</ds:datastoreItem>
</file>

<file path=customXml/itemProps7.xml><?xml version="1.0" encoding="utf-8"?>
<ds:datastoreItem xmlns:ds="http://schemas.openxmlformats.org/officeDocument/2006/customXml" ds:itemID="{E2C163B7-6B6F-4198-BEC0-A1CF656C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АГЕНТСКИЙ ДОГОВОР №______</vt:lpstr>
    </vt:vector>
  </TitlesOfParts>
  <Company>Europlan</Company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АГЕНТСКИЙ ДОГОВОР №______</dc:title>
  <dc:subject/>
  <dc:creator>Eugene Bedenkov</dc:creator>
  <cp:keywords/>
  <dc:description/>
  <cp:lastModifiedBy>Кириллов Дмитрий Владимирович</cp:lastModifiedBy>
  <cp:revision>3</cp:revision>
  <cp:lastPrinted>2018-06-08T06:22:00Z</cp:lastPrinted>
  <dcterms:created xsi:type="dcterms:W3CDTF">2018-07-10T07:28:00Z</dcterms:created>
  <dcterms:modified xsi:type="dcterms:W3CDTF">2018-07-10T09:10:00Z</dcterms:modified>
</cp:coreProperties>
</file>