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8975F" w14:textId="0ECC59AC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C45C0B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481"/>
        <w:gridCol w:w="1826"/>
        <w:gridCol w:w="55"/>
        <w:gridCol w:w="2403"/>
        <w:gridCol w:w="1773"/>
      </w:tblGrid>
      <w:tr w:rsidR="00DD4010" w14:paraId="5F6E44B4" w14:textId="77777777" w:rsidTr="00707412">
        <w:tc>
          <w:tcPr>
            <w:tcW w:w="1392" w:type="dxa"/>
          </w:tcPr>
          <w:p w14:paraId="40B410A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904" w:type="dxa"/>
            <w:gridSpan w:val="5"/>
            <w:shd w:val="clear" w:color="auto" w:fill="FFFFFF" w:themeFill="background1"/>
          </w:tcPr>
          <w:p w14:paraId="56F06562" w14:textId="2EFE9E86" w:rsidR="00992169" w:rsidRDefault="0070741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王華昀</w:t>
            </w:r>
          </w:p>
        </w:tc>
      </w:tr>
      <w:tr w:rsidR="00DD4010" w14:paraId="0BF69397" w14:textId="77777777" w:rsidTr="00707412">
        <w:tc>
          <w:tcPr>
            <w:tcW w:w="1392" w:type="dxa"/>
          </w:tcPr>
          <w:p w14:paraId="244EA10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904" w:type="dxa"/>
            <w:gridSpan w:val="5"/>
            <w:shd w:val="clear" w:color="auto" w:fill="FFFFFF" w:themeFill="background1"/>
          </w:tcPr>
          <w:p w14:paraId="7783879D" w14:textId="77430F78" w:rsidR="00992169" w:rsidRDefault="0070741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N26134308</w:t>
            </w:r>
          </w:p>
        </w:tc>
      </w:tr>
      <w:tr w:rsidR="00992169" w14:paraId="51DDB9AC" w14:textId="77777777" w:rsidTr="00180975">
        <w:tc>
          <w:tcPr>
            <w:tcW w:w="8296" w:type="dxa"/>
            <w:gridSpan w:val="6"/>
          </w:tcPr>
          <w:p w14:paraId="0D88BD95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DD4010" w14:paraId="11F9E82F" w14:textId="77777777" w:rsidTr="00707412">
        <w:tc>
          <w:tcPr>
            <w:tcW w:w="2045" w:type="dxa"/>
            <w:gridSpan w:val="2"/>
            <w:vAlign w:val="center"/>
          </w:tcPr>
          <w:p w14:paraId="4228CC55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24" w:type="dxa"/>
            <w:shd w:val="clear" w:color="auto" w:fill="D9D9D9" w:themeFill="background1" w:themeFillShade="D9"/>
            <w:vAlign w:val="center"/>
          </w:tcPr>
          <w:p w14:paraId="3233B258" w14:textId="62B560A2" w:rsidR="00E83A17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</w:t>
            </w:r>
          </w:p>
        </w:tc>
        <w:tc>
          <w:tcPr>
            <w:tcW w:w="2319" w:type="dxa"/>
            <w:gridSpan w:val="2"/>
            <w:vAlign w:val="center"/>
          </w:tcPr>
          <w:p w14:paraId="044DAF2B" w14:textId="33382F5C" w:rsidR="003868E4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Pre-Layout</w:t>
            </w:r>
            <w:r w:rsidR="003868E4">
              <w:rPr>
                <w:rFonts w:ascii="Times New Roman" w:hAnsi="Times New Roman" w:cs="Times New Roman" w:hint="eastAsia"/>
              </w:rPr>
              <w:t xml:space="preserve"> </w:t>
            </w:r>
            <w:r w:rsidR="003868E4"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908" w:type="dxa"/>
            <w:shd w:val="clear" w:color="auto" w:fill="D9D9D9" w:themeFill="background1" w:themeFillShade="D9"/>
            <w:vAlign w:val="center"/>
          </w:tcPr>
          <w:p w14:paraId="3345A5E4" w14:textId="6349125F" w:rsidR="003868E4" w:rsidRPr="00CA3F28" w:rsidRDefault="00E83A17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</w:t>
            </w:r>
          </w:p>
        </w:tc>
      </w:tr>
      <w:tr w:rsidR="00DD4010" w:rsidRPr="00C66C1E" w14:paraId="26453B72" w14:textId="77777777" w:rsidTr="00707412">
        <w:trPr>
          <w:trHeight w:val="3022"/>
        </w:trPr>
        <w:tc>
          <w:tcPr>
            <w:tcW w:w="4069" w:type="dxa"/>
            <w:gridSpan w:val="3"/>
          </w:tcPr>
          <w:p w14:paraId="43CA2960" w14:textId="11CE85D1" w:rsidR="00707412" w:rsidRPr="00707412" w:rsidRDefault="00707412" w:rsidP="0018097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7412">
              <w:rPr>
                <w:rFonts w:ascii="Times New Roman" w:hAnsi="Times New Roman" w:cs="Times New Roman" w:hint="eastAsia"/>
                <w:color w:val="000000" w:themeColor="text1"/>
              </w:rPr>
              <w:t>P1</w:t>
            </w:r>
          </w:p>
          <w:p w14:paraId="7EE23AF0" w14:textId="77777777" w:rsidR="00707412" w:rsidRDefault="00707412" w:rsidP="00180975">
            <w:pPr>
              <w:jc w:val="center"/>
              <w:rPr>
                <w:rFonts w:ascii="Times New Roman" w:hAnsi="Times New Roman" w:cs="Times New Roman"/>
              </w:rPr>
            </w:pPr>
            <w:r w:rsidRPr="00707412">
              <w:rPr>
                <w:rFonts w:ascii="Times New Roman" w:hAnsi="Times New Roman" w:cs="Times New Roman"/>
              </w:rPr>
              <w:drawing>
                <wp:inline distT="0" distB="0" distL="0" distR="0" wp14:anchorId="47AD839E" wp14:editId="141A78C4">
                  <wp:extent cx="2483998" cy="1006938"/>
                  <wp:effectExtent l="0" t="0" r="0" b="3175"/>
                  <wp:docPr id="6440835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0835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091" cy="104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17AF0" w14:textId="2C9D7F7D" w:rsidR="00707412" w:rsidRDefault="00707412" w:rsidP="001809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P2</w:t>
            </w:r>
          </w:p>
          <w:p w14:paraId="3B4D0A12" w14:textId="0872B73B" w:rsidR="00707412" w:rsidRDefault="00707412" w:rsidP="001809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C65DD2" wp14:editId="2B9EBC3B">
                  <wp:extent cx="2483869" cy="1034417"/>
                  <wp:effectExtent l="0" t="0" r="0" b="0"/>
                  <wp:docPr id="16391409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406" cy="1047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7" w:type="dxa"/>
            <w:gridSpan w:val="3"/>
          </w:tcPr>
          <w:p w14:paraId="3EEAB042" w14:textId="77777777" w:rsidR="00992169" w:rsidRDefault="00C66C1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83A17">
              <w:rPr>
                <w:rFonts w:ascii="Times New Roman" w:hAnsi="Times New Roman" w:cs="Times New Roman"/>
              </w:rPr>
              <w:t>lease specify your clock width</w:t>
            </w:r>
            <w:r>
              <w:rPr>
                <w:rFonts w:ascii="Times New Roman" w:hAnsi="Times New Roman" w:cs="Times New Roman"/>
              </w:rPr>
              <w:t>:</w:t>
            </w:r>
            <w:r w:rsidRPr="00C66C1E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707412">
              <w:rPr>
                <w:rFonts w:ascii="Times New Roman" w:hAnsi="Times New Roman" w:cs="Times New Roman" w:hint="eastAsia"/>
                <w:u w:val="single"/>
              </w:rPr>
              <w:t>16</w:t>
            </w:r>
            <w:r w:rsidRPr="00C66C1E"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ns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</w:p>
          <w:p w14:paraId="663E098C" w14:textId="77777777" w:rsidR="00707412" w:rsidRDefault="00707412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P1</w:t>
            </w:r>
          </w:p>
          <w:p w14:paraId="1715EF08" w14:textId="12EB418A" w:rsidR="00707412" w:rsidRDefault="00707412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9D0903" wp14:editId="64D71DCA">
                  <wp:extent cx="2586783" cy="1050925"/>
                  <wp:effectExtent l="0" t="0" r="4445" b="0"/>
                  <wp:docPr id="164710962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280" cy="10576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52582E2" w14:textId="77777777" w:rsidR="00707412" w:rsidRDefault="00707412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P2</w:t>
            </w:r>
          </w:p>
          <w:p w14:paraId="15883AD2" w14:textId="4EF7FD12" w:rsidR="00707412" w:rsidRDefault="00707412" w:rsidP="0018097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070565" wp14:editId="6268AD8E">
                  <wp:extent cx="2467469" cy="955309"/>
                  <wp:effectExtent l="0" t="0" r="0" b="0"/>
                  <wp:docPr id="191568903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858" cy="9647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0F80ED28" w14:textId="77777777" w:rsidTr="00180975">
        <w:tc>
          <w:tcPr>
            <w:tcW w:w="8296" w:type="dxa"/>
            <w:gridSpan w:val="6"/>
          </w:tcPr>
          <w:p w14:paraId="49063DE2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DD4010" w14:paraId="1FA7F95C" w14:textId="77777777" w:rsidTr="00707412">
        <w:tc>
          <w:tcPr>
            <w:tcW w:w="4106" w:type="dxa"/>
            <w:gridSpan w:val="4"/>
          </w:tcPr>
          <w:p w14:paraId="6016DA2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90" w:type="dxa"/>
            <w:gridSpan w:val="2"/>
            <w:shd w:val="clear" w:color="auto" w:fill="D9D9D9" w:themeFill="background1" w:themeFillShade="D9"/>
          </w:tcPr>
          <w:p w14:paraId="67BB8346" w14:textId="004AE920" w:rsidR="00992169" w:rsidRDefault="0070741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3396</w:t>
            </w:r>
          </w:p>
        </w:tc>
      </w:tr>
      <w:tr w:rsidR="00DD4010" w14:paraId="2D9828F5" w14:textId="77777777" w:rsidTr="00707412">
        <w:tc>
          <w:tcPr>
            <w:tcW w:w="4106" w:type="dxa"/>
            <w:gridSpan w:val="4"/>
          </w:tcPr>
          <w:p w14:paraId="0A160B9A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190" w:type="dxa"/>
            <w:gridSpan w:val="2"/>
            <w:shd w:val="clear" w:color="auto" w:fill="D9D9D9" w:themeFill="background1" w:themeFillShade="D9"/>
          </w:tcPr>
          <w:p w14:paraId="0AC7C9DF" w14:textId="5EF60E86" w:rsidR="00992169" w:rsidRDefault="0070741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DD4010" w14:paraId="4207A9EE" w14:textId="77777777" w:rsidTr="00707412">
        <w:tc>
          <w:tcPr>
            <w:tcW w:w="4106" w:type="dxa"/>
            <w:gridSpan w:val="4"/>
          </w:tcPr>
          <w:p w14:paraId="56163D6A" w14:textId="35A29963" w:rsidR="00C45C0B" w:rsidRDefault="00C45C0B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otal registers</w:t>
            </w:r>
          </w:p>
        </w:tc>
        <w:tc>
          <w:tcPr>
            <w:tcW w:w="4190" w:type="dxa"/>
            <w:gridSpan w:val="2"/>
            <w:shd w:val="clear" w:color="auto" w:fill="D9D9D9" w:themeFill="background1" w:themeFillShade="D9"/>
          </w:tcPr>
          <w:p w14:paraId="2E3F009F" w14:textId="7E9C6E1A" w:rsidR="00C45C0B" w:rsidRDefault="0070741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2239</w:t>
            </w:r>
          </w:p>
        </w:tc>
      </w:tr>
      <w:tr w:rsidR="00DD4010" w14:paraId="22A973D8" w14:textId="77777777" w:rsidTr="00707412">
        <w:tc>
          <w:tcPr>
            <w:tcW w:w="4106" w:type="dxa"/>
            <w:gridSpan w:val="4"/>
          </w:tcPr>
          <w:p w14:paraId="41681AA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190" w:type="dxa"/>
            <w:gridSpan w:val="2"/>
            <w:shd w:val="clear" w:color="auto" w:fill="D9D9D9" w:themeFill="background1" w:themeFillShade="D9"/>
          </w:tcPr>
          <w:p w14:paraId="51D2E509" w14:textId="6B12B841" w:rsidR="00992169" w:rsidRDefault="0070741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80</w:t>
            </w:r>
          </w:p>
        </w:tc>
      </w:tr>
      <w:tr w:rsidR="00992169" w14:paraId="54FADBBA" w14:textId="77777777" w:rsidTr="00180975">
        <w:trPr>
          <w:trHeight w:val="3204"/>
        </w:trPr>
        <w:tc>
          <w:tcPr>
            <w:tcW w:w="8296" w:type="dxa"/>
            <w:gridSpan w:val="6"/>
          </w:tcPr>
          <w:p w14:paraId="1495E18F" w14:textId="2E928856" w:rsidR="00992169" w:rsidRDefault="00707412" w:rsidP="007074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4CD5CC46" wp14:editId="410A7A9D">
                  <wp:extent cx="4572635" cy="2878726"/>
                  <wp:effectExtent l="0" t="0" r="0" b="0"/>
                  <wp:docPr id="81502444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787" cy="2885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576FC564" w14:textId="77777777" w:rsidTr="00180975">
        <w:trPr>
          <w:trHeight w:val="131"/>
        </w:trPr>
        <w:tc>
          <w:tcPr>
            <w:tcW w:w="8296" w:type="dxa"/>
            <w:gridSpan w:val="6"/>
          </w:tcPr>
          <w:p w14:paraId="36CC51ED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3E237767" w14:textId="77777777" w:rsidTr="00180975">
        <w:trPr>
          <w:trHeight w:val="2730"/>
        </w:trPr>
        <w:tc>
          <w:tcPr>
            <w:tcW w:w="8296" w:type="dxa"/>
            <w:gridSpan w:val="6"/>
          </w:tcPr>
          <w:p w14:paraId="0B251F71" w14:textId="77777777" w:rsidR="00992169" w:rsidRDefault="00DD4010" w:rsidP="00DD401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4C98521B" wp14:editId="684D6527">
                  <wp:extent cx="5054558" cy="1845347"/>
                  <wp:effectExtent l="0" t="0" r="0" b="2540"/>
                  <wp:docPr id="82232951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5519" cy="1856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4C7B9CC" w14:textId="7EEFF384" w:rsidR="00A9527C" w:rsidRDefault="00A9527C" w:rsidP="00A9527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這次的設計主要是透過切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pipeline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的方式實現，上圖藍色部分</w:t>
            </w:r>
            <w:proofErr w:type="gramStart"/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為每階</w:t>
            </w:r>
            <w:proofErr w:type="gramEnd"/>
            <w:r w:rsidR="00DD4010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ipeline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register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，綠色部分為純組合電路的</w:t>
            </w: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utterfly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計算。</w:t>
            </w:r>
          </w:p>
          <w:p w14:paraId="13D53C86" w14:textId="737E3BA1" w:rsidR="00DD4010" w:rsidRDefault="00A9527C" w:rsidP="00A9527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由於部分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W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權重是整數，因此組合電路的計算部分有使用加法跟移位進行優化，這樣可以減少</w:t>
            </w:r>
            <w:r w:rsidR="00DD4010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DD4010"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DD4010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的使用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。並且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實際觀察下面的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timing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設計，可以發現由於最開始都需要等待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16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cycle</w:t>
            </w:r>
            <w:r w:rsidR="00DD4010">
              <w:rPr>
                <w:rFonts w:ascii="Times New Roman" w:hAnsi="Times New Roman" w:cs="Times New Roman" w:hint="eastAsia"/>
                <w:color w:val="000000" w:themeColor="text1"/>
              </w:rPr>
              <w:t>讀取資料，因此後面可以不用算那麼快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，可以再把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timing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切好一點，減少</w:t>
            </w: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utterfly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計算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的組合電路，部分重複利用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組合電路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計算，雖然這樣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lat</w:t>
            </w: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ncy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會增加，綜合來說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PA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應該會表現比較好，並且如果考量到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power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的話，這樣設計也會較低功率。</w:t>
            </w:r>
          </w:p>
          <w:p w14:paraId="75F4746D" w14:textId="3E7F4454" w:rsidR="00A9527C" w:rsidRPr="00A9527C" w:rsidRDefault="00A9527C" w:rsidP="00A9527C">
            <w:pPr>
              <w:jc w:val="both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整體設計是使用一個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counter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去控制，讓他重複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0~15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不斷重複，並沒有使用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FSM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去控，節省資源。</w:t>
            </w:r>
          </w:p>
        </w:tc>
      </w:tr>
    </w:tbl>
    <w:p w14:paraId="28A35E33" w14:textId="39E334B2" w:rsidR="006667E7" w:rsidRPr="00C66C1E" w:rsidRDefault="006667E7" w:rsidP="00C45C0B">
      <w:pPr>
        <w:rPr>
          <w:rFonts w:ascii="Times New Roman" w:hAnsi="Times New Roman" w:cs="Times New Roman"/>
          <w:i/>
          <w:color w:val="FF0000"/>
        </w:rPr>
      </w:pPr>
    </w:p>
    <w:sectPr w:rsidR="006667E7" w:rsidRPr="00C66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CDF76" w14:textId="77777777" w:rsidR="001D16CF" w:rsidRDefault="001D16CF" w:rsidP="00404F3A">
      <w:r>
        <w:separator/>
      </w:r>
    </w:p>
  </w:endnote>
  <w:endnote w:type="continuationSeparator" w:id="0">
    <w:p w14:paraId="5A5FE8B9" w14:textId="77777777" w:rsidR="001D16CF" w:rsidRDefault="001D16C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39858" w14:textId="77777777" w:rsidR="001D16CF" w:rsidRDefault="001D16CF" w:rsidP="00404F3A">
      <w:r>
        <w:separator/>
      </w:r>
    </w:p>
  </w:footnote>
  <w:footnote w:type="continuationSeparator" w:id="0">
    <w:p w14:paraId="23669C48" w14:textId="77777777" w:rsidR="001D16CF" w:rsidRDefault="001D16C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00180018">
    <w:abstractNumId w:val="0"/>
  </w:num>
  <w:num w:numId="2" w16cid:durableId="196923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55706"/>
    <w:rsid w:val="000C3036"/>
    <w:rsid w:val="000F4332"/>
    <w:rsid w:val="000F6DE7"/>
    <w:rsid w:val="00122332"/>
    <w:rsid w:val="001D16CF"/>
    <w:rsid w:val="00336A6C"/>
    <w:rsid w:val="003868E4"/>
    <w:rsid w:val="003D450E"/>
    <w:rsid w:val="00404F3A"/>
    <w:rsid w:val="00462D18"/>
    <w:rsid w:val="00474752"/>
    <w:rsid w:val="006667E7"/>
    <w:rsid w:val="006B0384"/>
    <w:rsid w:val="006B4CD6"/>
    <w:rsid w:val="00707412"/>
    <w:rsid w:val="007F6DD8"/>
    <w:rsid w:val="0087237F"/>
    <w:rsid w:val="00880921"/>
    <w:rsid w:val="008E5B9C"/>
    <w:rsid w:val="00992169"/>
    <w:rsid w:val="00A71A89"/>
    <w:rsid w:val="00A9527C"/>
    <w:rsid w:val="00B13032"/>
    <w:rsid w:val="00B54A75"/>
    <w:rsid w:val="00C45C0B"/>
    <w:rsid w:val="00C66C1E"/>
    <w:rsid w:val="00C94FDE"/>
    <w:rsid w:val="00CF4AF9"/>
    <w:rsid w:val="00D31D48"/>
    <w:rsid w:val="00D621A9"/>
    <w:rsid w:val="00DD4010"/>
    <w:rsid w:val="00E83A17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A14A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 yun wang</cp:lastModifiedBy>
  <cp:revision>16</cp:revision>
  <dcterms:created xsi:type="dcterms:W3CDTF">2020-04-20T15:46:00Z</dcterms:created>
  <dcterms:modified xsi:type="dcterms:W3CDTF">2025-05-02T12:27:00Z</dcterms:modified>
</cp:coreProperties>
</file>