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354" w:rsidRDefault="00E67A7A" w:rsidP="00E67A7A">
      <w:pPr>
        <w:pStyle w:val="a8"/>
      </w:pPr>
      <w:r>
        <w:rPr>
          <w:rFonts w:hint="eastAsia"/>
        </w:rPr>
        <w:t>问题总结（待解决）：</w:t>
      </w:r>
    </w:p>
    <w:p w:rsidR="00E67A7A" w:rsidRPr="00E67A7A" w:rsidRDefault="00E67A7A" w:rsidP="00E67A7A"/>
    <w:p w:rsidR="00E67A7A" w:rsidRDefault="00E67A7A">
      <w:r>
        <w:rPr>
          <w:noProof/>
        </w:rPr>
        <w:drawing>
          <wp:inline distT="0" distB="0" distL="0" distR="0" wp14:anchorId="4BAD0020" wp14:editId="431E935E">
            <wp:extent cx="4568717" cy="257423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799" cy="25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54" w:rsidRDefault="00E67A7A">
      <w:r>
        <w:rPr>
          <w:rFonts w:hint="eastAsia"/>
        </w:rPr>
        <w:t>这个修改这个界面样式如何写，在哪写？（是自己按照SAGA样式搭建的，还是基于现在SAGA修改的）</w:t>
      </w:r>
    </w:p>
    <w:p w:rsidR="00E67A7A" w:rsidRDefault="00E67A7A">
      <w:r>
        <w:rPr>
          <w:rFonts w:hint="eastAsia"/>
        </w:rPr>
        <w:t>顶部工具栏怎么写？</w:t>
      </w:r>
    </w:p>
    <w:p w:rsidR="00E67A7A" w:rsidRDefault="00E67A7A">
      <w:r>
        <w:rPr>
          <w:noProof/>
        </w:rPr>
        <w:drawing>
          <wp:inline distT="0" distB="0" distL="0" distR="0" wp14:anchorId="2B8E48C1" wp14:editId="3E3F0C73">
            <wp:extent cx="2828925" cy="3971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C4" w:rsidRDefault="00E67A7A">
      <w:r>
        <w:rPr>
          <w:rFonts w:hint="eastAsia"/>
        </w:rPr>
        <w:t>拖动模块(</w:t>
      </w:r>
      <w:r>
        <w:t>dll)</w:t>
      </w:r>
      <w:r w:rsidR="00955189">
        <w:rPr>
          <w:rFonts w:hint="eastAsia"/>
        </w:rPr>
        <w:t>，就能加载进来</w:t>
      </w:r>
      <w:r>
        <w:rPr>
          <w:rFonts w:hint="eastAsia"/>
        </w:rPr>
        <w:t>，这个功能如何实现？</w:t>
      </w:r>
    </w:p>
    <w:p w:rsidR="006B12C4" w:rsidRPr="006B12C4" w:rsidRDefault="006B12C4" w:rsidP="006B12C4">
      <w:pPr>
        <w:tabs>
          <w:tab w:val="left" w:pos="1647"/>
        </w:tabs>
      </w:pPr>
    </w:p>
    <w:p w:rsidR="00E67A7A" w:rsidRDefault="009C2A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2554357</wp:posOffset>
                </wp:positionH>
                <wp:positionV relativeFrom="paragraph">
                  <wp:posOffset>1057523</wp:posOffset>
                </wp:positionV>
                <wp:extent cx="715617" cy="644056"/>
                <wp:effectExtent l="0" t="0" r="27940" b="2286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644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138C94" id="椭圆 4" o:spid="_x0000_s1026" style="position:absolute;left:0;text-align:left;margin-left:201.15pt;margin-top:83.25pt;width:56.35pt;height:5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955189">
        <w:rPr>
          <w:noProof/>
        </w:rPr>
        <w:drawing>
          <wp:inline distT="0" distB="0" distL="0" distR="0" wp14:anchorId="09E8BB87" wp14:editId="64E01C9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F2" w:rsidRDefault="009C2AF2">
      <w:r>
        <w:rPr>
          <w:rFonts w:hint="eastAsia"/>
        </w:rPr>
        <w:t>放大缩小是黑色区域会闪烁，如何解决？</w:t>
      </w:r>
    </w:p>
    <w:p w:rsidR="002A581C" w:rsidRDefault="002A581C"/>
    <w:p w:rsidR="002A581C" w:rsidRDefault="002A581C"/>
    <w:p w:rsidR="002A581C" w:rsidRDefault="002A581C" w:rsidP="002A581C">
      <w:r>
        <w:rPr>
          <w:rFonts w:hint="eastAsia"/>
        </w:rPr>
        <w:t>saga</w:t>
      </w:r>
      <w:r>
        <w:t>_gui.ini</w:t>
      </w:r>
      <w:r>
        <w:rPr>
          <w:rFonts w:hint="eastAsia"/>
        </w:rPr>
        <w:t>文件中控制模块的添加与删除（</w:t>
      </w:r>
      <w:r w:rsidRPr="00D75285">
        <w:rPr>
          <w:rFonts w:hint="eastAsia"/>
          <w:color w:val="FF0000"/>
        </w:rPr>
        <w:t>待验证</w:t>
      </w:r>
      <w:r>
        <w:rPr>
          <w:rFonts w:hint="eastAsia"/>
        </w:rPr>
        <w:t>）</w:t>
      </w:r>
    </w:p>
    <w:p w:rsidR="002A581C" w:rsidRDefault="002A581C"/>
    <w:p w:rsidR="00B044FB" w:rsidRDefault="00B044FB"/>
    <w:p w:rsidR="00B044FB" w:rsidRDefault="00B044FB">
      <w:r>
        <w:rPr>
          <w:rFonts w:hint="eastAsia"/>
        </w:rPr>
        <w:t>找不到GREB</w:t>
      </w:r>
      <w:r>
        <w:t>_EXPORTS</w:t>
      </w:r>
      <w:r>
        <w:rPr>
          <w:rFonts w:hint="eastAsia"/>
        </w:rPr>
        <w:t>的定义，但为什么会呈现出</w:t>
      </w:r>
      <w:r w:rsidRPr="00B044FB">
        <w:rPr>
          <w:rFonts w:hint="eastAsia"/>
          <w:color w:val="7030A0"/>
        </w:rPr>
        <w:t>紫色</w:t>
      </w:r>
    </w:p>
    <w:p w:rsidR="005A7004" w:rsidRDefault="00B044FB">
      <w:r>
        <w:rPr>
          <w:noProof/>
        </w:rPr>
        <w:drawing>
          <wp:inline distT="0" distB="0" distL="0" distR="0" wp14:anchorId="373AED47" wp14:editId="41B81D1D">
            <wp:extent cx="5274310" cy="1021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E9" w:rsidRDefault="005A7004">
      <w:r>
        <w:rPr>
          <w:noProof/>
        </w:rPr>
        <w:lastRenderedPageBreak/>
        <w:drawing>
          <wp:inline distT="0" distB="0" distL="0" distR="0" wp14:anchorId="496B5D6A" wp14:editId="4B3D290F">
            <wp:extent cx="2419571" cy="307715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3036" cy="30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4C250" wp14:editId="52EF4D0E">
            <wp:extent cx="1635960" cy="3085438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0537" cy="30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C59">
        <w:rPr>
          <w:noProof/>
        </w:rPr>
        <w:drawing>
          <wp:inline distT="0" distB="0" distL="0" distR="0" wp14:anchorId="561B60D9" wp14:editId="12688193">
            <wp:extent cx="1084640" cy="954157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8103" cy="9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97" w:rsidRDefault="00981F97"/>
    <w:p w:rsidR="005676A8" w:rsidRDefault="005676A8" w:rsidP="005676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</w:pP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ab/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subDialog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*</w:t>
      </w:r>
      <w:r>
        <w:rPr>
          <w:rFonts w:ascii="新宋体" w:eastAsia="新宋体" w:cs="新宋体"/>
          <w:color w:val="C8C8C8"/>
          <w:kern w:val="0"/>
          <w:sz w:val="24"/>
          <w:szCs w:val="24"/>
          <w:highlight w:val="black"/>
        </w:rPr>
        <w:t>subDlg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=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569CD6"/>
          <w:kern w:val="0"/>
          <w:sz w:val="24"/>
          <w:szCs w:val="24"/>
          <w:highlight w:val="black"/>
        </w:rPr>
        <w:t>new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subDialog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_T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D69D85"/>
          <w:kern w:val="0"/>
          <w:sz w:val="24"/>
          <w:szCs w:val="24"/>
          <w:highlight w:val="black"/>
        </w:rPr>
        <w:t>"</w:t>
      </w:r>
      <w:r>
        <w:rPr>
          <w:rFonts w:ascii="新宋体" w:eastAsia="新宋体" w:cs="新宋体" w:hint="eastAsia"/>
          <w:color w:val="D69D85"/>
          <w:kern w:val="0"/>
          <w:sz w:val="24"/>
          <w:szCs w:val="24"/>
          <w:highlight w:val="black"/>
        </w:rPr>
        <w:t>测试</w:t>
      </w:r>
      <w:r>
        <w:rPr>
          <w:rFonts w:ascii="新宋体" w:eastAsia="新宋体" w:cs="新宋体"/>
          <w:color w:val="D69D85"/>
          <w:kern w:val="0"/>
          <w:sz w:val="24"/>
          <w:szCs w:val="24"/>
          <w:highlight w:val="black"/>
        </w:rPr>
        <w:t>"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));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      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//</w:t>
      </w:r>
      <w:r>
        <w:rPr>
          <w:rFonts w:ascii="新宋体" w:eastAsia="新宋体" w:cs="新宋体" w:hint="eastAsia"/>
          <w:color w:val="57A64A"/>
          <w:kern w:val="0"/>
          <w:sz w:val="24"/>
          <w:szCs w:val="24"/>
          <w:highlight w:val="black"/>
        </w:rPr>
        <w:t>为什么不能这样声明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subDialog subDlg = new subDialog(_T("</w:t>
      </w:r>
      <w:r>
        <w:rPr>
          <w:rFonts w:ascii="新宋体" w:eastAsia="新宋体" w:cs="新宋体" w:hint="eastAsia"/>
          <w:color w:val="57A64A"/>
          <w:kern w:val="0"/>
          <w:sz w:val="24"/>
          <w:szCs w:val="24"/>
          <w:highlight w:val="black"/>
        </w:rPr>
        <w:t>测试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"));</w:t>
      </w:r>
    </w:p>
    <w:p w:rsidR="00981F97" w:rsidRDefault="005676A8" w:rsidP="005676A8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ab/>
        <w:t>subDlg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-&gt;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>ShowModal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();</w:t>
      </w:r>
    </w:p>
    <w:p w:rsidR="005676A8" w:rsidRDefault="005676A8" w:rsidP="005676A8">
      <w:pPr>
        <w:rPr>
          <w:rFonts w:ascii="新宋体" w:eastAsia="新宋体" w:cs="新宋体"/>
          <w:color w:val="B4B4B4"/>
          <w:kern w:val="0"/>
          <w:sz w:val="24"/>
          <w:szCs w:val="24"/>
        </w:rPr>
      </w:pPr>
    </w:p>
    <w:p w:rsidR="005676A8" w:rsidRDefault="00DF5BDC" w:rsidP="005676A8">
      <w:r>
        <w:rPr>
          <w:noProof/>
        </w:rPr>
        <w:drawing>
          <wp:inline distT="0" distB="0" distL="0" distR="0" wp14:anchorId="7D39D1D5" wp14:editId="287AF221">
            <wp:extent cx="3972154" cy="26191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4951" cy="26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这种界面如何写？</w:t>
      </w:r>
    </w:p>
    <w:p w:rsidR="00AA16E9" w:rsidRDefault="00AA16E9">
      <w:r>
        <w:br w:type="page"/>
      </w:r>
    </w:p>
    <w:p w:rsidR="00E67A7A" w:rsidRDefault="009D1CD2" w:rsidP="009D1CD2">
      <w:pPr>
        <w:pStyle w:val="1"/>
      </w:pPr>
      <w:r>
        <w:rPr>
          <w:rFonts w:hint="eastAsia"/>
        </w:rPr>
        <w:lastRenderedPageBreak/>
        <w:t>SAGA</w:t>
      </w:r>
      <w:r w:rsidR="00E67A7A">
        <w:rPr>
          <w:rFonts w:hint="eastAsia"/>
        </w:rPr>
        <w:t>基础知识</w:t>
      </w:r>
    </w:p>
    <w:p w:rsidR="00982634" w:rsidRDefault="00982634">
      <w:r>
        <w:rPr>
          <w:rFonts w:hint="eastAsia"/>
        </w:rPr>
        <w:t>字符串对比函数：</w:t>
      </w:r>
    </w:p>
    <w:p w:rsidR="008A0C91" w:rsidRDefault="00982634">
      <w:r w:rsidRPr="00982634">
        <w:rPr>
          <w:color w:val="538135" w:themeColor="accent6" w:themeShade="BF"/>
        </w:rPr>
        <w:t>CSG_String</w:t>
      </w:r>
      <w:r w:rsidRPr="00982634">
        <w:t xml:space="preserve"> Key(</w:t>
      </w:r>
      <w:r w:rsidRPr="00982634">
        <w:rPr>
          <w:color w:val="C45911" w:themeColor="accent2" w:themeShade="BF"/>
        </w:rPr>
        <w:t>“String</w:t>
      </w:r>
      <w:r>
        <w:rPr>
          <w:color w:val="C45911" w:themeColor="accent2" w:themeShade="BF"/>
        </w:rPr>
        <w:t>A</w:t>
      </w:r>
      <w:r w:rsidRPr="00982634">
        <w:rPr>
          <w:color w:val="C45911" w:themeColor="accent2" w:themeShade="BF"/>
        </w:rPr>
        <w:t>”</w:t>
      </w:r>
      <w:r w:rsidRPr="00982634">
        <w:t>);</w:t>
      </w:r>
    </w:p>
    <w:p w:rsidR="00982634" w:rsidRDefault="00982634">
      <w:r w:rsidRPr="00982634">
        <w:t>Key.CmpNoCase(</w:t>
      </w:r>
      <w:r w:rsidRPr="00982634">
        <w:rPr>
          <w:color w:val="C45911" w:themeColor="accent2" w:themeShade="BF"/>
        </w:rPr>
        <w:t>“String</w:t>
      </w:r>
      <w:r>
        <w:rPr>
          <w:color w:val="C45911" w:themeColor="accent2" w:themeShade="BF"/>
        </w:rPr>
        <w:t>B</w:t>
      </w:r>
      <w:r w:rsidRPr="00982634">
        <w:rPr>
          <w:color w:val="C45911" w:themeColor="accent2" w:themeShade="BF"/>
        </w:rPr>
        <w:t>”</w:t>
      </w:r>
      <w:r w:rsidRPr="00982634">
        <w:t>)</w:t>
      </w:r>
      <w:r>
        <w:t>;</w:t>
      </w:r>
    </w:p>
    <w:p w:rsidR="00BC1390" w:rsidRDefault="00BC1390"/>
    <w:p w:rsidR="00BC1390" w:rsidRDefault="00BC1390">
      <w:r w:rsidRPr="00BC1390">
        <w:t xml:space="preserve">#define </w:t>
      </w:r>
      <w:r w:rsidRPr="00BC1390">
        <w:rPr>
          <w:color w:val="D60093"/>
        </w:rPr>
        <w:t>SG_STR_CMP</w:t>
      </w:r>
      <w:r w:rsidRPr="00BC1390">
        <w:t>(s1, s2)</w:t>
      </w:r>
      <w:r w:rsidRPr="00BC1390">
        <w:tab/>
      </w:r>
      <w:r w:rsidRPr="00BC1390">
        <w:tab/>
      </w:r>
      <w:r w:rsidRPr="00BC1390">
        <w:rPr>
          <w:color w:val="538135" w:themeColor="accent6" w:themeShade="BF"/>
        </w:rPr>
        <w:t>CSG_String</w:t>
      </w:r>
      <w:r w:rsidRPr="00BC1390">
        <w:t>(s1).Cmp(s2)</w:t>
      </w:r>
    </w:p>
    <w:p w:rsidR="00A97C95" w:rsidRDefault="00A97C95"/>
    <w:p w:rsidR="00780354" w:rsidRDefault="00780354"/>
    <w:p w:rsidR="006B12C4" w:rsidRDefault="006B12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4E7E5D" w:rsidRDefault="004E7E5D" w:rsidP="009D1CD2">
      <w:pPr>
        <w:pStyle w:val="1"/>
      </w:pPr>
      <w:r>
        <w:lastRenderedPageBreak/>
        <w:t>PointCloud Demo</w:t>
      </w:r>
    </w:p>
    <w:p w:rsidR="004E7E5D" w:rsidRDefault="004E7E5D" w:rsidP="004E7E5D"/>
    <w:p w:rsidR="004E7E5D" w:rsidRDefault="004E7E5D" w:rsidP="004E7E5D"/>
    <w:p w:rsidR="004E7E5D" w:rsidRDefault="004E7E5D" w:rsidP="004E7E5D">
      <w:r>
        <w:t>Event.</w:t>
      </w:r>
      <w:r>
        <w:rPr>
          <w:rFonts w:hint="eastAsia"/>
        </w:rPr>
        <w:t>S</w:t>
      </w:r>
      <w:r>
        <w:t>kip()</w:t>
      </w:r>
    </w:p>
    <w:p w:rsidR="004E7E5D" w:rsidRDefault="004E7E5D" w:rsidP="004E7E5D">
      <w:r>
        <w:rPr>
          <w:rFonts w:hint="eastAsia"/>
        </w:rPr>
        <w:t>参见：</w:t>
      </w:r>
      <w:hyperlink r:id="rId15" w:history="1">
        <w:r w:rsidRPr="00D937AF">
          <w:rPr>
            <w:rStyle w:val="a7"/>
          </w:rPr>
          <w:t>https://www.cnblogs.com/pingge/p/3462739.html</w:t>
        </w:r>
      </w:hyperlink>
      <w:r>
        <w:t xml:space="preserve">  </w:t>
      </w:r>
    </w:p>
    <w:p w:rsidR="004E7E5D" w:rsidRDefault="004E7E5D" w:rsidP="004E7E5D">
      <w:pPr>
        <w:ind w:firstLineChars="300" w:firstLine="630"/>
      </w:pPr>
      <w:r>
        <w:rPr>
          <w:rFonts w:hint="eastAsia"/>
        </w:rPr>
        <w:t>wx</w:t>
      </w:r>
      <w:r>
        <w:t>Widgets</w:t>
      </w:r>
      <w:r>
        <w:rPr>
          <w:rFonts w:hint="eastAsia"/>
        </w:rPr>
        <w:t>开发文档的w</w:t>
      </w:r>
      <w:r>
        <w:t>xEvent Class</w:t>
      </w:r>
    </w:p>
    <w:p w:rsidR="004E7E5D" w:rsidRDefault="004E7E5D" w:rsidP="004E7E5D"/>
    <w:p w:rsidR="006B12C4" w:rsidRDefault="006B12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4E7E5D" w:rsidRDefault="009D1CD2" w:rsidP="009D1CD2">
      <w:pPr>
        <w:pStyle w:val="1"/>
      </w:pPr>
      <w:r w:rsidRPr="00AA5C7F">
        <w:lastRenderedPageBreak/>
        <w:t>wxWidgets</w:t>
      </w:r>
      <w:r>
        <w:rPr>
          <w:rFonts w:hint="eastAsia"/>
        </w:rPr>
        <w:t>知识总结</w:t>
      </w:r>
    </w:p>
    <w:p w:rsidR="00326A81" w:rsidRDefault="00326A81" w:rsidP="004E7E5D"/>
    <w:p w:rsidR="00326A81" w:rsidRDefault="00326A81" w:rsidP="004E7E5D">
      <w:r w:rsidRPr="00326A81">
        <w:rPr>
          <w:b/>
        </w:rPr>
        <w:t>dialog</w:t>
      </w:r>
      <w:r w:rsidRPr="00326A81">
        <w:t>既可以是模式的也可以是非模式</w:t>
      </w:r>
    </w:p>
    <w:p w:rsidR="00326A81" w:rsidRDefault="00326A81" w:rsidP="004E7E5D">
      <w:r w:rsidRPr="00326A81">
        <w:rPr>
          <w:b/>
        </w:rPr>
        <w:t>frame</w:t>
      </w:r>
      <w:r w:rsidRPr="00326A81">
        <w:t>通常都是非模式的。</w:t>
      </w:r>
    </w:p>
    <w:p w:rsidR="004E7E5D" w:rsidRDefault="00326A81" w:rsidP="004E7E5D">
      <w:r w:rsidRPr="00326A81">
        <w:t>模式对话框的意思是说当这个对话框弹出时，应用程序除了等待用户关闭这个对话框以外不再作别的事情</w:t>
      </w:r>
      <w:r>
        <w:rPr>
          <w:rFonts w:hint="eastAsia"/>
        </w:rPr>
        <w:t>。</w:t>
      </w:r>
    </w:p>
    <w:p w:rsidR="006D69A7" w:rsidRDefault="006D69A7" w:rsidP="004E7E5D">
      <w:r w:rsidRPr="006D69A7">
        <w:rPr>
          <w:rFonts w:hint="eastAsia"/>
          <w:b/>
        </w:rPr>
        <w:t>非静态控件</w:t>
      </w:r>
      <w:r w:rsidRPr="006D69A7">
        <w:rPr>
          <w:rFonts w:hint="eastAsia"/>
        </w:rPr>
        <w:t>指的是那些可以响应鼠标和键盘事件的类似</w:t>
      </w:r>
      <w:r w:rsidRPr="006D69A7">
        <w:t>wxButton和wxListBox之类的控件</w:t>
      </w:r>
    </w:p>
    <w:p w:rsidR="006D69A7" w:rsidRDefault="006D69A7" w:rsidP="00326A81">
      <w:r w:rsidRPr="006D69A7">
        <w:rPr>
          <w:rFonts w:hint="eastAsia"/>
          <w:b/>
        </w:rPr>
        <w:t>静态控件</w:t>
      </w:r>
      <w:r>
        <w:rPr>
          <w:rFonts w:hint="eastAsia"/>
        </w:rPr>
        <w:t>不响应任何用户输入，只用来显示一些信息或者增加应用程序的美感。（进度条）</w:t>
      </w:r>
    </w:p>
    <w:p w:rsidR="006D69A7" w:rsidRDefault="006D69A7" w:rsidP="00326A81"/>
    <w:p w:rsidR="006D69A7" w:rsidRDefault="006D69A7" w:rsidP="00326A81"/>
    <w:p w:rsidR="00326A81" w:rsidRDefault="00326A81" w:rsidP="00326A81">
      <w:r>
        <w:rPr>
          <w:rFonts w:hint="eastAsia"/>
        </w:rPr>
        <w:t>不同的空间，需要不同事件声明方式：</w:t>
      </w:r>
    </w:p>
    <w:p w:rsidR="00326A81" w:rsidRDefault="00326A81" w:rsidP="00326A81"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wxBEGIN_EVENT_TABLE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MyFrame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,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wxFrame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</w:t>
      </w:r>
    </w:p>
    <w:p w:rsidR="00326A81" w:rsidRDefault="00326A81" w:rsidP="00326A81"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wxEND_EVENT_TABLE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</w:t>
      </w:r>
    </w:p>
    <w:p w:rsidR="00326A81" w:rsidRDefault="00326A81" w:rsidP="00326A81"/>
    <w:p w:rsidR="00326A81" w:rsidRDefault="00326A81" w:rsidP="00326A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BEGIN_EVENT_TABLE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 w:rsidRPr="0040229E">
        <w:rPr>
          <w:rFonts w:ascii="新宋体" w:eastAsia="新宋体" w:cs="新宋体" w:hint="eastAsia"/>
          <w:color w:val="4EC9B0"/>
          <w:kern w:val="0"/>
          <w:sz w:val="24"/>
          <w:szCs w:val="24"/>
          <w:highlight w:val="black"/>
        </w:rPr>
        <w:t>My</w:t>
      </w:r>
      <w:r w:rsidRPr="0040229E"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Panel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,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wxPanel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</w:t>
      </w:r>
    </w:p>
    <w:p w:rsidR="00326A81" w:rsidRDefault="00326A81" w:rsidP="00326A81"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END_EVENT_TABLE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</w:t>
      </w:r>
    </w:p>
    <w:p w:rsidR="00326A81" w:rsidRDefault="00326A81" w:rsidP="00326A81"/>
    <w:p w:rsidR="00326A81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BEGIN_EVENT_TABLE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MainFrame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,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wxMDIParentFrame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</w:t>
      </w:r>
    </w:p>
    <w:p w:rsidR="00326A81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END_EVENT_TABLE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</w:t>
      </w:r>
    </w:p>
    <w:p w:rsidR="00326A81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</w:p>
    <w:p w:rsidR="00326A81" w:rsidRPr="00F405F8" w:rsidRDefault="00326A81" w:rsidP="00326A81">
      <w:pPr>
        <w:rPr>
          <w:rFonts w:ascii="新宋体" w:eastAsia="新宋体" w:cs="新宋体"/>
          <w:color w:val="000000" w:themeColor="text1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00" w:themeColor="text1"/>
          <w:kern w:val="0"/>
          <w:sz w:val="24"/>
          <w:szCs w:val="24"/>
        </w:rPr>
        <w:t>使用</w:t>
      </w:r>
      <w:r w:rsidRPr="00F405F8">
        <w:rPr>
          <w:rFonts w:ascii="新宋体" w:eastAsia="新宋体" w:cs="新宋体" w:hint="eastAsia"/>
          <w:color w:val="000000" w:themeColor="text1"/>
          <w:kern w:val="0"/>
          <w:sz w:val="24"/>
          <w:szCs w:val="24"/>
        </w:rPr>
        <w:t>上述方式进行事件绑定时，需要在声明类中加入</w:t>
      </w:r>
    </w:p>
    <w:p w:rsidR="00326A81" w:rsidRPr="006B12C4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DECLARE_EVENT_TABLE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();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  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//wxDECLARE_EVENT_TABLE();</w:t>
      </w:r>
    </w:p>
    <w:p w:rsidR="00326A81" w:rsidRPr="00326A81" w:rsidRDefault="00326A81" w:rsidP="004E7E5D"/>
    <w:p w:rsidR="009D1CD2" w:rsidRDefault="009D1CD2" w:rsidP="009D1CD2">
      <w:pPr>
        <w:pStyle w:val="2"/>
      </w:pPr>
      <w:r>
        <w:rPr>
          <w:rFonts w:hint="eastAsia"/>
        </w:rPr>
        <w:t>绘图</w:t>
      </w:r>
    </w:p>
    <w:p w:rsidR="009D1CD2" w:rsidRDefault="009D1CD2" w:rsidP="009D1CD2"/>
    <w:p w:rsidR="009D1CD2" w:rsidRDefault="009D1CD2" w:rsidP="009D1CD2"/>
    <w:p w:rsidR="009D1CD2" w:rsidRDefault="009D1CD2" w:rsidP="009D1CD2"/>
    <w:p w:rsidR="009D1CD2" w:rsidRDefault="009D1CD2" w:rsidP="009D1CD2">
      <w:r>
        <w:rPr>
          <w:rFonts w:hint="eastAsia"/>
        </w:rPr>
        <w:t>参考资料：</w:t>
      </w:r>
    </w:p>
    <w:p w:rsidR="009D1CD2" w:rsidRDefault="009B4D10" w:rsidP="009D1CD2">
      <w:hyperlink r:id="rId16" w:history="1">
        <w:r w:rsidR="009D1CD2" w:rsidRPr="001023DF">
          <w:rPr>
            <w:rStyle w:val="a7"/>
          </w:rPr>
          <w:t>https://www.jianshu.com/p/6420be9dae01</w:t>
        </w:r>
      </w:hyperlink>
    </w:p>
    <w:p w:rsidR="009D1CD2" w:rsidRPr="00B14E32" w:rsidRDefault="009D1CD2" w:rsidP="009D1CD2"/>
    <w:p w:rsidR="009D1CD2" w:rsidRDefault="009D1CD2" w:rsidP="009D1CD2"/>
    <w:p w:rsidR="009D1CD2" w:rsidRDefault="009D1CD2" w:rsidP="009D1CD2"/>
    <w:p w:rsidR="009D1CD2" w:rsidRDefault="009D1CD2" w:rsidP="009D1CD2">
      <w:pPr>
        <w:pStyle w:val="2"/>
      </w:pPr>
      <w:r>
        <w:rPr>
          <w:rFonts w:hint="eastAsia"/>
        </w:rPr>
        <w:t>界面布局设计</w:t>
      </w:r>
    </w:p>
    <w:p w:rsidR="009D1CD2" w:rsidRDefault="009D1CD2" w:rsidP="009D1CD2"/>
    <w:p w:rsidR="009D1CD2" w:rsidRDefault="009D1CD2" w:rsidP="009D1CD2">
      <w:r>
        <w:rPr>
          <w:rFonts w:hint="eastAsia"/>
        </w:rPr>
        <w:t>参考资料：</w:t>
      </w:r>
    </w:p>
    <w:p w:rsidR="009D1CD2" w:rsidRDefault="009B4D10" w:rsidP="009D1CD2">
      <w:hyperlink r:id="rId17" w:history="1">
        <w:r w:rsidR="009D1CD2" w:rsidRPr="001023DF">
          <w:rPr>
            <w:rStyle w:val="a7"/>
          </w:rPr>
          <w:t>https://blog.csdn.net/lpwmm/article/details/80935990</w:t>
        </w:r>
      </w:hyperlink>
    </w:p>
    <w:p w:rsidR="009D1CD2" w:rsidRDefault="009D1CD2" w:rsidP="009D1CD2"/>
    <w:p w:rsidR="009D1CD2" w:rsidRDefault="009D1CD2" w:rsidP="009D1CD2"/>
    <w:p w:rsidR="009D1CD2" w:rsidRPr="00B14E32" w:rsidRDefault="009D1CD2" w:rsidP="009D1CD2"/>
    <w:p w:rsidR="004E7E5D" w:rsidRDefault="004E7E5D" w:rsidP="004E7E5D"/>
    <w:p w:rsidR="006B12C4" w:rsidRDefault="006B12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CE7A05" w:rsidRDefault="000C0A9C" w:rsidP="000C0A9C">
      <w:pPr>
        <w:pStyle w:val="1"/>
      </w:pPr>
      <w:r>
        <w:lastRenderedPageBreak/>
        <w:t>SAGA</w:t>
      </w:r>
      <w:r>
        <w:rPr>
          <w:rFonts w:hint="eastAsia"/>
        </w:rPr>
        <w:t>环境配置与开发流程</w:t>
      </w:r>
    </w:p>
    <w:p w:rsidR="00E670B7" w:rsidRDefault="00E670B7" w:rsidP="00E670B7">
      <w:r>
        <w:rPr>
          <w:rFonts w:hint="eastAsia"/>
        </w:rPr>
        <w:t>S</w:t>
      </w:r>
      <w:r>
        <w:t>AGA</w:t>
      </w:r>
      <w:r>
        <w:rPr>
          <w:rFonts w:hint="eastAsia"/>
        </w:rPr>
        <w:t>源码解析（2019.12）</w:t>
      </w:r>
    </w:p>
    <w:p w:rsidR="00E670B7" w:rsidRPr="00E670B7" w:rsidRDefault="00E670B7" w:rsidP="00E670B7">
      <w:pPr>
        <w:rPr>
          <w:rFonts w:hint="eastAsia"/>
        </w:rPr>
      </w:pPr>
      <w:r>
        <w:rPr>
          <w:rFonts w:hint="eastAsia"/>
        </w:rPr>
        <w:t>下载地址：</w:t>
      </w:r>
      <w:hyperlink r:id="rId18" w:history="1">
        <w:r w:rsidRPr="006C012A">
          <w:rPr>
            <w:rStyle w:val="a7"/>
          </w:rPr>
          <w:t>https://sourceforge.net/p/saga-gis/code/ref/master/branches/</w:t>
        </w:r>
      </w:hyperlink>
      <w:r>
        <w:t xml:space="preserve">      </w:t>
      </w:r>
      <w:r>
        <w:rPr>
          <w:rFonts w:hint="eastAsia"/>
        </w:rPr>
        <w:t>（目前建议下载6.4.0版</w:t>
      </w:r>
      <w:bookmarkStart w:id="0" w:name="_GoBack"/>
      <w:bookmarkEnd w:id="0"/>
      <w:r>
        <w:rPr>
          <w:rFonts w:hint="eastAsia"/>
        </w:rPr>
        <w:t>）</w:t>
      </w:r>
    </w:p>
    <w:p w:rsidR="000C0A9C" w:rsidRDefault="0043488B" w:rsidP="0043488B">
      <w:pPr>
        <w:pStyle w:val="1"/>
      </w:pPr>
      <w:r w:rsidRPr="00AA5C7F">
        <w:t>wxWidgets</w:t>
      </w:r>
    </w:p>
    <w:p w:rsidR="0043488B" w:rsidRDefault="0043488B" w:rsidP="0043488B">
      <w:r>
        <w:rPr>
          <w:rFonts w:hint="eastAsia"/>
        </w:rPr>
        <w:t>问题：关于</w:t>
      </w:r>
      <w:r w:rsidRPr="0043488B">
        <w:t>Windows“wx/setup.h: No such file or directory”解决</w:t>
      </w:r>
    </w:p>
    <w:p w:rsidR="0043488B" w:rsidRDefault="0043488B" w:rsidP="0043488B">
      <w:r>
        <w:rPr>
          <w:rFonts w:hint="eastAsia"/>
        </w:rPr>
        <w:t>解决：</w:t>
      </w:r>
      <w:r>
        <w:t>"wx/setup.h" 改为 "wx/msw/setup.h",</w:t>
      </w:r>
    </w:p>
    <w:p w:rsidR="0043488B" w:rsidRPr="0043488B" w:rsidRDefault="0043488B" w:rsidP="0043488B">
      <w:r>
        <w:rPr>
          <w:rFonts w:hint="eastAsia"/>
        </w:rPr>
        <w:t>原因：</w:t>
      </w:r>
      <w:r w:rsidRPr="0043488B">
        <w:t>wx/...目录里根本没有setup.h文件, 首先要在platform.h文件里进行配置， 格式大致是 #include "wx/XXX/setup.h", 而这里的XXX是根据你所用的操作系统的不同而改变的，例如WINDOW下就改成"</w:t>
      </w:r>
      <w:r w:rsidRPr="0043488B">
        <w:rPr>
          <w:b/>
        </w:rPr>
        <w:t>wx/msw/setup.h</w:t>
      </w:r>
      <w:r w:rsidRPr="0043488B">
        <w:t>", 而MacOS就改成"</w:t>
      </w:r>
      <w:r w:rsidRPr="0043488B">
        <w:rPr>
          <w:b/>
        </w:rPr>
        <w:t>wx/mac/setup.h</w:t>
      </w:r>
      <w:r w:rsidRPr="0043488B">
        <w:t>"</w:t>
      </w:r>
    </w:p>
    <w:p w:rsidR="0043488B" w:rsidRPr="0043488B" w:rsidRDefault="0043488B" w:rsidP="0043488B"/>
    <w:p w:rsidR="0043488B" w:rsidRDefault="0043488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2A581C" w:rsidRDefault="002A581C" w:rsidP="002A581C">
      <w:pPr>
        <w:pStyle w:val="1"/>
      </w:pPr>
      <w:r w:rsidRPr="00AA5C7F">
        <w:lastRenderedPageBreak/>
        <w:t>wxWidgets环境配置</w:t>
      </w:r>
      <w:r>
        <w:rPr>
          <w:rFonts w:hint="eastAsia"/>
        </w:rPr>
        <w:t>-Windows</w:t>
      </w:r>
    </w:p>
    <w:p w:rsidR="002A581C" w:rsidRDefault="002A581C" w:rsidP="002A581C">
      <w:r>
        <w:rPr>
          <w:rFonts w:hint="eastAsia"/>
        </w:rPr>
        <w:t>本环境基于VS</w:t>
      </w:r>
      <w:r>
        <w:t>2013</w:t>
      </w:r>
      <w:r>
        <w:rPr>
          <w:rFonts w:hint="eastAsia"/>
        </w:rPr>
        <w:t>，</w:t>
      </w:r>
      <w:r>
        <w:t>win64</w:t>
      </w:r>
      <w:r>
        <w:rPr>
          <w:rFonts w:hint="eastAsia"/>
        </w:rPr>
        <w:t>程序，win</w:t>
      </w:r>
      <w:r>
        <w:t>dows</w:t>
      </w:r>
      <w:r>
        <w:rPr>
          <w:rFonts w:hint="eastAsia"/>
        </w:rPr>
        <w:t>下其他的版本与之类似；</w:t>
      </w:r>
    </w:p>
    <w:p w:rsidR="002A581C" w:rsidRDefault="002A581C" w:rsidP="002A581C">
      <w:r w:rsidRPr="006A060C">
        <w:t>wxMSW-3.1.1_vc120_x64</w:t>
      </w:r>
    </w:p>
    <w:p w:rsidR="002A581C" w:rsidRDefault="002A581C" w:rsidP="002A581C">
      <w:r>
        <w:rPr>
          <w:noProof/>
        </w:rPr>
        <w:drawing>
          <wp:inline distT="0" distB="0" distL="0" distR="0" wp14:anchorId="04259E5D" wp14:editId="32391866">
            <wp:extent cx="4587902" cy="1307405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90" r="5020"/>
                    <a:stretch/>
                  </pic:blipFill>
                  <pic:spPr bwMode="auto">
                    <a:xfrm>
                      <a:off x="0" y="0"/>
                      <a:ext cx="4588111" cy="130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1C" w:rsidRDefault="002A581C" w:rsidP="002A581C"/>
    <w:p w:rsidR="002A581C" w:rsidRDefault="002A581C" w:rsidP="002A581C"/>
    <w:p w:rsidR="002A581C" w:rsidRDefault="002A581C" w:rsidP="002A581C"/>
    <w:p w:rsidR="002A581C" w:rsidRDefault="002A581C" w:rsidP="002A581C"/>
    <w:p w:rsidR="002A581C" w:rsidRDefault="002A581C" w:rsidP="002A581C">
      <w:r>
        <w:rPr>
          <w:rFonts w:hint="eastAsia"/>
        </w:rPr>
        <w:t>VS</w:t>
      </w:r>
      <w:r>
        <w:t>2013</w:t>
      </w:r>
      <w:r>
        <w:rPr>
          <w:rFonts w:hint="eastAsia"/>
        </w:rPr>
        <w:t>中新建空项目：</w:t>
      </w:r>
    </w:p>
    <w:p w:rsidR="002A581C" w:rsidRDefault="002A581C" w:rsidP="002A581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9C6E3" wp14:editId="1BFFD765">
                <wp:simplePos x="0" y="0"/>
                <wp:positionH relativeFrom="column">
                  <wp:posOffset>1282065</wp:posOffset>
                </wp:positionH>
                <wp:positionV relativeFrom="paragraph">
                  <wp:posOffset>974090</wp:posOffset>
                </wp:positionV>
                <wp:extent cx="890546" cy="206734"/>
                <wp:effectExtent l="0" t="0" r="24130" b="222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46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B0C9F" id="矩形 5" o:spid="_x0000_s1026" style="position:absolute;left:0;text-align:left;margin-left:100.95pt;margin-top:76.7pt;width:70.1pt;height:1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lHGnwIAAIE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F70ADE" wp14:editId="6068C3EF">
            <wp:extent cx="5274310" cy="35579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/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2E318722" wp14:editId="3D19FEFD">
            <wp:extent cx="5274310" cy="3049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>
      <w:r w:rsidRPr="00411CAB">
        <w:t>D:\extern_lib\wxMSW-3.0.0_vc120_x64\lib\vc120_x64_dll\mswu</w:t>
      </w:r>
    </w:p>
    <w:p w:rsidR="002A581C" w:rsidRDefault="002A581C" w:rsidP="002A581C">
      <w:r w:rsidRPr="00411CAB">
        <w:t>D:\extern_lib\wxMSW-3.0.0_vc120_x64\include</w:t>
      </w:r>
    </w:p>
    <w:p w:rsidR="002A581C" w:rsidRDefault="002A581C" w:rsidP="002A581C">
      <w:r>
        <w:rPr>
          <w:noProof/>
        </w:rPr>
        <w:drawing>
          <wp:inline distT="0" distB="0" distL="0" distR="0" wp14:anchorId="29580F5F" wp14:editId="325272B9">
            <wp:extent cx="5274310" cy="3349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2007FA6D" wp14:editId="6D1EEB8E">
            <wp:extent cx="5274310" cy="3067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>
      <w:r>
        <w:t>_DEBUG</w:t>
      </w:r>
    </w:p>
    <w:p w:rsidR="002A581C" w:rsidRDefault="002A581C" w:rsidP="002A581C">
      <w:r>
        <w:t>WIN32</w:t>
      </w:r>
    </w:p>
    <w:p w:rsidR="002A581C" w:rsidRDefault="002A581C" w:rsidP="002A581C">
      <w:r>
        <w:t>_USRDLL</w:t>
      </w:r>
    </w:p>
    <w:p w:rsidR="002A581C" w:rsidRDefault="002A581C" w:rsidP="002A581C">
      <w:r>
        <w:t>_MBCS</w:t>
      </w:r>
    </w:p>
    <w:p w:rsidR="002A581C" w:rsidRDefault="002A581C" w:rsidP="002A581C">
      <w:r>
        <w:t>__WXDEBUG__</w:t>
      </w:r>
    </w:p>
    <w:p w:rsidR="002A581C" w:rsidRDefault="002A581C" w:rsidP="002A581C">
      <w:r>
        <w:t>WXUSINGDLL</w:t>
      </w:r>
    </w:p>
    <w:p w:rsidR="002A581C" w:rsidRDefault="002A581C" w:rsidP="002A581C">
      <w:r>
        <w:t>_TYPEDEF_BYTE</w:t>
      </w:r>
    </w:p>
    <w:p w:rsidR="002A581C" w:rsidRDefault="002A581C" w:rsidP="002A581C">
      <w:r>
        <w:t>_TYPEDEF_WORD</w:t>
      </w:r>
    </w:p>
    <w:p w:rsidR="002A581C" w:rsidRDefault="002A581C" w:rsidP="002A581C">
      <w:r>
        <w:t>_SAGA_MSW</w:t>
      </w:r>
    </w:p>
    <w:p w:rsidR="002A581C" w:rsidRDefault="002A581C" w:rsidP="002A581C">
      <w:r>
        <w:t>_SAGA_VC</w:t>
      </w:r>
    </w:p>
    <w:p w:rsidR="002A581C" w:rsidRDefault="002A581C" w:rsidP="002A581C">
      <w:r>
        <w:t>_SAGA_UNICODE</w:t>
      </w:r>
    </w:p>
    <w:p w:rsidR="002A581C" w:rsidRDefault="002A581C" w:rsidP="002A581C">
      <w:r>
        <w:t>wxUSE_UNICODE</w:t>
      </w:r>
    </w:p>
    <w:p w:rsidR="002A581C" w:rsidRDefault="002A581C" w:rsidP="002A581C">
      <w:r>
        <w:t>_CRT_SECURE_NO_WARNINGS</w:t>
      </w:r>
    </w:p>
    <w:p w:rsidR="002A581C" w:rsidRDefault="002A581C" w:rsidP="002A581C"/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563F9D1F" wp14:editId="617B95E3">
            <wp:extent cx="5274310" cy="30613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844099">
      <w:pPr>
        <w:tabs>
          <w:tab w:val="left" w:pos="952"/>
        </w:tabs>
        <w:jc w:val="left"/>
      </w:pPr>
      <w:r w:rsidRPr="00411CAB">
        <w:t>D:\extern_lib\wxMSW-3.0.0_vc120_x64\lib\vc120_x64_dll</w:t>
      </w:r>
    </w:p>
    <w:p w:rsidR="002A581C" w:rsidRDefault="002A581C" w:rsidP="002A581C"/>
    <w:p w:rsidR="002A581C" w:rsidRDefault="002A581C" w:rsidP="002A581C">
      <w:pPr>
        <w:jc w:val="left"/>
      </w:pPr>
    </w:p>
    <w:p w:rsidR="002A581C" w:rsidRDefault="002A581C" w:rsidP="002A581C">
      <w:r>
        <w:rPr>
          <w:noProof/>
        </w:rPr>
        <w:drawing>
          <wp:inline distT="0" distB="0" distL="0" distR="0" wp14:anchorId="5D320752" wp14:editId="634FB72B">
            <wp:extent cx="5274310" cy="3240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>
      <w:r>
        <w:t>wxbase31ud.lib</w:t>
      </w:r>
    </w:p>
    <w:p w:rsidR="002A581C" w:rsidRDefault="002A581C" w:rsidP="002A581C">
      <w:r>
        <w:t>wxmsw31ud_core.lib</w:t>
      </w:r>
    </w:p>
    <w:p w:rsidR="002A581C" w:rsidRDefault="002A581C" w:rsidP="002A581C"/>
    <w:p w:rsidR="002A581C" w:rsidRDefault="002A581C" w:rsidP="002A581C"/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0432D96C" wp14:editId="2DCBADD2">
            <wp:extent cx="4468633" cy="1653871"/>
            <wp:effectExtent l="0" t="0" r="825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853" t="10827" r="4203" b="16503"/>
                    <a:stretch/>
                  </pic:blipFill>
                  <pic:spPr bwMode="auto">
                    <a:xfrm>
                      <a:off x="0" y="0"/>
                      <a:ext cx="4469789" cy="165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1C" w:rsidRDefault="002A581C" w:rsidP="002A581C">
      <w:r>
        <w:rPr>
          <w:noProof/>
        </w:rPr>
        <w:drawing>
          <wp:inline distT="0" distB="0" distL="0" distR="0" wp14:anchorId="79D823DB" wp14:editId="73E48F34">
            <wp:extent cx="4468495" cy="1574358"/>
            <wp:effectExtent l="0" t="0" r="825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07" t="3282" r="1851" b="3847"/>
                    <a:stretch/>
                  </pic:blipFill>
                  <pic:spPr bwMode="auto">
                    <a:xfrm>
                      <a:off x="0" y="0"/>
                      <a:ext cx="4469097" cy="15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1C" w:rsidRPr="00AA5C7F" w:rsidRDefault="002A581C" w:rsidP="002A581C">
      <w:r>
        <w:rPr>
          <w:noProof/>
        </w:rPr>
        <w:drawing>
          <wp:inline distT="0" distB="0" distL="0" distR="0" wp14:anchorId="2256A777" wp14:editId="71635785">
            <wp:extent cx="5274310" cy="8693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/>
    <w:p w:rsidR="004E7E5D" w:rsidRDefault="004E7E5D"/>
    <w:sectPr w:rsidR="004E7E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D10" w:rsidRDefault="009B4D10" w:rsidP="00982634">
      <w:r>
        <w:separator/>
      </w:r>
    </w:p>
  </w:endnote>
  <w:endnote w:type="continuationSeparator" w:id="0">
    <w:p w:rsidR="009B4D10" w:rsidRDefault="009B4D10" w:rsidP="00982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D10" w:rsidRDefault="009B4D10" w:rsidP="00982634">
      <w:r>
        <w:separator/>
      </w:r>
    </w:p>
  </w:footnote>
  <w:footnote w:type="continuationSeparator" w:id="0">
    <w:p w:rsidR="009B4D10" w:rsidRDefault="009B4D10" w:rsidP="009826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C38"/>
    <w:rsid w:val="00025254"/>
    <w:rsid w:val="000C0A9C"/>
    <w:rsid w:val="001C1B92"/>
    <w:rsid w:val="0029587B"/>
    <w:rsid w:val="002A581C"/>
    <w:rsid w:val="002B64F9"/>
    <w:rsid w:val="00326A81"/>
    <w:rsid w:val="003E773E"/>
    <w:rsid w:val="0040229E"/>
    <w:rsid w:val="0043488B"/>
    <w:rsid w:val="004E7E5D"/>
    <w:rsid w:val="005676A8"/>
    <w:rsid w:val="005A7004"/>
    <w:rsid w:val="005C781B"/>
    <w:rsid w:val="005D2C38"/>
    <w:rsid w:val="005F17FE"/>
    <w:rsid w:val="00666BBD"/>
    <w:rsid w:val="00667D12"/>
    <w:rsid w:val="006B12C4"/>
    <w:rsid w:val="006D69A7"/>
    <w:rsid w:val="00732276"/>
    <w:rsid w:val="0074585B"/>
    <w:rsid w:val="00780354"/>
    <w:rsid w:val="00793DE3"/>
    <w:rsid w:val="00820CB8"/>
    <w:rsid w:val="00844099"/>
    <w:rsid w:val="00896820"/>
    <w:rsid w:val="008A0C91"/>
    <w:rsid w:val="0092341E"/>
    <w:rsid w:val="00955189"/>
    <w:rsid w:val="00980D35"/>
    <w:rsid w:val="00981F97"/>
    <w:rsid w:val="00982634"/>
    <w:rsid w:val="009B4D10"/>
    <w:rsid w:val="009C2AF2"/>
    <w:rsid w:val="009C6A22"/>
    <w:rsid w:val="009D1CD2"/>
    <w:rsid w:val="00A72FA0"/>
    <w:rsid w:val="00A97C95"/>
    <w:rsid w:val="00AA16E9"/>
    <w:rsid w:val="00AE77B4"/>
    <w:rsid w:val="00B044FB"/>
    <w:rsid w:val="00B21F33"/>
    <w:rsid w:val="00B92561"/>
    <w:rsid w:val="00BC1390"/>
    <w:rsid w:val="00BE4B99"/>
    <w:rsid w:val="00C26DD8"/>
    <w:rsid w:val="00CC4C94"/>
    <w:rsid w:val="00CD4BF6"/>
    <w:rsid w:val="00CE7A05"/>
    <w:rsid w:val="00D57C59"/>
    <w:rsid w:val="00D75285"/>
    <w:rsid w:val="00DF5BDC"/>
    <w:rsid w:val="00E670B7"/>
    <w:rsid w:val="00E67A7A"/>
    <w:rsid w:val="00EF4CFE"/>
    <w:rsid w:val="00F4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F0F830"/>
  <w15:chartTrackingRefBased/>
  <w15:docId w15:val="{9954869E-07BB-417F-A3DE-A6A9D46CE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58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03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26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26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26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2634"/>
    <w:rPr>
      <w:sz w:val="18"/>
      <w:szCs w:val="18"/>
    </w:rPr>
  </w:style>
  <w:style w:type="character" w:styleId="a7">
    <w:name w:val="Hyperlink"/>
    <w:basedOn w:val="a0"/>
    <w:uiPriority w:val="99"/>
    <w:unhideWhenUsed/>
    <w:rsid w:val="00C26DD8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7803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7803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803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A581C"/>
    <w:rPr>
      <w:b/>
      <w:bCs/>
      <w:kern w:val="44"/>
      <w:sz w:val="44"/>
      <w:szCs w:val="44"/>
    </w:rPr>
  </w:style>
  <w:style w:type="paragraph" w:styleId="aa">
    <w:name w:val="Balloon Text"/>
    <w:basedOn w:val="a"/>
    <w:link w:val="ab"/>
    <w:uiPriority w:val="99"/>
    <w:semiHidden/>
    <w:unhideWhenUsed/>
    <w:rsid w:val="002A58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2A58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71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ourceforge.net/p/saga-gis/code/ref/master/branches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log.csdn.net/lpwmm/article/details/80935990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www.jianshu.com/p/6420be9dae01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s://www.cnblogs.com/pingge/p/3462739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EA785-CA13-4A50-A827-0E68DF086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4461</TotalTime>
  <Pages>13</Pages>
  <Words>342</Words>
  <Characters>1953</Characters>
  <Application>Microsoft Office Word</Application>
  <DocSecurity>0</DocSecurity>
  <Lines>16</Lines>
  <Paragraphs>4</Paragraphs>
  <ScaleCrop>false</ScaleCrop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</dc:creator>
  <cp:keywords/>
  <dc:description/>
  <cp:lastModifiedBy>admins</cp:lastModifiedBy>
  <cp:revision>36</cp:revision>
  <dcterms:created xsi:type="dcterms:W3CDTF">2018-11-05T01:25:00Z</dcterms:created>
  <dcterms:modified xsi:type="dcterms:W3CDTF">2019-12-04T02:18:00Z</dcterms:modified>
</cp:coreProperties>
</file>