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ABF" w:rsidRDefault="00772ABF">
      <w:pPr>
        <w:pStyle w:val="a5"/>
        <w:pBdr>
          <w:bottom w:val="none" w:sz="0" w:space="0" w:color="auto"/>
        </w:pBdr>
        <w:tabs>
          <w:tab w:val="clear" w:pos="4153"/>
          <w:tab w:val="clear" w:pos="8306"/>
        </w:tabs>
        <w:snapToGrid/>
        <w:rPr>
          <w:rFonts w:eastAsia="隶书"/>
          <w:b/>
          <w:sz w:val="44"/>
        </w:rPr>
      </w:pPr>
    </w:p>
    <w:p w:rsidR="00772ABF" w:rsidRDefault="00772ABF" w:rsidP="00901B49">
      <w:pPr>
        <w:pStyle w:val="a5"/>
        <w:pBdr>
          <w:bottom w:val="none" w:sz="0" w:space="0" w:color="auto"/>
        </w:pBdr>
        <w:tabs>
          <w:tab w:val="clear" w:pos="4153"/>
          <w:tab w:val="clear" w:pos="8306"/>
        </w:tabs>
        <w:snapToGrid/>
        <w:spacing w:line="340" w:lineRule="atLeast"/>
        <w:ind w:firstLine="0"/>
        <w:jc w:val="both"/>
        <w:rPr>
          <w:rFonts w:eastAsia="隶书"/>
          <w:b/>
          <w:sz w:val="44"/>
        </w:rPr>
      </w:pPr>
    </w:p>
    <w:p w:rsidR="00772ABF" w:rsidRDefault="00841980">
      <w:pPr>
        <w:pStyle w:val="a5"/>
        <w:pBdr>
          <w:bottom w:val="none" w:sz="0" w:space="0" w:color="auto"/>
        </w:pBdr>
        <w:tabs>
          <w:tab w:val="clear" w:pos="4153"/>
          <w:tab w:val="clear" w:pos="8306"/>
        </w:tabs>
        <w:snapToGrid/>
        <w:spacing w:line="340" w:lineRule="atLeast"/>
        <w:outlineLvl w:val="0"/>
        <w:rPr>
          <w:rFonts w:eastAsia="黑体"/>
          <w:sz w:val="72"/>
        </w:rPr>
      </w:pPr>
      <w:r>
        <w:rPr>
          <w:rFonts w:eastAsia="黑体" w:hint="eastAsia"/>
          <w:sz w:val="72"/>
        </w:rPr>
        <w:t>交易平台</w:t>
      </w:r>
      <w:r w:rsidR="00CE17EE">
        <w:rPr>
          <w:rFonts w:eastAsia="黑体" w:hint="eastAsia"/>
          <w:sz w:val="72"/>
        </w:rPr>
        <w:t>项目</w:t>
      </w:r>
    </w:p>
    <w:p w:rsidR="00772ABF" w:rsidRDefault="00772ABF">
      <w:pPr>
        <w:pStyle w:val="a5"/>
        <w:pBdr>
          <w:bottom w:val="none" w:sz="0" w:space="0" w:color="auto"/>
        </w:pBdr>
        <w:tabs>
          <w:tab w:val="clear" w:pos="4153"/>
          <w:tab w:val="clear" w:pos="8306"/>
        </w:tabs>
        <w:snapToGrid/>
        <w:spacing w:line="340" w:lineRule="atLeast"/>
        <w:rPr>
          <w:rFonts w:eastAsia="黑体"/>
          <w:b/>
          <w:sz w:val="48"/>
        </w:rPr>
      </w:pPr>
    </w:p>
    <w:p w:rsidR="00772ABF" w:rsidRDefault="00772ABF">
      <w:pPr>
        <w:pStyle w:val="a5"/>
        <w:pBdr>
          <w:bottom w:val="none" w:sz="0" w:space="0" w:color="auto"/>
        </w:pBdr>
        <w:tabs>
          <w:tab w:val="clear" w:pos="4153"/>
          <w:tab w:val="clear" w:pos="8306"/>
        </w:tabs>
        <w:snapToGrid/>
        <w:spacing w:line="340" w:lineRule="atLeast"/>
        <w:outlineLvl w:val="0"/>
        <w:rPr>
          <w:rFonts w:ascii="楷体_GB2312" w:eastAsia="楷体_GB2312"/>
          <w:b/>
          <w:sz w:val="72"/>
        </w:rPr>
      </w:pPr>
      <w:r>
        <w:rPr>
          <w:rFonts w:ascii="楷体_GB2312" w:eastAsia="楷体_GB2312" w:hint="eastAsia"/>
          <w:b/>
          <w:sz w:val="72"/>
        </w:rPr>
        <w:t>概要设计</w:t>
      </w:r>
    </w:p>
    <w:p w:rsidR="00772ABF" w:rsidRDefault="00772ABF">
      <w:pPr>
        <w:pStyle w:val="a5"/>
        <w:pBdr>
          <w:bottom w:val="none" w:sz="0" w:space="0" w:color="auto"/>
        </w:pBdr>
        <w:tabs>
          <w:tab w:val="clear" w:pos="4153"/>
          <w:tab w:val="clear" w:pos="8306"/>
        </w:tabs>
        <w:snapToGrid/>
        <w:spacing w:line="340" w:lineRule="atLeast"/>
        <w:rPr>
          <w:rFonts w:ascii="黑体" w:eastAsia="黑体"/>
          <w:b/>
          <w:sz w:val="30"/>
        </w:rPr>
      </w:pPr>
    </w:p>
    <w:p w:rsidR="00772ABF" w:rsidRDefault="00772ABF">
      <w:pPr>
        <w:pStyle w:val="a5"/>
        <w:pBdr>
          <w:bottom w:val="none" w:sz="0" w:space="0" w:color="auto"/>
        </w:pBdr>
        <w:tabs>
          <w:tab w:val="clear" w:pos="4153"/>
          <w:tab w:val="clear" w:pos="8306"/>
        </w:tabs>
        <w:snapToGrid/>
        <w:spacing w:line="340" w:lineRule="atLeast"/>
        <w:rPr>
          <w:rFonts w:ascii="黑体" w:eastAsia="黑体"/>
          <w:b/>
          <w:sz w:val="30"/>
        </w:rPr>
      </w:pPr>
    </w:p>
    <w:p w:rsidR="00772ABF" w:rsidRDefault="00772ABF">
      <w:pPr>
        <w:spacing w:line="340" w:lineRule="atLeast"/>
        <w:rPr>
          <w:rFonts w:ascii="黑体" w:eastAsia="黑体"/>
          <w:sz w:val="30"/>
        </w:rPr>
      </w:pPr>
    </w:p>
    <w:p w:rsidR="00772ABF" w:rsidRDefault="00772ABF">
      <w:pPr>
        <w:spacing w:line="340" w:lineRule="atLeast"/>
        <w:rPr>
          <w:rFonts w:ascii="黑体" w:eastAsia="黑体"/>
          <w:sz w:val="30"/>
        </w:rPr>
      </w:pPr>
    </w:p>
    <w:p w:rsidR="00772ABF" w:rsidRDefault="00772ABF">
      <w:pPr>
        <w:spacing w:line="340" w:lineRule="atLeast"/>
        <w:rPr>
          <w:rFonts w:ascii="黑体" w:eastAsia="黑体"/>
          <w:sz w:val="30"/>
        </w:rPr>
      </w:pPr>
    </w:p>
    <w:p w:rsidR="00772ABF" w:rsidRDefault="00772ABF" w:rsidP="002F39BA">
      <w:pPr>
        <w:widowControl/>
        <w:ind w:firstLine="0"/>
        <w:rPr>
          <w:rFonts w:ascii="黑体" w:eastAsia="黑体"/>
          <w:sz w:val="30"/>
        </w:rPr>
      </w:pPr>
    </w:p>
    <w:p w:rsidR="002F39BA" w:rsidRDefault="002F39BA" w:rsidP="002F39BA">
      <w:pPr>
        <w:widowControl/>
        <w:ind w:firstLine="0"/>
        <w:rPr>
          <w:rFonts w:ascii="黑体" w:eastAsia="黑体"/>
          <w:sz w:val="30"/>
        </w:rPr>
      </w:pPr>
    </w:p>
    <w:p w:rsidR="002F39BA" w:rsidRDefault="002F39BA" w:rsidP="002F39BA">
      <w:pPr>
        <w:widowControl/>
        <w:ind w:firstLine="0"/>
        <w:rPr>
          <w:rFonts w:ascii="黑体" w:eastAsia="黑体"/>
          <w:sz w:val="30"/>
        </w:rPr>
      </w:pPr>
    </w:p>
    <w:p w:rsidR="00772ABF" w:rsidRDefault="00772ABF" w:rsidP="007F5101">
      <w:pPr>
        <w:widowControl/>
        <w:ind w:firstLine="0"/>
        <w:rPr>
          <w:rFonts w:ascii="黑体" w:eastAsia="黑体"/>
          <w:sz w:val="30"/>
        </w:rPr>
      </w:pPr>
    </w:p>
    <w:p w:rsidR="007F5101" w:rsidRDefault="007F5101" w:rsidP="007F5101">
      <w:pPr>
        <w:widowControl/>
        <w:ind w:firstLine="0"/>
        <w:rPr>
          <w:rFonts w:ascii="仿宋体" w:eastAsia="仿宋体"/>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80"/>
        <w:gridCol w:w="2808"/>
      </w:tblGrid>
      <w:tr w:rsidR="00772ABF">
        <w:trPr>
          <w:cantSplit/>
        </w:trPr>
        <w:tc>
          <w:tcPr>
            <w:tcW w:w="3348" w:type="dxa"/>
          </w:tcPr>
          <w:p w:rsidR="00772ABF" w:rsidRDefault="00772ABF">
            <w:pPr>
              <w:pStyle w:val="a8"/>
              <w:framePr w:hSpace="180" w:wrap="around" w:vAnchor="text" w:hAnchor="page" w:x="1539" w:y="319"/>
              <w:adjustRightInd/>
              <w:spacing w:line="240" w:lineRule="auto"/>
              <w:ind w:right="47"/>
              <w:textAlignment w:val="auto"/>
              <w:rPr>
                <w:rFonts w:ascii="黑体" w:eastAsia="黑体"/>
                <w:kern w:val="2"/>
                <w:sz w:val="21"/>
              </w:rPr>
            </w:pPr>
            <w:r>
              <w:rPr>
                <w:rFonts w:ascii="黑体" w:eastAsia="黑体" w:hint="eastAsia"/>
                <w:kern w:val="2"/>
                <w:sz w:val="21"/>
              </w:rPr>
              <w:t>版  本：</w:t>
            </w:r>
            <w:r w:rsidR="003532A1">
              <w:rPr>
                <w:rFonts w:ascii="黑体" w:eastAsia="黑体" w:hint="eastAsia"/>
                <w:kern w:val="2"/>
                <w:sz w:val="21"/>
              </w:rPr>
              <w:t>version 0.1</w:t>
            </w:r>
          </w:p>
        </w:tc>
        <w:tc>
          <w:tcPr>
            <w:tcW w:w="2880" w:type="dxa"/>
          </w:tcPr>
          <w:p w:rsidR="00772ABF" w:rsidRDefault="002F39BA">
            <w:pPr>
              <w:framePr w:hSpace="180" w:wrap="around" w:vAnchor="text" w:hAnchor="page" w:x="1539" w:y="319"/>
              <w:tabs>
                <w:tab w:val="left" w:pos="735"/>
                <w:tab w:val="center" w:pos="1332"/>
              </w:tabs>
              <w:ind w:right="47"/>
              <w:jc w:val="left"/>
              <w:rPr>
                <w:rFonts w:ascii="黑体" w:eastAsia="黑体"/>
              </w:rPr>
            </w:pPr>
            <w:r>
              <w:rPr>
                <w:rFonts w:ascii="黑体" w:eastAsia="黑体" w:hint="eastAsia"/>
              </w:rPr>
              <w:t>密级：</w:t>
            </w:r>
          </w:p>
        </w:tc>
        <w:tc>
          <w:tcPr>
            <w:tcW w:w="2808" w:type="dxa"/>
          </w:tcPr>
          <w:p w:rsidR="00772ABF" w:rsidRDefault="00772ABF">
            <w:pPr>
              <w:framePr w:hSpace="180" w:wrap="around" w:vAnchor="text" w:hAnchor="page" w:x="1539" w:y="319"/>
              <w:ind w:right="47"/>
              <w:rPr>
                <w:rFonts w:ascii="黑体" w:eastAsia="黑体"/>
              </w:rPr>
            </w:pPr>
          </w:p>
        </w:tc>
      </w:tr>
      <w:tr w:rsidR="00772ABF">
        <w:trPr>
          <w:cantSplit/>
        </w:trPr>
        <w:tc>
          <w:tcPr>
            <w:tcW w:w="3348" w:type="dxa"/>
          </w:tcPr>
          <w:p w:rsidR="00772ABF" w:rsidRDefault="00772ABF">
            <w:pPr>
              <w:pStyle w:val="a8"/>
              <w:framePr w:hSpace="180" w:wrap="around" w:vAnchor="text" w:hAnchor="page" w:x="1539" w:y="319"/>
              <w:adjustRightInd/>
              <w:spacing w:line="240" w:lineRule="auto"/>
              <w:ind w:right="47"/>
              <w:textAlignment w:val="auto"/>
              <w:rPr>
                <w:rFonts w:ascii="黑体" w:eastAsia="黑体"/>
                <w:kern w:val="2"/>
                <w:sz w:val="21"/>
              </w:rPr>
            </w:pPr>
            <w:r>
              <w:rPr>
                <w:rFonts w:ascii="黑体" w:eastAsia="黑体" w:hint="eastAsia"/>
                <w:kern w:val="2"/>
                <w:sz w:val="21"/>
              </w:rPr>
              <w:t>总页数：</w:t>
            </w:r>
          </w:p>
        </w:tc>
        <w:tc>
          <w:tcPr>
            <w:tcW w:w="2880" w:type="dxa"/>
          </w:tcPr>
          <w:p w:rsidR="00772ABF" w:rsidRDefault="00772ABF">
            <w:pPr>
              <w:framePr w:hSpace="180" w:wrap="around" w:vAnchor="text" w:hAnchor="page" w:x="1539" w:y="319"/>
              <w:tabs>
                <w:tab w:val="left" w:pos="735"/>
                <w:tab w:val="center" w:pos="1332"/>
              </w:tabs>
              <w:ind w:right="47"/>
              <w:jc w:val="left"/>
              <w:rPr>
                <w:rFonts w:ascii="黑体" w:eastAsia="黑体"/>
              </w:rPr>
            </w:pPr>
            <w:r>
              <w:rPr>
                <w:rFonts w:ascii="黑体" w:eastAsia="黑体" w:hint="eastAsia"/>
              </w:rPr>
              <w:t>正文：</w:t>
            </w:r>
          </w:p>
        </w:tc>
        <w:tc>
          <w:tcPr>
            <w:tcW w:w="2808" w:type="dxa"/>
          </w:tcPr>
          <w:p w:rsidR="00772ABF" w:rsidRDefault="00772ABF">
            <w:pPr>
              <w:framePr w:hSpace="180" w:wrap="around" w:vAnchor="text" w:hAnchor="page" w:x="1539" w:y="319"/>
              <w:ind w:right="47"/>
              <w:rPr>
                <w:rFonts w:ascii="黑体" w:eastAsia="黑体"/>
              </w:rPr>
            </w:pPr>
            <w:r>
              <w:rPr>
                <w:rFonts w:ascii="黑体" w:eastAsia="黑体" w:hint="eastAsia"/>
              </w:rPr>
              <w:t>附录：</w:t>
            </w:r>
          </w:p>
        </w:tc>
      </w:tr>
      <w:tr w:rsidR="00772ABF">
        <w:trPr>
          <w:cantSplit/>
        </w:trPr>
        <w:tc>
          <w:tcPr>
            <w:tcW w:w="3348" w:type="dxa"/>
          </w:tcPr>
          <w:p w:rsidR="00772ABF" w:rsidRDefault="00772ABF">
            <w:pPr>
              <w:framePr w:hSpace="180" w:wrap="around" w:vAnchor="text" w:hAnchor="page" w:x="1539" w:y="319"/>
              <w:ind w:right="47"/>
              <w:rPr>
                <w:rFonts w:ascii="黑体" w:eastAsia="黑体"/>
              </w:rPr>
            </w:pPr>
            <w:r>
              <w:rPr>
                <w:rFonts w:ascii="黑体" w:eastAsia="黑体" w:hint="eastAsia"/>
              </w:rPr>
              <w:t>编  制：</w:t>
            </w:r>
          </w:p>
        </w:tc>
        <w:tc>
          <w:tcPr>
            <w:tcW w:w="5688" w:type="dxa"/>
            <w:gridSpan w:val="2"/>
          </w:tcPr>
          <w:p w:rsidR="00772ABF" w:rsidRDefault="00772ABF">
            <w:pPr>
              <w:pStyle w:val="a8"/>
              <w:framePr w:hSpace="180" w:wrap="around" w:vAnchor="text" w:hAnchor="page" w:x="1539" w:y="319"/>
              <w:adjustRightInd/>
              <w:spacing w:line="240" w:lineRule="auto"/>
              <w:ind w:right="47"/>
              <w:textAlignment w:val="auto"/>
              <w:rPr>
                <w:rFonts w:ascii="黑体" w:eastAsia="黑体"/>
                <w:kern w:val="2"/>
                <w:sz w:val="21"/>
              </w:rPr>
            </w:pPr>
            <w:r>
              <w:rPr>
                <w:rFonts w:ascii="黑体" w:eastAsia="黑体" w:hint="eastAsia"/>
                <w:kern w:val="2"/>
                <w:sz w:val="21"/>
              </w:rPr>
              <w:t>审批：</w:t>
            </w:r>
          </w:p>
        </w:tc>
      </w:tr>
      <w:tr w:rsidR="00772ABF">
        <w:trPr>
          <w:cantSplit/>
        </w:trPr>
        <w:tc>
          <w:tcPr>
            <w:tcW w:w="9036" w:type="dxa"/>
            <w:gridSpan w:val="3"/>
          </w:tcPr>
          <w:p w:rsidR="00772ABF" w:rsidRDefault="00772ABF">
            <w:pPr>
              <w:framePr w:hSpace="180" w:wrap="around" w:vAnchor="text" w:hAnchor="page" w:x="1539" w:y="319"/>
              <w:ind w:right="47"/>
              <w:rPr>
                <w:rFonts w:eastAsia="黑体"/>
              </w:rPr>
            </w:pPr>
            <w:r>
              <w:rPr>
                <w:rFonts w:eastAsia="黑体" w:hint="eastAsia"/>
              </w:rPr>
              <w:t>生效日期：</w:t>
            </w:r>
          </w:p>
        </w:tc>
      </w:tr>
    </w:tbl>
    <w:p w:rsidR="00772ABF" w:rsidRDefault="00772ABF">
      <w:pPr>
        <w:widowControl/>
        <w:ind w:firstLine="360"/>
        <w:rPr>
          <w:rFonts w:ascii="仿宋体" w:eastAsia="仿宋体"/>
          <w:b/>
        </w:rPr>
      </w:pPr>
    </w:p>
    <w:p w:rsidR="001A354B" w:rsidRDefault="001A354B">
      <w:pPr>
        <w:jc w:val="center"/>
        <w:rPr>
          <w:rFonts w:eastAsia="黑体"/>
          <w:sz w:val="28"/>
        </w:rPr>
      </w:pPr>
    </w:p>
    <w:p w:rsidR="006C5425" w:rsidRDefault="006C5425">
      <w:pPr>
        <w:jc w:val="center"/>
        <w:rPr>
          <w:rFonts w:eastAsia="黑体"/>
          <w:sz w:val="28"/>
        </w:rPr>
      </w:pPr>
    </w:p>
    <w:p w:rsidR="006C5425" w:rsidRDefault="006C5425">
      <w:pPr>
        <w:jc w:val="center"/>
        <w:rPr>
          <w:rFonts w:eastAsia="黑体"/>
          <w:sz w:val="28"/>
        </w:rPr>
      </w:pPr>
    </w:p>
    <w:p w:rsidR="004C20FA" w:rsidRDefault="004C20FA">
      <w:pPr>
        <w:jc w:val="center"/>
        <w:rPr>
          <w:rFonts w:eastAsia="黑体"/>
          <w:sz w:val="28"/>
        </w:rPr>
      </w:pPr>
    </w:p>
    <w:p w:rsidR="004C20FA" w:rsidRDefault="004C20FA">
      <w:pPr>
        <w:jc w:val="center"/>
        <w:rPr>
          <w:rFonts w:eastAsia="黑体"/>
          <w:sz w:val="28"/>
        </w:rPr>
      </w:pPr>
    </w:p>
    <w:p w:rsidR="004C20FA" w:rsidRDefault="004C20FA">
      <w:pPr>
        <w:jc w:val="center"/>
        <w:rPr>
          <w:rFonts w:eastAsia="黑体" w:hint="eastAsia"/>
          <w:sz w:val="28"/>
        </w:rPr>
      </w:pPr>
    </w:p>
    <w:p w:rsidR="00772ABF" w:rsidRDefault="00772ABF">
      <w:pPr>
        <w:jc w:val="center"/>
        <w:rPr>
          <w:rFonts w:eastAsia="黑体"/>
          <w:sz w:val="28"/>
        </w:rPr>
      </w:pPr>
      <w:r>
        <w:rPr>
          <w:rFonts w:eastAsia="黑体" w:hint="eastAsia"/>
          <w:sz w:val="28"/>
        </w:rPr>
        <w:t>目</w:t>
      </w:r>
      <w:r>
        <w:rPr>
          <w:rFonts w:eastAsia="黑体" w:hint="eastAsia"/>
          <w:sz w:val="28"/>
        </w:rPr>
        <w:t xml:space="preserve">   </w:t>
      </w:r>
      <w:r>
        <w:rPr>
          <w:rFonts w:eastAsia="黑体" w:hint="eastAsia"/>
          <w:sz w:val="28"/>
        </w:rPr>
        <w:t>录</w:t>
      </w:r>
    </w:p>
    <w:p w:rsidR="00772ABF" w:rsidRDefault="00772ABF">
      <w:pPr>
        <w:jc w:val="center"/>
        <w:rPr>
          <w:rFonts w:eastAsia="黑体"/>
          <w:sz w:val="28"/>
        </w:rPr>
      </w:pPr>
    </w:p>
    <w:p w:rsidR="006D6526" w:rsidRDefault="00772ABF">
      <w:pPr>
        <w:pStyle w:val="31"/>
        <w:tabs>
          <w:tab w:val="left" w:pos="1470"/>
          <w:tab w:val="right" w:leader="dot" w:pos="9060"/>
        </w:tabs>
        <w:rPr>
          <w:rFonts w:asciiTheme="minorHAnsi" w:eastAsiaTheme="minorEastAsia" w:hAnsiTheme="minorHAnsi" w:cstheme="minorBidi"/>
          <w:i w:val="0"/>
          <w:iCs w:val="0"/>
          <w:noProof/>
          <w:kern w:val="2"/>
          <w:szCs w:val="22"/>
        </w:rPr>
      </w:pPr>
      <w:r>
        <w:rPr>
          <w:rFonts w:eastAsia="华文行楷"/>
        </w:rPr>
        <w:fldChar w:fldCharType="begin"/>
      </w:r>
      <w:r>
        <w:rPr>
          <w:rFonts w:eastAsia="华文行楷"/>
        </w:rPr>
        <w:instrText xml:space="preserve"> TOC \o "1-5" \h \z </w:instrText>
      </w:r>
      <w:r>
        <w:rPr>
          <w:rFonts w:eastAsia="华文行楷"/>
        </w:rPr>
        <w:fldChar w:fldCharType="separate"/>
      </w:r>
      <w:hyperlink w:anchor="_Toc497835490" w:history="1">
        <w:r w:rsidR="006D6526" w:rsidRPr="00C3035A">
          <w:rPr>
            <w:rStyle w:val="ae"/>
            <w:noProof/>
          </w:rPr>
          <w:t>1</w:t>
        </w:r>
        <w:r w:rsidR="006D6526" w:rsidRPr="00C3035A">
          <w:rPr>
            <w:rStyle w:val="ae"/>
            <w:noProof/>
          </w:rPr>
          <w:t>．</w:t>
        </w:r>
        <w:r w:rsidR="006D6526">
          <w:rPr>
            <w:rFonts w:asciiTheme="minorHAnsi" w:eastAsiaTheme="minorEastAsia" w:hAnsiTheme="minorHAnsi" w:cstheme="minorBidi"/>
            <w:i w:val="0"/>
            <w:iCs w:val="0"/>
            <w:noProof/>
            <w:kern w:val="2"/>
            <w:szCs w:val="22"/>
          </w:rPr>
          <w:tab/>
        </w:r>
        <w:r w:rsidR="006D6526" w:rsidRPr="00C3035A">
          <w:rPr>
            <w:rStyle w:val="ae"/>
            <w:noProof/>
          </w:rPr>
          <w:t>引言</w:t>
        </w:r>
        <w:r w:rsidR="006D6526">
          <w:rPr>
            <w:noProof/>
            <w:webHidden/>
          </w:rPr>
          <w:tab/>
        </w:r>
        <w:r w:rsidR="006D6526">
          <w:rPr>
            <w:noProof/>
            <w:webHidden/>
          </w:rPr>
          <w:fldChar w:fldCharType="begin"/>
        </w:r>
        <w:r w:rsidR="006D6526">
          <w:rPr>
            <w:noProof/>
            <w:webHidden/>
          </w:rPr>
          <w:instrText xml:space="preserve"> PAGEREF _Toc497835490 \h </w:instrText>
        </w:r>
        <w:r w:rsidR="006D6526">
          <w:rPr>
            <w:noProof/>
            <w:webHidden/>
          </w:rPr>
        </w:r>
        <w:r w:rsidR="006D6526">
          <w:rPr>
            <w:noProof/>
            <w:webHidden/>
          </w:rPr>
          <w:fldChar w:fldCharType="separate"/>
        </w:r>
        <w:r w:rsidR="006D6526">
          <w:rPr>
            <w:noProof/>
            <w:webHidden/>
          </w:rPr>
          <w:t>3</w:t>
        </w:r>
        <w:r w:rsidR="006D6526">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491" w:history="1">
        <w:r w:rsidRPr="00C3035A">
          <w:rPr>
            <w:rStyle w:val="ae"/>
            <w:noProof/>
          </w:rPr>
          <w:t>1.1</w:t>
        </w:r>
        <w:r w:rsidRPr="00C3035A">
          <w:rPr>
            <w:rStyle w:val="ae"/>
            <w:noProof/>
          </w:rPr>
          <w:t>目的</w:t>
        </w:r>
        <w:r>
          <w:rPr>
            <w:noProof/>
            <w:webHidden/>
          </w:rPr>
          <w:tab/>
        </w:r>
        <w:r>
          <w:rPr>
            <w:noProof/>
            <w:webHidden/>
          </w:rPr>
          <w:fldChar w:fldCharType="begin"/>
        </w:r>
        <w:r>
          <w:rPr>
            <w:noProof/>
            <w:webHidden/>
          </w:rPr>
          <w:instrText xml:space="preserve"> PAGEREF _Toc497835491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492" w:history="1">
        <w:r w:rsidRPr="00C3035A">
          <w:rPr>
            <w:rStyle w:val="ae"/>
            <w:noProof/>
          </w:rPr>
          <w:t>1.2</w:t>
        </w:r>
        <w:r w:rsidRPr="00C3035A">
          <w:rPr>
            <w:rStyle w:val="ae"/>
            <w:noProof/>
          </w:rPr>
          <w:t>范围</w:t>
        </w:r>
        <w:r>
          <w:rPr>
            <w:noProof/>
            <w:webHidden/>
          </w:rPr>
          <w:tab/>
        </w:r>
        <w:r>
          <w:rPr>
            <w:noProof/>
            <w:webHidden/>
          </w:rPr>
          <w:fldChar w:fldCharType="begin"/>
        </w:r>
        <w:r>
          <w:rPr>
            <w:noProof/>
            <w:webHidden/>
          </w:rPr>
          <w:instrText xml:space="preserve"> PAGEREF _Toc497835492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493" w:history="1">
        <w:r w:rsidRPr="00C3035A">
          <w:rPr>
            <w:rStyle w:val="ae"/>
            <w:noProof/>
          </w:rPr>
          <w:t>1.3</w:t>
        </w:r>
        <w:r w:rsidRPr="00C3035A">
          <w:rPr>
            <w:rStyle w:val="ae"/>
            <w:noProof/>
          </w:rPr>
          <w:t>缩略词及术语</w:t>
        </w:r>
        <w:r>
          <w:rPr>
            <w:noProof/>
            <w:webHidden/>
          </w:rPr>
          <w:tab/>
        </w:r>
        <w:r>
          <w:rPr>
            <w:noProof/>
            <w:webHidden/>
          </w:rPr>
          <w:fldChar w:fldCharType="begin"/>
        </w:r>
        <w:r>
          <w:rPr>
            <w:noProof/>
            <w:webHidden/>
          </w:rPr>
          <w:instrText xml:space="preserve"> PAGEREF _Toc497835493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494" w:history="1">
        <w:r w:rsidRPr="00C3035A">
          <w:rPr>
            <w:rStyle w:val="ae"/>
            <w:noProof/>
          </w:rPr>
          <w:t>1.4</w:t>
        </w:r>
        <w:r w:rsidRPr="00C3035A">
          <w:rPr>
            <w:rStyle w:val="ae"/>
            <w:noProof/>
          </w:rPr>
          <w:t>参考资料</w:t>
        </w:r>
        <w:r>
          <w:rPr>
            <w:noProof/>
            <w:webHidden/>
          </w:rPr>
          <w:tab/>
        </w:r>
        <w:r>
          <w:rPr>
            <w:noProof/>
            <w:webHidden/>
          </w:rPr>
          <w:fldChar w:fldCharType="begin"/>
        </w:r>
        <w:r>
          <w:rPr>
            <w:noProof/>
            <w:webHidden/>
          </w:rPr>
          <w:instrText xml:space="preserve"> PAGEREF _Toc497835494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31"/>
        <w:tabs>
          <w:tab w:val="right" w:leader="dot" w:pos="9060"/>
        </w:tabs>
        <w:rPr>
          <w:rFonts w:asciiTheme="minorHAnsi" w:eastAsiaTheme="minorEastAsia" w:hAnsiTheme="minorHAnsi" w:cstheme="minorBidi"/>
          <w:i w:val="0"/>
          <w:iCs w:val="0"/>
          <w:noProof/>
          <w:kern w:val="2"/>
          <w:szCs w:val="22"/>
        </w:rPr>
      </w:pPr>
      <w:hyperlink w:anchor="_Toc497835495" w:history="1">
        <w:r w:rsidRPr="00C3035A">
          <w:rPr>
            <w:rStyle w:val="ae"/>
            <w:noProof/>
          </w:rPr>
          <w:t>2</w:t>
        </w:r>
        <w:r w:rsidRPr="00C3035A">
          <w:rPr>
            <w:rStyle w:val="ae"/>
            <w:noProof/>
          </w:rPr>
          <w:t>．总体设计</w:t>
        </w:r>
        <w:r>
          <w:rPr>
            <w:noProof/>
            <w:webHidden/>
          </w:rPr>
          <w:tab/>
        </w:r>
        <w:r>
          <w:rPr>
            <w:noProof/>
            <w:webHidden/>
          </w:rPr>
          <w:fldChar w:fldCharType="begin"/>
        </w:r>
        <w:r>
          <w:rPr>
            <w:noProof/>
            <w:webHidden/>
          </w:rPr>
          <w:instrText xml:space="preserve"> PAGEREF _Toc497835495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496" w:history="1">
        <w:r w:rsidRPr="00C3035A">
          <w:rPr>
            <w:rStyle w:val="ae"/>
            <w:noProof/>
          </w:rPr>
          <w:t>2.1</w:t>
        </w:r>
        <w:r w:rsidRPr="00C3035A">
          <w:rPr>
            <w:rStyle w:val="ae"/>
            <w:noProof/>
          </w:rPr>
          <w:t>系统运行环境</w:t>
        </w:r>
        <w:r>
          <w:rPr>
            <w:noProof/>
            <w:webHidden/>
          </w:rPr>
          <w:tab/>
        </w:r>
        <w:r>
          <w:rPr>
            <w:noProof/>
            <w:webHidden/>
          </w:rPr>
          <w:fldChar w:fldCharType="begin"/>
        </w:r>
        <w:r>
          <w:rPr>
            <w:noProof/>
            <w:webHidden/>
          </w:rPr>
          <w:instrText xml:space="preserve"> PAGEREF _Toc497835496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497" w:history="1">
        <w:r w:rsidRPr="00C3035A">
          <w:rPr>
            <w:rStyle w:val="ae"/>
            <w:noProof/>
          </w:rPr>
          <w:t>2.1.1</w:t>
        </w:r>
        <w:r w:rsidRPr="00C3035A">
          <w:rPr>
            <w:rStyle w:val="ae"/>
            <w:noProof/>
          </w:rPr>
          <w:t>软件环境</w:t>
        </w:r>
        <w:r>
          <w:rPr>
            <w:noProof/>
            <w:webHidden/>
          </w:rPr>
          <w:tab/>
        </w:r>
        <w:r>
          <w:rPr>
            <w:noProof/>
            <w:webHidden/>
          </w:rPr>
          <w:fldChar w:fldCharType="begin"/>
        </w:r>
        <w:r>
          <w:rPr>
            <w:noProof/>
            <w:webHidden/>
          </w:rPr>
          <w:instrText xml:space="preserve"> PAGEREF _Toc497835497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498" w:history="1">
        <w:r w:rsidRPr="00C3035A">
          <w:rPr>
            <w:rStyle w:val="ae"/>
            <w:noProof/>
          </w:rPr>
          <w:t>2.1.2</w:t>
        </w:r>
        <w:r w:rsidRPr="00C3035A">
          <w:rPr>
            <w:rStyle w:val="ae"/>
            <w:noProof/>
          </w:rPr>
          <w:t>硬件环境</w:t>
        </w:r>
        <w:r>
          <w:rPr>
            <w:noProof/>
            <w:webHidden/>
          </w:rPr>
          <w:tab/>
        </w:r>
        <w:r>
          <w:rPr>
            <w:noProof/>
            <w:webHidden/>
          </w:rPr>
          <w:fldChar w:fldCharType="begin"/>
        </w:r>
        <w:r>
          <w:rPr>
            <w:noProof/>
            <w:webHidden/>
          </w:rPr>
          <w:instrText xml:space="preserve"> PAGEREF _Toc497835498 \h </w:instrText>
        </w:r>
        <w:r>
          <w:rPr>
            <w:noProof/>
            <w:webHidden/>
          </w:rPr>
        </w:r>
        <w:r>
          <w:rPr>
            <w:noProof/>
            <w:webHidden/>
          </w:rPr>
          <w:fldChar w:fldCharType="separate"/>
        </w:r>
        <w:r>
          <w:rPr>
            <w:noProof/>
            <w:webHidden/>
          </w:rPr>
          <w:t>3</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499" w:history="1">
        <w:r w:rsidRPr="00C3035A">
          <w:rPr>
            <w:rStyle w:val="ae"/>
            <w:noProof/>
          </w:rPr>
          <w:t>2.2</w:t>
        </w:r>
        <w:r w:rsidRPr="00C3035A">
          <w:rPr>
            <w:rStyle w:val="ae"/>
            <w:noProof/>
          </w:rPr>
          <w:t>软件功能描述</w:t>
        </w:r>
        <w:r>
          <w:rPr>
            <w:noProof/>
            <w:webHidden/>
          </w:rPr>
          <w:tab/>
        </w:r>
        <w:r>
          <w:rPr>
            <w:noProof/>
            <w:webHidden/>
          </w:rPr>
          <w:fldChar w:fldCharType="begin"/>
        </w:r>
        <w:r>
          <w:rPr>
            <w:noProof/>
            <w:webHidden/>
          </w:rPr>
          <w:instrText xml:space="preserve"> PAGEREF _Toc497835499 \h </w:instrText>
        </w:r>
        <w:r>
          <w:rPr>
            <w:noProof/>
            <w:webHidden/>
          </w:rPr>
        </w:r>
        <w:r>
          <w:rPr>
            <w:noProof/>
            <w:webHidden/>
          </w:rPr>
          <w:fldChar w:fldCharType="separate"/>
        </w:r>
        <w:r>
          <w:rPr>
            <w:noProof/>
            <w:webHidden/>
          </w:rPr>
          <w:t>4</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500" w:history="1">
        <w:r w:rsidRPr="00C3035A">
          <w:rPr>
            <w:rStyle w:val="ae"/>
            <w:noProof/>
          </w:rPr>
          <w:t>2.3</w:t>
        </w:r>
        <w:r w:rsidRPr="00C3035A">
          <w:rPr>
            <w:rStyle w:val="ae"/>
            <w:noProof/>
          </w:rPr>
          <w:t>软件总体结构</w:t>
        </w:r>
        <w:r>
          <w:rPr>
            <w:noProof/>
            <w:webHidden/>
          </w:rPr>
          <w:tab/>
        </w:r>
        <w:r>
          <w:rPr>
            <w:noProof/>
            <w:webHidden/>
          </w:rPr>
          <w:fldChar w:fldCharType="begin"/>
        </w:r>
        <w:r>
          <w:rPr>
            <w:noProof/>
            <w:webHidden/>
          </w:rPr>
          <w:instrText xml:space="preserve"> PAGEREF _Toc497835500 \h </w:instrText>
        </w:r>
        <w:r>
          <w:rPr>
            <w:noProof/>
            <w:webHidden/>
          </w:rPr>
        </w:r>
        <w:r>
          <w:rPr>
            <w:noProof/>
            <w:webHidden/>
          </w:rPr>
          <w:fldChar w:fldCharType="separate"/>
        </w:r>
        <w:r>
          <w:rPr>
            <w:noProof/>
            <w:webHidden/>
          </w:rPr>
          <w:t>4</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501" w:history="1">
        <w:r w:rsidRPr="00C3035A">
          <w:rPr>
            <w:rStyle w:val="ae"/>
            <w:noProof/>
          </w:rPr>
          <w:t>2.4</w:t>
        </w:r>
        <w:r w:rsidRPr="00C3035A">
          <w:rPr>
            <w:rStyle w:val="ae"/>
            <w:noProof/>
          </w:rPr>
          <w:t>技术路线</w:t>
        </w:r>
        <w:r>
          <w:rPr>
            <w:noProof/>
            <w:webHidden/>
          </w:rPr>
          <w:tab/>
        </w:r>
        <w:r>
          <w:rPr>
            <w:noProof/>
            <w:webHidden/>
          </w:rPr>
          <w:fldChar w:fldCharType="begin"/>
        </w:r>
        <w:r>
          <w:rPr>
            <w:noProof/>
            <w:webHidden/>
          </w:rPr>
          <w:instrText xml:space="preserve"> PAGEREF _Toc497835501 \h </w:instrText>
        </w:r>
        <w:r>
          <w:rPr>
            <w:noProof/>
            <w:webHidden/>
          </w:rPr>
        </w:r>
        <w:r>
          <w:rPr>
            <w:noProof/>
            <w:webHidden/>
          </w:rPr>
          <w:fldChar w:fldCharType="separate"/>
        </w:r>
        <w:r>
          <w:rPr>
            <w:noProof/>
            <w:webHidden/>
          </w:rPr>
          <w:t>4</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502" w:history="1">
        <w:r w:rsidRPr="00C3035A">
          <w:rPr>
            <w:rStyle w:val="ae"/>
            <w:noProof/>
          </w:rPr>
          <w:t>2.5</w:t>
        </w:r>
        <w:r w:rsidRPr="00C3035A">
          <w:rPr>
            <w:rStyle w:val="ae"/>
            <w:noProof/>
          </w:rPr>
          <w:t>外部接口</w:t>
        </w:r>
        <w:r>
          <w:rPr>
            <w:noProof/>
            <w:webHidden/>
          </w:rPr>
          <w:tab/>
        </w:r>
        <w:r>
          <w:rPr>
            <w:noProof/>
            <w:webHidden/>
          </w:rPr>
          <w:fldChar w:fldCharType="begin"/>
        </w:r>
        <w:r>
          <w:rPr>
            <w:noProof/>
            <w:webHidden/>
          </w:rPr>
          <w:instrText xml:space="preserve"> PAGEREF _Toc497835502 \h </w:instrText>
        </w:r>
        <w:r>
          <w:rPr>
            <w:noProof/>
            <w:webHidden/>
          </w:rPr>
        </w:r>
        <w:r>
          <w:rPr>
            <w:noProof/>
            <w:webHidden/>
          </w:rPr>
          <w:fldChar w:fldCharType="separate"/>
        </w:r>
        <w:r>
          <w:rPr>
            <w:noProof/>
            <w:webHidden/>
          </w:rPr>
          <w:t>4</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503" w:history="1">
        <w:r w:rsidRPr="00C3035A">
          <w:rPr>
            <w:rStyle w:val="ae"/>
            <w:noProof/>
          </w:rPr>
          <w:t>2.5.1</w:t>
        </w:r>
        <w:r w:rsidRPr="00C3035A">
          <w:rPr>
            <w:rStyle w:val="ae"/>
            <w:noProof/>
          </w:rPr>
          <w:t>用户接口</w:t>
        </w:r>
        <w:r>
          <w:rPr>
            <w:noProof/>
            <w:webHidden/>
          </w:rPr>
          <w:tab/>
        </w:r>
        <w:r>
          <w:rPr>
            <w:noProof/>
            <w:webHidden/>
          </w:rPr>
          <w:fldChar w:fldCharType="begin"/>
        </w:r>
        <w:r>
          <w:rPr>
            <w:noProof/>
            <w:webHidden/>
          </w:rPr>
          <w:instrText xml:space="preserve"> PAGEREF _Toc497835503 \h </w:instrText>
        </w:r>
        <w:r>
          <w:rPr>
            <w:noProof/>
            <w:webHidden/>
          </w:rPr>
        </w:r>
        <w:r>
          <w:rPr>
            <w:noProof/>
            <w:webHidden/>
          </w:rPr>
          <w:fldChar w:fldCharType="separate"/>
        </w:r>
        <w:r>
          <w:rPr>
            <w:noProof/>
            <w:webHidden/>
          </w:rPr>
          <w:t>4</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504" w:history="1">
        <w:r w:rsidRPr="00C3035A">
          <w:rPr>
            <w:rStyle w:val="ae"/>
            <w:noProof/>
          </w:rPr>
          <w:t>2.5.2</w:t>
        </w:r>
        <w:r w:rsidRPr="00C3035A">
          <w:rPr>
            <w:rStyle w:val="ae"/>
            <w:noProof/>
          </w:rPr>
          <w:t>软件接口</w:t>
        </w:r>
        <w:r>
          <w:rPr>
            <w:noProof/>
            <w:webHidden/>
          </w:rPr>
          <w:tab/>
        </w:r>
        <w:r>
          <w:rPr>
            <w:noProof/>
            <w:webHidden/>
          </w:rPr>
          <w:fldChar w:fldCharType="begin"/>
        </w:r>
        <w:r>
          <w:rPr>
            <w:noProof/>
            <w:webHidden/>
          </w:rPr>
          <w:instrText xml:space="preserve"> PAGEREF _Toc497835504 \h </w:instrText>
        </w:r>
        <w:r>
          <w:rPr>
            <w:noProof/>
            <w:webHidden/>
          </w:rPr>
        </w:r>
        <w:r>
          <w:rPr>
            <w:noProof/>
            <w:webHidden/>
          </w:rPr>
          <w:fldChar w:fldCharType="separate"/>
        </w:r>
        <w:r>
          <w:rPr>
            <w:noProof/>
            <w:webHidden/>
          </w:rPr>
          <w:t>5</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505" w:history="1">
        <w:r w:rsidRPr="00C3035A">
          <w:rPr>
            <w:rStyle w:val="ae"/>
            <w:noProof/>
          </w:rPr>
          <w:t>2.5.3</w:t>
        </w:r>
        <w:r w:rsidRPr="00C3035A">
          <w:rPr>
            <w:rStyle w:val="ae"/>
            <w:noProof/>
          </w:rPr>
          <w:t>其它接口</w:t>
        </w:r>
        <w:r>
          <w:rPr>
            <w:noProof/>
            <w:webHidden/>
          </w:rPr>
          <w:tab/>
        </w:r>
        <w:r>
          <w:rPr>
            <w:noProof/>
            <w:webHidden/>
          </w:rPr>
          <w:fldChar w:fldCharType="begin"/>
        </w:r>
        <w:r>
          <w:rPr>
            <w:noProof/>
            <w:webHidden/>
          </w:rPr>
          <w:instrText xml:space="preserve"> PAGEREF _Toc497835505 \h </w:instrText>
        </w:r>
        <w:r>
          <w:rPr>
            <w:noProof/>
            <w:webHidden/>
          </w:rPr>
        </w:r>
        <w:r>
          <w:rPr>
            <w:noProof/>
            <w:webHidden/>
          </w:rPr>
          <w:fldChar w:fldCharType="separate"/>
        </w:r>
        <w:r>
          <w:rPr>
            <w:noProof/>
            <w:webHidden/>
          </w:rPr>
          <w:t>5</w:t>
        </w:r>
        <w:r>
          <w:rPr>
            <w:noProof/>
            <w:webHidden/>
          </w:rPr>
          <w:fldChar w:fldCharType="end"/>
        </w:r>
      </w:hyperlink>
    </w:p>
    <w:p w:rsidR="006D6526" w:rsidRDefault="006D6526">
      <w:pPr>
        <w:pStyle w:val="31"/>
        <w:tabs>
          <w:tab w:val="right" w:leader="dot" w:pos="9060"/>
        </w:tabs>
        <w:rPr>
          <w:rFonts w:asciiTheme="minorHAnsi" w:eastAsiaTheme="minorEastAsia" w:hAnsiTheme="minorHAnsi" w:cstheme="minorBidi"/>
          <w:i w:val="0"/>
          <w:iCs w:val="0"/>
          <w:noProof/>
          <w:kern w:val="2"/>
          <w:szCs w:val="22"/>
        </w:rPr>
      </w:pPr>
      <w:hyperlink w:anchor="_Toc497835506" w:history="1">
        <w:r w:rsidRPr="00C3035A">
          <w:rPr>
            <w:rStyle w:val="ae"/>
            <w:noProof/>
          </w:rPr>
          <w:t>3</w:t>
        </w:r>
        <w:r w:rsidRPr="00C3035A">
          <w:rPr>
            <w:rStyle w:val="ae"/>
            <w:noProof/>
          </w:rPr>
          <w:t>．系统功能数据流程</w:t>
        </w:r>
        <w:r>
          <w:rPr>
            <w:noProof/>
            <w:webHidden/>
          </w:rPr>
          <w:tab/>
        </w:r>
        <w:r>
          <w:rPr>
            <w:noProof/>
            <w:webHidden/>
          </w:rPr>
          <w:fldChar w:fldCharType="begin"/>
        </w:r>
        <w:r>
          <w:rPr>
            <w:noProof/>
            <w:webHidden/>
          </w:rPr>
          <w:instrText xml:space="preserve"> PAGEREF _Toc497835506 \h </w:instrText>
        </w:r>
        <w:r>
          <w:rPr>
            <w:noProof/>
            <w:webHidden/>
          </w:rPr>
        </w:r>
        <w:r>
          <w:rPr>
            <w:noProof/>
            <w:webHidden/>
          </w:rPr>
          <w:fldChar w:fldCharType="separate"/>
        </w:r>
        <w:r>
          <w:rPr>
            <w:noProof/>
            <w:webHidden/>
          </w:rPr>
          <w:t>6</w:t>
        </w:r>
        <w:r>
          <w:rPr>
            <w:noProof/>
            <w:webHidden/>
          </w:rPr>
          <w:fldChar w:fldCharType="end"/>
        </w:r>
      </w:hyperlink>
    </w:p>
    <w:p w:rsidR="006D6526" w:rsidRDefault="006D6526">
      <w:pPr>
        <w:pStyle w:val="40"/>
        <w:tabs>
          <w:tab w:val="left" w:pos="1680"/>
          <w:tab w:val="right" w:leader="dot" w:pos="9060"/>
        </w:tabs>
        <w:rPr>
          <w:rFonts w:asciiTheme="minorHAnsi" w:eastAsiaTheme="minorEastAsia" w:hAnsiTheme="minorHAnsi" w:cstheme="minorBidi"/>
          <w:noProof/>
          <w:kern w:val="2"/>
          <w:szCs w:val="22"/>
        </w:rPr>
      </w:pPr>
      <w:hyperlink w:anchor="_Toc497835507" w:history="1">
        <w:r w:rsidRPr="00C3035A">
          <w:rPr>
            <w:rStyle w:val="ae"/>
            <w:noProof/>
          </w:rPr>
          <w:t>3.1</w:t>
        </w:r>
        <w:r>
          <w:rPr>
            <w:rFonts w:asciiTheme="minorHAnsi" w:eastAsiaTheme="minorEastAsia" w:hAnsiTheme="minorHAnsi" w:cstheme="minorBidi"/>
            <w:noProof/>
            <w:kern w:val="2"/>
            <w:szCs w:val="22"/>
          </w:rPr>
          <w:tab/>
        </w:r>
        <w:r w:rsidRPr="00C3035A">
          <w:rPr>
            <w:rStyle w:val="ae"/>
            <w:noProof/>
          </w:rPr>
          <w:t>交易平台服务器</w:t>
        </w:r>
        <w:r>
          <w:rPr>
            <w:noProof/>
            <w:webHidden/>
          </w:rPr>
          <w:tab/>
        </w:r>
        <w:r>
          <w:rPr>
            <w:noProof/>
            <w:webHidden/>
          </w:rPr>
          <w:fldChar w:fldCharType="begin"/>
        </w:r>
        <w:r>
          <w:rPr>
            <w:noProof/>
            <w:webHidden/>
          </w:rPr>
          <w:instrText xml:space="preserve"> PAGEREF _Toc497835507 \h </w:instrText>
        </w:r>
        <w:r>
          <w:rPr>
            <w:noProof/>
            <w:webHidden/>
          </w:rPr>
        </w:r>
        <w:r>
          <w:rPr>
            <w:noProof/>
            <w:webHidden/>
          </w:rPr>
          <w:fldChar w:fldCharType="separate"/>
        </w:r>
        <w:r>
          <w:rPr>
            <w:noProof/>
            <w:webHidden/>
          </w:rPr>
          <w:t>6</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508" w:history="1">
        <w:r w:rsidRPr="00C3035A">
          <w:rPr>
            <w:rStyle w:val="ae"/>
            <w:noProof/>
          </w:rPr>
          <w:t>3.1.1</w:t>
        </w:r>
        <w:r w:rsidRPr="00C3035A">
          <w:rPr>
            <w:rStyle w:val="ae"/>
            <w:noProof/>
          </w:rPr>
          <w:t>功能结构化</w:t>
        </w:r>
        <w:r>
          <w:rPr>
            <w:noProof/>
            <w:webHidden/>
          </w:rPr>
          <w:tab/>
        </w:r>
        <w:r>
          <w:rPr>
            <w:noProof/>
            <w:webHidden/>
          </w:rPr>
          <w:fldChar w:fldCharType="begin"/>
        </w:r>
        <w:r>
          <w:rPr>
            <w:noProof/>
            <w:webHidden/>
          </w:rPr>
          <w:instrText xml:space="preserve"> PAGEREF _Toc497835508 \h </w:instrText>
        </w:r>
        <w:r>
          <w:rPr>
            <w:noProof/>
            <w:webHidden/>
          </w:rPr>
        </w:r>
        <w:r>
          <w:rPr>
            <w:noProof/>
            <w:webHidden/>
          </w:rPr>
          <w:fldChar w:fldCharType="separate"/>
        </w:r>
        <w:r>
          <w:rPr>
            <w:noProof/>
            <w:webHidden/>
          </w:rPr>
          <w:t>6</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509" w:history="1">
        <w:r w:rsidRPr="00C3035A">
          <w:rPr>
            <w:rStyle w:val="ae"/>
            <w:noProof/>
          </w:rPr>
          <w:t>3.1.2</w:t>
        </w:r>
        <w:r w:rsidRPr="00C3035A">
          <w:rPr>
            <w:rStyle w:val="ae"/>
            <w:noProof/>
          </w:rPr>
          <w:t>数据流图</w:t>
        </w:r>
        <w:r>
          <w:rPr>
            <w:noProof/>
            <w:webHidden/>
          </w:rPr>
          <w:tab/>
        </w:r>
        <w:r>
          <w:rPr>
            <w:noProof/>
            <w:webHidden/>
          </w:rPr>
          <w:fldChar w:fldCharType="begin"/>
        </w:r>
        <w:r>
          <w:rPr>
            <w:noProof/>
            <w:webHidden/>
          </w:rPr>
          <w:instrText xml:space="preserve"> PAGEREF _Toc497835509 \h </w:instrText>
        </w:r>
        <w:r>
          <w:rPr>
            <w:noProof/>
            <w:webHidden/>
          </w:rPr>
        </w:r>
        <w:r>
          <w:rPr>
            <w:noProof/>
            <w:webHidden/>
          </w:rPr>
          <w:fldChar w:fldCharType="separate"/>
        </w:r>
        <w:r>
          <w:rPr>
            <w:noProof/>
            <w:webHidden/>
          </w:rPr>
          <w:t>6</w:t>
        </w:r>
        <w:r>
          <w:rPr>
            <w:noProof/>
            <w:webHidden/>
          </w:rPr>
          <w:fldChar w:fldCharType="end"/>
        </w:r>
      </w:hyperlink>
    </w:p>
    <w:p w:rsidR="006D6526" w:rsidRDefault="006D6526">
      <w:pPr>
        <w:pStyle w:val="40"/>
        <w:tabs>
          <w:tab w:val="left" w:pos="1680"/>
          <w:tab w:val="right" w:leader="dot" w:pos="9060"/>
        </w:tabs>
        <w:rPr>
          <w:rFonts w:asciiTheme="minorHAnsi" w:eastAsiaTheme="minorEastAsia" w:hAnsiTheme="minorHAnsi" w:cstheme="minorBidi"/>
          <w:noProof/>
          <w:kern w:val="2"/>
          <w:szCs w:val="22"/>
        </w:rPr>
      </w:pPr>
      <w:hyperlink w:anchor="_Toc497835510" w:history="1">
        <w:r w:rsidRPr="00C3035A">
          <w:rPr>
            <w:rStyle w:val="ae"/>
            <w:noProof/>
          </w:rPr>
          <w:t>3.2</w:t>
        </w:r>
        <w:r>
          <w:rPr>
            <w:rFonts w:asciiTheme="minorHAnsi" w:eastAsiaTheme="minorEastAsia" w:hAnsiTheme="minorHAnsi" w:cstheme="minorBidi"/>
            <w:noProof/>
            <w:kern w:val="2"/>
            <w:szCs w:val="22"/>
          </w:rPr>
          <w:tab/>
        </w:r>
        <w:r w:rsidRPr="00C3035A">
          <w:rPr>
            <w:rStyle w:val="ae"/>
            <w:noProof/>
          </w:rPr>
          <w:t>交易平台客户端</w:t>
        </w:r>
        <w:r>
          <w:rPr>
            <w:noProof/>
            <w:webHidden/>
          </w:rPr>
          <w:tab/>
        </w:r>
        <w:r>
          <w:rPr>
            <w:noProof/>
            <w:webHidden/>
          </w:rPr>
          <w:fldChar w:fldCharType="begin"/>
        </w:r>
        <w:r>
          <w:rPr>
            <w:noProof/>
            <w:webHidden/>
          </w:rPr>
          <w:instrText xml:space="preserve"> PAGEREF _Toc497835510 \h </w:instrText>
        </w:r>
        <w:r>
          <w:rPr>
            <w:noProof/>
            <w:webHidden/>
          </w:rPr>
        </w:r>
        <w:r>
          <w:rPr>
            <w:noProof/>
            <w:webHidden/>
          </w:rPr>
          <w:fldChar w:fldCharType="separate"/>
        </w:r>
        <w:r>
          <w:rPr>
            <w:noProof/>
            <w:webHidden/>
          </w:rPr>
          <w:t>9</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511" w:history="1">
        <w:r w:rsidRPr="00C3035A">
          <w:rPr>
            <w:rStyle w:val="ae"/>
            <w:noProof/>
          </w:rPr>
          <w:t>3.2.1</w:t>
        </w:r>
        <w:r w:rsidRPr="00C3035A">
          <w:rPr>
            <w:rStyle w:val="ae"/>
            <w:noProof/>
          </w:rPr>
          <w:t>功能结构化</w:t>
        </w:r>
        <w:r>
          <w:rPr>
            <w:noProof/>
            <w:webHidden/>
          </w:rPr>
          <w:tab/>
        </w:r>
        <w:r>
          <w:rPr>
            <w:noProof/>
            <w:webHidden/>
          </w:rPr>
          <w:fldChar w:fldCharType="begin"/>
        </w:r>
        <w:r>
          <w:rPr>
            <w:noProof/>
            <w:webHidden/>
          </w:rPr>
          <w:instrText xml:space="preserve"> PAGEREF _Toc497835511 \h </w:instrText>
        </w:r>
        <w:r>
          <w:rPr>
            <w:noProof/>
            <w:webHidden/>
          </w:rPr>
        </w:r>
        <w:r>
          <w:rPr>
            <w:noProof/>
            <w:webHidden/>
          </w:rPr>
          <w:fldChar w:fldCharType="separate"/>
        </w:r>
        <w:r>
          <w:rPr>
            <w:noProof/>
            <w:webHidden/>
          </w:rPr>
          <w:t>9</w:t>
        </w:r>
        <w:r>
          <w:rPr>
            <w:noProof/>
            <w:webHidden/>
          </w:rPr>
          <w:fldChar w:fldCharType="end"/>
        </w:r>
      </w:hyperlink>
    </w:p>
    <w:p w:rsidR="006D6526" w:rsidRDefault="006D6526">
      <w:pPr>
        <w:pStyle w:val="50"/>
        <w:tabs>
          <w:tab w:val="right" w:leader="dot" w:pos="9060"/>
        </w:tabs>
        <w:rPr>
          <w:rFonts w:asciiTheme="minorHAnsi" w:eastAsiaTheme="minorEastAsia" w:hAnsiTheme="minorHAnsi" w:cstheme="minorBidi"/>
          <w:noProof/>
          <w:kern w:val="2"/>
          <w:szCs w:val="22"/>
        </w:rPr>
      </w:pPr>
      <w:hyperlink w:anchor="_Toc497835512" w:history="1">
        <w:r w:rsidRPr="00C3035A">
          <w:rPr>
            <w:rStyle w:val="ae"/>
            <w:noProof/>
          </w:rPr>
          <w:t>3.2.2</w:t>
        </w:r>
        <w:r w:rsidRPr="00C3035A">
          <w:rPr>
            <w:rStyle w:val="ae"/>
            <w:noProof/>
          </w:rPr>
          <w:t>数据流图</w:t>
        </w:r>
        <w:r>
          <w:rPr>
            <w:noProof/>
            <w:webHidden/>
          </w:rPr>
          <w:tab/>
        </w:r>
        <w:r>
          <w:rPr>
            <w:noProof/>
            <w:webHidden/>
          </w:rPr>
          <w:fldChar w:fldCharType="begin"/>
        </w:r>
        <w:r>
          <w:rPr>
            <w:noProof/>
            <w:webHidden/>
          </w:rPr>
          <w:instrText xml:space="preserve"> PAGEREF _Toc497835512 \h </w:instrText>
        </w:r>
        <w:r>
          <w:rPr>
            <w:noProof/>
            <w:webHidden/>
          </w:rPr>
        </w:r>
        <w:r>
          <w:rPr>
            <w:noProof/>
            <w:webHidden/>
          </w:rPr>
          <w:fldChar w:fldCharType="separate"/>
        </w:r>
        <w:r>
          <w:rPr>
            <w:noProof/>
            <w:webHidden/>
          </w:rPr>
          <w:t>10</w:t>
        </w:r>
        <w:r>
          <w:rPr>
            <w:noProof/>
            <w:webHidden/>
          </w:rPr>
          <w:fldChar w:fldCharType="end"/>
        </w:r>
      </w:hyperlink>
    </w:p>
    <w:p w:rsidR="006D6526" w:rsidRDefault="006D6526">
      <w:pPr>
        <w:pStyle w:val="40"/>
        <w:tabs>
          <w:tab w:val="left" w:pos="1680"/>
          <w:tab w:val="right" w:leader="dot" w:pos="9060"/>
        </w:tabs>
        <w:rPr>
          <w:rFonts w:asciiTheme="minorHAnsi" w:eastAsiaTheme="minorEastAsia" w:hAnsiTheme="minorHAnsi" w:cstheme="minorBidi"/>
          <w:noProof/>
          <w:kern w:val="2"/>
          <w:szCs w:val="22"/>
        </w:rPr>
      </w:pPr>
      <w:hyperlink w:anchor="_Toc497835513" w:history="1">
        <w:r w:rsidRPr="00C3035A">
          <w:rPr>
            <w:rStyle w:val="ae"/>
            <w:noProof/>
          </w:rPr>
          <w:t>3.3</w:t>
        </w:r>
        <w:r>
          <w:rPr>
            <w:rFonts w:asciiTheme="minorHAnsi" w:eastAsiaTheme="minorEastAsia" w:hAnsiTheme="minorHAnsi" w:cstheme="minorBidi"/>
            <w:noProof/>
            <w:kern w:val="2"/>
            <w:szCs w:val="22"/>
          </w:rPr>
          <w:tab/>
        </w:r>
        <w:r w:rsidRPr="00C3035A">
          <w:rPr>
            <w:rStyle w:val="ae"/>
            <w:noProof/>
          </w:rPr>
          <w:t xml:space="preserve">python </w:t>
        </w:r>
        <w:r w:rsidRPr="00C3035A">
          <w:rPr>
            <w:rStyle w:val="ae"/>
            <w:noProof/>
          </w:rPr>
          <w:t>量化客户端接口</w:t>
        </w:r>
        <w:r>
          <w:rPr>
            <w:noProof/>
            <w:webHidden/>
          </w:rPr>
          <w:tab/>
        </w:r>
        <w:r>
          <w:rPr>
            <w:noProof/>
            <w:webHidden/>
          </w:rPr>
          <w:fldChar w:fldCharType="begin"/>
        </w:r>
        <w:r>
          <w:rPr>
            <w:noProof/>
            <w:webHidden/>
          </w:rPr>
          <w:instrText xml:space="preserve"> PAGEREF _Toc497835513 \h </w:instrText>
        </w:r>
        <w:r>
          <w:rPr>
            <w:noProof/>
            <w:webHidden/>
          </w:rPr>
        </w:r>
        <w:r>
          <w:rPr>
            <w:noProof/>
            <w:webHidden/>
          </w:rPr>
          <w:fldChar w:fldCharType="separate"/>
        </w:r>
        <w:r>
          <w:rPr>
            <w:noProof/>
            <w:webHidden/>
          </w:rPr>
          <w:t>10</w:t>
        </w:r>
        <w:r>
          <w:rPr>
            <w:noProof/>
            <w:webHidden/>
          </w:rPr>
          <w:fldChar w:fldCharType="end"/>
        </w:r>
      </w:hyperlink>
    </w:p>
    <w:p w:rsidR="006D6526" w:rsidRDefault="006D6526">
      <w:pPr>
        <w:pStyle w:val="31"/>
        <w:tabs>
          <w:tab w:val="right" w:leader="dot" w:pos="9060"/>
        </w:tabs>
        <w:rPr>
          <w:rFonts w:asciiTheme="minorHAnsi" w:eastAsiaTheme="minorEastAsia" w:hAnsiTheme="minorHAnsi" w:cstheme="minorBidi"/>
          <w:i w:val="0"/>
          <w:iCs w:val="0"/>
          <w:noProof/>
          <w:kern w:val="2"/>
          <w:szCs w:val="22"/>
        </w:rPr>
      </w:pPr>
      <w:hyperlink w:anchor="_Toc497835514" w:history="1">
        <w:r w:rsidRPr="00C3035A">
          <w:rPr>
            <w:rStyle w:val="ae"/>
            <w:noProof/>
          </w:rPr>
          <w:t>4</w:t>
        </w:r>
        <w:r w:rsidRPr="00C3035A">
          <w:rPr>
            <w:rStyle w:val="ae"/>
            <w:noProof/>
          </w:rPr>
          <w:t>．故障处理说明</w:t>
        </w:r>
        <w:r>
          <w:rPr>
            <w:noProof/>
            <w:webHidden/>
          </w:rPr>
          <w:tab/>
        </w:r>
        <w:r>
          <w:rPr>
            <w:noProof/>
            <w:webHidden/>
          </w:rPr>
          <w:fldChar w:fldCharType="begin"/>
        </w:r>
        <w:r>
          <w:rPr>
            <w:noProof/>
            <w:webHidden/>
          </w:rPr>
          <w:instrText xml:space="preserve"> PAGEREF _Toc497835514 \h </w:instrText>
        </w:r>
        <w:r>
          <w:rPr>
            <w:noProof/>
            <w:webHidden/>
          </w:rPr>
        </w:r>
        <w:r>
          <w:rPr>
            <w:noProof/>
            <w:webHidden/>
          </w:rPr>
          <w:fldChar w:fldCharType="separate"/>
        </w:r>
        <w:r>
          <w:rPr>
            <w:noProof/>
            <w:webHidden/>
          </w:rPr>
          <w:t>10</w:t>
        </w:r>
        <w:r>
          <w:rPr>
            <w:noProof/>
            <w:webHidden/>
          </w:rPr>
          <w:fldChar w:fldCharType="end"/>
        </w:r>
      </w:hyperlink>
    </w:p>
    <w:p w:rsidR="006D6526" w:rsidRDefault="006D6526">
      <w:pPr>
        <w:pStyle w:val="31"/>
        <w:tabs>
          <w:tab w:val="right" w:leader="dot" w:pos="9060"/>
        </w:tabs>
        <w:rPr>
          <w:rFonts w:asciiTheme="minorHAnsi" w:eastAsiaTheme="minorEastAsia" w:hAnsiTheme="minorHAnsi" w:cstheme="minorBidi"/>
          <w:i w:val="0"/>
          <w:iCs w:val="0"/>
          <w:noProof/>
          <w:kern w:val="2"/>
          <w:szCs w:val="22"/>
        </w:rPr>
      </w:pPr>
      <w:hyperlink w:anchor="_Toc497835515" w:history="1">
        <w:r w:rsidRPr="00C3035A">
          <w:rPr>
            <w:rStyle w:val="ae"/>
            <w:noProof/>
          </w:rPr>
          <w:t>5</w:t>
        </w:r>
        <w:r w:rsidRPr="00C3035A">
          <w:rPr>
            <w:rStyle w:val="ae"/>
            <w:noProof/>
          </w:rPr>
          <w:t>．数据库设计</w:t>
        </w:r>
        <w:r>
          <w:rPr>
            <w:noProof/>
            <w:webHidden/>
          </w:rPr>
          <w:tab/>
        </w:r>
        <w:r>
          <w:rPr>
            <w:noProof/>
            <w:webHidden/>
          </w:rPr>
          <w:fldChar w:fldCharType="begin"/>
        </w:r>
        <w:r>
          <w:rPr>
            <w:noProof/>
            <w:webHidden/>
          </w:rPr>
          <w:instrText xml:space="preserve"> PAGEREF _Toc497835515 \h </w:instrText>
        </w:r>
        <w:r>
          <w:rPr>
            <w:noProof/>
            <w:webHidden/>
          </w:rPr>
        </w:r>
        <w:r>
          <w:rPr>
            <w:noProof/>
            <w:webHidden/>
          </w:rPr>
          <w:fldChar w:fldCharType="separate"/>
        </w:r>
        <w:r>
          <w:rPr>
            <w:noProof/>
            <w:webHidden/>
          </w:rPr>
          <w:t>10</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516" w:history="1">
        <w:r w:rsidRPr="00C3035A">
          <w:rPr>
            <w:rStyle w:val="ae"/>
            <w:noProof/>
          </w:rPr>
          <w:t>5.1</w:t>
        </w:r>
        <w:r w:rsidRPr="00C3035A">
          <w:rPr>
            <w:rStyle w:val="ae"/>
            <w:noProof/>
          </w:rPr>
          <w:t>数据库主要包括的表格</w:t>
        </w:r>
        <w:r>
          <w:rPr>
            <w:noProof/>
            <w:webHidden/>
          </w:rPr>
          <w:tab/>
        </w:r>
        <w:r>
          <w:rPr>
            <w:noProof/>
            <w:webHidden/>
          </w:rPr>
          <w:fldChar w:fldCharType="begin"/>
        </w:r>
        <w:r>
          <w:rPr>
            <w:noProof/>
            <w:webHidden/>
          </w:rPr>
          <w:instrText xml:space="preserve"> PAGEREF _Toc497835516 \h </w:instrText>
        </w:r>
        <w:r>
          <w:rPr>
            <w:noProof/>
            <w:webHidden/>
          </w:rPr>
        </w:r>
        <w:r>
          <w:rPr>
            <w:noProof/>
            <w:webHidden/>
          </w:rPr>
          <w:fldChar w:fldCharType="separate"/>
        </w:r>
        <w:r>
          <w:rPr>
            <w:noProof/>
            <w:webHidden/>
          </w:rPr>
          <w:t>10</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517" w:history="1">
        <w:r w:rsidRPr="00C3035A">
          <w:rPr>
            <w:rStyle w:val="ae"/>
            <w:noProof/>
          </w:rPr>
          <w:t>5.2</w:t>
        </w:r>
        <w:r w:rsidRPr="00C3035A">
          <w:rPr>
            <w:rStyle w:val="ae"/>
            <w:noProof/>
          </w:rPr>
          <w:t>安全性</w:t>
        </w:r>
        <w:r>
          <w:rPr>
            <w:noProof/>
            <w:webHidden/>
          </w:rPr>
          <w:tab/>
        </w:r>
        <w:r>
          <w:rPr>
            <w:noProof/>
            <w:webHidden/>
          </w:rPr>
          <w:fldChar w:fldCharType="begin"/>
        </w:r>
        <w:r>
          <w:rPr>
            <w:noProof/>
            <w:webHidden/>
          </w:rPr>
          <w:instrText xml:space="preserve"> PAGEREF _Toc497835517 \h </w:instrText>
        </w:r>
        <w:r>
          <w:rPr>
            <w:noProof/>
            <w:webHidden/>
          </w:rPr>
        </w:r>
        <w:r>
          <w:rPr>
            <w:noProof/>
            <w:webHidden/>
          </w:rPr>
          <w:fldChar w:fldCharType="separate"/>
        </w:r>
        <w:r>
          <w:rPr>
            <w:noProof/>
            <w:webHidden/>
          </w:rPr>
          <w:t>11</w:t>
        </w:r>
        <w:r>
          <w:rPr>
            <w:noProof/>
            <w:webHidden/>
          </w:rPr>
          <w:fldChar w:fldCharType="end"/>
        </w:r>
      </w:hyperlink>
    </w:p>
    <w:p w:rsidR="006D6526" w:rsidRDefault="006D6526">
      <w:pPr>
        <w:pStyle w:val="31"/>
        <w:tabs>
          <w:tab w:val="right" w:leader="dot" w:pos="9060"/>
        </w:tabs>
        <w:rPr>
          <w:rFonts w:asciiTheme="minorHAnsi" w:eastAsiaTheme="minorEastAsia" w:hAnsiTheme="minorHAnsi" w:cstheme="minorBidi"/>
          <w:i w:val="0"/>
          <w:iCs w:val="0"/>
          <w:noProof/>
          <w:kern w:val="2"/>
          <w:szCs w:val="22"/>
        </w:rPr>
      </w:pPr>
      <w:hyperlink w:anchor="_Toc497835518" w:history="1">
        <w:r w:rsidRPr="00C3035A">
          <w:rPr>
            <w:rStyle w:val="ae"/>
            <w:noProof/>
          </w:rPr>
          <w:t>6</w:t>
        </w:r>
        <w:r w:rsidRPr="00C3035A">
          <w:rPr>
            <w:rStyle w:val="ae"/>
            <w:noProof/>
          </w:rPr>
          <w:t>．后期工作安排</w:t>
        </w:r>
        <w:r>
          <w:rPr>
            <w:noProof/>
            <w:webHidden/>
          </w:rPr>
          <w:tab/>
        </w:r>
        <w:r>
          <w:rPr>
            <w:noProof/>
            <w:webHidden/>
          </w:rPr>
          <w:fldChar w:fldCharType="begin"/>
        </w:r>
        <w:r>
          <w:rPr>
            <w:noProof/>
            <w:webHidden/>
          </w:rPr>
          <w:instrText xml:space="preserve"> PAGEREF _Toc497835518 \h </w:instrText>
        </w:r>
        <w:r>
          <w:rPr>
            <w:noProof/>
            <w:webHidden/>
          </w:rPr>
        </w:r>
        <w:r>
          <w:rPr>
            <w:noProof/>
            <w:webHidden/>
          </w:rPr>
          <w:fldChar w:fldCharType="separate"/>
        </w:r>
        <w:r>
          <w:rPr>
            <w:noProof/>
            <w:webHidden/>
          </w:rPr>
          <w:t>11</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519" w:history="1">
        <w:r w:rsidRPr="00C3035A">
          <w:rPr>
            <w:rStyle w:val="ae"/>
            <w:noProof/>
          </w:rPr>
          <w:t>6.1</w:t>
        </w:r>
        <w:r w:rsidRPr="00C3035A">
          <w:rPr>
            <w:rStyle w:val="ae"/>
            <w:noProof/>
          </w:rPr>
          <w:t>预估时间表</w:t>
        </w:r>
        <w:r>
          <w:rPr>
            <w:noProof/>
            <w:webHidden/>
          </w:rPr>
          <w:tab/>
        </w:r>
        <w:r>
          <w:rPr>
            <w:noProof/>
            <w:webHidden/>
          </w:rPr>
          <w:fldChar w:fldCharType="begin"/>
        </w:r>
        <w:r>
          <w:rPr>
            <w:noProof/>
            <w:webHidden/>
          </w:rPr>
          <w:instrText xml:space="preserve"> PAGEREF _Toc497835519 \h </w:instrText>
        </w:r>
        <w:r>
          <w:rPr>
            <w:noProof/>
            <w:webHidden/>
          </w:rPr>
        </w:r>
        <w:r>
          <w:rPr>
            <w:noProof/>
            <w:webHidden/>
          </w:rPr>
          <w:fldChar w:fldCharType="separate"/>
        </w:r>
        <w:r>
          <w:rPr>
            <w:noProof/>
            <w:webHidden/>
          </w:rPr>
          <w:t>11</w:t>
        </w:r>
        <w:r>
          <w:rPr>
            <w:noProof/>
            <w:webHidden/>
          </w:rPr>
          <w:fldChar w:fldCharType="end"/>
        </w:r>
      </w:hyperlink>
    </w:p>
    <w:p w:rsidR="006D6526" w:rsidRDefault="006D6526">
      <w:pPr>
        <w:pStyle w:val="40"/>
        <w:tabs>
          <w:tab w:val="right" w:leader="dot" w:pos="9060"/>
        </w:tabs>
        <w:rPr>
          <w:rFonts w:asciiTheme="minorHAnsi" w:eastAsiaTheme="minorEastAsia" w:hAnsiTheme="minorHAnsi" w:cstheme="minorBidi"/>
          <w:noProof/>
          <w:kern w:val="2"/>
          <w:szCs w:val="22"/>
        </w:rPr>
      </w:pPr>
      <w:hyperlink w:anchor="_Toc497835520" w:history="1">
        <w:r w:rsidRPr="00C3035A">
          <w:rPr>
            <w:rStyle w:val="ae"/>
            <w:noProof/>
          </w:rPr>
          <w:t>6.2</w:t>
        </w:r>
        <w:r w:rsidRPr="00C3035A">
          <w:rPr>
            <w:rStyle w:val="ae"/>
            <w:noProof/>
          </w:rPr>
          <w:t>详细设计文档书写</w:t>
        </w:r>
        <w:r>
          <w:rPr>
            <w:noProof/>
            <w:webHidden/>
          </w:rPr>
          <w:tab/>
        </w:r>
        <w:r>
          <w:rPr>
            <w:noProof/>
            <w:webHidden/>
          </w:rPr>
          <w:fldChar w:fldCharType="begin"/>
        </w:r>
        <w:r>
          <w:rPr>
            <w:noProof/>
            <w:webHidden/>
          </w:rPr>
          <w:instrText xml:space="preserve"> PAGEREF _Toc497835520 \h </w:instrText>
        </w:r>
        <w:r>
          <w:rPr>
            <w:noProof/>
            <w:webHidden/>
          </w:rPr>
        </w:r>
        <w:r>
          <w:rPr>
            <w:noProof/>
            <w:webHidden/>
          </w:rPr>
          <w:fldChar w:fldCharType="separate"/>
        </w:r>
        <w:r>
          <w:rPr>
            <w:noProof/>
            <w:webHidden/>
          </w:rPr>
          <w:t>11</w:t>
        </w:r>
        <w:r>
          <w:rPr>
            <w:noProof/>
            <w:webHidden/>
          </w:rPr>
          <w:fldChar w:fldCharType="end"/>
        </w:r>
      </w:hyperlink>
    </w:p>
    <w:p w:rsidR="006D6526" w:rsidRDefault="006D6526">
      <w:pPr>
        <w:pStyle w:val="31"/>
        <w:tabs>
          <w:tab w:val="right" w:leader="dot" w:pos="9060"/>
        </w:tabs>
        <w:rPr>
          <w:rFonts w:asciiTheme="minorHAnsi" w:eastAsiaTheme="minorEastAsia" w:hAnsiTheme="minorHAnsi" w:cstheme="minorBidi"/>
          <w:i w:val="0"/>
          <w:iCs w:val="0"/>
          <w:noProof/>
          <w:kern w:val="2"/>
          <w:szCs w:val="22"/>
        </w:rPr>
      </w:pPr>
      <w:hyperlink w:anchor="_Toc497835521" w:history="1">
        <w:r w:rsidRPr="00C3035A">
          <w:rPr>
            <w:rStyle w:val="ae"/>
            <w:noProof/>
          </w:rPr>
          <w:t>7</w:t>
        </w:r>
        <w:r w:rsidRPr="00C3035A">
          <w:rPr>
            <w:rStyle w:val="ae"/>
            <w:noProof/>
          </w:rPr>
          <w:t>．遗留问题及解决措施</w:t>
        </w:r>
        <w:r>
          <w:rPr>
            <w:noProof/>
            <w:webHidden/>
          </w:rPr>
          <w:tab/>
        </w:r>
        <w:r>
          <w:rPr>
            <w:noProof/>
            <w:webHidden/>
          </w:rPr>
          <w:fldChar w:fldCharType="begin"/>
        </w:r>
        <w:r>
          <w:rPr>
            <w:noProof/>
            <w:webHidden/>
          </w:rPr>
          <w:instrText xml:space="preserve"> PAGEREF _Toc497835521 \h </w:instrText>
        </w:r>
        <w:r>
          <w:rPr>
            <w:noProof/>
            <w:webHidden/>
          </w:rPr>
        </w:r>
        <w:r>
          <w:rPr>
            <w:noProof/>
            <w:webHidden/>
          </w:rPr>
          <w:fldChar w:fldCharType="separate"/>
        </w:r>
        <w:r>
          <w:rPr>
            <w:noProof/>
            <w:webHidden/>
          </w:rPr>
          <w:t>11</w:t>
        </w:r>
        <w:r>
          <w:rPr>
            <w:noProof/>
            <w:webHidden/>
          </w:rPr>
          <w:fldChar w:fldCharType="end"/>
        </w:r>
      </w:hyperlink>
    </w:p>
    <w:p w:rsidR="00772ABF" w:rsidRDefault="00772ABF">
      <w:pPr>
        <w:rPr>
          <w:rFonts w:eastAsia="华文行楷"/>
        </w:rPr>
      </w:pPr>
      <w:r>
        <w:rPr>
          <w:rFonts w:eastAsia="华文行楷"/>
        </w:rPr>
        <w:fldChar w:fldCharType="end"/>
      </w:r>
      <w:r>
        <w:rPr>
          <w:rFonts w:eastAsia="华文行楷" w:hint="eastAsia"/>
        </w:rPr>
        <w:tab/>
      </w:r>
      <w:r>
        <w:rPr>
          <w:rFonts w:eastAsia="华文行楷" w:hint="eastAsia"/>
        </w:rPr>
        <w:tab/>
      </w:r>
      <w:r>
        <w:rPr>
          <w:rFonts w:eastAsia="华文行楷" w:hint="eastAsia"/>
        </w:rPr>
        <w:tab/>
      </w:r>
      <w:r>
        <w:rPr>
          <w:rFonts w:eastAsia="华文行楷" w:hint="eastAsia"/>
        </w:rPr>
        <w:tab/>
      </w:r>
      <w:r>
        <w:rPr>
          <w:rFonts w:eastAsia="华文行楷" w:hint="eastAsia"/>
        </w:rPr>
        <w:tab/>
      </w:r>
      <w:r>
        <w:rPr>
          <w:rFonts w:eastAsia="华文行楷" w:hint="eastAsia"/>
        </w:rPr>
        <w:tab/>
      </w:r>
    </w:p>
    <w:p w:rsidR="00772ABF" w:rsidRDefault="00772ABF">
      <w:pPr>
        <w:rPr>
          <w:rFonts w:eastAsia="华文行楷"/>
        </w:rPr>
      </w:pPr>
    </w:p>
    <w:p w:rsidR="00772ABF" w:rsidRDefault="00772ABF">
      <w:pPr>
        <w:rPr>
          <w:rFonts w:eastAsia="华文行楷"/>
        </w:rPr>
      </w:pPr>
    </w:p>
    <w:p w:rsidR="00772ABF" w:rsidRDefault="00772ABF">
      <w:pPr>
        <w:rPr>
          <w:rFonts w:eastAsia="华文行楷"/>
        </w:rPr>
      </w:pPr>
    </w:p>
    <w:p w:rsidR="00772ABF" w:rsidRDefault="00772ABF">
      <w:pPr>
        <w:rPr>
          <w:rFonts w:eastAsia="华文行楷"/>
        </w:rPr>
      </w:pPr>
    </w:p>
    <w:p w:rsidR="00772ABF" w:rsidRDefault="00772ABF" w:rsidP="008B1BE6">
      <w:pPr>
        <w:pStyle w:val="afc"/>
        <w:ind w:left="5250" w:firstLine="216"/>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72ABF" w:rsidRDefault="00772ABF" w:rsidP="00CC5C08">
      <w:pPr>
        <w:pStyle w:val="3"/>
        <w:numPr>
          <w:ilvl w:val="0"/>
          <w:numId w:val="2"/>
        </w:numPr>
      </w:pPr>
      <w:bookmarkStart w:id="0" w:name="_Toc523890079"/>
      <w:bookmarkStart w:id="1" w:name="_Toc497835490"/>
      <w:r>
        <w:rPr>
          <w:rFonts w:hint="eastAsia"/>
        </w:rPr>
        <w:lastRenderedPageBreak/>
        <w:t>引言</w:t>
      </w:r>
      <w:bookmarkEnd w:id="0"/>
      <w:bookmarkEnd w:id="1"/>
    </w:p>
    <w:p w:rsidR="00772ABF" w:rsidRDefault="00772ABF">
      <w:pPr>
        <w:pStyle w:val="4"/>
      </w:pPr>
      <w:bookmarkStart w:id="2" w:name="_Toc523889975"/>
      <w:bookmarkStart w:id="3" w:name="_Toc523890080"/>
      <w:bookmarkStart w:id="4" w:name="_Toc497835491"/>
      <w:r>
        <w:rPr>
          <w:rFonts w:hint="eastAsia"/>
        </w:rPr>
        <w:t>1.1</w:t>
      </w:r>
      <w:r>
        <w:rPr>
          <w:rFonts w:hint="eastAsia"/>
        </w:rPr>
        <w:t>目的</w:t>
      </w:r>
      <w:bookmarkEnd w:id="2"/>
      <w:bookmarkEnd w:id="3"/>
      <w:bookmarkEnd w:id="4"/>
    </w:p>
    <w:p w:rsidR="00DE1015" w:rsidRDefault="00DE1015" w:rsidP="00DE1015">
      <w:pPr>
        <w:rPr>
          <w:rFonts w:ascii="宋体" w:hAnsi="宋体"/>
        </w:rPr>
      </w:pPr>
      <w:bookmarkStart w:id="5" w:name="_Toc523889976"/>
      <w:bookmarkStart w:id="6" w:name="_Toc523890081"/>
      <w:r>
        <w:rPr>
          <w:rFonts w:hint="eastAsia"/>
        </w:rPr>
        <w:t>本文档为交易平台项目的概要设计说明书</w:t>
      </w:r>
      <w:r>
        <w:rPr>
          <w:rFonts w:hint="eastAsia"/>
        </w:rPr>
        <w:t xml:space="preserve">, </w:t>
      </w:r>
      <w:r>
        <w:rPr>
          <w:rFonts w:hint="eastAsia"/>
        </w:rPr>
        <w:t>对该系统的层次划分</w:t>
      </w:r>
      <w:r>
        <w:rPr>
          <w:rFonts w:ascii="宋体" w:hAnsi="宋体" w:hint="eastAsia"/>
        </w:rPr>
        <w:t>, 模块功能, 数据接口,接口,出错处理和扩展性进行了设计, 指导开发人员进行编码。</w:t>
      </w:r>
    </w:p>
    <w:p w:rsidR="00DE1015" w:rsidRPr="00CC5C08" w:rsidRDefault="00DE1015" w:rsidP="00DE1015"/>
    <w:p w:rsidR="00772ABF" w:rsidRDefault="00772ABF">
      <w:pPr>
        <w:pStyle w:val="4"/>
      </w:pPr>
      <w:bookmarkStart w:id="7" w:name="_Toc497835492"/>
      <w:r>
        <w:rPr>
          <w:rFonts w:hint="eastAsia"/>
        </w:rPr>
        <w:t>1.2</w:t>
      </w:r>
      <w:r>
        <w:rPr>
          <w:rFonts w:hint="eastAsia"/>
        </w:rPr>
        <w:t>范围</w:t>
      </w:r>
      <w:bookmarkEnd w:id="5"/>
      <w:bookmarkEnd w:id="6"/>
      <w:bookmarkEnd w:id="7"/>
    </w:p>
    <w:p w:rsidR="009B51B4" w:rsidRPr="009B51B4" w:rsidRDefault="009B51B4" w:rsidP="009B51B4">
      <w:r>
        <w:rPr>
          <w:rFonts w:ascii="宋体" w:hAnsi="宋体" w:hint="eastAsia"/>
        </w:rPr>
        <w:t>本设计说明书的预期读者为：软件设计者，系统开发人员， 测试人员，交易员和量化程序员。</w:t>
      </w:r>
      <w:r w:rsidR="00F9601F">
        <w:rPr>
          <w:rFonts w:ascii="宋体" w:hAnsi="宋体" w:hint="eastAsia"/>
        </w:rPr>
        <w:t xml:space="preserve"> </w:t>
      </w:r>
    </w:p>
    <w:p w:rsidR="00772ABF" w:rsidRPr="00D16FC1" w:rsidRDefault="00772ABF" w:rsidP="00D16FC1">
      <w:pPr>
        <w:pStyle w:val="4"/>
      </w:pPr>
      <w:bookmarkStart w:id="8" w:name="_Toc523889977"/>
      <w:bookmarkStart w:id="9" w:name="_Toc523890082"/>
      <w:bookmarkStart w:id="10" w:name="_Toc497835493"/>
      <w:r>
        <w:rPr>
          <w:rFonts w:hint="eastAsia"/>
        </w:rPr>
        <w:t>1.3</w:t>
      </w:r>
      <w:r>
        <w:rPr>
          <w:rFonts w:hint="eastAsia"/>
        </w:rPr>
        <w:t>缩略词及术语</w:t>
      </w:r>
      <w:bookmarkEnd w:id="8"/>
      <w:bookmarkEnd w:id="9"/>
      <w:bookmarkEnd w:id="10"/>
    </w:p>
    <w:p w:rsidR="00772ABF" w:rsidRDefault="00772ABF">
      <w:pPr>
        <w:pStyle w:val="4"/>
      </w:pPr>
      <w:bookmarkStart w:id="11" w:name="_Toc523889978"/>
      <w:bookmarkStart w:id="12" w:name="_Toc523890083"/>
      <w:bookmarkStart w:id="13" w:name="_Toc497835494"/>
      <w:r>
        <w:rPr>
          <w:rFonts w:hint="eastAsia"/>
        </w:rPr>
        <w:t>1.4</w:t>
      </w:r>
      <w:r>
        <w:rPr>
          <w:rFonts w:hint="eastAsia"/>
        </w:rPr>
        <w:t>参考资料</w:t>
      </w:r>
      <w:bookmarkEnd w:id="11"/>
      <w:bookmarkEnd w:id="12"/>
      <w:bookmarkEnd w:id="13"/>
    </w:p>
    <w:p w:rsidR="00F10150" w:rsidRDefault="00F10150" w:rsidP="00F10150">
      <w:r>
        <w:t xml:space="preserve">CTP </w:t>
      </w:r>
      <w:r>
        <w:rPr>
          <w:rFonts w:hint="eastAsia"/>
        </w:rPr>
        <w:t>开发文档</w:t>
      </w:r>
      <w:r>
        <w:rPr>
          <w:rFonts w:hint="eastAsia"/>
        </w:rPr>
        <w:t xml:space="preserve"> </w:t>
      </w:r>
      <w:hyperlink r:id="rId8" w:history="1">
        <w:r w:rsidRPr="002C1250">
          <w:rPr>
            <w:rStyle w:val="ae"/>
          </w:rPr>
          <w:t>http://www.sfit.com.cn/5_2_DocumentDown.htm</w:t>
        </w:r>
      </w:hyperlink>
    </w:p>
    <w:p w:rsidR="00F10150" w:rsidRPr="00F10150" w:rsidRDefault="001808E8" w:rsidP="00F10150">
      <w:r>
        <w:rPr>
          <w:rFonts w:hint="eastAsia"/>
        </w:rPr>
        <w:t>天富宝接口协议说明书</w:t>
      </w:r>
      <w:r>
        <w:rPr>
          <w:rFonts w:hint="eastAsia"/>
        </w:rPr>
        <w:t xml:space="preserve"> 192.</w:t>
      </w:r>
      <w:r>
        <w:t>168.123.242:/home/program/common/</w:t>
      </w:r>
    </w:p>
    <w:p w:rsidR="00772ABF" w:rsidRDefault="00772ABF">
      <w:pPr>
        <w:pStyle w:val="3"/>
      </w:pPr>
      <w:bookmarkStart w:id="14" w:name="_Toc499631607"/>
      <w:bookmarkStart w:id="15" w:name="_Toc519995760"/>
      <w:bookmarkStart w:id="16" w:name="_Toc519995865"/>
      <w:bookmarkStart w:id="17" w:name="_Toc522181866"/>
      <w:bookmarkStart w:id="18" w:name="_Toc522182037"/>
      <w:bookmarkStart w:id="19" w:name="_Toc523889979"/>
      <w:bookmarkStart w:id="20" w:name="_Toc523890084"/>
      <w:bookmarkStart w:id="21" w:name="_Toc497835495"/>
      <w:r>
        <w:rPr>
          <w:rFonts w:hint="eastAsia"/>
        </w:rPr>
        <w:t>2</w:t>
      </w:r>
      <w:r>
        <w:rPr>
          <w:rFonts w:hint="eastAsia"/>
        </w:rPr>
        <w:t>．</w:t>
      </w:r>
      <w:bookmarkEnd w:id="14"/>
      <w:bookmarkEnd w:id="15"/>
      <w:bookmarkEnd w:id="16"/>
      <w:bookmarkEnd w:id="17"/>
      <w:bookmarkEnd w:id="18"/>
      <w:bookmarkEnd w:id="19"/>
      <w:bookmarkEnd w:id="20"/>
      <w:r>
        <w:rPr>
          <w:rFonts w:hint="eastAsia"/>
        </w:rPr>
        <w:t>总体设计</w:t>
      </w:r>
      <w:bookmarkEnd w:id="21"/>
    </w:p>
    <w:p w:rsidR="00772ABF" w:rsidRDefault="00772ABF">
      <w:pPr>
        <w:pStyle w:val="4"/>
      </w:pPr>
      <w:bookmarkStart w:id="22" w:name="_Toc499631608"/>
      <w:bookmarkStart w:id="23" w:name="_Toc519995761"/>
      <w:bookmarkStart w:id="24" w:name="_Toc519995866"/>
      <w:bookmarkStart w:id="25" w:name="_Toc522181867"/>
      <w:bookmarkStart w:id="26" w:name="_Toc522182038"/>
      <w:bookmarkStart w:id="27" w:name="_Toc523889980"/>
      <w:bookmarkStart w:id="28" w:name="_Toc523890085"/>
      <w:bookmarkStart w:id="29" w:name="_Toc497835496"/>
      <w:r>
        <w:rPr>
          <w:rFonts w:hint="eastAsia"/>
        </w:rPr>
        <w:t>2.1</w:t>
      </w:r>
      <w:bookmarkEnd w:id="22"/>
      <w:bookmarkEnd w:id="23"/>
      <w:bookmarkEnd w:id="24"/>
      <w:bookmarkEnd w:id="25"/>
      <w:bookmarkEnd w:id="26"/>
      <w:bookmarkEnd w:id="27"/>
      <w:bookmarkEnd w:id="28"/>
      <w:r>
        <w:rPr>
          <w:rFonts w:hint="eastAsia"/>
        </w:rPr>
        <w:t>系统运行环境</w:t>
      </w:r>
      <w:bookmarkEnd w:id="29"/>
    </w:p>
    <w:p w:rsidR="00923DD5" w:rsidRDefault="00772ABF" w:rsidP="00923DD5">
      <w:pPr>
        <w:pStyle w:val="5"/>
      </w:pPr>
      <w:bookmarkStart w:id="30" w:name="_Toc497835497"/>
      <w:r>
        <w:rPr>
          <w:rFonts w:hint="eastAsia"/>
        </w:rPr>
        <w:t>2.1.1软件环境</w:t>
      </w:r>
      <w:bookmarkEnd w:id="30"/>
    </w:p>
    <w:p w:rsidR="006F6C0C" w:rsidRDefault="006F6C0C" w:rsidP="00342949"/>
    <w:tbl>
      <w:tblPr>
        <w:tblStyle w:val="afd"/>
        <w:tblW w:w="0" w:type="auto"/>
        <w:tblLook w:val="04A0" w:firstRow="1" w:lastRow="0" w:firstColumn="1" w:lastColumn="0" w:noHBand="0" w:noVBand="1"/>
      </w:tblPr>
      <w:tblGrid>
        <w:gridCol w:w="4530"/>
        <w:gridCol w:w="4530"/>
      </w:tblGrid>
      <w:tr w:rsidR="00651498" w:rsidTr="0030496F">
        <w:tc>
          <w:tcPr>
            <w:tcW w:w="4530" w:type="dxa"/>
          </w:tcPr>
          <w:p w:rsidR="00651498" w:rsidRDefault="00651498" w:rsidP="0030496F">
            <w:pPr>
              <w:ind w:firstLine="0"/>
            </w:pPr>
            <w:r>
              <w:rPr>
                <w:rFonts w:hint="eastAsia"/>
              </w:rPr>
              <w:t>项目</w:t>
            </w:r>
          </w:p>
        </w:tc>
        <w:tc>
          <w:tcPr>
            <w:tcW w:w="4530" w:type="dxa"/>
          </w:tcPr>
          <w:p w:rsidR="00651498" w:rsidRDefault="004539C1" w:rsidP="0030496F">
            <w:pPr>
              <w:ind w:firstLine="0"/>
            </w:pPr>
            <w:r>
              <w:rPr>
                <w:rFonts w:hint="eastAsia"/>
              </w:rPr>
              <w:t>软件</w:t>
            </w:r>
            <w:r w:rsidR="00651498">
              <w:rPr>
                <w:rFonts w:hint="eastAsia"/>
              </w:rPr>
              <w:t>要求</w:t>
            </w:r>
          </w:p>
        </w:tc>
      </w:tr>
      <w:tr w:rsidR="00651498" w:rsidTr="0030496F">
        <w:tc>
          <w:tcPr>
            <w:tcW w:w="4530" w:type="dxa"/>
          </w:tcPr>
          <w:p w:rsidR="00651498" w:rsidRDefault="004539C1" w:rsidP="0030496F">
            <w:pPr>
              <w:ind w:firstLine="0"/>
            </w:pPr>
            <w:r>
              <w:rPr>
                <w:rFonts w:hint="eastAsia"/>
              </w:rPr>
              <w:t>交易平台服务器运行的操作系统</w:t>
            </w:r>
          </w:p>
        </w:tc>
        <w:tc>
          <w:tcPr>
            <w:tcW w:w="4530" w:type="dxa"/>
          </w:tcPr>
          <w:p w:rsidR="00651498" w:rsidRDefault="00D31E5F" w:rsidP="004539C1">
            <w:pPr>
              <w:ind w:firstLine="0"/>
            </w:pPr>
            <w:r>
              <w:t>windows server</w:t>
            </w:r>
          </w:p>
        </w:tc>
      </w:tr>
      <w:tr w:rsidR="00651498" w:rsidTr="0030496F">
        <w:tc>
          <w:tcPr>
            <w:tcW w:w="4530" w:type="dxa"/>
          </w:tcPr>
          <w:p w:rsidR="00651498" w:rsidRDefault="00AF20AE" w:rsidP="0030496F">
            <w:pPr>
              <w:ind w:firstLine="0"/>
            </w:pPr>
            <w:r>
              <w:rPr>
                <w:rFonts w:hint="eastAsia"/>
              </w:rPr>
              <w:t>客户端运行的操作系统</w:t>
            </w:r>
          </w:p>
        </w:tc>
        <w:tc>
          <w:tcPr>
            <w:tcW w:w="4530" w:type="dxa"/>
          </w:tcPr>
          <w:p w:rsidR="00651498" w:rsidRDefault="00AF20AE" w:rsidP="0030496F">
            <w:pPr>
              <w:ind w:firstLine="0"/>
            </w:pPr>
            <w:r>
              <w:t>windows 7</w:t>
            </w:r>
            <w:r>
              <w:rPr>
                <w:rFonts w:hint="eastAsia"/>
              </w:rPr>
              <w:t>以上版本</w:t>
            </w:r>
          </w:p>
        </w:tc>
      </w:tr>
      <w:tr w:rsidR="00651498" w:rsidTr="0030496F">
        <w:tc>
          <w:tcPr>
            <w:tcW w:w="4530" w:type="dxa"/>
          </w:tcPr>
          <w:p w:rsidR="00651498" w:rsidRDefault="00AF20AE" w:rsidP="0030496F">
            <w:pPr>
              <w:ind w:firstLine="0"/>
            </w:pPr>
            <w:r>
              <w:rPr>
                <w:rFonts w:hint="eastAsia"/>
              </w:rPr>
              <w:t>数据库</w:t>
            </w:r>
          </w:p>
        </w:tc>
        <w:tc>
          <w:tcPr>
            <w:tcW w:w="4530" w:type="dxa"/>
          </w:tcPr>
          <w:p w:rsidR="00651498" w:rsidRDefault="00AF20AE" w:rsidP="0030496F">
            <w:pPr>
              <w:ind w:firstLine="0"/>
            </w:pPr>
            <w:r>
              <w:t>M</w:t>
            </w:r>
            <w:r>
              <w:rPr>
                <w:rFonts w:hint="eastAsia"/>
              </w:rPr>
              <w:t>ysql5</w:t>
            </w:r>
          </w:p>
        </w:tc>
      </w:tr>
    </w:tbl>
    <w:p w:rsidR="00651498" w:rsidRPr="00651498" w:rsidRDefault="00651498" w:rsidP="00342949"/>
    <w:p w:rsidR="00772ABF" w:rsidRPr="00923DD5" w:rsidRDefault="00772ABF" w:rsidP="00923DD5">
      <w:pPr>
        <w:ind w:firstLine="0"/>
      </w:pPr>
    </w:p>
    <w:p w:rsidR="00772ABF" w:rsidRDefault="00772ABF">
      <w:pPr>
        <w:pStyle w:val="5"/>
      </w:pPr>
      <w:bookmarkStart w:id="31" w:name="_Toc497835498"/>
      <w:r>
        <w:rPr>
          <w:rFonts w:hint="eastAsia"/>
        </w:rPr>
        <w:t>2.1.2硬件环境</w:t>
      </w:r>
      <w:bookmarkEnd w:id="31"/>
    </w:p>
    <w:p w:rsidR="005D75EA" w:rsidRDefault="005D75EA" w:rsidP="00D40F4D"/>
    <w:tbl>
      <w:tblPr>
        <w:tblStyle w:val="afd"/>
        <w:tblW w:w="0" w:type="auto"/>
        <w:tblLook w:val="04A0" w:firstRow="1" w:lastRow="0" w:firstColumn="1" w:lastColumn="0" w:noHBand="0" w:noVBand="1"/>
      </w:tblPr>
      <w:tblGrid>
        <w:gridCol w:w="4530"/>
        <w:gridCol w:w="4530"/>
      </w:tblGrid>
      <w:tr w:rsidR="005D75EA" w:rsidTr="005D75EA">
        <w:tc>
          <w:tcPr>
            <w:tcW w:w="4530" w:type="dxa"/>
          </w:tcPr>
          <w:p w:rsidR="005D75EA" w:rsidRDefault="005D75EA" w:rsidP="00D40F4D">
            <w:pPr>
              <w:ind w:firstLine="0"/>
            </w:pPr>
            <w:r>
              <w:rPr>
                <w:rFonts w:hint="eastAsia"/>
              </w:rPr>
              <w:t>项目</w:t>
            </w:r>
          </w:p>
        </w:tc>
        <w:tc>
          <w:tcPr>
            <w:tcW w:w="4530" w:type="dxa"/>
          </w:tcPr>
          <w:p w:rsidR="005D75EA" w:rsidRDefault="005D75EA" w:rsidP="00D40F4D">
            <w:pPr>
              <w:ind w:firstLine="0"/>
            </w:pPr>
            <w:r>
              <w:rPr>
                <w:rFonts w:hint="eastAsia"/>
              </w:rPr>
              <w:t>硬件要求</w:t>
            </w:r>
          </w:p>
        </w:tc>
      </w:tr>
      <w:tr w:rsidR="005D75EA" w:rsidTr="005D75EA">
        <w:tc>
          <w:tcPr>
            <w:tcW w:w="4530" w:type="dxa"/>
          </w:tcPr>
          <w:p w:rsidR="005D75EA" w:rsidRDefault="005D75EA" w:rsidP="00D40F4D">
            <w:pPr>
              <w:ind w:firstLine="0"/>
            </w:pPr>
            <w:r>
              <w:rPr>
                <w:rFonts w:hint="eastAsia"/>
              </w:rPr>
              <w:t>服务器主机</w:t>
            </w:r>
          </w:p>
        </w:tc>
        <w:tc>
          <w:tcPr>
            <w:tcW w:w="4530" w:type="dxa"/>
          </w:tcPr>
          <w:p w:rsidR="005D75EA" w:rsidRDefault="005D75EA" w:rsidP="00D40F4D">
            <w:pPr>
              <w:ind w:firstLine="0"/>
            </w:pPr>
            <w:r>
              <w:rPr>
                <w:rFonts w:hint="eastAsia"/>
              </w:rPr>
              <w:t>16</w:t>
            </w:r>
            <w:r>
              <w:t>G</w:t>
            </w:r>
            <w:r>
              <w:rPr>
                <w:rFonts w:hint="eastAsia"/>
              </w:rPr>
              <w:t>以上的内存</w:t>
            </w:r>
            <w:r>
              <w:rPr>
                <w:rFonts w:hint="eastAsia"/>
              </w:rPr>
              <w:t xml:space="preserve"> </w:t>
            </w:r>
          </w:p>
        </w:tc>
      </w:tr>
      <w:tr w:rsidR="005D75EA" w:rsidTr="005D75EA">
        <w:tc>
          <w:tcPr>
            <w:tcW w:w="4530" w:type="dxa"/>
          </w:tcPr>
          <w:p w:rsidR="005D75EA" w:rsidRDefault="005D75EA" w:rsidP="00D40F4D">
            <w:pPr>
              <w:ind w:firstLine="0"/>
            </w:pPr>
            <w:r>
              <w:rPr>
                <w:rFonts w:hint="eastAsia"/>
              </w:rPr>
              <w:t>客户端主机</w:t>
            </w:r>
          </w:p>
        </w:tc>
        <w:tc>
          <w:tcPr>
            <w:tcW w:w="4530" w:type="dxa"/>
          </w:tcPr>
          <w:p w:rsidR="005D75EA" w:rsidRDefault="005D75EA" w:rsidP="00D40F4D">
            <w:pPr>
              <w:ind w:firstLine="0"/>
            </w:pPr>
            <w:r>
              <w:rPr>
                <w:rFonts w:hint="eastAsia"/>
              </w:rPr>
              <w:t>4G</w:t>
            </w:r>
            <w:r>
              <w:rPr>
                <w:rFonts w:hint="eastAsia"/>
              </w:rPr>
              <w:t>以上的内存</w:t>
            </w:r>
          </w:p>
        </w:tc>
      </w:tr>
      <w:tr w:rsidR="005D75EA" w:rsidTr="005D75EA">
        <w:tc>
          <w:tcPr>
            <w:tcW w:w="4530" w:type="dxa"/>
          </w:tcPr>
          <w:p w:rsidR="005D75EA" w:rsidRDefault="005D75EA" w:rsidP="00D40F4D">
            <w:pPr>
              <w:ind w:firstLine="0"/>
            </w:pPr>
            <w:r>
              <w:rPr>
                <w:rFonts w:hint="eastAsia"/>
              </w:rPr>
              <w:t>数据库服务器主机</w:t>
            </w:r>
          </w:p>
        </w:tc>
        <w:tc>
          <w:tcPr>
            <w:tcW w:w="4530" w:type="dxa"/>
          </w:tcPr>
          <w:p w:rsidR="005D75EA" w:rsidRDefault="005D75EA" w:rsidP="00D40F4D">
            <w:pPr>
              <w:ind w:firstLine="0"/>
            </w:pPr>
            <w:r>
              <w:rPr>
                <w:rFonts w:hint="eastAsia"/>
              </w:rPr>
              <w:t>8G</w:t>
            </w:r>
            <w:r>
              <w:rPr>
                <w:rFonts w:hint="eastAsia"/>
              </w:rPr>
              <w:t>以上的内存</w:t>
            </w:r>
            <w:r w:rsidR="00234542">
              <w:rPr>
                <w:rFonts w:hint="eastAsia"/>
              </w:rPr>
              <w:t>, 200G</w:t>
            </w:r>
            <w:r w:rsidR="00234542">
              <w:rPr>
                <w:rFonts w:hint="eastAsia"/>
              </w:rPr>
              <w:t>以上的硬盘</w:t>
            </w:r>
          </w:p>
        </w:tc>
      </w:tr>
    </w:tbl>
    <w:p w:rsidR="005D75EA" w:rsidRPr="00D40F4D" w:rsidRDefault="005D75EA" w:rsidP="00D40F4D"/>
    <w:p w:rsidR="00772ABF" w:rsidRDefault="00772ABF">
      <w:pPr>
        <w:pStyle w:val="4"/>
      </w:pPr>
      <w:bookmarkStart w:id="32" w:name="_Toc523889981"/>
      <w:bookmarkStart w:id="33" w:name="_Toc523890086"/>
      <w:bookmarkStart w:id="34" w:name="_Toc497835499"/>
      <w:r>
        <w:rPr>
          <w:rFonts w:hint="eastAsia"/>
        </w:rPr>
        <w:lastRenderedPageBreak/>
        <w:t>2.2</w:t>
      </w:r>
      <w:bookmarkEnd w:id="32"/>
      <w:bookmarkEnd w:id="33"/>
      <w:r>
        <w:rPr>
          <w:rFonts w:hint="eastAsia"/>
        </w:rPr>
        <w:t>软件功能描述</w:t>
      </w:r>
      <w:bookmarkEnd w:id="34"/>
    </w:p>
    <w:p w:rsidR="00A24A40" w:rsidRDefault="00A24A40" w:rsidP="00A24A40">
      <w:r>
        <w:rPr>
          <w:rFonts w:hint="eastAsia"/>
        </w:rPr>
        <w:t>本系统主要功能是为公司股票期货交易员以及量化交易员提供稳定可靠的交易平台。</w:t>
      </w:r>
    </w:p>
    <w:p w:rsidR="0023740A" w:rsidRDefault="0023740A" w:rsidP="0023740A">
      <w:pPr>
        <w:ind w:firstLine="0"/>
      </w:pPr>
      <w:r>
        <w:rPr>
          <w:rFonts w:hint="eastAsia"/>
        </w:rPr>
        <w:t>主要包括如下功能：</w:t>
      </w:r>
    </w:p>
    <w:p w:rsidR="00065316" w:rsidRDefault="00065316" w:rsidP="006C61BB">
      <w:pPr>
        <w:pStyle w:val="afe"/>
        <w:numPr>
          <w:ilvl w:val="0"/>
          <w:numId w:val="3"/>
        </w:numPr>
        <w:ind w:firstLineChars="0"/>
      </w:pPr>
      <w:r>
        <w:rPr>
          <w:rFonts w:hint="eastAsia"/>
        </w:rPr>
        <w:t>支持接入商用的交易柜台：</w:t>
      </w:r>
      <w:r>
        <w:t> </w:t>
      </w:r>
      <w:r>
        <w:rPr>
          <w:rFonts w:hint="eastAsia"/>
        </w:rPr>
        <w:t xml:space="preserve">CTP </w:t>
      </w:r>
      <w:r>
        <w:rPr>
          <w:rFonts w:hint="eastAsia"/>
        </w:rPr>
        <w:t>，天富宝等</w:t>
      </w:r>
    </w:p>
    <w:p w:rsidR="0023740A" w:rsidRDefault="0023740A" w:rsidP="006C61BB">
      <w:pPr>
        <w:pStyle w:val="afe"/>
        <w:numPr>
          <w:ilvl w:val="0"/>
          <w:numId w:val="3"/>
        </w:numPr>
        <w:ind w:firstLineChars="0"/>
      </w:pPr>
      <w:r>
        <w:rPr>
          <w:rFonts w:hint="eastAsia"/>
        </w:rPr>
        <w:t>为交易员提供下单，撤单，账户查询，行情</w:t>
      </w:r>
      <w:r w:rsidR="006C61BB">
        <w:rPr>
          <w:rFonts w:hint="eastAsia"/>
        </w:rPr>
        <w:t>查询等功能</w:t>
      </w:r>
      <w:r w:rsidR="00925FB5">
        <w:rPr>
          <w:rFonts w:hint="eastAsia"/>
        </w:rPr>
        <w:t>，</w:t>
      </w:r>
      <w:r w:rsidR="00925FB5">
        <w:rPr>
          <w:rFonts w:hint="eastAsia"/>
        </w:rPr>
        <w:t xml:space="preserve"> </w:t>
      </w:r>
      <w:r w:rsidR="00925FB5">
        <w:rPr>
          <w:rFonts w:hint="eastAsia"/>
        </w:rPr>
        <w:t>客户端界面</w:t>
      </w:r>
      <w:r w:rsidR="000836D2">
        <w:rPr>
          <w:rFonts w:hint="eastAsia"/>
        </w:rPr>
        <w:t>要</w:t>
      </w:r>
      <w:r w:rsidR="00925FB5">
        <w:rPr>
          <w:rFonts w:hint="eastAsia"/>
        </w:rPr>
        <w:t>友好</w:t>
      </w:r>
    </w:p>
    <w:p w:rsidR="006C61BB" w:rsidRDefault="006C61BB" w:rsidP="006C61BB">
      <w:pPr>
        <w:pStyle w:val="afe"/>
        <w:numPr>
          <w:ilvl w:val="0"/>
          <w:numId w:val="3"/>
        </w:numPr>
        <w:ind w:firstLineChars="0"/>
      </w:pPr>
      <w:r>
        <w:rPr>
          <w:rFonts w:hint="eastAsia"/>
        </w:rPr>
        <w:t>为量化交易员提供</w:t>
      </w:r>
      <w:r>
        <w:rPr>
          <w:rFonts w:hint="eastAsia"/>
        </w:rPr>
        <w:t>python</w:t>
      </w:r>
      <w:r>
        <w:rPr>
          <w:rFonts w:hint="eastAsia"/>
        </w:rPr>
        <w:t>的量化接口，</w:t>
      </w:r>
      <w:r w:rsidR="004E690B">
        <w:rPr>
          <w:rFonts w:hint="eastAsia"/>
        </w:rPr>
        <w:t>包括</w:t>
      </w:r>
      <w:r>
        <w:rPr>
          <w:rFonts w:hint="eastAsia"/>
        </w:rPr>
        <w:t>下单，撤单，账户查询</w:t>
      </w:r>
      <w:r w:rsidR="00C33E98">
        <w:rPr>
          <w:rFonts w:hint="eastAsia"/>
        </w:rPr>
        <w:t>，</w:t>
      </w:r>
      <w:r>
        <w:rPr>
          <w:rFonts w:hint="eastAsia"/>
        </w:rPr>
        <w:t>行情查询等功能</w:t>
      </w:r>
    </w:p>
    <w:p w:rsidR="00065316" w:rsidRDefault="00512AEA" w:rsidP="006C61BB">
      <w:pPr>
        <w:pStyle w:val="afe"/>
        <w:numPr>
          <w:ilvl w:val="0"/>
          <w:numId w:val="3"/>
        </w:numPr>
        <w:ind w:firstLineChars="0"/>
      </w:pPr>
      <w:r>
        <w:rPr>
          <w:rFonts w:hint="eastAsia"/>
        </w:rPr>
        <w:t>对实时的行情数据存入数据库，以便以后量化交易员进行数据分析和回测</w:t>
      </w:r>
    </w:p>
    <w:p w:rsidR="00512AEA" w:rsidRPr="00A24A40" w:rsidRDefault="00512AEA" w:rsidP="006C61BB">
      <w:pPr>
        <w:pStyle w:val="afe"/>
        <w:numPr>
          <w:ilvl w:val="0"/>
          <w:numId w:val="3"/>
        </w:numPr>
        <w:ind w:firstLineChars="0"/>
      </w:pPr>
      <w:r>
        <w:rPr>
          <w:rFonts w:hint="eastAsia"/>
        </w:rPr>
        <w:t>对各个交易员的下单，撤单等数据存入</w:t>
      </w:r>
      <w:r w:rsidR="009157EA">
        <w:tab/>
      </w:r>
      <w:r>
        <w:rPr>
          <w:rFonts w:hint="eastAsia"/>
        </w:rPr>
        <w:t>数据库，以便以后分析盈亏根源</w:t>
      </w:r>
    </w:p>
    <w:p w:rsidR="00772ABF" w:rsidRDefault="00772ABF">
      <w:pPr>
        <w:pStyle w:val="4"/>
      </w:pPr>
      <w:bookmarkStart w:id="35" w:name="_Toc497835500"/>
      <w:r>
        <w:rPr>
          <w:rFonts w:hint="eastAsia"/>
        </w:rPr>
        <w:t>2.3</w:t>
      </w:r>
      <w:r>
        <w:rPr>
          <w:rFonts w:hint="eastAsia"/>
        </w:rPr>
        <w:t>软件总体结构</w:t>
      </w:r>
      <w:bookmarkEnd w:id="35"/>
    </w:p>
    <w:p w:rsidR="008069A9" w:rsidRDefault="002B20B9" w:rsidP="008069A9">
      <w:r>
        <w:rPr>
          <w:rFonts w:hint="eastAsia"/>
        </w:rPr>
        <w:t xml:space="preserve"> </w:t>
      </w:r>
      <w:r>
        <w:rPr>
          <w:rFonts w:hint="eastAsia"/>
        </w:rPr>
        <w:t>这个</w:t>
      </w:r>
      <w:r w:rsidR="00141337">
        <w:rPr>
          <w:rFonts w:hint="eastAsia"/>
        </w:rPr>
        <w:t>软件</w:t>
      </w:r>
      <w:r>
        <w:rPr>
          <w:rFonts w:hint="eastAsia"/>
        </w:rPr>
        <w:t>系统主要包括交易平服务器端，交易平台客户端</w:t>
      </w:r>
      <w:r>
        <w:rPr>
          <w:rFonts w:hint="eastAsia"/>
        </w:rPr>
        <w:t xml:space="preserve"> </w:t>
      </w:r>
      <w:r>
        <w:rPr>
          <w:rFonts w:hint="eastAsia"/>
        </w:rPr>
        <w:t>和数据库。整体结构如下图所示：</w:t>
      </w:r>
    </w:p>
    <w:p w:rsidR="002B20B9" w:rsidRPr="008069A9" w:rsidRDefault="002B20B9" w:rsidP="00301856">
      <w:pPr>
        <w:ind w:firstLine="0"/>
      </w:pPr>
    </w:p>
    <w:p w:rsidR="008069A9" w:rsidRPr="008069A9" w:rsidRDefault="002B20B9" w:rsidP="00D31E5F">
      <w:pPr>
        <w:ind w:firstLine="0"/>
        <w:jc w:val="center"/>
      </w:pPr>
      <w:r>
        <w:rPr>
          <w:noProof/>
        </w:rPr>
        <w:drawing>
          <wp:inline distT="0" distB="0" distL="0" distR="0" wp14:anchorId="1B15C96F" wp14:editId="52FFFC6A">
            <wp:extent cx="5759450" cy="3354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354070"/>
                    </a:xfrm>
                    <a:prstGeom prst="rect">
                      <a:avLst/>
                    </a:prstGeom>
                  </pic:spPr>
                </pic:pic>
              </a:graphicData>
            </a:graphic>
          </wp:inline>
        </w:drawing>
      </w:r>
    </w:p>
    <w:p w:rsidR="00A15649" w:rsidRPr="00A104CB" w:rsidRDefault="00A104CB" w:rsidP="00D31E5F">
      <w:pPr>
        <w:ind w:firstLine="0"/>
        <w:jc w:val="center"/>
        <w:rPr>
          <w:sz w:val="18"/>
          <w:szCs w:val="18"/>
        </w:rPr>
      </w:pPr>
      <w:r w:rsidRPr="00A104CB">
        <w:rPr>
          <w:rFonts w:hint="eastAsia"/>
          <w:sz w:val="18"/>
          <w:szCs w:val="18"/>
        </w:rPr>
        <w:t>图</w:t>
      </w:r>
      <w:r w:rsidRPr="00A104CB">
        <w:rPr>
          <w:rFonts w:hint="eastAsia"/>
          <w:sz w:val="18"/>
          <w:szCs w:val="18"/>
        </w:rPr>
        <w:t>2-1</w:t>
      </w:r>
      <w:r w:rsidR="002B20B9" w:rsidRPr="00A104CB">
        <w:rPr>
          <w:rFonts w:hint="eastAsia"/>
          <w:sz w:val="18"/>
          <w:szCs w:val="18"/>
        </w:rPr>
        <w:t>软件总体结构图</w:t>
      </w:r>
    </w:p>
    <w:p w:rsidR="00A15649" w:rsidRDefault="000D18DA" w:rsidP="0034265D">
      <w:r>
        <w:rPr>
          <w:rFonts w:hint="eastAsia"/>
        </w:rPr>
        <w:t xml:space="preserve"> </w:t>
      </w:r>
      <w:r>
        <w:rPr>
          <w:rFonts w:hint="eastAsia"/>
        </w:rPr>
        <w:t>其中</w:t>
      </w:r>
      <w:r>
        <w:rPr>
          <w:rFonts w:hint="eastAsia"/>
        </w:rPr>
        <w:t>CTP</w:t>
      </w:r>
      <w:r>
        <w:rPr>
          <w:rFonts w:hint="eastAsia"/>
        </w:rPr>
        <w:t>，</w:t>
      </w:r>
      <w:r>
        <w:rPr>
          <w:rFonts w:hint="eastAsia"/>
        </w:rPr>
        <w:t xml:space="preserve"> </w:t>
      </w:r>
      <w:r>
        <w:rPr>
          <w:rFonts w:hint="eastAsia"/>
        </w:rPr>
        <w:t>天富宝，易盛为现有的商用柜台。</w:t>
      </w:r>
    </w:p>
    <w:p w:rsidR="00772ABF" w:rsidRDefault="00772ABF" w:rsidP="009157EA">
      <w:pPr>
        <w:pStyle w:val="4"/>
      </w:pPr>
      <w:bookmarkStart w:id="36" w:name="_Toc497835501"/>
      <w:r>
        <w:rPr>
          <w:rFonts w:hint="eastAsia"/>
        </w:rPr>
        <w:t>2.4</w:t>
      </w:r>
      <w:r>
        <w:rPr>
          <w:rFonts w:hint="eastAsia"/>
        </w:rPr>
        <w:t>技术路线</w:t>
      </w:r>
      <w:bookmarkEnd w:id="36"/>
    </w:p>
    <w:p w:rsidR="00772ABF" w:rsidRDefault="00772ABF">
      <w:pPr>
        <w:pStyle w:val="4"/>
      </w:pPr>
      <w:bookmarkStart w:id="37" w:name="_Toc499631617"/>
      <w:bookmarkStart w:id="38" w:name="_Toc497835502"/>
      <w:r>
        <w:rPr>
          <w:rFonts w:hint="eastAsia"/>
        </w:rPr>
        <w:t>2.5</w:t>
      </w:r>
      <w:r>
        <w:rPr>
          <w:rFonts w:hint="eastAsia"/>
        </w:rPr>
        <w:t>外部接口</w:t>
      </w:r>
      <w:bookmarkEnd w:id="37"/>
      <w:bookmarkEnd w:id="38"/>
    </w:p>
    <w:p w:rsidR="00772ABF" w:rsidRDefault="00772ABF">
      <w:pPr>
        <w:pStyle w:val="5"/>
      </w:pPr>
      <w:bookmarkStart w:id="39" w:name="_Toc499631618"/>
      <w:bookmarkStart w:id="40" w:name="_Toc497835503"/>
      <w:r>
        <w:rPr>
          <w:rFonts w:hint="eastAsia"/>
        </w:rPr>
        <w:t>2.5.1用户接口</w:t>
      </w:r>
      <w:bookmarkEnd w:id="39"/>
      <w:bookmarkEnd w:id="40"/>
    </w:p>
    <w:p w:rsidR="004A6CE0" w:rsidRDefault="004A6CE0" w:rsidP="004A6CE0">
      <w:pPr>
        <w:ind w:firstLine="0"/>
      </w:pPr>
      <w:r>
        <w:tab/>
      </w:r>
      <w:r>
        <w:rPr>
          <w:rFonts w:hint="eastAsia"/>
        </w:rPr>
        <w:t>1</w:t>
      </w:r>
      <w:r>
        <w:rPr>
          <w:rFonts w:hint="eastAsia"/>
        </w:rPr>
        <w:t>）交易平台客户端：</w:t>
      </w:r>
      <w:r w:rsidR="008F4F2A">
        <w:rPr>
          <w:rFonts w:hint="eastAsia"/>
        </w:rPr>
        <w:t>用户</w:t>
      </w:r>
      <w:r w:rsidR="00886EC6">
        <w:rPr>
          <w:rFonts w:hint="eastAsia"/>
        </w:rPr>
        <w:t>可根据界面进行</w:t>
      </w:r>
      <w:r w:rsidR="008C4FAE">
        <w:rPr>
          <w:rFonts w:hint="eastAsia"/>
        </w:rPr>
        <w:t>如下</w:t>
      </w:r>
      <w:r w:rsidR="00235BE3">
        <w:rPr>
          <w:rFonts w:hint="eastAsia"/>
        </w:rPr>
        <w:t>操作</w:t>
      </w:r>
    </w:p>
    <w:p w:rsidR="00235BE3" w:rsidRDefault="00235BE3" w:rsidP="00235BE3">
      <w:pPr>
        <w:pStyle w:val="afe"/>
        <w:numPr>
          <w:ilvl w:val="0"/>
          <w:numId w:val="4"/>
        </w:numPr>
        <w:ind w:firstLineChars="0"/>
      </w:pPr>
      <w:r>
        <w:rPr>
          <w:rFonts w:hint="eastAsia"/>
        </w:rPr>
        <w:t>登录</w:t>
      </w:r>
    </w:p>
    <w:p w:rsidR="00235BE3" w:rsidRDefault="00235BE3" w:rsidP="00235BE3">
      <w:pPr>
        <w:pStyle w:val="afe"/>
        <w:numPr>
          <w:ilvl w:val="0"/>
          <w:numId w:val="4"/>
        </w:numPr>
        <w:ind w:firstLineChars="0"/>
      </w:pPr>
      <w:r>
        <w:rPr>
          <w:rFonts w:hint="eastAsia"/>
        </w:rPr>
        <w:t>退出</w:t>
      </w:r>
    </w:p>
    <w:p w:rsidR="00724455" w:rsidRDefault="00724455" w:rsidP="00235BE3">
      <w:pPr>
        <w:pStyle w:val="afe"/>
        <w:numPr>
          <w:ilvl w:val="0"/>
          <w:numId w:val="4"/>
        </w:numPr>
        <w:ind w:firstLineChars="0"/>
      </w:pPr>
      <w:r>
        <w:rPr>
          <w:rFonts w:hint="eastAsia"/>
        </w:rPr>
        <w:t>账户查询</w:t>
      </w:r>
    </w:p>
    <w:p w:rsidR="00235BE3" w:rsidRDefault="00235BE3" w:rsidP="00235BE3">
      <w:pPr>
        <w:pStyle w:val="afe"/>
        <w:numPr>
          <w:ilvl w:val="0"/>
          <w:numId w:val="4"/>
        </w:numPr>
        <w:ind w:firstLineChars="0"/>
      </w:pPr>
      <w:r>
        <w:rPr>
          <w:rFonts w:hint="eastAsia"/>
        </w:rPr>
        <w:t>下单</w:t>
      </w:r>
    </w:p>
    <w:p w:rsidR="00235BE3" w:rsidRDefault="00235BE3" w:rsidP="00235BE3">
      <w:pPr>
        <w:pStyle w:val="afe"/>
        <w:numPr>
          <w:ilvl w:val="0"/>
          <w:numId w:val="4"/>
        </w:numPr>
        <w:ind w:firstLineChars="0"/>
      </w:pPr>
      <w:r>
        <w:rPr>
          <w:rFonts w:hint="eastAsia"/>
        </w:rPr>
        <w:lastRenderedPageBreak/>
        <w:t>撤单</w:t>
      </w:r>
    </w:p>
    <w:p w:rsidR="00235BE3" w:rsidRDefault="00235BE3" w:rsidP="00235BE3">
      <w:pPr>
        <w:pStyle w:val="afe"/>
        <w:numPr>
          <w:ilvl w:val="0"/>
          <w:numId w:val="4"/>
        </w:numPr>
        <w:ind w:firstLineChars="0"/>
      </w:pPr>
      <w:r>
        <w:rPr>
          <w:rFonts w:hint="eastAsia"/>
        </w:rPr>
        <w:t>单日未成交</w:t>
      </w:r>
    </w:p>
    <w:p w:rsidR="00235BE3" w:rsidRDefault="00235BE3" w:rsidP="00235BE3">
      <w:pPr>
        <w:pStyle w:val="afe"/>
        <w:numPr>
          <w:ilvl w:val="0"/>
          <w:numId w:val="4"/>
        </w:numPr>
        <w:ind w:firstLineChars="0"/>
      </w:pPr>
      <w:r>
        <w:rPr>
          <w:rFonts w:hint="eastAsia"/>
        </w:rPr>
        <w:t>单日成交</w:t>
      </w:r>
    </w:p>
    <w:p w:rsidR="00235BE3" w:rsidRDefault="00235BE3" w:rsidP="00235BE3">
      <w:pPr>
        <w:pStyle w:val="afe"/>
        <w:numPr>
          <w:ilvl w:val="0"/>
          <w:numId w:val="4"/>
        </w:numPr>
        <w:ind w:firstLineChars="0"/>
      </w:pPr>
      <w:r>
        <w:rPr>
          <w:rFonts w:hint="eastAsia"/>
        </w:rPr>
        <w:t>历史成交</w:t>
      </w:r>
    </w:p>
    <w:p w:rsidR="00235BE3" w:rsidRDefault="00235BE3" w:rsidP="00360331">
      <w:pPr>
        <w:pStyle w:val="afe"/>
        <w:numPr>
          <w:ilvl w:val="0"/>
          <w:numId w:val="4"/>
        </w:numPr>
        <w:ind w:firstLineChars="0"/>
      </w:pPr>
      <w:r>
        <w:rPr>
          <w:rFonts w:hint="eastAsia"/>
        </w:rPr>
        <w:t>行情查询</w:t>
      </w:r>
    </w:p>
    <w:p w:rsidR="004A6CE0" w:rsidRDefault="004A6CE0" w:rsidP="00B11217">
      <w:pPr>
        <w:ind w:firstLine="435"/>
      </w:pPr>
      <w:r>
        <w:rPr>
          <w:rFonts w:hint="eastAsia"/>
        </w:rPr>
        <w:t>2</w:t>
      </w:r>
      <w:r>
        <w:rPr>
          <w:rFonts w:hint="eastAsia"/>
        </w:rPr>
        <w:t>）</w:t>
      </w:r>
      <w:r w:rsidR="00B11217">
        <w:t xml:space="preserve">python </w:t>
      </w:r>
      <w:r w:rsidR="00B11217">
        <w:rPr>
          <w:rFonts w:hint="eastAsia"/>
        </w:rPr>
        <w:t>量化程序接口</w:t>
      </w:r>
    </w:p>
    <w:p w:rsidR="00B11217" w:rsidRPr="004A6CE0" w:rsidRDefault="00B11217" w:rsidP="00B11217">
      <w:pPr>
        <w:ind w:firstLine="435"/>
      </w:pPr>
      <w:r>
        <w:rPr>
          <w:rFonts w:hint="eastAsia"/>
        </w:rPr>
        <w:t xml:space="preserve">  </w:t>
      </w:r>
      <w:r w:rsidR="00C61F2C">
        <w:rPr>
          <w:rFonts w:hint="eastAsia"/>
        </w:rPr>
        <w:t>服务器端提供</w:t>
      </w:r>
      <w:r w:rsidR="00C61F2C">
        <w:rPr>
          <w:rFonts w:hint="eastAsia"/>
        </w:rPr>
        <w:t xml:space="preserve">socket </w:t>
      </w:r>
      <w:r w:rsidR="00C61F2C">
        <w:rPr>
          <w:rFonts w:hint="eastAsia"/>
        </w:rPr>
        <w:t>接口，用户可以自由编程，和界面接口实现同样功能，但更加灵活，便于程序员操作。</w:t>
      </w:r>
    </w:p>
    <w:p w:rsidR="00772ABF" w:rsidRDefault="00772ABF">
      <w:pPr>
        <w:pStyle w:val="5"/>
      </w:pPr>
      <w:bookmarkStart w:id="41" w:name="_Toc499631619"/>
      <w:bookmarkStart w:id="42" w:name="_Toc497835504"/>
      <w:r>
        <w:rPr>
          <w:rFonts w:hint="eastAsia"/>
        </w:rPr>
        <w:t>2.5.2软件接口</w:t>
      </w:r>
      <w:bookmarkEnd w:id="41"/>
      <w:bookmarkEnd w:id="42"/>
    </w:p>
    <w:p w:rsidR="00996D3F" w:rsidRDefault="00996D3F" w:rsidP="00996D3F">
      <w:r>
        <w:rPr>
          <w:rFonts w:hint="eastAsia"/>
        </w:rPr>
        <w:t>软件接口主要包括</w:t>
      </w:r>
      <w:r>
        <w:rPr>
          <w:rFonts w:hint="eastAsia"/>
        </w:rPr>
        <w:t>CTP</w:t>
      </w:r>
      <w:r>
        <w:rPr>
          <w:rFonts w:hint="eastAsia"/>
        </w:rPr>
        <w:t>，天富宝以及易盛（后期有必要的话实现）柜台接口。</w:t>
      </w:r>
    </w:p>
    <w:p w:rsidR="00996D3F" w:rsidRDefault="00996D3F" w:rsidP="00996D3F">
      <w:pPr>
        <w:pStyle w:val="afe"/>
        <w:numPr>
          <w:ilvl w:val="0"/>
          <w:numId w:val="5"/>
        </w:numPr>
        <w:ind w:firstLineChars="0"/>
      </w:pPr>
      <w:r>
        <w:rPr>
          <w:rFonts w:hint="eastAsia"/>
        </w:rPr>
        <w:t>CTP</w:t>
      </w:r>
      <w:r>
        <w:rPr>
          <w:rFonts w:hint="eastAsia"/>
        </w:rPr>
        <w:t>接口：</w:t>
      </w:r>
    </w:p>
    <w:p w:rsidR="00512B25" w:rsidRDefault="00512B25" w:rsidP="00512B25">
      <w:pPr>
        <w:pStyle w:val="afe"/>
        <w:ind w:left="785" w:firstLineChars="0" w:firstLine="0"/>
      </w:pPr>
      <w:r w:rsidRPr="00512B25">
        <w:t>http://www.sfit.com.cn/5_2_DocumentDown.htm</w:t>
      </w:r>
    </w:p>
    <w:p w:rsidR="00362DE0" w:rsidRDefault="00362DE0" w:rsidP="00362DE0">
      <w:r>
        <w:rPr>
          <w:rFonts w:hint="eastAsia"/>
        </w:rPr>
        <w:t xml:space="preserve">2)  </w:t>
      </w:r>
      <w:r>
        <w:rPr>
          <w:rFonts w:hint="eastAsia"/>
        </w:rPr>
        <w:t>天富宝接口</w:t>
      </w:r>
      <w:r>
        <w:rPr>
          <w:rFonts w:hint="eastAsia"/>
        </w:rPr>
        <w:t xml:space="preserve"> </w:t>
      </w:r>
    </w:p>
    <w:p w:rsidR="00362DE0" w:rsidRPr="00F10150" w:rsidRDefault="00362DE0" w:rsidP="00362DE0">
      <w:pPr>
        <w:ind w:firstLineChars="350" w:firstLine="735"/>
      </w:pPr>
      <w:r>
        <w:rPr>
          <w:rFonts w:hint="eastAsia"/>
        </w:rPr>
        <w:t>天富宝接口协议说明书</w:t>
      </w:r>
      <w:r>
        <w:rPr>
          <w:rFonts w:hint="eastAsia"/>
        </w:rPr>
        <w:t xml:space="preserve"> 192.</w:t>
      </w:r>
      <w:r>
        <w:t>168.123.242:/home/program/common/</w:t>
      </w:r>
    </w:p>
    <w:p w:rsidR="00996D3F" w:rsidRPr="00996D3F" w:rsidRDefault="00996D3F" w:rsidP="00362DE0">
      <w:pPr>
        <w:pStyle w:val="afe"/>
        <w:ind w:left="785" w:firstLineChars="0" w:firstLine="0"/>
      </w:pPr>
    </w:p>
    <w:p w:rsidR="00772ABF" w:rsidRDefault="00772ABF" w:rsidP="00A90915">
      <w:pPr>
        <w:pStyle w:val="5"/>
      </w:pPr>
      <w:bookmarkStart w:id="43" w:name="_Toc499631620"/>
      <w:bookmarkStart w:id="44" w:name="_Toc497835505"/>
      <w:r>
        <w:rPr>
          <w:rFonts w:hint="eastAsia"/>
        </w:rPr>
        <w:t>2.5.3其它接口</w:t>
      </w:r>
      <w:bookmarkEnd w:id="43"/>
      <w:bookmarkEnd w:id="44"/>
    </w:p>
    <w:p w:rsidR="005A66E3" w:rsidRPr="005A66E3" w:rsidRDefault="005A66E3" w:rsidP="005A66E3">
      <w:r>
        <w:rPr>
          <w:rFonts w:hint="eastAsia"/>
        </w:rPr>
        <w:t>暂无</w:t>
      </w:r>
    </w:p>
    <w:p w:rsidR="00772ABF" w:rsidRDefault="00772ABF">
      <w:pPr>
        <w:pStyle w:val="3"/>
      </w:pPr>
      <w:bookmarkStart w:id="45" w:name="_Toc522181868"/>
      <w:bookmarkStart w:id="46" w:name="_Toc522182039"/>
      <w:bookmarkStart w:id="47" w:name="_Toc523889982"/>
      <w:bookmarkStart w:id="48" w:name="_Toc523890087"/>
      <w:bookmarkStart w:id="49" w:name="_Toc497835506"/>
      <w:r>
        <w:rPr>
          <w:rFonts w:hint="eastAsia"/>
        </w:rPr>
        <w:t>3</w:t>
      </w:r>
      <w:r>
        <w:rPr>
          <w:rFonts w:hint="eastAsia"/>
        </w:rPr>
        <w:t>．</w:t>
      </w:r>
      <w:bookmarkEnd w:id="45"/>
      <w:bookmarkEnd w:id="46"/>
      <w:bookmarkEnd w:id="47"/>
      <w:bookmarkEnd w:id="48"/>
      <w:r>
        <w:rPr>
          <w:rFonts w:hint="eastAsia"/>
        </w:rPr>
        <w:t>系统功能数据流程</w:t>
      </w:r>
      <w:bookmarkEnd w:id="49"/>
    </w:p>
    <w:p w:rsidR="00772ABF" w:rsidRDefault="00772ABF">
      <w:pPr>
        <w:pStyle w:val="4"/>
        <w:rPr>
          <w:i/>
          <w:color w:val="0000FF"/>
        </w:rPr>
      </w:pPr>
      <w:bookmarkStart w:id="50" w:name="_Toc519995765"/>
      <w:bookmarkStart w:id="51" w:name="_Toc519995870"/>
      <w:bookmarkStart w:id="52" w:name="_Toc522181871"/>
      <w:bookmarkStart w:id="53" w:name="_Toc522182042"/>
      <w:bookmarkStart w:id="54" w:name="_Toc523889983"/>
      <w:bookmarkStart w:id="55" w:name="_Toc523890088"/>
      <w:bookmarkStart w:id="56" w:name="_Toc497835507"/>
      <w:r>
        <w:rPr>
          <w:rFonts w:hint="eastAsia"/>
        </w:rPr>
        <w:t>3.1</w:t>
      </w:r>
      <w:r>
        <w:rPr>
          <w:rFonts w:hint="eastAsia"/>
        </w:rPr>
        <w:tab/>
      </w:r>
      <w:bookmarkEnd w:id="50"/>
      <w:bookmarkEnd w:id="51"/>
      <w:bookmarkEnd w:id="52"/>
      <w:bookmarkEnd w:id="53"/>
      <w:bookmarkEnd w:id="54"/>
      <w:bookmarkEnd w:id="55"/>
      <w:r w:rsidR="00D1660D">
        <w:rPr>
          <w:rFonts w:hint="eastAsia"/>
        </w:rPr>
        <w:t>交易平台服务器</w:t>
      </w:r>
      <w:bookmarkEnd w:id="56"/>
    </w:p>
    <w:p w:rsidR="00772ABF" w:rsidRDefault="00772ABF">
      <w:pPr>
        <w:pStyle w:val="5"/>
      </w:pPr>
      <w:bookmarkStart w:id="57" w:name="_Toc522181872"/>
      <w:bookmarkStart w:id="58" w:name="_Toc522182043"/>
      <w:bookmarkStart w:id="59" w:name="_Toc523890089"/>
      <w:bookmarkStart w:id="60" w:name="_Toc497835508"/>
      <w:r>
        <w:rPr>
          <w:rFonts w:hint="eastAsia"/>
        </w:rPr>
        <w:t>3.1.1</w:t>
      </w:r>
      <w:bookmarkEnd w:id="57"/>
      <w:bookmarkEnd w:id="58"/>
      <w:bookmarkEnd w:id="59"/>
      <w:r>
        <w:rPr>
          <w:rFonts w:hint="eastAsia"/>
        </w:rPr>
        <w:t>功能结构化</w:t>
      </w:r>
      <w:bookmarkEnd w:id="60"/>
    </w:p>
    <w:p w:rsidR="00CC3A43" w:rsidRDefault="003A3C93" w:rsidP="00D31E5F">
      <w:pPr>
        <w:jc w:val="center"/>
      </w:pPr>
      <w:r>
        <w:rPr>
          <w:noProof/>
        </w:rPr>
        <w:drawing>
          <wp:inline distT="0" distB="0" distL="0" distR="0" wp14:anchorId="080AA8B2" wp14:editId="29F6B31F">
            <wp:extent cx="4762500" cy="36393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3006" cy="3647376"/>
                    </a:xfrm>
                    <a:prstGeom prst="rect">
                      <a:avLst/>
                    </a:prstGeom>
                  </pic:spPr>
                </pic:pic>
              </a:graphicData>
            </a:graphic>
          </wp:inline>
        </w:drawing>
      </w:r>
    </w:p>
    <w:p w:rsidR="00CC3A43" w:rsidRPr="002653BA" w:rsidRDefault="002653BA" w:rsidP="00D31E5F">
      <w:pPr>
        <w:jc w:val="center"/>
        <w:rPr>
          <w:sz w:val="18"/>
          <w:szCs w:val="18"/>
        </w:rPr>
      </w:pPr>
      <w:r>
        <w:rPr>
          <w:rFonts w:hint="eastAsia"/>
          <w:sz w:val="18"/>
          <w:szCs w:val="18"/>
        </w:rPr>
        <w:t>图</w:t>
      </w:r>
      <w:r>
        <w:rPr>
          <w:rFonts w:hint="eastAsia"/>
          <w:sz w:val="18"/>
          <w:szCs w:val="18"/>
        </w:rPr>
        <w:t xml:space="preserve">3-1 </w:t>
      </w:r>
      <w:r w:rsidR="00CC3A43" w:rsidRPr="002653BA">
        <w:rPr>
          <w:rFonts w:hint="eastAsia"/>
          <w:sz w:val="18"/>
          <w:szCs w:val="18"/>
        </w:rPr>
        <w:t>服务器内部详细结构图</w:t>
      </w:r>
    </w:p>
    <w:p w:rsidR="00D576FB" w:rsidRDefault="00D576FB" w:rsidP="00CC3A43">
      <w:r>
        <w:rPr>
          <w:rFonts w:hint="eastAsia"/>
        </w:rPr>
        <w:lastRenderedPageBreak/>
        <w:t>上图为服务器内部详细图</w:t>
      </w:r>
      <w:r>
        <w:rPr>
          <w:rFonts w:hint="eastAsia"/>
        </w:rPr>
        <w:t>:</w:t>
      </w:r>
    </w:p>
    <w:p w:rsidR="00D576FB" w:rsidRDefault="00D576FB" w:rsidP="00D576FB">
      <w:pPr>
        <w:pStyle w:val="afe"/>
        <w:numPr>
          <w:ilvl w:val="0"/>
          <w:numId w:val="6"/>
        </w:numPr>
        <w:ind w:firstLineChars="0"/>
      </w:pPr>
      <w:r>
        <w:rPr>
          <w:rFonts w:hint="eastAsia"/>
        </w:rPr>
        <w:t>数据流控制模块</w:t>
      </w:r>
      <w:r>
        <w:rPr>
          <w:rFonts w:hint="eastAsia"/>
        </w:rPr>
        <w:t xml:space="preserve">: </w:t>
      </w:r>
      <w:r>
        <w:rPr>
          <w:rFonts w:hint="eastAsia"/>
        </w:rPr>
        <w:t>为整个服务器的核心，控制各个模块的数据流向</w:t>
      </w:r>
    </w:p>
    <w:p w:rsidR="00914EA7" w:rsidRDefault="00914EA7" w:rsidP="00D576FB">
      <w:pPr>
        <w:pStyle w:val="afe"/>
        <w:numPr>
          <w:ilvl w:val="0"/>
          <w:numId w:val="6"/>
        </w:numPr>
        <w:ind w:firstLineChars="0"/>
      </w:pPr>
      <w:r>
        <w:rPr>
          <w:rFonts w:hint="eastAsia"/>
        </w:rPr>
        <w:t>柜台端管理模块：管理各种柜台：</w:t>
      </w:r>
      <w:r>
        <w:rPr>
          <w:rFonts w:hint="eastAsia"/>
        </w:rPr>
        <w:t>CTP</w:t>
      </w:r>
      <w:r>
        <w:rPr>
          <w:rFonts w:hint="eastAsia"/>
        </w:rPr>
        <w:t>、天</w:t>
      </w:r>
      <w:r w:rsidR="00DD362E">
        <w:rPr>
          <w:rFonts w:hint="eastAsia"/>
        </w:rPr>
        <w:t>富宝和易盛等</w:t>
      </w:r>
    </w:p>
    <w:p w:rsidR="00D576FB" w:rsidRDefault="00D576FB" w:rsidP="00D576FB">
      <w:pPr>
        <w:pStyle w:val="afe"/>
        <w:numPr>
          <w:ilvl w:val="0"/>
          <w:numId w:val="6"/>
        </w:numPr>
        <w:ind w:firstLineChars="0"/>
      </w:pPr>
      <w:r>
        <w:rPr>
          <w:rFonts w:hint="eastAsia"/>
        </w:rPr>
        <w:t>Socket</w:t>
      </w:r>
      <w:r>
        <w:rPr>
          <w:rFonts w:hint="eastAsia"/>
        </w:rPr>
        <w:t>控制模块：管理各个客户端的数据连接</w:t>
      </w:r>
    </w:p>
    <w:p w:rsidR="00D576FB" w:rsidRDefault="00D576FB" w:rsidP="00D576FB">
      <w:pPr>
        <w:pStyle w:val="afe"/>
        <w:numPr>
          <w:ilvl w:val="0"/>
          <w:numId w:val="6"/>
        </w:numPr>
        <w:ind w:firstLineChars="0"/>
      </w:pPr>
      <w:r>
        <w:rPr>
          <w:rFonts w:hint="eastAsia"/>
        </w:rPr>
        <w:t>线程池：创建好一些线程供数据流控制模块使用</w:t>
      </w:r>
    </w:p>
    <w:p w:rsidR="00D576FB" w:rsidRDefault="00B03AB0" w:rsidP="00D576FB">
      <w:pPr>
        <w:pStyle w:val="afe"/>
        <w:numPr>
          <w:ilvl w:val="0"/>
          <w:numId w:val="6"/>
        </w:numPr>
        <w:ind w:firstLineChars="0"/>
      </w:pPr>
      <w:r>
        <w:rPr>
          <w:rFonts w:hint="eastAsia"/>
        </w:rPr>
        <w:t>数据库</w:t>
      </w:r>
      <w:r w:rsidR="00914EA7">
        <w:rPr>
          <w:rFonts w:hint="eastAsia"/>
        </w:rPr>
        <w:t>管理模块：管理数据据库连接，插入数据，删除数据等功能</w:t>
      </w:r>
    </w:p>
    <w:p w:rsidR="00914EA7" w:rsidRPr="00CC3A43" w:rsidRDefault="004C18EB" w:rsidP="00D576FB">
      <w:pPr>
        <w:pStyle w:val="afe"/>
        <w:numPr>
          <w:ilvl w:val="0"/>
          <w:numId w:val="6"/>
        </w:numPr>
        <w:ind w:firstLineChars="0"/>
      </w:pPr>
      <w:r>
        <w:t>Socket</w:t>
      </w:r>
      <w:r>
        <w:rPr>
          <w:rFonts w:hint="eastAsia"/>
        </w:rPr>
        <w:t>池：目前第一阶段可以不考虑用。</w:t>
      </w:r>
    </w:p>
    <w:p w:rsidR="007266EF" w:rsidRDefault="00772ABF" w:rsidP="007266EF">
      <w:pPr>
        <w:pStyle w:val="5"/>
      </w:pPr>
      <w:bookmarkStart w:id="61" w:name="_Toc523890091"/>
      <w:bookmarkStart w:id="62" w:name="_Toc497835509"/>
      <w:r>
        <w:rPr>
          <w:rFonts w:hint="eastAsia"/>
        </w:rPr>
        <w:t>3.1.2</w:t>
      </w:r>
      <w:bookmarkEnd w:id="61"/>
      <w:r>
        <w:rPr>
          <w:rFonts w:hint="eastAsia"/>
        </w:rPr>
        <w:t>数据流图</w:t>
      </w:r>
      <w:bookmarkEnd w:id="62"/>
      <w:r w:rsidR="007266EF">
        <w:rPr>
          <w:rFonts w:hint="eastAsia"/>
        </w:rPr>
        <w:t xml:space="preserve"> </w:t>
      </w:r>
    </w:p>
    <w:p w:rsidR="005D1085" w:rsidRDefault="005D1085" w:rsidP="005D1085"/>
    <w:p w:rsidR="00D576FB" w:rsidRDefault="002E533C" w:rsidP="00D31E5F">
      <w:pPr>
        <w:ind w:firstLine="0"/>
        <w:jc w:val="center"/>
      </w:pPr>
      <w:r>
        <w:rPr>
          <w:noProof/>
        </w:rPr>
        <w:drawing>
          <wp:inline distT="0" distB="0" distL="0" distR="0" wp14:anchorId="4F421C0D" wp14:editId="4A7645E5">
            <wp:extent cx="4997450" cy="24023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38" cy="2412679"/>
                    </a:xfrm>
                    <a:prstGeom prst="rect">
                      <a:avLst/>
                    </a:prstGeom>
                  </pic:spPr>
                </pic:pic>
              </a:graphicData>
            </a:graphic>
          </wp:inline>
        </w:drawing>
      </w:r>
    </w:p>
    <w:p w:rsidR="005D1085" w:rsidRPr="00C86518" w:rsidRDefault="00C86518" w:rsidP="00D31E5F">
      <w:pPr>
        <w:jc w:val="center"/>
        <w:rPr>
          <w:sz w:val="18"/>
          <w:szCs w:val="18"/>
        </w:rPr>
      </w:pPr>
      <w:r>
        <w:rPr>
          <w:rFonts w:hint="eastAsia"/>
        </w:rPr>
        <w:t>图</w:t>
      </w:r>
      <w:r>
        <w:rPr>
          <w:rFonts w:hint="eastAsia"/>
        </w:rPr>
        <w:t>3-2</w:t>
      </w:r>
      <w:r w:rsidR="000B0D64" w:rsidRPr="00C86518">
        <w:rPr>
          <w:rFonts w:hint="eastAsia"/>
          <w:sz w:val="18"/>
          <w:szCs w:val="18"/>
        </w:rPr>
        <w:t>对话通信</w:t>
      </w:r>
      <w:r w:rsidR="00CC037A" w:rsidRPr="00C86518">
        <w:rPr>
          <w:rFonts w:hint="eastAsia"/>
          <w:sz w:val="18"/>
          <w:szCs w:val="18"/>
        </w:rPr>
        <w:t>模式</w:t>
      </w:r>
    </w:p>
    <w:p w:rsidR="00CC037A" w:rsidRDefault="00CC037A" w:rsidP="00D576FB"/>
    <w:p w:rsidR="00CC037A" w:rsidRDefault="002E533C" w:rsidP="00D31E5F">
      <w:pPr>
        <w:jc w:val="center"/>
      </w:pPr>
      <w:r>
        <w:rPr>
          <w:noProof/>
        </w:rPr>
        <w:drawing>
          <wp:inline distT="0" distB="0" distL="0" distR="0" wp14:anchorId="18BA27CC" wp14:editId="7359FD6E">
            <wp:extent cx="5473700" cy="262520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357" cy="2626957"/>
                    </a:xfrm>
                    <a:prstGeom prst="rect">
                      <a:avLst/>
                    </a:prstGeom>
                  </pic:spPr>
                </pic:pic>
              </a:graphicData>
            </a:graphic>
          </wp:inline>
        </w:drawing>
      </w:r>
    </w:p>
    <w:p w:rsidR="002E533C" w:rsidRPr="00C34E7A" w:rsidRDefault="00C34E7A" w:rsidP="00D31E5F">
      <w:pPr>
        <w:jc w:val="center"/>
        <w:rPr>
          <w:sz w:val="18"/>
          <w:szCs w:val="18"/>
        </w:rPr>
      </w:pPr>
      <w:r w:rsidRPr="00C34E7A">
        <w:rPr>
          <w:rFonts w:hint="eastAsia"/>
          <w:sz w:val="18"/>
          <w:szCs w:val="18"/>
        </w:rPr>
        <w:t>图</w:t>
      </w:r>
      <w:r w:rsidRPr="00C34E7A">
        <w:rPr>
          <w:rFonts w:hint="eastAsia"/>
          <w:sz w:val="18"/>
          <w:szCs w:val="18"/>
        </w:rPr>
        <w:t>3-3</w:t>
      </w:r>
      <w:r w:rsidR="00B93BB8" w:rsidRPr="00C34E7A">
        <w:rPr>
          <w:rFonts w:hint="eastAsia"/>
          <w:sz w:val="18"/>
          <w:szCs w:val="18"/>
        </w:rPr>
        <w:t>私有通信模式</w:t>
      </w:r>
    </w:p>
    <w:p w:rsidR="003777BA" w:rsidRDefault="003777BA" w:rsidP="00D576FB"/>
    <w:p w:rsidR="00B93BB8" w:rsidRDefault="00B93BB8" w:rsidP="00D576FB"/>
    <w:p w:rsidR="00B93BB8" w:rsidRDefault="00B93BB8" w:rsidP="00D31E5F">
      <w:pPr>
        <w:jc w:val="center"/>
      </w:pPr>
      <w:r>
        <w:rPr>
          <w:noProof/>
        </w:rPr>
        <w:lastRenderedPageBreak/>
        <w:drawing>
          <wp:inline distT="0" distB="0" distL="0" distR="0" wp14:anchorId="10434D14" wp14:editId="089F14F3">
            <wp:extent cx="5759450" cy="276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68600"/>
                    </a:xfrm>
                    <a:prstGeom prst="rect">
                      <a:avLst/>
                    </a:prstGeom>
                  </pic:spPr>
                </pic:pic>
              </a:graphicData>
            </a:graphic>
          </wp:inline>
        </w:drawing>
      </w:r>
    </w:p>
    <w:p w:rsidR="00B93BB8" w:rsidRPr="00E02E53" w:rsidRDefault="00581FD2" w:rsidP="00D31E5F">
      <w:pPr>
        <w:jc w:val="center"/>
        <w:rPr>
          <w:sz w:val="18"/>
          <w:szCs w:val="18"/>
        </w:rPr>
      </w:pPr>
      <w:r w:rsidRPr="00E02E53">
        <w:rPr>
          <w:rFonts w:hint="eastAsia"/>
          <w:sz w:val="18"/>
          <w:szCs w:val="18"/>
        </w:rPr>
        <w:t>图</w:t>
      </w:r>
      <w:r w:rsidRPr="00E02E53">
        <w:rPr>
          <w:rFonts w:hint="eastAsia"/>
          <w:sz w:val="18"/>
          <w:szCs w:val="18"/>
        </w:rPr>
        <w:t xml:space="preserve">3-5 </w:t>
      </w:r>
      <w:r w:rsidR="00B93BB8" w:rsidRPr="00E02E53">
        <w:rPr>
          <w:rFonts w:hint="eastAsia"/>
          <w:sz w:val="18"/>
          <w:szCs w:val="18"/>
        </w:rPr>
        <w:t>共有通信模式</w:t>
      </w:r>
    </w:p>
    <w:p w:rsidR="000B0D64" w:rsidRDefault="000B0D64" w:rsidP="00D576FB"/>
    <w:p w:rsidR="000B0D64" w:rsidRPr="00B325BD" w:rsidRDefault="007266EF" w:rsidP="00B325BD">
      <w:pPr>
        <w:ind w:firstLine="0"/>
      </w:pPr>
      <w:r>
        <w:rPr>
          <w:rFonts w:hint="eastAsia"/>
        </w:rPr>
        <w:t>服务器外部</w:t>
      </w:r>
      <w:r w:rsidR="00B325BD">
        <w:rPr>
          <w:rFonts w:hint="eastAsia"/>
        </w:rPr>
        <w:t>数据流图有三种模式：</w:t>
      </w:r>
    </w:p>
    <w:p w:rsidR="000B0D64" w:rsidRDefault="000B0D64" w:rsidP="000B0D64">
      <w:pPr>
        <w:ind w:firstLine="0"/>
      </w:pPr>
      <w:r>
        <w:rPr>
          <w:rFonts w:hint="eastAsia"/>
        </w:rPr>
        <w:t>1</w:t>
      </w:r>
      <w:r>
        <w:rPr>
          <w:rFonts w:hint="eastAsia"/>
        </w:rPr>
        <w:t>）对话通讯模式是由客户端主动发起的通讯请求。</w:t>
      </w:r>
      <w:r>
        <w:rPr>
          <w:rFonts w:hint="eastAsia"/>
        </w:rPr>
        <w:t xml:space="preserve"> </w:t>
      </w:r>
      <w:r>
        <w:rPr>
          <w:rFonts w:hint="eastAsia"/>
        </w:rPr>
        <w:t>客户点发起请求，服务器端把消息再发送给柜台，柜台返回消息给服务器，服务器再返回消息给客户端。如下单，查询合约等。</w:t>
      </w:r>
    </w:p>
    <w:p w:rsidR="000B0D64" w:rsidRDefault="000B0D64" w:rsidP="000B0D64">
      <w:pPr>
        <w:ind w:firstLine="0"/>
      </w:pPr>
    </w:p>
    <w:p w:rsidR="000B0D64" w:rsidRDefault="000B0D64" w:rsidP="000B0D64">
      <w:pPr>
        <w:ind w:firstLine="0"/>
      </w:pPr>
      <w:r>
        <w:rPr>
          <w:rFonts w:hint="eastAsia"/>
        </w:rPr>
        <w:t>2</w:t>
      </w:r>
      <w:r>
        <w:rPr>
          <w:rFonts w:hint="eastAsia"/>
        </w:rPr>
        <w:t>）私有通讯模式是指柜台</w:t>
      </w:r>
      <w:r w:rsidR="00BF5D2D">
        <w:rPr>
          <w:rFonts w:hint="eastAsia"/>
        </w:rPr>
        <w:t>主动向某个特定的客户端发送信息。</w:t>
      </w:r>
      <w:r w:rsidRPr="000B0D64">
        <w:rPr>
          <w:rFonts w:hint="eastAsia"/>
        </w:rPr>
        <w:t>如报单回报。</w:t>
      </w:r>
    </w:p>
    <w:p w:rsidR="000B0D64" w:rsidRDefault="000B0D64" w:rsidP="000B0D64">
      <w:pPr>
        <w:ind w:firstLine="0"/>
      </w:pPr>
    </w:p>
    <w:p w:rsidR="000B0D64" w:rsidRDefault="000B0D64" w:rsidP="000B0D64">
      <w:pPr>
        <w:ind w:firstLine="0"/>
      </w:pPr>
      <w:r>
        <w:rPr>
          <w:rFonts w:hint="eastAsia"/>
        </w:rPr>
        <w:t>3</w:t>
      </w:r>
      <w:r>
        <w:rPr>
          <w:rFonts w:hint="eastAsia"/>
        </w:rPr>
        <w:t>）</w:t>
      </w:r>
      <w:r w:rsidRPr="000B0D64">
        <w:rPr>
          <w:rFonts w:hint="eastAsia"/>
        </w:rPr>
        <w:t>广播通讯模式是指</w:t>
      </w:r>
      <w:r>
        <w:rPr>
          <w:rFonts w:hint="eastAsia"/>
        </w:rPr>
        <w:t>柜台主动向所有连接到系统上发出相同的信息，服务器接收到消息，把消息发送给每个客户端。</w:t>
      </w:r>
      <w:r w:rsidRPr="000B0D64">
        <w:rPr>
          <w:rFonts w:hint="eastAsia"/>
        </w:rPr>
        <w:t>如行情。</w:t>
      </w:r>
    </w:p>
    <w:p w:rsidR="00B93BB8" w:rsidRDefault="00B93BB8" w:rsidP="002E533C">
      <w:pPr>
        <w:ind w:firstLine="0"/>
      </w:pPr>
    </w:p>
    <w:p w:rsidR="007266EF" w:rsidRDefault="007266EF" w:rsidP="002E533C">
      <w:pPr>
        <w:ind w:firstLine="0"/>
      </w:pPr>
    </w:p>
    <w:p w:rsidR="002C6C9A" w:rsidRDefault="0046775E" w:rsidP="002E533C">
      <w:pPr>
        <w:ind w:firstLine="0"/>
      </w:pPr>
      <w:r w:rsidRPr="0046775E">
        <w:rPr>
          <w:rFonts w:hint="eastAsia"/>
        </w:rPr>
        <w:t>Windows</w:t>
      </w:r>
      <w:r w:rsidRPr="0046775E">
        <w:rPr>
          <w:rFonts w:hint="eastAsia"/>
        </w:rPr>
        <w:t>平台上伸缩性最好的一种</w:t>
      </w:r>
      <w:r w:rsidRPr="0046775E">
        <w:rPr>
          <w:rFonts w:hint="eastAsia"/>
        </w:rPr>
        <w:t>I/O</w:t>
      </w:r>
      <w:r w:rsidRPr="0046775E">
        <w:rPr>
          <w:rFonts w:hint="eastAsia"/>
        </w:rPr>
        <w:t>模型</w:t>
      </w:r>
      <w:r w:rsidR="009F5883">
        <w:t>IOCP</w:t>
      </w:r>
      <w:r w:rsidR="009F5883">
        <w:rPr>
          <w:rFonts w:hint="eastAsia"/>
        </w:rPr>
        <w:t>，</w:t>
      </w:r>
      <w:r w:rsidRPr="0046775E">
        <w:rPr>
          <w:rFonts w:hint="eastAsia"/>
        </w:rPr>
        <w:t>针对成千上万个套接字的并发处理，</w:t>
      </w:r>
      <w:r w:rsidRPr="0046775E">
        <w:rPr>
          <w:rFonts w:hint="eastAsia"/>
        </w:rPr>
        <w:t>IOCP</w:t>
      </w:r>
      <w:r w:rsidRPr="0046775E">
        <w:rPr>
          <w:rFonts w:hint="eastAsia"/>
        </w:rPr>
        <w:t>采用了线程池</w:t>
      </w:r>
      <w:r w:rsidRPr="0046775E">
        <w:rPr>
          <w:rFonts w:hint="eastAsia"/>
        </w:rPr>
        <w:t>+</w:t>
      </w:r>
      <w:r w:rsidRPr="0046775E">
        <w:rPr>
          <w:rFonts w:hint="eastAsia"/>
        </w:rPr>
        <w:t>队列</w:t>
      </w:r>
      <w:r w:rsidRPr="0046775E">
        <w:rPr>
          <w:rFonts w:hint="eastAsia"/>
        </w:rPr>
        <w:t>+</w:t>
      </w:r>
      <w:r w:rsidRPr="0046775E">
        <w:rPr>
          <w:rFonts w:hint="eastAsia"/>
        </w:rPr>
        <w:t>重叠结构的内核机制完成任务。需要说明的是</w:t>
      </w:r>
      <w:r w:rsidRPr="0046775E">
        <w:rPr>
          <w:rFonts w:hint="eastAsia"/>
        </w:rPr>
        <w:t>IOCP</w:t>
      </w:r>
      <w:r w:rsidRPr="0046775E">
        <w:rPr>
          <w:rFonts w:hint="eastAsia"/>
        </w:rPr>
        <w:t>其实不仅可以接受</w:t>
      </w:r>
      <w:r>
        <w:rPr>
          <w:rFonts w:hint="eastAsia"/>
        </w:rPr>
        <w:t>网络</w:t>
      </w:r>
      <w:r w:rsidRPr="0046775E">
        <w:rPr>
          <w:rFonts w:hint="eastAsia"/>
        </w:rPr>
        <w:t>套接字对象句柄，还可以接受文件对象句柄等</w:t>
      </w:r>
      <w:r w:rsidR="008B78BD">
        <w:rPr>
          <w:rFonts w:hint="eastAsia"/>
        </w:rPr>
        <w:t>，</w:t>
      </w:r>
      <w:r w:rsidR="009F5883">
        <w:rPr>
          <w:rFonts w:hint="eastAsia"/>
        </w:rPr>
        <w:t>提高服务器效率。</w:t>
      </w:r>
      <w:r w:rsidR="00A47858">
        <w:rPr>
          <w:rFonts w:hint="eastAsia"/>
        </w:rPr>
        <w:t>为了避免线程的上下文切换，</w:t>
      </w:r>
      <w:r w:rsidR="00A47858">
        <w:rPr>
          <w:rFonts w:hint="eastAsia"/>
        </w:rPr>
        <w:t xml:space="preserve"> </w:t>
      </w:r>
      <w:r w:rsidR="00A47858">
        <w:rPr>
          <w:rFonts w:hint="eastAsia"/>
        </w:rPr>
        <w:t>采用线程</w:t>
      </w:r>
      <w:r w:rsidR="00A47858" w:rsidRPr="000A455F">
        <w:rPr>
          <w:rFonts w:hint="eastAsia"/>
        </w:rPr>
        <w:t>池。</w:t>
      </w:r>
      <w:r w:rsidR="000A455F" w:rsidRPr="000A455F">
        <w:rPr>
          <w:rFonts w:hint="eastAsia"/>
        </w:rPr>
        <w:t>而</w:t>
      </w:r>
      <w:r w:rsidR="000A455F" w:rsidRPr="000A455F">
        <w:rPr>
          <w:rFonts w:hint="eastAsia"/>
        </w:rPr>
        <w:t>IOCP</w:t>
      </w:r>
      <w:r w:rsidR="000A455F" w:rsidRPr="000A455F">
        <w:rPr>
          <w:rFonts w:hint="eastAsia"/>
        </w:rPr>
        <w:t>则由系统来实现线程池，对用户来说透明，由此减少了设计线程池带来的复杂性并提高了安全性。</w:t>
      </w:r>
      <w:r w:rsidR="000A455F" w:rsidRPr="00F856E6">
        <w:rPr>
          <w:rFonts w:hint="eastAsia"/>
        </w:rPr>
        <w:t>具体可以参考书籍：《</w:t>
      </w:r>
      <w:r w:rsidR="000A455F" w:rsidRPr="00F856E6">
        <w:rPr>
          <w:rFonts w:hint="eastAsia"/>
        </w:rPr>
        <w:t>Windows</w:t>
      </w:r>
      <w:r w:rsidR="000A455F" w:rsidRPr="00F856E6">
        <w:rPr>
          <w:rFonts w:hint="eastAsia"/>
        </w:rPr>
        <w:t>网络与通信程序设计》</w:t>
      </w:r>
      <w:r w:rsidR="000A455F" w:rsidRPr="00F856E6">
        <w:rPr>
          <w:rFonts w:hint="eastAsia"/>
        </w:rPr>
        <w:t xml:space="preserve"> </w:t>
      </w:r>
      <w:r w:rsidR="000A455F" w:rsidRPr="00F856E6">
        <w:rPr>
          <w:rFonts w:hint="eastAsia"/>
        </w:rPr>
        <w:t>王艳平</w:t>
      </w:r>
      <w:r w:rsidR="000A455F" w:rsidRPr="00F856E6">
        <w:rPr>
          <w:rFonts w:hint="eastAsia"/>
        </w:rPr>
        <w:t xml:space="preserve"> </w:t>
      </w:r>
      <w:r w:rsidR="000A455F" w:rsidRPr="00F856E6">
        <w:rPr>
          <w:rFonts w:hint="eastAsia"/>
        </w:rPr>
        <w:t>张越</w:t>
      </w: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Default="002C6C9A" w:rsidP="002E533C">
      <w:pPr>
        <w:ind w:firstLine="0"/>
      </w:pPr>
    </w:p>
    <w:p w:rsidR="002C6C9A" w:rsidRPr="002C6C9A" w:rsidRDefault="002C6C9A" w:rsidP="002E533C">
      <w:pPr>
        <w:ind w:firstLine="0"/>
      </w:pPr>
    </w:p>
    <w:p w:rsidR="00717FE9" w:rsidRPr="00F856E6" w:rsidRDefault="00717FE9" w:rsidP="002E533C">
      <w:pPr>
        <w:ind w:firstLine="0"/>
      </w:pPr>
      <w:r w:rsidRPr="00F856E6">
        <w:rPr>
          <w:rFonts w:hint="eastAsia"/>
        </w:rPr>
        <w:lastRenderedPageBreak/>
        <w:t>服务器内部数据流：</w:t>
      </w:r>
      <w:r w:rsidR="0046775E" w:rsidRPr="00F856E6">
        <w:rPr>
          <w:rFonts w:hint="eastAsia"/>
        </w:rPr>
        <w:t xml:space="preserve"> </w:t>
      </w:r>
    </w:p>
    <w:p w:rsidR="00717FE9" w:rsidRDefault="00164F39" w:rsidP="00D31E5F">
      <w:pPr>
        <w:ind w:firstLine="0"/>
        <w:jc w:val="center"/>
      </w:pPr>
      <w:r>
        <w:rPr>
          <w:noProof/>
        </w:rPr>
        <w:drawing>
          <wp:inline distT="0" distB="0" distL="0" distR="0" wp14:anchorId="1F1B9215" wp14:editId="2019F01F">
            <wp:extent cx="5060950" cy="3365783"/>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267" cy="3370649"/>
                    </a:xfrm>
                    <a:prstGeom prst="rect">
                      <a:avLst/>
                    </a:prstGeom>
                  </pic:spPr>
                </pic:pic>
              </a:graphicData>
            </a:graphic>
          </wp:inline>
        </w:drawing>
      </w:r>
    </w:p>
    <w:p w:rsidR="00707294" w:rsidRPr="006613C4" w:rsidRDefault="006613C4" w:rsidP="00D31E5F">
      <w:pPr>
        <w:ind w:firstLine="0"/>
        <w:jc w:val="center"/>
        <w:rPr>
          <w:sz w:val="18"/>
          <w:szCs w:val="18"/>
        </w:rPr>
      </w:pPr>
      <w:r>
        <w:rPr>
          <w:rFonts w:hint="eastAsia"/>
          <w:sz w:val="18"/>
          <w:szCs w:val="18"/>
        </w:rPr>
        <w:t>图</w:t>
      </w:r>
      <w:r w:rsidRPr="006613C4">
        <w:rPr>
          <w:rFonts w:hint="eastAsia"/>
          <w:sz w:val="18"/>
          <w:szCs w:val="18"/>
        </w:rPr>
        <w:t xml:space="preserve">3-6 </w:t>
      </w:r>
      <w:r w:rsidR="00707294" w:rsidRPr="006613C4">
        <w:rPr>
          <w:rFonts w:hint="eastAsia"/>
          <w:sz w:val="18"/>
          <w:szCs w:val="18"/>
        </w:rPr>
        <w:t>服务器内部数据流</w:t>
      </w:r>
    </w:p>
    <w:p w:rsidR="00822B9A" w:rsidRDefault="00822B9A" w:rsidP="00822B9A">
      <w:pPr>
        <w:ind w:firstLine="0"/>
      </w:pPr>
      <w:r>
        <w:rPr>
          <w:rFonts w:hint="eastAsia"/>
        </w:rPr>
        <w:t>客户端服务器端的通信</w:t>
      </w:r>
    </w:p>
    <w:p w:rsidR="00822B9A" w:rsidRPr="00D576FB" w:rsidRDefault="00822B9A" w:rsidP="00822B9A">
      <w:pPr>
        <w:ind w:firstLine="0"/>
      </w:pPr>
      <w:r>
        <w:rPr>
          <w:rFonts w:hint="eastAsia"/>
        </w:rPr>
        <w:t>考虑到</w:t>
      </w:r>
      <w:r>
        <w:rPr>
          <w:rFonts w:hint="eastAsia"/>
        </w:rPr>
        <w:t xml:space="preserve">socket </w:t>
      </w:r>
      <w:r>
        <w:rPr>
          <w:rFonts w:hint="eastAsia"/>
        </w:rPr>
        <w:t>与</w:t>
      </w:r>
      <w:r>
        <w:rPr>
          <w:rFonts w:hint="eastAsia"/>
        </w:rPr>
        <w:t>python</w:t>
      </w:r>
      <w:r>
        <w:rPr>
          <w:rFonts w:hint="eastAsia"/>
        </w:rPr>
        <w:t>的通信，</w:t>
      </w:r>
      <w:r>
        <w:rPr>
          <w:rFonts w:hint="eastAsia"/>
        </w:rPr>
        <w:t xml:space="preserve"> </w:t>
      </w:r>
      <w:r>
        <w:rPr>
          <w:rFonts w:hint="eastAsia"/>
        </w:rPr>
        <w:t>消息接口采用</w:t>
      </w:r>
      <w:r>
        <w:rPr>
          <w:rFonts w:hint="eastAsia"/>
        </w:rPr>
        <w:t>jason</w:t>
      </w:r>
    </w:p>
    <w:p w:rsidR="000C189D" w:rsidRDefault="000C189D" w:rsidP="000C189D">
      <w:pPr>
        <w:pStyle w:val="4"/>
        <w:rPr>
          <w:i/>
          <w:color w:val="0000FF"/>
        </w:rPr>
      </w:pPr>
      <w:bookmarkStart w:id="63" w:name="_Toc497835510"/>
      <w:r>
        <w:rPr>
          <w:rFonts w:hint="eastAsia"/>
        </w:rPr>
        <w:t>3.2</w:t>
      </w:r>
      <w:r>
        <w:rPr>
          <w:rFonts w:hint="eastAsia"/>
        </w:rPr>
        <w:tab/>
      </w:r>
      <w:r w:rsidR="00442003">
        <w:rPr>
          <w:rFonts w:hint="eastAsia"/>
        </w:rPr>
        <w:t>交易平台客户端</w:t>
      </w:r>
      <w:bookmarkEnd w:id="63"/>
    </w:p>
    <w:p w:rsidR="000C189D" w:rsidRDefault="000C189D" w:rsidP="000C189D">
      <w:pPr>
        <w:pStyle w:val="5"/>
      </w:pPr>
      <w:bookmarkStart w:id="64" w:name="_Toc497835511"/>
      <w:r>
        <w:rPr>
          <w:rFonts w:hint="eastAsia"/>
        </w:rPr>
        <w:t>3.2.1功能结构化</w:t>
      </w:r>
      <w:bookmarkEnd w:id="64"/>
    </w:p>
    <w:p w:rsidR="00897A6A" w:rsidRDefault="003B0396" w:rsidP="00D31E5F">
      <w:pPr>
        <w:jc w:val="center"/>
      </w:pPr>
      <w:r>
        <w:rPr>
          <w:noProof/>
        </w:rPr>
        <w:drawing>
          <wp:inline distT="0" distB="0" distL="0" distR="0" wp14:anchorId="08125835" wp14:editId="4C4BF075">
            <wp:extent cx="3695700" cy="3281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3424" cy="3297045"/>
                    </a:xfrm>
                    <a:prstGeom prst="rect">
                      <a:avLst/>
                    </a:prstGeom>
                  </pic:spPr>
                </pic:pic>
              </a:graphicData>
            </a:graphic>
          </wp:inline>
        </w:drawing>
      </w:r>
    </w:p>
    <w:p w:rsidR="00885974" w:rsidRPr="00885974" w:rsidRDefault="00885974" w:rsidP="00D31E5F">
      <w:pPr>
        <w:jc w:val="center"/>
        <w:rPr>
          <w:sz w:val="18"/>
          <w:szCs w:val="18"/>
        </w:rPr>
      </w:pPr>
      <w:r w:rsidRPr="00885974">
        <w:rPr>
          <w:rFonts w:hint="eastAsia"/>
          <w:sz w:val="18"/>
          <w:szCs w:val="18"/>
        </w:rPr>
        <w:t>图</w:t>
      </w:r>
      <w:r w:rsidRPr="00885974">
        <w:rPr>
          <w:rFonts w:hint="eastAsia"/>
          <w:sz w:val="18"/>
          <w:szCs w:val="18"/>
        </w:rPr>
        <w:t xml:space="preserve">3-7 </w:t>
      </w:r>
      <w:r w:rsidRPr="00885974">
        <w:rPr>
          <w:rFonts w:hint="eastAsia"/>
          <w:sz w:val="18"/>
          <w:szCs w:val="18"/>
        </w:rPr>
        <w:t>客户端模块的结构图</w:t>
      </w:r>
    </w:p>
    <w:p w:rsidR="003B0396" w:rsidRDefault="003B0396" w:rsidP="00897A6A"/>
    <w:p w:rsidR="003B0396" w:rsidRPr="00897A6A" w:rsidRDefault="003B0396" w:rsidP="00897A6A"/>
    <w:p w:rsidR="00BF0A06" w:rsidRDefault="000C189D" w:rsidP="00BF0A06">
      <w:pPr>
        <w:pStyle w:val="5"/>
      </w:pPr>
      <w:bookmarkStart w:id="65" w:name="_Toc497835512"/>
      <w:r>
        <w:rPr>
          <w:rFonts w:hint="eastAsia"/>
        </w:rPr>
        <w:t>3.2.2数据流图</w:t>
      </w:r>
      <w:bookmarkEnd w:id="65"/>
    </w:p>
    <w:p w:rsidR="008E66D0" w:rsidRPr="008E66D0" w:rsidRDefault="008E66D0" w:rsidP="008E66D0">
      <w:r>
        <w:rPr>
          <w:rFonts w:hint="eastAsia"/>
        </w:rPr>
        <w:t>客户端和服务器采用</w:t>
      </w:r>
      <w:r>
        <w:rPr>
          <w:rFonts w:hint="eastAsia"/>
        </w:rPr>
        <w:t>jason</w:t>
      </w:r>
      <w:r>
        <w:rPr>
          <w:rFonts w:hint="eastAsia"/>
        </w:rPr>
        <w:t>接口：</w:t>
      </w:r>
    </w:p>
    <w:p w:rsidR="00A93265" w:rsidRDefault="004E4411" w:rsidP="00D31E5F">
      <w:pPr>
        <w:jc w:val="center"/>
        <w:rPr>
          <w:b/>
        </w:rPr>
      </w:pPr>
      <w:r>
        <w:rPr>
          <w:noProof/>
        </w:rPr>
        <w:drawing>
          <wp:inline distT="0" distB="0" distL="0" distR="0" wp14:anchorId="78A5714A" wp14:editId="32628F10">
            <wp:extent cx="3486150" cy="3005699"/>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147" cy="3011731"/>
                    </a:xfrm>
                    <a:prstGeom prst="rect">
                      <a:avLst/>
                    </a:prstGeom>
                  </pic:spPr>
                </pic:pic>
              </a:graphicData>
            </a:graphic>
          </wp:inline>
        </w:drawing>
      </w:r>
    </w:p>
    <w:p w:rsidR="00AC4115" w:rsidRPr="003434D0" w:rsidRDefault="00885974" w:rsidP="00D31E5F">
      <w:pPr>
        <w:jc w:val="center"/>
        <w:rPr>
          <w:sz w:val="18"/>
          <w:szCs w:val="18"/>
        </w:rPr>
      </w:pPr>
      <w:r>
        <w:rPr>
          <w:rFonts w:hint="eastAsia"/>
          <w:sz w:val="18"/>
          <w:szCs w:val="18"/>
        </w:rPr>
        <w:t xml:space="preserve">3-7 </w:t>
      </w:r>
      <w:r w:rsidR="00AC4115" w:rsidRPr="003434D0">
        <w:rPr>
          <w:rFonts w:hint="eastAsia"/>
          <w:sz w:val="18"/>
          <w:szCs w:val="18"/>
        </w:rPr>
        <w:t>客户端内部数据流</w:t>
      </w:r>
      <w:r>
        <w:rPr>
          <w:rFonts w:hint="eastAsia"/>
          <w:sz w:val="18"/>
          <w:szCs w:val="18"/>
        </w:rPr>
        <w:t>图</w:t>
      </w:r>
    </w:p>
    <w:p w:rsidR="00BF0A06" w:rsidRDefault="00BF0A06" w:rsidP="00BF0A06">
      <w:pPr>
        <w:pStyle w:val="4"/>
        <w:rPr>
          <w:i/>
          <w:color w:val="0000FF"/>
        </w:rPr>
      </w:pPr>
      <w:bookmarkStart w:id="66" w:name="_Toc497835513"/>
      <w:r>
        <w:rPr>
          <w:rFonts w:hint="eastAsia"/>
        </w:rPr>
        <w:t>3.3</w:t>
      </w:r>
      <w:r>
        <w:rPr>
          <w:rFonts w:hint="eastAsia"/>
        </w:rPr>
        <w:tab/>
        <w:t xml:space="preserve">python </w:t>
      </w:r>
      <w:r w:rsidR="00C410FC">
        <w:rPr>
          <w:rFonts w:hint="eastAsia"/>
        </w:rPr>
        <w:t>量化</w:t>
      </w:r>
      <w:r>
        <w:rPr>
          <w:rFonts w:hint="eastAsia"/>
        </w:rPr>
        <w:t>客户端接口</w:t>
      </w:r>
      <w:bookmarkEnd w:id="66"/>
    </w:p>
    <w:p w:rsidR="00BF0A06" w:rsidRDefault="008E673F" w:rsidP="00BF0A06">
      <w:r>
        <w:rPr>
          <w:rFonts w:hint="eastAsia"/>
        </w:rPr>
        <w:t>主要实现一些常用的功能：</w:t>
      </w:r>
    </w:p>
    <w:p w:rsidR="008E673F" w:rsidRDefault="008E673F" w:rsidP="008E673F">
      <w:pPr>
        <w:pStyle w:val="afe"/>
        <w:numPr>
          <w:ilvl w:val="0"/>
          <w:numId w:val="7"/>
        </w:numPr>
        <w:ind w:firstLineChars="0"/>
      </w:pPr>
      <w:r>
        <w:rPr>
          <w:rFonts w:hint="eastAsia"/>
        </w:rPr>
        <w:t>登陆、登出</w:t>
      </w:r>
    </w:p>
    <w:p w:rsidR="008E673F" w:rsidRDefault="008E673F" w:rsidP="008E673F">
      <w:pPr>
        <w:pStyle w:val="afe"/>
        <w:numPr>
          <w:ilvl w:val="0"/>
          <w:numId w:val="7"/>
        </w:numPr>
        <w:ind w:firstLineChars="0"/>
      </w:pPr>
      <w:r>
        <w:rPr>
          <w:rFonts w:hint="eastAsia"/>
        </w:rPr>
        <w:t>下单、撤单</w:t>
      </w:r>
    </w:p>
    <w:p w:rsidR="008E673F" w:rsidRDefault="008E673F" w:rsidP="008E673F">
      <w:pPr>
        <w:pStyle w:val="afe"/>
        <w:numPr>
          <w:ilvl w:val="0"/>
          <w:numId w:val="7"/>
        </w:numPr>
        <w:ind w:firstLineChars="0"/>
      </w:pPr>
      <w:r>
        <w:rPr>
          <w:rFonts w:hint="eastAsia"/>
        </w:rPr>
        <w:t>持仓查询、委托查询</w:t>
      </w:r>
      <w:r w:rsidR="007909D1">
        <w:rPr>
          <w:rFonts w:hint="eastAsia"/>
        </w:rPr>
        <w:t>、资金查询</w:t>
      </w:r>
    </w:p>
    <w:p w:rsidR="008E673F" w:rsidRDefault="008E673F" w:rsidP="008E673F">
      <w:pPr>
        <w:pStyle w:val="afe"/>
        <w:numPr>
          <w:ilvl w:val="0"/>
          <w:numId w:val="7"/>
        </w:numPr>
        <w:ind w:firstLineChars="0"/>
      </w:pPr>
      <w:r>
        <w:rPr>
          <w:rFonts w:hint="eastAsia"/>
        </w:rPr>
        <w:t>行情同步、历史行情</w:t>
      </w:r>
    </w:p>
    <w:p w:rsidR="008E673F" w:rsidRPr="00BF0A06" w:rsidRDefault="008E673F" w:rsidP="00D549D6">
      <w:pPr>
        <w:ind w:firstLine="0"/>
      </w:pPr>
    </w:p>
    <w:p w:rsidR="00772ABF" w:rsidRDefault="00772ABF">
      <w:pPr>
        <w:pStyle w:val="3"/>
      </w:pPr>
      <w:bookmarkStart w:id="67" w:name="_Toc522181881"/>
      <w:bookmarkStart w:id="68" w:name="_Toc522182052"/>
      <w:bookmarkStart w:id="69" w:name="_Toc523889984"/>
      <w:bookmarkStart w:id="70" w:name="_Toc523890092"/>
      <w:bookmarkStart w:id="71" w:name="_Toc497835514"/>
      <w:r>
        <w:rPr>
          <w:rFonts w:hint="eastAsia"/>
        </w:rPr>
        <w:t>4</w:t>
      </w:r>
      <w:r>
        <w:rPr>
          <w:rFonts w:hint="eastAsia"/>
        </w:rPr>
        <w:t>．</w:t>
      </w:r>
      <w:bookmarkStart w:id="72" w:name="_Toc399319920"/>
      <w:bookmarkStart w:id="73" w:name="_Toc499631626"/>
      <w:bookmarkEnd w:id="67"/>
      <w:bookmarkEnd w:id="68"/>
      <w:bookmarkEnd w:id="69"/>
      <w:bookmarkEnd w:id="70"/>
      <w:r>
        <w:rPr>
          <w:rFonts w:hint="eastAsia"/>
        </w:rPr>
        <w:t>故障处理说明</w:t>
      </w:r>
      <w:bookmarkEnd w:id="71"/>
      <w:bookmarkEnd w:id="72"/>
      <w:bookmarkEnd w:id="73"/>
    </w:p>
    <w:p w:rsidR="00772ABF" w:rsidRDefault="00772ABF">
      <w:pPr>
        <w:pStyle w:val="afb"/>
      </w:pPr>
      <w:r>
        <w:rPr>
          <w:rFonts w:hint="eastAsia"/>
        </w:rPr>
        <w:t>（说明本系统所采用的基本错误处理方法和原则，例如：统一采用</w:t>
      </w:r>
      <w:r>
        <w:t>C++ try-catch</w:t>
      </w:r>
      <w:r>
        <w:rPr>
          <w:rFonts w:hint="eastAsia"/>
        </w:rPr>
        <w:t>错误方法，所有错误最终必须以界面形式向用户说明。用一览表方式说明各类可能的错误或故障出现时系统的处理方法和补救措施。）</w:t>
      </w:r>
    </w:p>
    <w:p w:rsidR="00772ABF" w:rsidRDefault="00772ABF">
      <w:pPr>
        <w:pStyle w:val="3"/>
      </w:pPr>
      <w:bookmarkStart w:id="74" w:name="_Toc522181882"/>
      <w:bookmarkStart w:id="75" w:name="_Toc522182053"/>
      <w:bookmarkStart w:id="76" w:name="_Toc523889987"/>
      <w:bookmarkStart w:id="77" w:name="_Toc523890097"/>
      <w:bookmarkStart w:id="78" w:name="_Toc497835515"/>
      <w:r>
        <w:rPr>
          <w:rFonts w:hint="eastAsia"/>
        </w:rPr>
        <w:t>5</w:t>
      </w:r>
      <w:r>
        <w:rPr>
          <w:rFonts w:hint="eastAsia"/>
        </w:rPr>
        <w:t>．</w:t>
      </w:r>
      <w:bookmarkStart w:id="79" w:name="_Toc519995771"/>
      <w:bookmarkStart w:id="80" w:name="_Toc519995876"/>
      <w:bookmarkEnd w:id="74"/>
      <w:bookmarkEnd w:id="75"/>
      <w:bookmarkEnd w:id="76"/>
      <w:bookmarkEnd w:id="77"/>
      <w:r>
        <w:rPr>
          <w:rFonts w:hint="eastAsia"/>
        </w:rPr>
        <w:t>数据库设计</w:t>
      </w:r>
      <w:bookmarkEnd w:id="78"/>
    </w:p>
    <w:p w:rsidR="00D40CAF" w:rsidRPr="00D40CAF" w:rsidRDefault="00D40CAF" w:rsidP="00D40CAF">
      <w:pPr>
        <w:pStyle w:val="4"/>
      </w:pPr>
      <w:bookmarkStart w:id="81" w:name="_Toc497835516"/>
      <w:r>
        <w:rPr>
          <w:rFonts w:hint="eastAsia"/>
        </w:rPr>
        <w:t>5.1</w:t>
      </w:r>
      <w:r>
        <w:rPr>
          <w:rFonts w:hint="eastAsia"/>
        </w:rPr>
        <w:t>数据库主要包括的表格</w:t>
      </w:r>
      <w:bookmarkEnd w:id="81"/>
    </w:p>
    <w:p w:rsidR="003D22C1" w:rsidRDefault="00D40CAF" w:rsidP="00D40CAF">
      <w:r>
        <w:rPr>
          <w:rFonts w:hint="eastAsia"/>
        </w:rPr>
        <w:t>数据库主要包括：</w:t>
      </w:r>
    </w:p>
    <w:p w:rsidR="00D40CAF" w:rsidRDefault="00D40CAF" w:rsidP="00D40CAF">
      <w:pPr>
        <w:pStyle w:val="afe"/>
        <w:numPr>
          <w:ilvl w:val="0"/>
          <w:numId w:val="8"/>
        </w:numPr>
        <w:ind w:firstLineChars="0"/>
      </w:pPr>
      <w:r>
        <w:rPr>
          <w:rFonts w:hint="eastAsia"/>
        </w:rPr>
        <w:t>用户基本信息表</w:t>
      </w:r>
    </w:p>
    <w:p w:rsidR="00D40CAF" w:rsidRDefault="007D3A5A" w:rsidP="00D40CAF">
      <w:pPr>
        <w:pStyle w:val="afe"/>
        <w:numPr>
          <w:ilvl w:val="0"/>
          <w:numId w:val="8"/>
        </w:numPr>
        <w:ind w:firstLineChars="0"/>
      </w:pPr>
      <w:r>
        <w:rPr>
          <w:rFonts w:hint="eastAsia"/>
        </w:rPr>
        <w:t>用户操作表</w:t>
      </w:r>
    </w:p>
    <w:p w:rsidR="007D3A5A" w:rsidRDefault="007D3A5A" w:rsidP="00D40CAF">
      <w:pPr>
        <w:pStyle w:val="afe"/>
        <w:numPr>
          <w:ilvl w:val="0"/>
          <w:numId w:val="8"/>
        </w:numPr>
        <w:ind w:firstLineChars="0"/>
      </w:pPr>
      <w:r>
        <w:rPr>
          <w:rFonts w:hint="eastAsia"/>
        </w:rPr>
        <w:lastRenderedPageBreak/>
        <w:t>行情表</w:t>
      </w:r>
    </w:p>
    <w:p w:rsidR="00765BDF" w:rsidRDefault="00765BDF" w:rsidP="00D40CAF">
      <w:pPr>
        <w:pStyle w:val="afe"/>
        <w:numPr>
          <w:ilvl w:val="0"/>
          <w:numId w:val="8"/>
        </w:numPr>
        <w:ind w:firstLineChars="0"/>
      </w:pPr>
    </w:p>
    <w:p w:rsidR="00D40CAF" w:rsidRDefault="00D40CAF" w:rsidP="00D40CAF">
      <w:pPr>
        <w:pStyle w:val="4"/>
      </w:pPr>
      <w:bookmarkStart w:id="82" w:name="_Toc497835517"/>
      <w:r>
        <w:rPr>
          <w:rFonts w:hint="eastAsia"/>
        </w:rPr>
        <w:t>5.2</w:t>
      </w:r>
      <w:r>
        <w:rPr>
          <w:rFonts w:hint="eastAsia"/>
        </w:rPr>
        <w:t>安全性</w:t>
      </w:r>
      <w:bookmarkEnd w:id="82"/>
      <w:r>
        <w:rPr>
          <w:rFonts w:hint="eastAsia"/>
        </w:rPr>
        <w:t xml:space="preserve"> </w:t>
      </w:r>
    </w:p>
    <w:p w:rsidR="00D40CAF" w:rsidRPr="00D40CAF" w:rsidRDefault="00D40CAF" w:rsidP="00D40CAF"/>
    <w:bookmarkEnd w:id="79"/>
    <w:bookmarkEnd w:id="80"/>
    <w:p w:rsidR="002709EF" w:rsidRDefault="000C475F" w:rsidP="002709EF">
      <w:r>
        <w:rPr>
          <w:rFonts w:hint="eastAsia"/>
        </w:rPr>
        <w:t>1</w:t>
      </w:r>
      <w:r>
        <w:rPr>
          <w:rFonts w:hint="eastAsia"/>
        </w:rPr>
        <w:t>）</w:t>
      </w:r>
      <w:r w:rsidR="002709EF">
        <w:rPr>
          <w:rFonts w:hint="eastAsia"/>
        </w:rPr>
        <w:t>交易平台客户端不能直接访问数据库，要通过服务器端才能访问数据库。</w:t>
      </w:r>
    </w:p>
    <w:p w:rsidR="002709EF" w:rsidRPr="002709EF" w:rsidRDefault="000C475F" w:rsidP="002709EF">
      <w:r>
        <w:rPr>
          <w:rFonts w:hint="eastAsia"/>
        </w:rPr>
        <w:t>2</w:t>
      </w:r>
      <w:r>
        <w:rPr>
          <w:rFonts w:hint="eastAsia"/>
        </w:rPr>
        <w:t>）</w:t>
      </w:r>
      <w:r w:rsidR="00E07786">
        <w:rPr>
          <w:rFonts w:hint="eastAsia"/>
        </w:rPr>
        <w:t>为数据开放不同等级权限的用户。</w:t>
      </w:r>
    </w:p>
    <w:p w:rsidR="00772ABF" w:rsidRDefault="00772ABF">
      <w:pPr>
        <w:pStyle w:val="3"/>
      </w:pPr>
      <w:bookmarkStart w:id="83" w:name="_Toc499631630"/>
      <w:bookmarkStart w:id="84" w:name="_Toc497835518"/>
      <w:r>
        <w:rPr>
          <w:rFonts w:hint="eastAsia"/>
        </w:rPr>
        <w:t>6</w:t>
      </w:r>
      <w:r>
        <w:rPr>
          <w:rFonts w:hint="eastAsia"/>
        </w:rPr>
        <w:t>．</w:t>
      </w:r>
      <w:bookmarkEnd w:id="83"/>
      <w:r w:rsidR="00D667AF">
        <w:rPr>
          <w:rFonts w:hint="eastAsia"/>
        </w:rPr>
        <w:t>后期工作安排</w:t>
      </w:r>
      <w:bookmarkEnd w:id="84"/>
    </w:p>
    <w:p w:rsidR="00D667AF" w:rsidRDefault="00D667AF" w:rsidP="00D667AF">
      <w:pPr>
        <w:pStyle w:val="4"/>
      </w:pPr>
      <w:bookmarkStart w:id="85" w:name="_Toc497835519"/>
      <w:r>
        <w:rPr>
          <w:rFonts w:hint="eastAsia"/>
        </w:rPr>
        <w:t>6.1</w:t>
      </w:r>
      <w:r>
        <w:rPr>
          <w:rFonts w:hint="eastAsia"/>
        </w:rPr>
        <w:t>预估时间表</w:t>
      </w:r>
      <w:bookmarkEnd w:id="85"/>
    </w:p>
    <w:p w:rsidR="0030496F" w:rsidRPr="0030496F" w:rsidRDefault="0030496F" w:rsidP="0030496F">
      <w:r>
        <w:rPr>
          <w:rFonts w:hint="eastAsia"/>
        </w:rPr>
        <w:t>时间表如下：</w:t>
      </w:r>
    </w:p>
    <w:p w:rsidR="00D667AF" w:rsidRDefault="00D667AF" w:rsidP="00D667AF">
      <w:pPr>
        <w:ind w:left="425" w:firstLine="0"/>
      </w:pPr>
      <w:r>
        <w:rPr>
          <w:rFonts w:hint="eastAsia"/>
        </w:rPr>
        <w:t>1</w:t>
      </w:r>
      <w:r>
        <w:rPr>
          <w:rFonts w:hint="eastAsia"/>
        </w:rPr>
        <w:t>）</w:t>
      </w:r>
      <w:r>
        <w:rPr>
          <w:rFonts w:hint="eastAsia"/>
        </w:rPr>
        <w:t>11</w:t>
      </w:r>
      <w:r>
        <w:rPr>
          <w:rFonts w:hint="eastAsia"/>
        </w:rPr>
        <w:t>月</w:t>
      </w:r>
      <w:r>
        <w:rPr>
          <w:rFonts w:hint="eastAsia"/>
        </w:rPr>
        <w:t>10</w:t>
      </w:r>
      <w:r>
        <w:rPr>
          <w:rFonts w:hint="eastAsia"/>
        </w:rPr>
        <w:t>号到</w:t>
      </w:r>
      <w:r>
        <w:rPr>
          <w:rFonts w:hint="eastAsia"/>
        </w:rPr>
        <w:t>11</w:t>
      </w:r>
      <w:r>
        <w:rPr>
          <w:rFonts w:hint="eastAsia"/>
        </w:rPr>
        <w:t>月</w:t>
      </w:r>
      <w:r>
        <w:rPr>
          <w:rFonts w:hint="eastAsia"/>
        </w:rPr>
        <w:t>30</w:t>
      </w:r>
      <w:r>
        <w:rPr>
          <w:rFonts w:hint="eastAsia"/>
        </w:rPr>
        <w:t>号，</w:t>
      </w:r>
      <w:r>
        <w:rPr>
          <w:rFonts w:hint="eastAsia"/>
        </w:rPr>
        <w:t xml:space="preserve"> </w:t>
      </w:r>
      <w:r w:rsidR="00C562AA">
        <w:rPr>
          <w:rFonts w:hint="eastAsia"/>
        </w:rPr>
        <w:t>完成需求</w:t>
      </w:r>
      <w:r>
        <w:rPr>
          <w:rFonts w:hint="eastAsia"/>
        </w:rPr>
        <w:t>详细设计</w:t>
      </w:r>
      <w:r w:rsidR="00C562AA">
        <w:rPr>
          <w:rFonts w:hint="eastAsia"/>
        </w:rPr>
        <w:t>（开发文档）</w:t>
      </w:r>
      <w:r>
        <w:rPr>
          <w:rFonts w:hint="eastAsia"/>
        </w:rPr>
        <w:t>以及一些关键技术的研究</w:t>
      </w:r>
    </w:p>
    <w:p w:rsidR="00D667AF" w:rsidRDefault="00D667AF" w:rsidP="00D667AF">
      <w:r>
        <w:rPr>
          <w:rFonts w:hint="eastAsia"/>
        </w:rPr>
        <w:t>2</w:t>
      </w:r>
      <w:r>
        <w:rPr>
          <w:rFonts w:hint="eastAsia"/>
        </w:rPr>
        <w:t>）</w:t>
      </w:r>
      <w:r>
        <w:rPr>
          <w:rFonts w:hint="eastAsia"/>
        </w:rPr>
        <w:t>12</w:t>
      </w:r>
      <w:r>
        <w:rPr>
          <w:rFonts w:hint="eastAsia"/>
        </w:rPr>
        <w:t>月</w:t>
      </w:r>
      <w:r>
        <w:rPr>
          <w:rFonts w:hint="eastAsia"/>
        </w:rPr>
        <w:t>1</w:t>
      </w:r>
      <w:r>
        <w:rPr>
          <w:rFonts w:hint="eastAsia"/>
        </w:rPr>
        <w:t>号到</w:t>
      </w:r>
      <w:r>
        <w:rPr>
          <w:rFonts w:hint="eastAsia"/>
        </w:rPr>
        <w:t>2018</w:t>
      </w:r>
      <w:r>
        <w:rPr>
          <w:rFonts w:hint="eastAsia"/>
        </w:rPr>
        <w:t>年</w:t>
      </w:r>
      <w:r>
        <w:rPr>
          <w:rFonts w:hint="eastAsia"/>
        </w:rPr>
        <w:t>1</w:t>
      </w:r>
      <w:r>
        <w:rPr>
          <w:rFonts w:hint="eastAsia"/>
        </w:rPr>
        <w:t>月</w:t>
      </w:r>
      <w:r>
        <w:rPr>
          <w:rFonts w:hint="eastAsia"/>
        </w:rPr>
        <w:t>15</w:t>
      </w:r>
      <w:r>
        <w:rPr>
          <w:rFonts w:hint="eastAsia"/>
        </w:rPr>
        <w:t>完成各个模块的功能</w:t>
      </w:r>
    </w:p>
    <w:p w:rsidR="00D667AF" w:rsidRDefault="00D667AF" w:rsidP="00D667AF">
      <w:r>
        <w:rPr>
          <w:rFonts w:hint="eastAsia"/>
        </w:rPr>
        <w:t>3</w:t>
      </w:r>
      <w:r>
        <w:rPr>
          <w:rFonts w:hint="eastAsia"/>
        </w:rPr>
        <w:t>）</w:t>
      </w:r>
      <w:r>
        <w:rPr>
          <w:rFonts w:hint="eastAsia"/>
        </w:rPr>
        <w:t>2018</w:t>
      </w:r>
      <w:r>
        <w:rPr>
          <w:rFonts w:hint="eastAsia"/>
        </w:rPr>
        <w:t>年</w:t>
      </w:r>
      <w:r>
        <w:rPr>
          <w:rFonts w:hint="eastAsia"/>
        </w:rPr>
        <w:t>1</w:t>
      </w:r>
      <w:r>
        <w:rPr>
          <w:rFonts w:hint="eastAsia"/>
        </w:rPr>
        <w:t>月</w:t>
      </w:r>
      <w:r>
        <w:rPr>
          <w:rFonts w:hint="eastAsia"/>
        </w:rPr>
        <w:t>15</w:t>
      </w:r>
      <w:r>
        <w:rPr>
          <w:rFonts w:hint="eastAsia"/>
        </w:rPr>
        <w:t>到</w:t>
      </w:r>
      <w:r>
        <w:rPr>
          <w:rFonts w:hint="eastAsia"/>
        </w:rPr>
        <w:t>2018</w:t>
      </w:r>
      <w:r>
        <w:rPr>
          <w:rFonts w:hint="eastAsia"/>
        </w:rPr>
        <w:t>年</w:t>
      </w:r>
      <w:r>
        <w:rPr>
          <w:rFonts w:hint="eastAsia"/>
        </w:rPr>
        <w:t>2</w:t>
      </w:r>
      <w:r>
        <w:rPr>
          <w:rFonts w:hint="eastAsia"/>
        </w:rPr>
        <w:t>月</w:t>
      </w:r>
      <w:r w:rsidR="000864CF">
        <w:rPr>
          <w:rFonts w:hint="eastAsia"/>
        </w:rPr>
        <w:t>12</w:t>
      </w:r>
      <w:r>
        <w:rPr>
          <w:rFonts w:hint="eastAsia"/>
        </w:rPr>
        <w:t>号，</w:t>
      </w:r>
      <w:r>
        <w:rPr>
          <w:rFonts w:hint="eastAsia"/>
        </w:rPr>
        <w:t xml:space="preserve"> </w:t>
      </w:r>
      <w:r>
        <w:rPr>
          <w:rFonts w:hint="eastAsia"/>
        </w:rPr>
        <w:t>基本完成联调</w:t>
      </w:r>
    </w:p>
    <w:p w:rsidR="00D667AF" w:rsidRDefault="00D667AF" w:rsidP="00D667AF">
      <w:pPr>
        <w:pStyle w:val="4"/>
      </w:pPr>
      <w:bookmarkStart w:id="86" w:name="_Toc497835520"/>
      <w:r>
        <w:rPr>
          <w:rFonts w:hint="eastAsia"/>
        </w:rPr>
        <w:t>6.2</w:t>
      </w:r>
      <w:r>
        <w:rPr>
          <w:rFonts w:hint="eastAsia"/>
        </w:rPr>
        <w:t>详细设计文档书写</w:t>
      </w:r>
      <w:bookmarkEnd w:id="86"/>
    </w:p>
    <w:p w:rsidR="0030496F" w:rsidRPr="0030496F" w:rsidRDefault="0030496F" w:rsidP="0030496F">
      <w:r>
        <w:rPr>
          <w:rFonts w:hint="eastAsia"/>
        </w:rPr>
        <w:t>详细设计文档分工如下：</w:t>
      </w:r>
    </w:p>
    <w:p w:rsidR="0030496F" w:rsidRDefault="0030496F" w:rsidP="0030496F">
      <w:r>
        <w:rPr>
          <w:rFonts w:hint="eastAsia"/>
        </w:rPr>
        <w:t>1</w:t>
      </w:r>
      <w:r>
        <w:rPr>
          <w:rFonts w:hint="eastAsia"/>
        </w:rPr>
        <w:t>）</w:t>
      </w:r>
      <w:r>
        <w:rPr>
          <w:rFonts w:hint="eastAsia"/>
        </w:rPr>
        <w:t xml:space="preserve"> CTP</w:t>
      </w:r>
      <w:r>
        <w:rPr>
          <w:rFonts w:hint="eastAsia"/>
        </w:rPr>
        <w:t>平台端管理模块（李扬）</w:t>
      </w:r>
      <w:r>
        <w:rPr>
          <w:rFonts w:hint="eastAsia"/>
        </w:rPr>
        <w:t xml:space="preserve"> </w:t>
      </w:r>
    </w:p>
    <w:p w:rsidR="0030496F" w:rsidRDefault="0030496F" w:rsidP="0030496F">
      <w:r>
        <w:rPr>
          <w:rFonts w:hint="eastAsia"/>
        </w:rPr>
        <w:t>2</w:t>
      </w:r>
      <w:r>
        <w:rPr>
          <w:rFonts w:hint="eastAsia"/>
        </w:rPr>
        <w:t>）</w:t>
      </w:r>
      <w:r>
        <w:rPr>
          <w:rFonts w:hint="eastAsia"/>
        </w:rPr>
        <w:t xml:space="preserve"> </w:t>
      </w:r>
      <w:r>
        <w:rPr>
          <w:rFonts w:hint="eastAsia"/>
        </w:rPr>
        <w:t>天富宝端管理模块（宝鑫）</w:t>
      </w:r>
    </w:p>
    <w:p w:rsidR="000603D4" w:rsidRPr="000603D4" w:rsidRDefault="000603D4" w:rsidP="000603D4">
      <w:r>
        <w:rPr>
          <w:rFonts w:hint="eastAsia"/>
        </w:rPr>
        <w:t>3</w:t>
      </w:r>
      <w:r>
        <w:rPr>
          <w:rFonts w:hint="eastAsia"/>
        </w:rPr>
        <w:t>）</w:t>
      </w:r>
      <w:r>
        <w:rPr>
          <w:rFonts w:hint="eastAsia"/>
        </w:rPr>
        <w:t xml:space="preserve"> </w:t>
      </w:r>
      <w:r w:rsidR="00D45845">
        <w:rPr>
          <w:rFonts w:hint="eastAsia"/>
        </w:rPr>
        <w:t>客户端设计（何叶</w:t>
      </w:r>
      <w:r>
        <w:rPr>
          <w:rFonts w:hint="eastAsia"/>
        </w:rPr>
        <w:t>为主，李扬，志坚，宝鑫辅助）</w:t>
      </w:r>
    </w:p>
    <w:p w:rsidR="0030496F" w:rsidRDefault="000603D4" w:rsidP="0030496F">
      <w:r>
        <w:rPr>
          <w:rFonts w:hint="eastAsia"/>
        </w:rPr>
        <w:t>4</w:t>
      </w:r>
      <w:r w:rsidR="0030496F">
        <w:rPr>
          <w:rFonts w:hint="eastAsia"/>
        </w:rPr>
        <w:t>）</w:t>
      </w:r>
      <w:r w:rsidR="0030496F">
        <w:rPr>
          <w:rFonts w:hint="eastAsia"/>
        </w:rPr>
        <w:t xml:space="preserve"> socket</w:t>
      </w:r>
      <w:r w:rsidR="0030496F">
        <w:rPr>
          <w:rFonts w:hint="eastAsia"/>
        </w:rPr>
        <w:t>端管理，数据流控制模块</w:t>
      </w:r>
      <w:r>
        <w:rPr>
          <w:rFonts w:hint="eastAsia"/>
        </w:rPr>
        <w:t>，线程池设计</w:t>
      </w:r>
      <w:r w:rsidR="0030496F">
        <w:rPr>
          <w:rFonts w:hint="eastAsia"/>
        </w:rPr>
        <w:t>（志坚为主，李扬</w:t>
      </w:r>
      <w:r>
        <w:rPr>
          <w:rFonts w:hint="eastAsia"/>
        </w:rPr>
        <w:t>，何叶，宝鑫</w:t>
      </w:r>
      <w:r w:rsidR="00D45845">
        <w:rPr>
          <w:rFonts w:hint="eastAsia"/>
        </w:rPr>
        <w:t>辅助</w:t>
      </w:r>
      <w:r w:rsidR="0030496F">
        <w:rPr>
          <w:rFonts w:hint="eastAsia"/>
        </w:rPr>
        <w:t>）</w:t>
      </w:r>
    </w:p>
    <w:p w:rsidR="0030496F" w:rsidRDefault="000603D4" w:rsidP="0030496F">
      <w:r>
        <w:rPr>
          <w:rFonts w:hint="eastAsia"/>
        </w:rPr>
        <w:t>5</w:t>
      </w:r>
      <w:r w:rsidR="0030496F">
        <w:rPr>
          <w:rFonts w:hint="eastAsia"/>
        </w:rPr>
        <w:t>）</w:t>
      </w:r>
      <w:r w:rsidR="00540DD1">
        <w:rPr>
          <w:rFonts w:hint="eastAsia"/>
        </w:rPr>
        <w:t xml:space="preserve"> </w:t>
      </w:r>
      <w:r w:rsidR="00672CB2">
        <w:rPr>
          <w:rFonts w:hint="eastAsia"/>
        </w:rPr>
        <w:t>数据库设计、数据库管理（宝鑫为主，李扬辅助</w:t>
      </w:r>
      <w:r w:rsidR="0030496F">
        <w:rPr>
          <w:rFonts w:hint="eastAsia"/>
        </w:rPr>
        <w:t>）</w:t>
      </w:r>
    </w:p>
    <w:p w:rsidR="00277A09" w:rsidRDefault="000603D4" w:rsidP="00672CB2">
      <w:r>
        <w:rPr>
          <w:rFonts w:hint="eastAsia"/>
        </w:rPr>
        <w:t>6</w:t>
      </w:r>
      <w:r w:rsidR="0030496F">
        <w:rPr>
          <w:rFonts w:hint="eastAsia"/>
        </w:rPr>
        <w:t>）</w:t>
      </w:r>
      <w:r w:rsidR="0030496F">
        <w:rPr>
          <w:rFonts w:hint="eastAsia"/>
        </w:rPr>
        <w:t xml:space="preserve"> </w:t>
      </w:r>
      <w:r w:rsidR="0030496F">
        <w:t>python</w:t>
      </w:r>
      <w:r w:rsidR="0030496F">
        <w:rPr>
          <w:rFonts w:hint="eastAsia"/>
        </w:rPr>
        <w:t>接口设计（宝鑫</w:t>
      </w:r>
      <w:r>
        <w:rPr>
          <w:rFonts w:hint="eastAsia"/>
        </w:rPr>
        <w:t>为主</w:t>
      </w:r>
      <w:r w:rsidR="00D45845">
        <w:rPr>
          <w:rFonts w:hint="eastAsia"/>
        </w:rPr>
        <w:t>，何</w:t>
      </w:r>
      <w:r w:rsidR="0030496F">
        <w:rPr>
          <w:rFonts w:hint="eastAsia"/>
        </w:rPr>
        <w:t>叶辅助）</w:t>
      </w:r>
    </w:p>
    <w:p w:rsidR="00D667AF" w:rsidRPr="00D667AF" w:rsidRDefault="00672CB2" w:rsidP="000603D4">
      <w:r>
        <w:rPr>
          <w:rFonts w:hint="eastAsia"/>
        </w:rPr>
        <w:t>7</w:t>
      </w:r>
      <w:r w:rsidR="0030496F">
        <w:rPr>
          <w:rFonts w:hint="eastAsia"/>
        </w:rPr>
        <w:t>）</w:t>
      </w:r>
      <w:r w:rsidR="0063754A">
        <w:rPr>
          <w:rFonts w:hint="eastAsia"/>
        </w:rPr>
        <w:t xml:space="preserve"> </w:t>
      </w:r>
      <w:bookmarkStart w:id="87" w:name="_GoBack"/>
      <w:bookmarkEnd w:id="87"/>
      <w:r w:rsidR="0030496F">
        <w:t>jason</w:t>
      </w:r>
      <w:r w:rsidR="0030496F">
        <w:rPr>
          <w:rFonts w:hint="eastAsia"/>
        </w:rPr>
        <w:t>消息格式</w:t>
      </w:r>
      <w:r w:rsidR="009650E5">
        <w:rPr>
          <w:rFonts w:hint="eastAsia"/>
        </w:rPr>
        <w:t>，</w:t>
      </w:r>
      <w:r w:rsidR="009650E5">
        <w:rPr>
          <w:rFonts w:hint="eastAsia"/>
        </w:rPr>
        <w:t>日志管理</w:t>
      </w:r>
      <w:r w:rsidR="0030496F">
        <w:rPr>
          <w:rFonts w:hint="eastAsia"/>
        </w:rPr>
        <w:t>设计（李扬为主，</w:t>
      </w:r>
      <w:r w:rsidR="00D45845">
        <w:rPr>
          <w:rFonts w:hint="eastAsia"/>
        </w:rPr>
        <w:t>何叶、宝鑫、</w:t>
      </w:r>
      <w:r w:rsidR="000603D4">
        <w:rPr>
          <w:rFonts w:hint="eastAsia"/>
        </w:rPr>
        <w:t>志坚辅助</w:t>
      </w:r>
      <w:r w:rsidR="0030496F">
        <w:rPr>
          <w:rFonts w:hint="eastAsia"/>
        </w:rPr>
        <w:t>）</w:t>
      </w:r>
    </w:p>
    <w:p w:rsidR="002B7EB0" w:rsidRDefault="002B7EB0" w:rsidP="002B7EB0">
      <w:pPr>
        <w:pStyle w:val="3"/>
      </w:pPr>
      <w:bookmarkStart w:id="88" w:name="_Toc497835521"/>
      <w:r>
        <w:rPr>
          <w:rFonts w:hint="eastAsia"/>
        </w:rPr>
        <w:t>7</w:t>
      </w:r>
      <w:r>
        <w:rPr>
          <w:rFonts w:hint="eastAsia"/>
        </w:rPr>
        <w:t>．遗留问题及解决措施</w:t>
      </w:r>
      <w:bookmarkEnd w:id="88"/>
    </w:p>
    <w:p w:rsidR="002B7EB0" w:rsidRPr="002B7EB0" w:rsidRDefault="002B7EB0" w:rsidP="002B7EB0"/>
    <w:sectPr w:rsidR="002B7EB0" w:rsidRPr="002B7EB0">
      <w:headerReference w:type="default" r:id="rId17"/>
      <w:footerReference w:type="default" r:id="rId18"/>
      <w:pgSz w:w="11906" w:h="16838"/>
      <w:pgMar w:top="1418" w:right="1418"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B84" w:rsidRDefault="00077B84" w:rsidP="00772ABF">
      <w:pPr>
        <w:spacing w:line="240" w:lineRule="auto"/>
      </w:pPr>
      <w:r>
        <w:separator/>
      </w:r>
    </w:p>
  </w:endnote>
  <w:endnote w:type="continuationSeparator" w:id="0">
    <w:p w:rsidR="00077B84" w:rsidRDefault="00077B84" w:rsidP="00772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charset w:val="86"/>
    <w:family w:val="modern"/>
    <w:pitch w:val="fixed"/>
    <w:sig w:usb0="00000001" w:usb1="080E0000" w:usb2="00000010" w:usb3="00000000" w:csb0="00040000" w:csb1="00000000"/>
  </w:font>
  <w:font w:name="幼圆">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charset w:val="86"/>
    <w:family w:val="auto"/>
    <w:pitch w:val="variable"/>
    <w:sig w:usb0="00000001" w:usb1="080F0000" w:usb2="00000010" w:usb3="00000000" w:csb0="00040000" w:csb1="00000000"/>
  </w:font>
  <w:font w:name="仿宋体">
    <w:altName w:val="宋体"/>
    <w:charset w:val="86"/>
    <w:family w:val="roman"/>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96F" w:rsidRDefault="0030496F">
    <w:pPr>
      <w:pStyle w:val="a6"/>
      <w:jc w:val="right"/>
      <w:rPr>
        <w:i/>
        <w:sz w:val="18"/>
      </w:rPr>
    </w:pPr>
    <w:r>
      <w:rPr>
        <w:i/>
        <w:sz w:val="18"/>
      </w:rPr>
      <w:t xml:space="preserve">- </w:t>
    </w:r>
    <w:r>
      <w:rPr>
        <w:i/>
        <w:sz w:val="18"/>
      </w:rPr>
      <w:fldChar w:fldCharType="begin"/>
    </w:r>
    <w:r>
      <w:rPr>
        <w:i/>
        <w:sz w:val="18"/>
      </w:rPr>
      <w:instrText xml:space="preserve"> PAGE </w:instrText>
    </w:r>
    <w:r>
      <w:rPr>
        <w:i/>
        <w:sz w:val="18"/>
      </w:rPr>
      <w:fldChar w:fldCharType="separate"/>
    </w:r>
    <w:r w:rsidR="0063754A">
      <w:rPr>
        <w:i/>
        <w:noProof/>
        <w:sz w:val="18"/>
      </w:rPr>
      <w:t>10</w:t>
    </w:r>
    <w:r>
      <w:rPr>
        <w:i/>
        <w:sz w:val="18"/>
      </w:rPr>
      <w:fldChar w:fldCharType="end"/>
    </w:r>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B84" w:rsidRDefault="00077B84" w:rsidP="00772ABF">
      <w:pPr>
        <w:spacing w:line="240" w:lineRule="auto"/>
      </w:pPr>
      <w:r>
        <w:separator/>
      </w:r>
    </w:p>
  </w:footnote>
  <w:footnote w:type="continuationSeparator" w:id="0">
    <w:p w:rsidR="00077B84" w:rsidRDefault="00077B84" w:rsidP="00772A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96F" w:rsidRDefault="0030496F" w:rsidP="0093379F">
    <w:pPr>
      <w:pStyle w:val="a5"/>
      <w:tabs>
        <w:tab w:val="clear" w:pos="8306"/>
        <w:tab w:val="left" w:pos="3473"/>
        <w:tab w:val="right" w:pos="9000"/>
      </w:tabs>
      <w:ind w:firstLine="0"/>
      <w:jc w:val="both"/>
      <w:rPr>
        <w:sz w:val="21"/>
      </w:rPr>
    </w:pPr>
    <w:r>
      <w:rPr>
        <w:rFonts w:hint="eastAsia"/>
        <w:sz w:val="21"/>
      </w:rPr>
      <w:tab/>
    </w:r>
    <w:r>
      <w:rPr>
        <w:sz w:val="21"/>
      </w:rPr>
      <w:tab/>
    </w:r>
    <w:r>
      <w:rPr>
        <w:rFonts w:hint="eastAsia"/>
        <w:sz w:val="21"/>
      </w:rPr>
      <w:t xml:space="preserve">  </w:t>
    </w:r>
    <w:r>
      <w:rPr>
        <w:rFonts w:hint="eastAsia"/>
        <w:sz w:val="21"/>
      </w:rPr>
      <w:tab/>
      <w:t xml:space="preserve">  </w:t>
    </w:r>
    <w:r>
      <w:rPr>
        <w:rFonts w:hint="eastAsia"/>
        <w:sz w:val="21"/>
      </w:rPr>
      <w:t>概要设计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5ACEEA"/>
    <w:lvl w:ilvl="0">
      <w:numFmt w:val="decimal"/>
      <w:pStyle w:val="a"/>
      <w:lvlText w:val="*"/>
      <w:lvlJc w:val="left"/>
    </w:lvl>
  </w:abstractNum>
  <w:abstractNum w:abstractNumId="1" w15:restartNumberingAfterBreak="0">
    <w:nsid w:val="0646596C"/>
    <w:multiLevelType w:val="hybridMultilevel"/>
    <w:tmpl w:val="A1468066"/>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2" w15:restartNumberingAfterBreak="0">
    <w:nsid w:val="08C63C7D"/>
    <w:multiLevelType w:val="hybridMultilevel"/>
    <w:tmpl w:val="D9040B7E"/>
    <w:lvl w:ilvl="0" w:tplc="74A2036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1F2C0225"/>
    <w:multiLevelType w:val="hybridMultilevel"/>
    <w:tmpl w:val="E19CB36A"/>
    <w:lvl w:ilvl="0" w:tplc="EAF2E9F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8FF0675"/>
    <w:multiLevelType w:val="hybridMultilevel"/>
    <w:tmpl w:val="DAE048DE"/>
    <w:lvl w:ilvl="0" w:tplc="49BADA9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FF971E9"/>
    <w:multiLevelType w:val="multilevel"/>
    <w:tmpl w:val="AD26297E"/>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6" w15:restartNumberingAfterBreak="0">
    <w:nsid w:val="412900A8"/>
    <w:multiLevelType w:val="hybridMultilevel"/>
    <w:tmpl w:val="658C34FE"/>
    <w:lvl w:ilvl="0" w:tplc="8CC60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42FF0523"/>
    <w:multiLevelType w:val="hybridMultilevel"/>
    <w:tmpl w:val="891EB2B6"/>
    <w:lvl w:ilvl="0" w:tplc="EAF2E9FA">
      <w:start w:val="1"/>
      <w:numFmt w:val="decimal"/>
      <w:lvlText w:val="%1）"/>
      <w:lvlJc w:val="left"/>
      <w:pPr>
        <w:ind w:left="1210"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63160CCF"/>
    <w:multiLevelType w:val="hybridMultilevel"/>
    <w:tmpl w:val="3C3054CC"/>
    <w:lvl w:ilvl="0" w:tplc="CD04928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89951E5"/>
    <w:multiLevelType w:val="hybridMultilevel"/>
    <w:tmpl w:val="0AA265D0"/>
    <w:lvl w:ilvl="0" w:tplc="7F3A4B6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2"/>
  </w:num>
  <w:num w:numId="4">
    <w:abstractNumId w:val="1"/>
  </w:num>
  <w:num w:numId="5">
    <w:abstractNumId w:val="8"/>
  </w:num>
  <w:num w:numId="6">
    <w:abstractNumId w:val="6"/>
  </w:num>
  <w:num w:numId="7">
    <w:abstractNumId w:val="4"/>
  </w:num>
  <w:num w:numId="8">
    <w:abstractNumId w:val="3"/>
  </w:num>
  <w:num w:numId="9">
    <w:abstractNumId w:val="7"/>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30"/>
    <w:rsid w:val="00014949"/>
    <w:rsid w:val="00015C95"/>
    <w:rsid w:val="000161C9"/>
    <w:rsid w:val="000603D4"/>
    <w:rsid w:val="00065316"/>
    <w:rsid w:val="00077B84"/>
    <w:rsid w:val="000836D2"/>
    <w:rsid w:val="000864CF"/>
    <w:rsid w:val="000A455F"/>
    <w:rsid w:val="000A7CB7"/>
    <w:rsid w:val="000B0D64"/>
    <w:rsid w:val="000B2178"/>
    <w:rsid w:val="000C189D"/>
    <w:rsid w:val="000C25E9"/>
    <w:rsid w:val="000C475F"/>
    <w:rsid w:val="000D18DA"/>
    <w:rsid w:val="000F35F2"/>
    <w:rsid w:val="00110AF6"/>
    <w:rsid w:val="001113AB"/>
    <w:rsid w:val="00115F44"/>
    <w:rsid w:val="00141337"/>
    <w:rsid w:val="001440C5"/>
    <w:rsid w:val="00164F39"/>
    <w:rsid w:val="001808E8"/>
    <w:rsid w:val="001A354B"/>
    <w:rsid w:val="001D27BF"/>
    <w:rsid w:val="001F6275"/>
    <w:rsid w:val="00207930"/>
    <w:rsid w:val="002213E4"/>
    <w:rsid w:val="00234542"/>
    <w:rsid w:val="00235BE3"/>
    <w:rsid w:val="0023740A"/>
    <w:rsid w:val="0026362B"/>
    <w:rsid w:val="002653BA"/>
    <w:rsid w:val="002660A1"/>
    <w:rsid w:val="002709EF"/>
    <w:rsid w:val="00272B47"/>
    <w:rsid w:val="00276D91"/>
    <w:rsid w:val="00277A09"/>
    <w:rsid w:val="00280F2C"/>
    <w:rsid w:val="002931A5"/>
    <w:rsid w:val="002B20B9"/>
    <w:rsid w:val="002B7EB0"/>
    <w:rsid w:val="002C6C9A"/>
    <w:rsid w:val="002D4CE4"/>
    <w:rsid w:val="002E533C"/>
    <w:rsid w:val="002F0403"/>
    <w:rsid w:val="002F0DD2"/>
    <w:rsid w:val="002F39BA"/>
    <w:rsid w:val="003000F7"/>
    <w:rsid w:val="00301856"/>
    <w:rsid w:val="0030496F"/>
    <w:rsid w:val="0031741E"/>
    <w:rsid w:val="003304FA"/>
    <w:rsid w:val="00333C16"/>
    <w:rsid w:val="00337FF2"/>
    <w:rsid w:val="0034265D"/>
    <w:rsid w:val="00342949"/>
    <w:rsid w:val="003434D0"/>
    <w:rsid w:val="00344398"/>
    <w:rsid w:val="003532A1"/>
    <w:rsid w:val="00360331"/>
    <w:rsid w:val="00362DE0"/>
    <w:rsid w:val="003777BA"/>
    <w:rsid w:val="0038392D"/>
    <w:rsid w:val="003A3C93"/>
    <w:rsid w:val="003A4D05"/>
    <w:rsid w:val="003B0396"/>
    <w:rsid w:val="003B1407"/>
    <w:rsid w:val="003C5D1D"/>
    <w:rsid w:val="003D22C1"/>
    <w:rsid w:val="003F38CC"/>
    <w:rsid w:val="003F66D2"/>
    <w:rsid w:val="00424D4E"/>
    <w:rsid w:val="00442003"/>
    <w:rsid w:val="004539C1"/>
    <w:rsid w:val="00454E61"/>
    <w:rsid w:val="0046775E"/>
    <w:rsid w:val="00470DCD"/>
    <w:rsid w:val="004A431A"/>
    <w:rsid w:val="004A4913"/>
    <w:rsid w:val="004A6CE0"/>
    <w:rsid w:val="004C18EB"/>
    <w:rsid w:val="004C20FA"/>
    <w:rsid w:val="004E4411"/>
    <w:rsid w:val="004E690B"/>
    <w:rsid w:val="00512AEA"/>
    <w:rsid w:val="00512B25"/>
    <w:rsid w:val="00540DD1"/>
    <w:rsid w:val="00560031"/>
    <w:rsid w:val="005605F8"/>
    <w:rsid w:val="0056145C"/>
    <w:rsid w:val="00580502"/>
    <w:rsid w:val="00581FD2"/>
    <w:rsid w:val="00594235"/>
    <w:rsid w:val="005A66E3"/>
    <w:rsid w:val="005B097B"/>
    <w:rsid w:val="005B7215"/>
    <w:rsid w:val="005C1898"/>
    <w:rsid w:val="005C4CD9"/>
    <w:rsid w:val="005D1085"/>
    <w:rsid w:val="005D38B7"/>
    <w:rsid w:val="005D7315"/>
    <w:rsid w:val="005D75EA"/>
    <w:rsid w:val="00604F7C"/>
    <w:rsid w:val="006163D1"/>
    <w:rsid w:val="0063754A"/>
    <w:rsid w:val="00651498"/>
    <w:rsid w:val="006613C4"/>
    <w:rsid w:val="00661874"/>
    <w:rsid w:val="0066726B"/>
    <w:rsid w:val="00672CB2"/>
    <w:rsid w:val="006B2E99"/>
    <w:rsid w:val="006B7110"/>
    <w:rsid w:val="006C1028"/>
    <w:rsid w:val="006C14EE"/>
    <w:rsid w:val="006C2D07"/>
    <w:rsid w:val="006C5213"/>
    <w:rsid w:val="006C5425"/>
    <w:rsid w:val="006C61BB"/>
    <w:rsid w:val="006D6526"/>
    <w:rsid w:val="006D6642"/>
    <w:rsid w:val="006E49B6"/>
    <w:rsid w:val="006F144E"/>
    <w:rsid w:val="006F6C0C"/>
    <w:rsid w:val="00707294"/>
    <w:rsid w:val="00717FE9"/>
    <w:rsid w:val="00720924"/>
    <w:rsid w:val="00724455"/>
    <w:rsid w:val="007266EF"/>
    <w:rsid w:val="00744676"/>
    <w:rsid w:val="00747073"/>
    <w:rsid w:val="00754C18"/>
    <w:rsid w:val="00765BDF"/>
    <w:rsid w:val="00772ABF"/>
    <w:rsid w:val="007909D1"/>
    <w:rsid w:val="007A156C"/>
    <w:rsid w:val="007D3A5A"/>
    <w:rsid w:val="007D4A83"/>
    <w:rsid w:val="007D7F1A"/>
    <w:rsid w:val="007E0209"/>
    <w:rsid w:val="007F251C"/>
    <w:rsid w:val="007F5101"/>
    <w:rsid w:val="0080673F"/>
    <w:rsid w:val="008069A9"/>
    <w:rsid w:val="008145ED"/>
    <w:rsid w:val="00822B9A"/>
    <w:rsid w:val="00826166"/>
    <w:rsid w:val="00837A2F"/>
    <w:rsid w:val="00841580"/>
    <w:rsid w:val="00841980"/>
    <w:rsid w:val="00885974"/>
    <w:rsid w:val="00886EC6"/>
    <w:rsid w:val="00897A6A"/>
    <w:rsid w:val="008B1BE6"/>
    <w:rsid w:val="008B78BD"/>
    <w:rsid w:val="008C4FAE"/>
    <w:rsid w:val="008E164F"/>
    <w:rsid w:val="008E259C"/>
    <w:rsid w:val="008E49F8"/>
    <w:rsid w:val="008E5B86"/>
    <w:rsid w:val="008E66D0"/>
    <w:rsid w:val="008E673F"/>
    <w:rsid w:val="008F4F2A"/>
    <w:rsid w:val="008F5EE2"/>
    <w:rsid w:val="00901B49"/>
    <w:rsid w:val="00914EA7"/>
    <w:rsid w:val="009157EA"/>
    <w:rsid w:val="00915A9C"/>
    <w:rsid w:val="00923DD5"/>
    <w:rsid w:val="00925FB5"/>
    <w:rsid w:val="00932B9E"/>
    <w:rsid w:val="0093379F"/>
    <w:rsid w:val="009650E5"/>
    <w:rsid w:val="00982C69"/>
    <w:rsid w:val="00991847"/>
    <w:rsid w:val="00996D3F"/>
    <w:rsid w:val="009A07F6"/>
    <w:rsid w:val="009A2FEB"/>
    <w:rsid w:val="009A7EDD"/>
    <w:rsid w:val="009B0015"/>
    <w:rsid w:val="009B51B4"/>
    <w:rsid w:val="009B760A"/>
    <w:rsid w:val="009B7E16"/>
    <w:rsid w:val="009E71D6"/>
    <w:rsid w:val="009F5883"/>
    <w:rsid w:val="00A040AD"/>
    <w:rsid w:val="00A104CB"/>
    <w:rsid w:val="00A129F9"/>
    <w:rsid w:val="00A12D81"/>
    <w:rsid w:val="00A15649"/>
    <w:rsid w:val="00A15DD7"/>
    <w:rsid w:val="00A24A40"/>
    <w:rsid w:val="00A3290F"/>
    <w:rsid w:val="00A47858"/>
    <w:rsid w:val="00A61EBF"/>
    <w:rsid w:val="00A90915"/>
    <w:rsid w:val="00A93265"/>
    <w:rsid w:val="00AA2D7C"/>
    <w:rsid w:val="00AA3954"/>
    <w:rsid w:val="00AC4115"/>
    <w:rsid w:val="00AE2274"/>
    <w:rsid w:val="00AF20AE"/>
    <w:rsid w:val="00B03AB0"/>
    <w:rsid w:val="00B11217"/>
    <w:rsid w:val="00B124B1"/>
    <w:rsid w:val="00B2422A"/>
    <w:rsid w:val="00B27091"/>
    <w:rsid w:val="00B2733A"/>
    <w:rsid w:val="00B325BD"/>
    <w:rsid w:val="00B80B01"/>
    <w:rsid w:val="00B93BB8"/>
    <w:rsid w:val="00BA676E"/>
    <w:rsid w:val="00BC5FD1"/>
    <w:rsid w:val="00BD0839"/>
    <w:rsid w:val="00BF0A06"/>
    <w:rsid w:val="00BF5D2D"/>
    <w:rsid w:val="00BF7AD0"/>
    <w:rsid w:val="00C02152"/>
    <w:rsid w:val="00C33E98"/>
    <w:rsid w:val="00C34E7A"/>
    <w:rsid w:val="00C410FC"/>
    <w:rsid w:val="00C562AA"/>
    <w:rsid w:val="00C61F2C"/>
    <w:rsid w:val="00C86518"/>
    <w:rsid w:val="00CC037A"/>
    <w:rsid w:val="00CC266A"/>
    <w:rsid w:val="00CC3A43"/>
    <w:rsid w:val="00CC5C08"/>
    <w:rsid w:val="00CE17EE"/>
    <w:rsid w:val="00CF413F"/>
    <w:rsid w:val="00D1660D"/>
    <w:rsid w:val="00D16FC1"/>
    <w:rsid w:val="00D31E5F"/>
    <w:rsid w:val="00D40CAF"/>
    <w:rsid w:val="00D40F4D"/>
    <w:rsid w:val="00D45845"/>
    <w:rsid w:val="00D53616"/>
    <w:rsid w:val="00D549D6"/>
    <w:rsid w:val="00D576FB"/>
    <w:rsid w:val="00D64FAD"/>
    <w:rsid w:val="00D667AF"/>
    <w:rsid w:val="00D8124E"/>
    <w:rsid w:val="00DB151A"/>
    <w:rsid w:val="00DB2AF9"/>
    <w:rsid w:val="00DC2246"/>
    <w:rsid w:val="00DC2514"/>
    <w:rsid w:val="00DC4DE4"/>
    <w:rsid w:val="00DD362E"/>
    <w:rsid w:val="00DE1015"/>
    <w:rsid w:val="00DE2828"/>
    <w:rsid w:val="00DE74CD"/>
    <w:rsid w:val="00E02E53"/>
    <w:rsid w:val="00E0531D"/>
    <w:rsid w:val="00E07786"/>
    <w:rsid w:val="00E159CF"/>
    <w:rsid w:val="00E17501"/>
    <w:rsid w:val="00E401E2"/>
    <w:rsid w:val="00E41959"/>
    <w:rsid w:val="00E65C3E"/>
    <w:rsid w:val="00E71DAF"/>
    <w:rsid w:val="00E75EAC"/>
    <w:rsid w:val="00E858B3"/>
    <w:rsid w:val="00E85C5A"/>
    <w:rsid w:val="00EA674A"/>
    <w:rsid w:val="00EC14AA"/>
    <w:rsid w:val="00EC47AB"/>
    <w:rsid w:val="00ED1313"/>
    <w:rsid w:val="00ED2313"/>
    <w:rsid w:val="00F0013D"/>
    <w:rsid w:val="00F009EB"/>
    <w:rsid w:val="00F03680"/>
    <w:rsid w:val="00F03C98"/>
    <w:rsid w:val="00F10150"/>
    <w:rsid w:val="00F101C5"/>
    <w:rsid w:val="00F36E72"/>
    <w:rsid w:val="00F67BD7"/>
    <w:rsid w:val="00F80FAA"/>
    <w:rsid w:val="00F856E6"/>
    <w:rsid w:val="00F9601F"/>
    <w:rsid w:val="00FA452F"/>
    <w:rsid w:val="00FA68FC"/>
    <w:rsid w:val="00FC3019"/>
    <w:rsid w:val="00FC6172"/>
    <w:rsid w:val="00FD1763"/>
    <w:rsid w:val="00FD215E"/>
    <w:rsid w:val="00FE5C34"/>
    <w:rsid w:val="00FF0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9795F"/>
  <w15:docId w15:val="{34EFDCF7-D16B-4D57-9502-B1EB76C8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spacing w:line="314" w:lineRule="atLeast"/>
      <w:ind w:firstLine="425"/>
      <w:jc w:val="both"/>
      <w:textAlignment w:val="baseline"/>
    </w:pPr>
    <w:rPr>
      <w:sz w:val="21"/>
    </w:rPr>
  </w:style>
  <w:style w:type="paragraph" w:styleId="1">
    <w:name w:val="heading 1"/>
    <w:basedOn w:val="a0"/>
    <w:next w:val="a0"/>
    <w:qFormat/>
    <w:pPr>
      <w:keepNext/>
      <w:keepLines/>
      <w:spacing w:before="600" w:after="600"/>
      <w:ind w:firstLine="0"/>
      <w:jc w:val="center"/>
      <w:outlineLvl w:val="0"/>
    </w:pPr>
    <w:rPr>
      <w:rFonts w:eastAsia="隶书"/>
      <w:b/>
      <w:kern w:val="44"/>
      <w:sz w:val="52"/>
    </w:rPr>
  </w:style>
  <w:style w:type="paragraph" w:styleId="2">
    <w:name w:val="heading 2"/>
    <w:basedOn w:val="a0"/>
    <w:next w:val="a0"/>
    <w:qFormat/>
    <w:pPr>
      <w:keepNext/>
      <w:keepLines/>
      <w:spacing w:before="480" w:after="480"/>
      <w:ind w:firstLine="0"/>
      <w:jc w:val="center"/>
      <w:outlineLvl w:val="1"/>
    </w:pPr>
    <w:rPr>
      <w:rFonts w:eastAsia="幼圆"/>
      <w:b/>
      <w:sz w:val="36"/>
    </w:rPr>
  </w:style>
  <w:style w:type="paragraph" w:styleId="3">
    <w:name w:val="heading 3"/>
    <w:basedOn w:val="a0"/>
    <w:next w:val="a0"/>
    <w:qFormat/>
    <w:pPr>
      <w:keepNext/>
      <w:keepLines/>
      <w:spacing w:before="240" w:after="240"/>
      <w:ind w:firstLine="0"/>
      <w:outlineLvl w:val="2"/>
    </w:pPr>
    <w:rPr>
      <w:sz w:val="30"/>
    </w:rPr>
  </w:style>
  <w:style w:type="paragraph" w:styleId="4">
    <w:name w:val="heading 4"/>
    <w:basedOn w:val="a0"/>
    <w:next w:val="a0"/>
    <w:qFormat/>
    <w:pPr>
      <w:keepNext/>
      <w:keepLines/>
      <w:spacing w:before="120" w:after="120"/>
      <w:ind w:firstLine="0"/>
      <w:outlineLvl w:val="3"/>
    </w:pPr>
    <w:rPr>
      <w:rFonts w:eastAsia="黑体"/>
      <w:sz w:val="28"/>
    </w:rPr>
  </w:style>
  <w:style w:type="paragraph" w:styleId="5">
    <w:name w:val="heading 5"/>
    <w:basedOn w:val="a0"/>
    <w:next w:val="a0"/>
    <w:qFormat/>
    <w:pPr>
      <w:keepNext/>
      <w:keepLines/>
      <w:spacing w:before="60" w:after="60"/>
      <w:ind w:firstLine="0"/>
      <w:outlineLvl w:val="4"/>
    </w:pPr>
    <w:rPr>
      <w:rFonts w:ascii="楷体_GB2312" w:eastAsia="楷体_GB2312"/>
      <w:sz w:val="24"/>
    </w:rPr>
  </w:style>
  <w:style w:type="paragraph" w:styleId="6">
    <w:name w:val="heading 6"/>
    <w:basedOn w:val="a0"/>
    <w:next w:val="a0"/>
    <w:qFormat/>
    <w:pPr>
      <w:keepNext/>
      <w:keepLines/>
      <w:ind w:firstLine="0"/>
      <w:outlineLvl w:val="5"/>
    </w:pPr>
    <w:rPr>
      <w:rFonts w:ascii="Arial" w:eastAsia="黑体" w:hAnsi="Arial"/>
      <w:b/>
    </w:rPr>
  </w:style>
  <w:style w:type="paragraph" w:styleId="7">
    <w:name w:val="heading 7"/>
    <w:basedOn w:val="a0"/>
    <w:next w:val="a0"/>
    <w:qFormat/>
    <w:pPr>
      <w:keepNext/>
      <w:keepLines/>
      <w:ind w:firstLine="0"/>
      <w:outlineLvl w:val="6"/>
    </w:pPr>
    <w:rPr>
      <w:b/>
      <w:sz w:val="15"/>
    </w:rPr>
  </w:style>
  <w:style w:type="paragraph" w:styleId="8">
    <w:name w:val="heading 8"/>
    <w:basedOn w:val="a0"/>
    <w:next w:val="a0"/>
    <w:qFormat/>
    <w:pPr>
      <w:keepNext/>
      <w:keepLines/>
      <w:ind w:firstLine="0"/>
      <w:outlineLvl w:val="7"/>
    </w:pPr>
    <w:rPr>
      <w:rFonts w:ascii="Arial" w:eastAsia="黑体" w:hAnsi="Arial"/>
      <w:sz w:val="15"/>
    </w:rPr>
  </w:style>
  <w:style w:type="paragraph" w:styleId="9">
    <w:name w:val="heading 9"/>
    <w:basedOn w:val="a0"/>
    <w:next w:val="a0"/>
    <w:qFormat/>
    <w:pPr>
      <w:keepNext/>
      <w:keepLines/>
      <w:ind w:firstLine="0"/>
      <w:outlineLvl w:val="8"/>
    </w:pPr>
    <w:rPr>
      <w:rFonts w:ascii="Arial" w:eastAsia="黑体" w:hAnsi="Arial"/>
      <w:sz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规范正文"/>
    <w:basedOn w:val="a0"/>
    <w:pPr>
      <w:spacing w:line="360" w:lineRule="auto"/>
      <w:ind w:left="480"/>
    </w:pPr>
    <w:rPr>
      <w:sz w:val="24"/>
    </w:rPr>
  </w:style>
  <w:style w:type="paragraph" w:styleId="a5">
    <w:name w:val="header"/>
    <w:basedOn w:val="a0"/>
    <w:semiHidden/>
    <w:pPr>
      <w:pBdr>
        <w:bottom w:val="single" w:sz="6" w:space="1" w:color="auto"/>
      </w:pBdr>
      <w:tabs>
        <w:tab w:val="center" w:pos="4153"/>
        <w:tab w:val="right" w:pos="8306"/>
      </w:tabs>
      <w:snapToGrid w:val="0"/>
      <w:jc w:val="center"/>
    </w:pPr>
    <w:rPr>
      <w:sz w:val="18"/>
    </w:rPr>
  </w:style>
  <w:style w:type="paragraph" w:styleId="a6">
    <w:name w:val="footer"/>
    <w:basedOn w:val="a0"/>
    <w:semiHidden/>
    <w:pPr>
      <w:tabs>
        <w:tab w:val="center" w:pos="4153"/>
        <w:tab w:val="right" w:pos="8306"/>
      </w:tabs>
      <w:ind w:firstLine="0"/>
      <w:jc w:val="left"/>
    </w:pPr>
  </w:style>
  <w:style w:type="character" w:styleId="a7">
    <w:name w:val="page number"/>
    <w:basedOn w:val="a1"/>
    <w:semiHidden/>
  </w:style>
  <w:style w:type="paragraph" w:customStyle="1" w:styleId="a8">
    <w:name w:val="标准"/>
    <w:basedOn w:val="a0"/>
    <w:pPr>
      <w:spacing w:line="277" w:lineRule="atLeast"/>
    </w:pPr>
    <w:rPr>
      <w:sz w:val="24"/>
    </w:rPr>
  </w:style>
  <w:style w:type="paragraph" w:styleId="a9">
    <w:name w:val="Normal Indent"/>
    <w:basedOn w:val="a0"/>
    <w:semiHidden/>
    <w:pPr>
      <w:ind w:firstLine="420"/>
    </w:pPr>
  </w:style>
  <w:style w:type="paragraph" w:customStyle="1" w:styleId="10">
    <w:name w:val="规范标题1"/>
    <w:basedOn w:val="1"/>
    <w:next w:val="a0"/>
    <w:pPr>
      <w:outlineLvl w:val="9"/>
    </w:pPr>
  </w:style>
  <w:style w:type="paragraph" w:customStyle="1" w:styleId="20">
    <w:name w:val="规范标题2"/>
    <w:basedOn w:val="2"/>
    <w:next w:val="a0"/>
    <w:pPr>
      <w:outlineLvl w:val="9"/>
    </w:pPr>
  </w:style>
  <w:style w:type="paragraph" w:customStyle="1" w:styleId="30">
    <w:name w:val="规范标题3"/>
    <w:basedOn w:val="3"/>
    <w:next w:val="a0"/>
    <w:pPr>
      <w:outlineLvl w:val="9"/>
    </w:pPr>
  </w:style>
  <w:style w:type="paragraph" w:customStyle="1" w:styleId="aa">
    <w:name w:val="_"/>
    <w:basedOn w:val="a0"/>
    <w:pPr>
      <w:spacing w:line="360" w:lineRule="auto"/>
      <w:ind w:left="480"/>
    </w:pPr>
    <w:rPr>
      <w:sz w:val="24"/>
    </w:rPr>
  </w:style>
  <w:style w:type="paragraph" w:customStyle="1" w:styleId="11">
    <w:name w:val="日期1"/>
    <w:basedOn w:val="a0"/>
    <w:next w:val="a0"/>
    <w:pPr>
      <w:spacing w:line="312" w:lineRule="atLeast"/>
    </w:pPr>
    <w:rPr>
      <w:sz w:val="24"/>
    </w:rPr>
  </w:style>
  <w:style w:type="paragraph" w:customStyle="1" w:styleId="ab">
    <w:name w:val="目录标题"/>
    <w:basedOn w:val="a0"/>
    <w:next w:val="ac"/>
    <w:pPr>
      <w:spacing w:before="120" w:after="120" w:line="312" w:lineRule="atLeast"/>
      <w:jc w:val="center"/>
    </w:pPr>
    <w:rPr>
      <w:sz w:val="24"/>
    </w:rPr>
  </w:style>
  <w:style w:type="paragraph" w:styleId="ac">
    <w:name w:val="table of figures"/>
    <w:basedOn w:val="a0"/>
    <w:next w:val="a0"/>
    <w:semiHidden/>
    <w:pPr>
      <w:tabs>
        <w:tab w:val="right" w:leader="dot" w:pos="8313"/>
      </w:tabs>
      <w:spacing w:line="312" w:lineRule="atLeast"/>
      <w:ind w:left="840" w:hanging="840"/>
    </w:pPr>
  </w:style>
  <w:style w:type="paragraph" w:styleId="12">
    <w:name w:val="toc 1"/>
    <w:basedOn w:val="a0"/>
    <w:next w:val="a0"/>
    <w:autoRedefine/>
    <w:semiHidden/>
    <w:pPr>
      <w:spacing w:before="120" w:after="120"/>
      <w:jc w:val="left"/>
    </w:pPr>
    <w:rPr>
      <w:b/>
      <w:bCs/>
      <w:caps/>
      <w:szCs w:val="24"/>
    </w:rPr>
  </w:style>
  <w:style w:type="paragraph" w:styleId="21">
    <w:name w:val="toc 2"/>
    <w:basedOn w:val="a0"/>
    <w:next w:val="a0"/>
    <w:autoRedefine/>
    <w:semiHidden/>
    <w:pPr>
      <w:ind w:left="210"/>
      <w:jc w:val="left"/>
    </w:pPr>
    <w:rPr>
      <w:smallCaps/>
      <w:szCs w:val="24"/>
    </w:rPr>
  </w:style>
  <w:style w:type="paragraph" w:styleId="31">
    <w:name w:val="toc 3"/>
    <w:basedOn w:val="a0"/>
    <w:next w:val="a0"/>
    <w:autoRedefine/>
    <w:uiPriority w:val="39"/>
    <w:pPr>
      <w:ind w:left="420"/>
      <w:jc w:val="left"/>
    </w:pPr>
    <w:rPr>
      <w:i/>
      <w:iCs/>
      <w:szCs w:val="24"/>
    </w:rPr>
  </w:style>
  <w:style w:type="paragraph" w:styleId="ad">
    <w:name w:val="Document Map"/>
    <w:basedOn w:val="a0"/>
    <w:semiHidden/>
    <w:pPr>
      <w:shd w:val="clear" w:color="auto" w:fill="000080"/>
    </w:pPr>
  </w:style>
  <w:style w:type="paragraph" w:styleId="40">
    <w:name w:val="toc 4"/>
    <w:basedOn w:val="a0"/>
    <w:next w:val="a0"/>
    <w:autoRedefine/>
    <w:uiPriority w:val="39"/>
    <w:pPr>
      <w:ind w:left="630"/>
      <w:jc w:val="left"/>
    </w:pPr>
    <w:rPr>
      <w:szCs w:val="21"/>
    </w:rPr>
  </w:style>
  <w:style w:type="paragraph" w:styleId="50">
    <w:name w:val="toc 5"/>
    <w:basedOn w:val="a0"/>
    <w:next w:val="a0"/>
    <w:autoRedefine/>
    <w:uiPriority w:val="39"/>
    <w:pPr>
      <w:ind w:left="840"/>
      <w:jc w:val="left"/>
    </w:pPr>
    <w:rPr>
      <w:szCs w:val="21"/>
    </w:rPr>
  </w:style>
  <w:style w:type="paragraph" w:styleId="60">
    <w:name w:val="toc 6"/>
    <w:basedOn w:val="a0"/>
    <w:next w:val="a0"/>
    <w:autoRedefine/>
    <w:semiHidden/>
    <w:pPr>
      <w:ind w:left="1050"/>
      <w:jc w:val="left"/>
    </w:pPr>
    <w:rPr>
      <w:szCs w:val="21"/>
    </w:rPr>
  </w:style>
  <w:style w:type="paragraph" w:styleId="70">
    <w:name w:val="toc 7"/>
    <w:basedOn w:val="a0"/>
    <w:next w:val="a0"/>
    <w:autoRedefine/>
    <w:semiHidden/>
    <w:pPr>
      <w:ind w:left="1260"/>
      <w:jc w:val="left"/>
    </w:pPr>
    <w:rPr>
      <w:szCs w:val="21"/>
    </w:rPr>
  </w:style>
  <w:style w:type="paragraph" w:styleId="80">
    <w:name w:val="toc 8"/>
    <w:basedOn w:val="a0"/>
    <w:next w:val="a0"/>
    <w:autoRedefine/>
    <w:semiHidden/>
    <w:pPr>
      <w:ind w:left="1470"/>
      <w:jc w:val="left"/>
    </w:pPr>
    <w:rPr>
      <w:szCs w:val="21"/>
    </w:rPr>
  </w:style>
  <w:style w:type="paragraph" w:styleId="90">
    <w:name w:val="toc 9"/>
    <w:basedOn w:val="a0"/>
    <w:next w:val="a0"/>
    <w:autoRedefine/>
    <w:semiHidden/>
    <w:pPr>
      <w:ind w:left="1680"/>
      <w:jc w:val="left"/>
    </w:pPr>
    <w:rPr>
      <w:szCs w:val="21"/>
    </w:rPr>
  </w:style>
  <w:style w:type="character" w:styleId="ae">
    <w:name w:val="Hyperlink"/>
    <w:uiPriority w:val="99"/>
    <w:rPr>
      <w:color w:val="0000FF"/>
      <w:u w:val="single"/>
    </w:rPr>
  </w:style>
  <w:style w:type="paragraph" w:customStyle="1" w:styleId="af">
    <w:name w:val="层"/>
    <w:basedOn w:val="a0"/>
    <w:pPr>
      <w:outlineLvl w:val="5"/>
    </w:pPr>
    <w:rPr>
      <w:rFonts w:eastAsia="黑体"/>
    </w:rPr>
  </w:style>
  <w:style w:type="paragraph" w:customStyle="1" w:styleId="af0">
    <w:name w:val="程序"/>
    <w:basedOn w:val="a0"/>
    <w:pPr>
      <w:snapToGrid w:val="0"/>
      <w:spacing w:line="280" w:lineRule="atLeast"/>
      <w:ind w:left="652" w:firstLine="0"/>
      <w:jc w:val="left"/>
    </w:pPr>
    <w:rPr>
      <w:rFonts w:ascii="Courier New" w:hAnsi="Courier New"/>
      <w:sz w:val="18"/>
    </w:rPr>
  </w:style>
  <w:style w:type="paragraph" w:customStyle="1" w:styleId="af1">
    <w:name w:val="图标"/>
    <w:basedOn w:val="a0"/>
    <w:pPr>
      <w:ind w:firstLine="0"/>
    </w:pPr>
    <w:rPr>
      <w:rFonts w:ascii="楷体_GB2312" w:eastAsia="楷体_GB2312"/>
    </w:rPr>
  </w:style>
  <w:style w:type="paragraph" w:customStyle="1" w:styleId="13">
    <w:name w:val="表题1"/>
    <w:basedOn w:val="a0"/>
    <w:pPr>
      <w:spacing w:before="120"/>
      <w:ind w:left="340" w:firstLine="0"/>
    </w:pPr>
    <w:rPr>
      <w:rFonts w:eastAsia="黑体"/>
      <w:sz w:val="18"/>
    </w:rPr>
  </w:style>
  <w:style w:type="paragraph" w:customStyle="1" w:styleId="af2">
    <w:name w:val="表文"/>
    <w:basedOn w:val="a0"/>
    <w:pPr>
      <w:snapToGrid w:val="0"/>
      <w:spacing w:line="280" w:lineRule="atLeast"/>
      <w:ind w:firstLine="0"/>
      <w:jc w:val="left"/>
    </w:pPr>
    <w:rPr>
      <w:sz w:val="18"/>
    </w:rPr>
  </w:style>
  <w:style w:type="paragraph" w:customStyle="1" w:styleId="af3">
    <w:name w:val="图题"/>
    <w:basedOn w:val="af"/>
    <w:pPr>
      <w:spacing w:after="120"/>
      <w:ind w:firstLine="0"/>
      <w:jc w:val="center"/>
    </w:pPr>
    <w:rPr>
      <w:rFonts w:ascii="宋体" w:eastAsia="宋体"/>
      <w:sz w:val="18"/>
    </w:rPr>
  </w:style>
  <w:style w:type="paragraph" w:customStyle="1" w:styleId="af4">
    <w:name w:val="表题"/>
    <w:basedOn w:val="a0"/>
    <w:pPr>
      <w:keepNext/>
      <w:keepLines/>
      <w:spacing w:before="120"/>
      <w:ind w:firstLine="0"/>
      <w:jc w:val="center"/>
      <w:outlineLvl w:val="6"/>
    </w:pPr>
    <w:rPr>
      <w:rFonts w:eastAsia="黑体"/>
      <w:kern w:val="44"/>
      <w:sz w:val="18"/>
    </w:rPr>
  </w:style>
  <w:style w:type="paragraph" w:customStyle="1" w:styleId="af5">
    <w:name w:val="表栏名"/>
    <w:basedOn w:val="a0"/>
    <w:pPr>
      <w:widowControl/>
      <w:spacing w:line="280" w:lineRule="atLeast"/>
      <w:ind w:firstLine="0"/>
      <w:jc w:val="center"/>
    </w:pPr>
    <w:rPr>
      <w:rFonts w:eastAsia="黑体"/>
      <w:noProof/>
      <w:sz w:val="18"/>
    </w:rPr>
  </w:style>
  <w:style w:type="paragraph" w:customStyle="1" w:styleId="af6">
    <w:name w:val="表注文"/>
    <w:basedOn w:val="a0"/>
    <w:pPr>
      <w:snapToGrid w:val="0"/>
      <w:spacing w:line="280" w:lineRule="atLeast"/>
      <w:ind w:firstLine="397"/>
    </w:pPr>
    <w:rPr>
      <w:sz w:val="18"/>
    </w:rPr>
  </w:style>
  <w:style w:type="paragraph" w:customStyle="1" w:styleId="af7">
    <w:name w:val="次层"/>
    <w:basedOn w:val="a0"/>
    <w:pPr>
      <w:outlineLvl w:val="6"/>
    </w:pPr>
  </w:style>
  <w:style w:type="paragraph" w:customStyle="1" w:styleId="af8">
    <w:name w:val="图注"/>
    <w:basedOn w:val="a0"/>
    <w:pPr>
      <w:snapToGrid w:val="0"/>
      <w:spacing w:line="280" w:lineRule="atLeast"/>
      <w:ind w:firstLine="0"/>
    </w:pPr>
    <w:rPr>
      <w:sz w:val="15"/>
    </w:rPr>
  </w:style>
  <w:style w:type="paragraph" w:customStyle="1" w:styleId="af9">
    <w:name w:val="两招"/>
    <w:basedOn w:val="a0"/>
    <w:pPr>
      <w:ind w:left="644" w:hanging="644"/>
    </w:pPr>
    <w:rPr>
      <w:rFonts w:ascii="楷体_GB2312" w:eastAsia="楷体_GB2312"/>
    </w:rPr>
  </w:style>
  <w:style w:type="paragraph" w:customStyle="1" w:styleId="a">
    <w:name w:val="项目"/>
    <w:basedOn w:val="a0"/>
    <w:pPr>
      <w:numPr>
        <w:numId w:val="1"/>
      </w:numPr>
      <w:ind w:firstLine="0"/>
    </w:pPr>
  </w:style>
  <w:style w:type="paragraph" w:customStyle="1" w:styleId="afa">
    <w:name w:val="图"/>
    <w:basedOn w:val="a0"/>
    <w:pPr>
      <w:ind w:firstLine="0"/>
      <w:jc w:val="center"/>
    </w:pPr>
  </w:style>
  <w:style w:type="paragraph" w:customStyle="1" w:styleId="14">
    <w:name w:val="图标1"/>
    <w:basedOn w:val="a0"/>
    <w:pPr>
      <w:ind w:left="851"/>
    </w:pPr>
    <w:rPr>
      <w:rFonts w:eastAsia="楷体_GB2312"/>
    </w:rPr>
  </w:style>
  <w:style w:type="paragraph" w:styleId="afb">
    <w:name w:val="Body Text Indent"/>
    <w:basedOn w:val="a0"/>
    <w:semiHidden/>
    <w:rPr>
      <w:i/>
      <w:iCs/>
      <w:color w:val="0000FF"/>
    </w:rPr>
  </w:style>
  <w:style w:type="paragraph" w:styleId="afc">
    <w:name w:val="Date"/>
    <w:basedOn w:val="a0"/>
    <w:next w:val="a0"/>
    <w:semiHidden/>
    <w:pPr>
      <w:adjustRightInd/>
      <w:spacing w:line="240" w:lineRule="auto"/>
      <w:ind w:leftChars="2500" w:left="100" w:firstLine="0"/>
      <w:textAlignment w:val="auto"/>
    </w:pPr>
    <w:rPr>
      <w:rFonts w:eastAsia="华文行楷"/>
      <w:kern w:val="2"/>
      <w:szCs w:val="24"/>
    </w:rPr>
  </w:style>
  <w:style w:type="table" w:styleId="afd">
    <w:name w:val="Table Grid"/>
    <w:basedOn w:val="a2"/>
    <w:uiPriority w:val="59"/>
    <w:rsid w:val="00923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List Paragraph"/>
    <w:basedOn w:val="a0"/>
    <w:uiPriority w:val="34"/>
    <w:qFormat/>
    <w:rsid w:val="006C61BB"/>
    <w:pPr>
      <w:ind w:firstLineChars="200" w:firstLine="420"/>
    </w:pPr>
  </w:style>
  <w:style w:type="paragraph" w:styleId="aff">
    <w:name w:val="Balloon Text"/>
    <w:basedOn w:val="a0"/>
    <w:link w:val="aff0"/>
    <w:uiPriority w:val="99"/>
    <w:semiHidden/>
    <w:unhideWhenUsed/>
    <w:rsid w:val="00672CB2"/>
    <w:pPr>
      <w:spacing w:line="240" w:lineRule="auto"/>
    </w:pPr>
    <w:rPr>
      <w:sz w:val="18"/>
      <w:szCs w:val="18"/>
    </w:rPr>
  </w:style>
  <w:style w:type="character" w:customStyle="1" w:styleId="aff0">
    <w:name w:val="批注框文本 字符"/>
    <w:basedOn w:val="a1"/>
    <w:link w:val="aff"/>
    <w:uiPriority w:val="99"/>
    <w:semiHidden/>
    <w:rsid w:val="00672C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fit.com.cn/5_2_DocumentDown.ht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20070;&#31295;\reference\&#28165;&#21326;&#65288;&#27169;&#26495;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BD8F7-FB2E-4388-8321-6ED8AB7E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清华（模板2）.dot</Template>
  <TotalTime>587</TotalTime>
  <Pages>10</Pages>
  <Words>782</Words>
  <Characters>4460</Characters>
  <Application>Microsoft Office Word</Application>
  <DocSecurity>0</DocSecurity>
  <Lines>37</Lines>
  <Paragraphs>10</Paragraphs>
  <ScaleCrop>false</ScaleCrop>
  <HeadingPairs>
    <vt:vector size="2" baseType="variant">
      <vt:variant>
        <vt:lpstr>题目</vt:lpstr>
      </vt:variant>
      <vt:variant>
        <vt:i4>1</vt:i4>
      </vt:variant>
    </vt:vector>
  </HeadingPairs>
  <TitlesOfParts>
    <vt:vector size="1" baseType="lpstr">
      <vt:lpstr>软件质量保证计划模板</vt:lpstr>
    </vt:vector>
  </TitlesOfParts>
  <Company>dhc</Company>
  <LinksUpToDate>false</LinksUpToDate>
  <CharactersWithSpaces>5232</CharactersWithSpaces>
  <SharedDoc>false</SharedDoc>
  <HLinks>
    <vt:vector size="156" baseType="variant">
      <vt:variant>
        <vt:i4>1179700</vt:i4>
      </vt:variant>
      <vt:variant>
        <vt:i4>152</vt:i4>
      </vt:variant>
      <vt:variant>
        <vt:i4>0</vt:i4>
      </vt:variant>
      <vt:variant>
        <vt:i4>5</vt:i4>
      </vt:variant>
      <vt:variant>
        <vt:lpwstr/>
      </vt:variant>
      <vt:variant>
        <vt:lpwstr>_Toc527343273</vt:lpwstr>
      </vt:variant>
      <vt:variant>
        <vt:i4>1179700</vt:i4>
      </vt:variant>
      <vt:variant>
        <vt:i4>146</vt:i4>
      </vt:variant>
      <vt:variant>
        <vt:i4>0</vt:i4>
      </vt:variant>
      <vt:variant>
        <vt:i4>5</vt:i4>
      </vt:variant>
      <vt:variant>
        <vt:lpwstr/>
      </vt:variant>
      <vt:variant>
        <vt:lpwstr>_Toc527343272</vt:lpwstr>
      </vt:variant>
      <vt:variant>
        <vt:i4>1179700</vt:i4>
      </vt:variant>
      <vt:variant>
        <vt:i4>140</vt:i4>
      </vt:variant>
      <vt:variant>
        <vt:i4>0</vt:i4>
      </vt:variant>
      <vt:variant>
        <vt:i4>5</vt:i4>
      </vt:variant>
      <vt:variant>
        <vt:lpwstr/>
      </vt:variant>
      <vt:variant>
        <vt:lpwstr>_Toc527343271</vt:lpwstr>
      </vt:variant>
      <vt:variant>
        <vt:i4>1179700</vt:i4>
      </vt:variant>
      <vt:variant>
        <vt:i4>134</vt:i4>
      </vt:variant>
      <vt:variant>
        <vt:i4>0</vt:i4>
      </vt:variant>
      <vt:variant>
        <vt:i4>5</vt:i4>
      </vt:variant>
      <vt:variant>
        <vt:lpwstr/>
      </vt:variant>
      <vt:variant>
        <vt:lpwstr>_Toc527343270</vt:lpwstr>
      </vt:variant>
      <vt:variant>
        <vt:i4>1245236</vt:i4>
      </vt:variant>
      <vt:variant>
        <vt:i4>128</vt:i4>
      </vt:variant>
      <vt:variant>
        <vt:i4>0</vt:i4>
      </vt:variant>
      <vt:variant>
        <vt:i4>5</vt:i4>
      </vt:variant>
      <vt:variant>
        <vt:lpwstr/>
      </vt:variant>
      <vt:variant>
        <vt:lpwstr>_Toc527343269</vt:lpwstr>
      </vt:variant>
      <vt:variant>
        <vt:i4>1245236</vt:i4>
      </vt:variant>
      <vt:variant>
        <vt:i4>122</vt:i4>
      </vt:variant>
      <vt:variant>
        <vt:i4>0</vt:i4>
      </vt:variant>
      <vt:variant>
        <vt:i4>5</vt:i4>
      </vt:variant>
      <vt:variant>
        <vt:lpwstr/>
      </vt:variant>
      <vt:variant>
        <vt:lpwstr>_Toc527343268</vt:lpwstr>
      </vt:variant>
      <vt:variant>
        <vt:i4>1245236</vt:i4>
      </vt:variant>
      <vt:variant>
        <vt:i4>116</vt:i4>
      </vt:variant>
      <vt:variant>
        <vt:i4>0</vt:i4>
      </vt:variant>
      <vt:variant>
        <vt:i4>5</vt:i4>
      </vt:variant>
      <vt:variant>
        <vt:lpwstr/>
      </vt:variant>
      <vt:variant>
        <vt:lpwstr>_Toc527343267</vt:lpwstr>
      </vt:variant>
      <vt:variant>
        <vt:i4>1245236</vt:i4>
      </vt:variant>
      <vt:variant>
        <vt:i4>110</vt:i4>
      </vt:variant>
      <vt:variant>
        <vt:i4>0</vt:i4>
      </vt:variant>
      <vt:variant>
        <vt:i4>5</vt:i4>
      </vt:variant>
      <vt:variant>
        <vt:lpwstr/>
      </vt:variant>
      <vt:variant>
        <vt:lpwstr>_Toc527343266</vt:lpwstr>
      </vt:variant>
      <vt:variant>
        <vt:i4>1245236</vt:i4>
      </vt:variant>
      <vt:variant>
        <vt:i4>104</vt:i4>
      </vt:variant>
      <vt:variant>
        <vt:i4>0</vt:i4>
      </vt:variant>
      <vt:variant>
        <vt:i4>5</vt:i4>
      </vt:variant>
      <vt:variant>
        <vt:lpwstr/>
      </vt:variant>
      <vt:variant>
        <vt:lpwstr>_Toc527343265</vt:lpwstr>
      </vt:variant>
      <vt:variant>
        <vt:i4>1245236</vt:i4>
      </vt:variant>
      <vt:variant>
        <vt:i4>98</vt:i4>
      </vt:variant>
      <vt:variant>
        <vt:i4>0</vt:i4>
      </vt:variant>
      <vt:variant>
        <vt:i4>5</vt:i4>
      </vt:variant>
      <vt:variant>
        <vt:lpwstr/>
      </vt:variant>
      <vt:variant>
        <vt:lpwstr>_Toc527343264</vt:lpwstr>
      </vt:variant>
      <vt:variant>
        <vt:i4>1245236</vt:i4>
      </vt:variant>
      <vt:variant>
        <vt:i4>92</vt:i4>
      </vt:variant>
      <vt:variant>
        <vt:i4>0</vt:i4>
      </vt:variant>
      <vt:variant>
        <vt:i4>5</vt:i4>
      </vt:variant>
      <vt:variant>
        <vt:lpwstr/>
      </vt:variant>
      <vt:variant>
        <vt:lpwstr>_Toc527343263</vt:lpwstr>
      </vt:variant>
      <vt:variant>
        <vt:i4>1245236</vt:i4>
      </vt:variant>
      <vt:variant>
        <vt:i4>86</vt:i4>
      </vt:variant>
      <vt:variant>
        <vt:i4>0</vt:i4>
      </vt:variant>
      <vt:variant>
        <vt:i4>5</vt:i4>
      </vt:variant>
      <vt:variant>
        <vt:lpwstr/>
      </vt:variant>
      <vt:variant>
        <vt:lpwstr>_Toc527343262</vt:lpwstr>
      </vt:variant>
      <vt:variant>
        <vt:i4>1245236</vt:i4>
      </vt:variant>
      <vt:variant>
        <vt:i4>80</vt:i4>
      </vt:variant>
      <vt:variant>
        <vt:i4>0</vt:i4>
      </vt:variant>
      <vt:variant>
        <vt:i4>5</vt:i4>
      </vt:variant>
      <vt:variant>
        <vt:lpwstr/>
      </vt:variant>
      <vt:variant>
        <vt:lpwstr>_Toc527343261</vt:lpwstr>
      </vt:variant>
      <vt:variant>
        <vt:i4>1245236</vt:i4>
      </vt:variant>
      <vt:variant>
        <vt:i4>74</vt:i4>
      </vt:variant>
      <vt:variant>
        <vt:i4>0</vt:i4>
      </vt:variant>
      <vt:variant>
        <vt:i4>5</vt:i4>
      </vt:variant>
      <vt:variant>
        <vt:lpwstr/>
      </vt:variant>
      <vt:variant>
        <vt:lpwstr>_Toc527343260</vt:lpwstr>
      </vt:variant>
      <vt:variant>
        <vt:i4>1048628</vt:i4>
      </vt:variant>
      <vt:variant>
        <vt:i4>68</vt:i4>
      </vt:variant>
      <vt:variant>
        <vt:i4>0</vt:i4>
      </vt:variant>
      <vt:variant>
        <vt:i4>5</vt:i4>
      </vt:variant>
      <vt:variant>
        <vt:lpwstr/>
      </vt:variant>
      <vt:variant>
        <vt:lpwstr>_Toc527343259</vt:lpwstr>
      </vt:variant>
      <vt:variant>
        <vt:i4>1048628</vt:i4>
      </vt:variant>
      <vt:variant>
        <vt:i4>62</vt:i4>
      </vt:variant>
      <vt:variant>
        <vt:i4>0</vt:i4>
      </vt:variant>
      <vt:variant>
        <vt:i4>5</vt:i4>
      </vt:variant>
      <vt:variant>
        <vt:lpwstr/>
      </vt:variant>
      <vt:variant>
        <vt:lpwstr>_Toc527343258</vt:lpwstr>
      </vt:variant>
      <vt:variant>
        <vt:i4>1048628</vt:i4>
      </vt:variant>
      <vt:variant>
        <vt:i4>56</vt:i4>
      </vt:variant>
      <vt:variant>
        <vt:i4>0</vt:i4>
      </vt:variant>
      <vt:variant>
        <vt:i4>5</vt:i4>
      </vt:variant>
      <vt:variant>
        <vt:lpwstr/>
      </vt:variant>
      <vt:variant>
        <vt:lpwstr>_Toc527343257</vt:lpwstr>
      </vt:variant>
      <vt:variant>
        <vt:i4>1048628</vt:i4>
      </vt:variant>
      <vt:variant>
        <vt:i4>50</vt:i4>
      </vt:variant>
      <vt:variant>
        <vt:i4>0</vt:i4>
      </vt:variant>
      <vt:variant>
        <vt:i4>5</vt:i4>
      </vt:variant>
      <vt:variant>
        <vt:lpwstr/>
      </vt:variant>
      <vt:variant>
        <vt:lpwstr>_Toc527343256</vt:lpwstr>
      </vt:variant>
      <vt:variant>
        <vt:i4>1048628</vt:i4>
      </vt:variant>
      <vt:variant>
        <vt:i4>44</vt:i4>
      </vt:variant>
      <vt:variant>
        <vt:i4>0</vt:i4>
      </vt:variant>
      <vt:variant>
        <vt:i4>5</vt:i4>
      </vt:variant>
      <vt:variant>
        <vt:lpwstr/>
      </vt:variant>
      <vt:variant>
        <vt:lpwstr>_Toc527343255</vt:lpwstr>
      </vt:variant>
      <vt:variant>
        <vt:i4>1048628</vt:i4>
      </vt:variant>
      <vt:variant>
        <vt:i4>38</vt:i4>
      </vt:variant>
      <vt:variant>
        <vt:i4>0</vt:i4>
      </vt:variant>
      <vt:variant>
        <vt:i4>5</vt:i4>
      </vt:variant>
      <vt:variant>
        <vt:lpwstr/>
      </vt:variant>
      <vt:variant>
        <vt:lpwstr>_Toc527343254</vt:lpwstr>
      </vt:variant>
      <vt:variant>
        <vt:i4>1048628</vt:i4>
      </vt:variant>
      <vt:variant>
        <vt:i4>32</vt:i4>
      </vt:variant>
      <vt:variant>
        <vt:i4>0</vt:i4>
      </vt:variant>
      <vt:variant>
        <vt:i4>5</vt:i4>
      </vt:variant>
      <vt:variant>
        <vt:lpwstr/>
      </vt:variant>
      <vt:variant>
        <vt:lpwstr>_Toc527343253</vt:lpwstr>
      </vt:variant>
      <vt:variant>
        <vt:i4>1048628</vt:i4>
      </vt:variant>
      <vt:variant>
        <vt:i4>26</vt:i4>
      </vt:variant>
      <vt:variant>
        <vt:i4>0</vt:i4>
      </vt:variant>
      <vt:variant>
        <vt:i4>5</vt:i4>
      </vt:variant>
      <vt:variant>
        <vt:lpwstr/>
      </vt:variant>
      <vt:variant>
        <vt:lpwstr>_Toc527343252</vt:lpwstr>
      </vt:variant>
      <vt:variant>
        <vt:i4>1048628</vt:i4>
      </vt:variant>
      <vt:variant>
        <vt:i4>20</vt:i4>
      </vt:variant>
      <vt:variant>
        <vt:i4>0</vt:i4>
      </vt:variant>
      <vt:variant>
        <vt:i4>5</vt:i4>
      </vt:variant>
      <vt:variant>
        <vt:lpwstr/>
      </vt:variant>
      <vt:variant>
        <vt:lpwstr>_Toc527343251</vt:lpwstr>
      </vt:variant>
      <vt:variant>
        <vt:i4>1048628</vt:i4>
      </vt:variant>
      <vt:variant>
        <vt:i4>14</vt:i4>
      </vt:variant>
      <vt:variant>
        <vt:i4>0</vt:i4>
      </vt:variant>
      <vt:variant>
        <vt:i4>5</vt:i4>
      </vt:variant>
      <vt:variant>
        <vt:lpwstr/>
      </vt:variant>
      <vt:variant>
        <vt:lpwstr>_Toc527343250</vt:lpwstr>
      </vt:variant>
      <vt:variant>
        <vt:i4>1114164</vt:i4>
      </vt:variant>
      <vt:variant>
        <vt:i4>8</vt:i4>
      </vt:variant>
      <vt:variant>
        <vt:i4>0</vt:i4>
      </vt:variant>
      <vt:variant>
        <vt:i4>5</vt:i4>
      </vt:variant>
      <vt:variant>
        <vt:lpwstr/>
      </vt:variant>
      <vt:variant>
        <vt:lpwstr>_Toc527343249</vt:lpwstr>
      </vt:variant>
      <vt:variant>
        <vt:i4>1114164</vt:i4>
      </vt:variant>
      <vt:variant>
        <vt:i4>2</vt:i4>
      </vt:variant>
      <vt:variant>
        <vt:i4>0</vt:i4>
      </vt:variant>
      <vt:variant>
        <vt:i4>5</vt:i4>
      </vt:variant>
      <vt:variant>
        <vt:lpwstr/>
      </vt:variant>
      <vt:variant>
        <vt:lpwstr>_Toc527343248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软件质量保证计划模板</dc:title>
  <dc:subject/>
  <dc:creator>Yaoguang Hu</dc:creator>
  <cp:keywords/>
  <dc:description/>
  <cp:lastModifiedBy>user</cp:lastModifiedBy>
  <cp:revision>481</cp:revision>
  <cp:lastPrinted>2001-07-24T06:02:00Z</cp:lastPrinted>
  <dcterms:created xsi:type="dcterms:W3CDTF">2017-10-18T08:35:00Z</dcterms:created>
  <dcterms:modified xsi:type="dcterms:W3CDTF">2017-11-07T08:30:00Z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1276262032</vt:i4>
  </property>
</Properties>
</file>