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9303D9" w:rsidRDefault="00354206" w:rsidP="00354206">
      <w:pPr>
        <w:pStyle w:val="papertitle"/>
        <w:rPr>
          <w:sz w:val="16"/>
          <w:szCs w:val="16"/>
        </w:rPr>
      </w:pPr>
      <w:r w:rsidRPr="00354206">
        <w:t xml:space="preserve">Different </w:t>
      </w:r>
      <w:r>
        <w:t>U</w:t>
      </w:r>
      <w:r w:rsidRPr="00354206">
        <w:t>plink/</w:t>
      </w:r>
      <w:r>
        <w:t>D</w:t>
      </w:r>
      <w:r w:rsidRPr="00354206">
        <w:t xml:space="preserve">ownlink </w:t>
      </w:r>
      <w:r>
        <w:t>R</w:t>
      </w:r>
      <w:r w:rsidRPr="00354206">
        <w:t xml:space="preserve">atio and </w:t>
      </w:r>
      <w:r w:rsidRPr="00354206">
        <w:br/>
      </w:r>
      <w:r>
        <w:t>R</w:t>
      </w:r>
      <w:r w:rsidRPr="00354206">
        <w:t xml:space="preserve">esource </w:t>
      </w:r>
      <w:r>
        <w:t>A</w:t>
      </w:r>
      <w:r w:rsidRPr="00354206">
        <w:t>llocation for TDD</w:t>
      </w:r>
    </w:p>
    <w:p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default" r:id="rId8"/>
          <w:headerReference w:type="first" r:id="rId9"/>
          <w:footerReference w:type="first" r:id="rId10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BD670B" w:rsidRDefault="000D2471" w:rsidP="00BD670B">
      <w:pPr>
        <w:pStyle w:val="Author"/>
        <w:spacing w:before="5pt" w:beforeAutospacing="1"/>
        <w:rPr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TW"/>
        </w:rPr>
        <w:t>周俊穎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rFonts w:eastAsiaTheme="minorEastAsia"/>
          <w:i/>
          <w:sz w:val="18"/>
          <w:szCs w:val="18"/>
          <w:lang w:eastAsia="zh-TW"/>
        </w:rPr>
        <w:t>Electrical Engineering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National Taiwan University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b04901079@ntu.edu.tw</w:t>
      </w:r>
    </w:p>
    <w:p w:rsidR="001A3B3D" w:rsidRPr="00F847A6" w:rsidRDefault="00574ED0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TW"/>
        </w:rPr>
        <w:t xml:space="preserve"> </w:t>
      </w:r>
      <w:r w:rsidR="00BD670B">
        <w:rPr>
          <w:sz w:val="18"/>
          <w:szCs w:val="18"/>
        </w:rPr>
        <w:br w:type="column"/>
      </w:r>
    </w:p>
    <w:p w:rsidR="00574ED0" w:rsidRPr="00F847A6" w:rsidRDefault="00574ED0" w:rsidP="00574ED0">
      <w:pPr>
        <w:pStyle w:val="Author"/>
        <w:spacing w:before="5pt" w:beforeAutospacing="1"/>
        <w:rPr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TW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rFonts w:asciiTheme="minorEastAsia" w:eastAsiaTheme="minorEastAsia" w:hAnsiTheme="minorEastAsia" w:hint="eastAsia"/>
          <w:sz w:val="18"/>
          <w:szCs w:val="18"/>
          <w:lang w:eastAsia="zh-TW"/>
        </w:rPr>
        <w:t>葉咸辰</w:t>
      </w:r>
      <w:r w:rsidRPr="00F847A6">
        <w:rPr>
          <w:sz w:val="18"/>
          <w:szCs w:val="18"/>
        </w:rPr>
        <w:br/>
      </w:r>
      <w:r>
        <w:rPr>
          <w:rFonts w:eastAsiaTheme="minorEastAsia"/>
          <w:i/>
          <w:sz w:val="18"/>
          <w:szCs w:val="18"/>
          <w:lang w:eastAsia="zh-TW"/>
        </w:rPr>
        <w:t>Electrical Engineering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National Taiwan University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b0</w:t>
      </w:r>
      <w:r>
        <w:rPr>
          <w:rFonts w:asciiTheme="minorEastAsia" w:eastAsiaTheme="minorEastAsia" w:hAnsiTheme="minorEastAsia" w:hint="eastAsia"/>
          <w:sz w:val="18"/>
          <w:szCs w:val="18"/>
          <w:lang w:eastAsia="zh-TW"/>
        </w:rPr>
        <w:t>5901178</w:t>
      </w:r>
      <w:r>
        <w:rPr>
          <w:sz w:val="18"/>
          <w:szCs w:val="18"/>
        </w:rPr>
        <w:t>@ntu.edu.tw</w:t>
      </w:r>
    </w:p>
    <w:p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Default="00574ED0" w:rsidP="00972203">
      <w:pPr>
        <w:pStyle w:val="Abstract"/>
        <w:rPr>
          <w:rFonts w:eastAsia="標楷體"/>
          <w:lang w:eastAsia="zh-TW"/>
        </w:rPr>
      </w:pPr>
      <w:r w:rsidRPr="00574ED0">
        <w:rPr>
          <w:rFonts w:ascii="標楷體" w:eastAsia="標楷體" w:hAnsi="標楷體" w:hint="eastAsia"/>
          <w:i/>
          <w:lang w:eastAsia="zh-TW"/>
        </w:rPr>
        <w:t>摘要</w:t>
      </w:r>
      <w:r w:rsidR="009303D9" w:rsidRPr="00574ED0">
        <w:rPr>
          <w:rFonts w:ascii="標楷體" w:eastAsia="標楷體" w:hAnsi="標楷體"/>
        </w:rPr>
        <w:t>—</w:t>
      </w:r>
      <w:r w:rsidR="00977814">
        <w:rPr>
          <w:rFonts w:ascii="標楷體" w:eastAsia="標楷體" w:hAnsi="標楷體" w:hint="eastAsia"/>
          <w:lang w:eastAsia="zh-TW"/>
        </w:rPr>
        <w:t>使用</w:t>
      </w:r>
      <w:r w:rsidR="00977814" w:rsidRPr="00694076">
        <w:rPr>
          <w:rFonts w:eastAsia="標楷體"/>
          <w:lang w:eastAsia="zh-TW"/>
        </w:rPr>
        <w:t>3</w:t>
      </w:r>
      <w:r w:rsidR="00977814" w:rsidRPr="00694076">
        <w:rPr>
          <w:rFonts w:eastAsia="標楷體"/>
        </w:rPr>
        <w:t>GPP release 8</w:t>
      </w:r>
      <w:r w:rsidR="00977814">
        <w:rPr>
          <w:rFonts w:ascii="標楷體" w:eastAsia="標楷體" w:hAnsi="標楷體" w:hint="eastAsia"/>
          <w:lang w:eastAsia="zh-TW"/>
        </w:rPr>
        <w:t>的</w:t>
      </w:r>
      <w:r w:rsidR="00977814" w:rsidRPr="00977814">
        <w:rPr>
          <w:rFonts w:eastAsia="標楷體"/>
          <w:lang w:eastAsia="zh-TW"/>
        </w:rPr>
        <w:t>TDD</w:t>
      </w:r>
      <w:r w:rsidR="00977814">
        <w:rPr>
          <w:rFonts w:eastAsia="標楷體" w:hint="eastAsia"/>
          <w:lang w:eastAsia="zh-TW"/>
        </w:rPr>
        <w:t>傳輸方式，</w:t>
      </w:r>
      <w:r w:rsidR="00977814">
        <w:rPr>
          <w:rFonts w:eastAsia="標楷體" w:hint="eastAsia"/>
          <w:lang w:eastAsia="zh-TW"/>
        </w:rPr>
        <w:t>檢驗</w:t>
      </w:r>
      <w:r>
        <w:rPr>
          <w:rFonts w:ascii="標楷體" w:eastAsia="標楷體" w:hAnsi="標楷體" w:hint="eastAsia"/>
          <w:lang w:eastAsia="zh-TW"/>
        </w:rPr>
        <w:t>不同的</w:t>
      </w:r>
      <w:r w:rsidRPr="00977814">
        <w:rPr>
          <w:rFonts w:eastAsia="標楷體"/>
          <w:lang w:eastAsia="zh-TW"/>
        </w:rPr>
        <w:t>UL/DL Data rate</w:t>
      </w:r>
      <w:r w:rsidR="00977814">
        <w:rPr>
          <w:rFonts w:ascii="標楷體" w:eastAsia="標楷體" w:hAnsi="標楷體" w:hint="eastAsia"/>
          <w:lang w:eastAsia="zh-TW"/>
        </w:rPr>
        <w:t>、</w:t>
      </w:r>
      <w:r w:rsidR="00977814" w:rsidRPr="00977814">
        <w:rPr>
          <w:rFonts w:eastAsia="標楷體"/>
          <w:lang w:eastAsia="zh-TW"/>
        </w:rPr>
        <w:t>UL/DL</w:t>
      </w:r>
      <w:r w:rsidR="00977814" w:rsidRPr="00977814">
        <w:rPr>
          <w:rFonts w:eastAsia="標楷體"/>
          <w:lang w:eastAsia="zh-TW"/>
        </w:rPr>
        <w:t xml:space="preserve"> ratio</w:t>
      </w:r>
      <w:r w:rsidR="00977814" w:rsidRPr="00977814">
        <w:rPr>
          <w:rFonts w:eastAsia="標楷體"/>
          <w:lang w:eastAsia="zh-TW"/>
        </w:rPr>
        <w:t xml:space="preserve"> </w:t>
      </w:r>
      <w:r w:rsidR="00977814">
        <w:rPr>
          <w:rFonts w:eastAsia="標楷體" w:hint="eastAsia"/>
          <w:lang w:eastAsia="zh-TW"/>
        </w:rPr>
        <w:t>和</w:t>
      </w:r>
      <w:r w:rsidR="00694076">
        <w:rPr>
          <w:rFonts w:eastAsia="標楷體" w:hint="eastAsia"/>
          <w:lang w:eastAsia="zh-TW"/>
        </w:rPr>
        <w:t>在有</w:t>
      </w:r>
      <w:r w:rsidR="00694076" w:rsidRPr="00694076">
        <w:rPr>
          <w:rFonts w:eastAsia="標楷體"/>
          <w:lang w:eastAsia="zh-TW"/>
        </w:rPr>
        <w:t>UL/UL and DL/DL interference</w:t>
      </w:r>
      <w:r w:rsidR="00694076">
        <w:rPr>
          <w:rFonts w:eastAsia="標楷體" w:hint="eastAsia"/>
          <w:lang w:eastAsia="zh-TW"/>
        </w:rPr>
        <w:t>的情況下，</w:t>
      </w:r>
      <w:r w:rsidR="00977814" w:rsidRPr="00694076">
        <w:rPr>
          <w:rFonts w:eastAsia="標楷體" w:hint="eastAsia"/>
          <w:lang w:eastAsia="zh-TW"/>
        </w:rPr>
        <w:t>有</w:t>
      </w:r>
      <w:r w:rsidR="00977814">
        <w:rPr>
          <w:rFonts w:eastAsia="標楷體" w:hint="eastAsia"/>
          <w:lang w:eastAsia="zh-TW"/>
        </w:rPr>
        <w:t>無</w:t>
      </w:r>
      <w:r w:rsidR="00977814" w:rsidRPr="00694076">
        <w:rPr>
          <w:rFonts w:eastAsia="標楷體"/>
          <w:lang w:eastAsia="zh-TW"/>
        </w:rPr>
        <w:t>UL/DL</w:t>
      </w:r>
      <w:r w:rsidR="00977814" w:rsidRPr="00694076">
        <w:rPr>
          <w:rFonts w:eastAsia="標楷體"/>
          <w:lang w:eastAsia="zh-TW"/>
        </w:rPr>
        <w:t>、</w:t>
      </w:r>
      <w:r w:rsidR="00977814" w:rsidRPr="00694076">
        <w:rPr>
          <w:rFonts w:eastAsia="標楷體"/>
          <w:lang w:eastAsia="zh-TW"/>
        </w:rPr>
        <w:t>DL/UL interference</w:t>
      </w:r>
      <w:r w:rsidR="004F6DCD">
        <w:rPr>
          <w:rFonts w:eastAsia="標楷體" w:hint="eastAsia"/>
          <w:lang w:eastAsia="zh-TW"/>
        </w:rPr>
        <w:t>、</w:t>
      </w:r>
      <w:r w:rsidR="004F6DCD" w:rsidRPr="001B3BBA">
        <w:rPr>
          <w:rFonts w:eastAsia="標楷體"/>
        </w:rPr>
        <w:t>Mobile Moving</w:t>
      </w:r>
      <w:r w:rsidR="00977814">
        <w:rPr>
          <w:rFonts w:eastAsia="標楷體" w:hint="eastAsia"/>
          <w:lang w:eastAsia="zh-TW"/>
        </w:rPr>
        <w:t>，對傳送所需時間的影響。</w:t>
      </w:r>
    </w:p>
    <w:p w:rsidR="00DA133A" w:rsidRPr="00574ED0" w:rsidRDefault="00DA133A" w:rsidP="00972203">
      <w:pPr>
        <w:pStyle w:val="Abstract"/>
        <w:rPr>
          <w:rFonts w:ascii="標楷體" w:eastAsia="標楷體" w:hAnsi="標楷體" w:hint="eastAsia"/>
          <w:i/>
          <w:iCs/>
          <w:lang w:eastAsia="zh-TW"/>
        </w:rPr>
      </w:pPr>
      <w:r w:rsidRPr="004D72B5">
        <w:t>Keywords—</w:t>
      </w:r>
      <w:r w:rsidRPr="00977814">
        <w:rPr>
          <w:rFonts w:eastAsia="標楷體"/>
          <w:lang w:eastAsia="zh-TW"/>
        </w:rPr>
        <w:t>TDD</w:t>
      </w:r>
      <w:r>
        <w:t>,</w:t>
      </w:r>
      <w:r w:rsidRPr="00DA133A">
        <w:rPr>
          <w:rFonts w:eastAsia="標楷體"/>
          <w:lang w:eastAsia="zh-TW"/>
        </w:rPr>
        <w:t xml:space="preserve"> </w:t>
      </w:r>
      <w:r w:rsidRPr="00977814">
        <w:rPr>
          <w:rFonts w:eastAsia="標楷體"/>
          <w:lang w:eastAsia="zh-TW"/>
        </w:rPr>
        <w:t>UL/DL Data rate</w:t>
      </w:r>
      <w:r>
        <w:t>,</w:t>
      </w:r>
      <w:r w:rsidRPr="004D72B5">
        <w:t xml:space="preserve"> </w:t>
      </w:r>
      <w:r w:rsidRPr="00977814">
        <w:rPr>
          <w:rFonts w:eastAsia="標楷體"/>
          <w:lang w:eastAsia="zh-TW"/>
        </w:rPr>
        <w:t>ratio</w:t>
      </w:r>
      <w:r>
        <w:t>,</w:t>
      </w:r>
      <w:r w:rsidRPr="004D72B5">
        <w:t xml:space="preserve"> </w:t>
      </w:r>
      <w:r w:rsidR="0091662D" w:rsidRPr="00694076">
        <w:rPr>
          <w:rFonts w:eastAsia="標楷體"/>
          <w:lang w:eastAsia="zh-TW"/>
        </w:rPr>
        <w:t>UL/UL</w:t>
      </w:r>
      <w:r w:rsidR="0091662D">
        <w:rPr>
          <w:rFonts w:eastAsia="標楷體"/>
          <w:lang w:eastAsia="zh-TW"/>
        </w:rPr>
        <w:t>,</w:t>
      </w:r>
      <w:r w:rsidR="0091662D" w:rsidRPr="0091662D">
        <w:rPr>
          <w:rFonts w:eastAsia="標楷體"/>
          <w:lang w:eastAsia="zh-TW"/>
        </w:rPr>
        <w:t xml:space="preserve"> </w:t>
      </w:r>
      <w:r w:rsidR="0091662D" w:rsidRPr="00694076">
        <w:rPr>
          <w:rFonts w:eastAsia="標楷體"/>
          <w:lang w:eastAsia="zh-TW"/>
        </w:rPr>
        <w:t>DL/</w:t>
      </w:r>
      <w:r w:rsidR="007004D0">
        <w:rPr>
          <w:rFonts w:eastAsia="標楷體"/>
          <w:lang w:eastAsia="zh-TW"/>
        </w:rPr>
        <w:t>D</w:t>
      </w:r>
      <w:r w:rsidR="0091662D" w:rsidRPr="00694076">
        <w:rPr>
          <w:rFonts w:eastAsia="標楷體"/>
          <w:lang w:eastAsia="zh-TW"/>
        </w:rPr>
        <w:t>L</w:t>
      </w:r>
      <w:r w:rsidR="0091662D">
        <w:rPr>
          <w:rFonts w:eastAsia="標楷體"/>
          <w:lang w:eastAsia="zh-TW"/>
        </w:rPr>
        <w:t>, I</w:t>
      </w:r>
      <w:r>
        <w:rPr>
          <w:rFonts w:eastAsia="標楷體"/>
          <w:lang w:eastAsia="zh-TW"/>
        </w:rPr>
        <w:t>nterference</w:t>
      </w:r>
      <w:r w:rsidR="0091662D">
        <w:rPr>
          <w:rFonts w:eastAsia="標楷體"/>
          <w:lang w:eastAsia="zh-TW"/>
        </w:rPr>
        <w:t>,</w:t>
      </w:r>
      <w:r w:rsidR="0091662D" w:rsidRPr="0091662D">
        <w:rPr>
          <w:rFonts w:eastAsia="標楷體"/>
        </w:rPr>
        <w:t xml:space="preserve"> </w:t>
      </w:r>
      <w:r w:rsidR="0091662D" w:rsidRPr="001B3BBA">
        <w:rPr>
          <w:rFonts w:eastAsia="標楷體"/>
        </w:rPr>
        <w:t>Mobile Moving</w:t>
      </w:r>
    </w:p>
    <w:p w:rsidR="009303D9" w:rsidRPr="00D632BE" w:rsidRDefault="009303D9" w:rsidP="006B6B66">
      <w:pPr>
        <w:pStyle w:val="1"/>
      </w:pPr>
      <w:r w:rsidRPr="00D632BE">
        <w:t xml:space="preserve">Introduction </w:t>
      </w:r>
    </w:p>
    <w:p w:rsidR="009303D9" w:rsidRPr="002A10E2" w:rsidRDefault="004B292A" w:rsidP="002A10E2">
      <w:pPr>
        <w:jc w:val="start"/>
        <w:rPr>
          <w:rFonts w:ascii="標楷體" w:eastAsia="標楷體" w:hAnsi="標楷體"/>
          <w:lang w:eastAsia="zh-TW"/>
        </w:rPr>
      </w:pPr>
      <w:r>
        <w:rPr>
          <w:rFonts w:asciiTheme="minorEastAsia" w:eastAsiaTheme="minorEastAsia" w:hAnsiTheme="minorEastAsia" w:hint="eastAsia"/>
          <w:bCs/>
          <w:lang w:eastAsia="zh-TW"/>
        </w:rPr>
        <w:t xml:space="preserve">        </w:t>
      </w:r>
      <w:r w:rsidR="00DA133A" w:rsidRPr="00DA133A">
        <w:rPr>
          <w:rFonts w:hint="eastAsia"/>
          <w:bCs/>
        </w:rPr>
        <w:t>Time Division Duplex (TDD)</w:t>
      </w:r>
      <w:r w:rsidR="00DA133A" w:rsidRPr="002A10E2">
        <w:rPr>
          <w:rFonts w:ascii="標楷體" w:eastAsia="標楷體" w:hAnsi="標楷體" w:hint="eastAsia"/>
        </w:rPr>
        <w:t>指的是</w:t>
      </w:r>
      <w:r w:rsidR="00DA133A" w:rsidRPr="00DA133A">
        <w:rPr>
          <w:rFonts w:hint="eastAsia"/>
        </w:rPr>
        <w:t xml:space="preserve"> uplink </w:t>
      </w:r>
      <w:r w:rsidR="00DA133A" w:rsidRPr="002A10E2">
        <w:rPr>
          <w:rFonts w:ascii="標楷體" w:eastAsia="標楷體" w:hAnsi="標楷體" w:hint="eastAsia"/>
        </w:rPr>
        <w:t>通過在相同頻帶中分配不同的</w:t>
      </w:r>
      <w:r w:rsidR="00DA133A" w:rsidRPr="00DA133A">
        <w:rPr>
          <w:rFonts w:hint="eastAsia"/>
        </w:rPr>
        <w:t xml:space="preserve"> time slots </w:t>
      </w:r>
      <w:r w:rsidR="00DA133A" w:rsidRPr="002A10E2">
        <w:rPr>
          <w:rFonts w:ascii="標楷體" w:eastAsia="標楷體" w:hAnsi="標楷體" w:hint="eastAsia"/>
        </w:rPr>
        <w:t>而與</w:t>
      </w:r>
      <w:r w:rsidR="00DA133A" w:rsidRPr="00DA133A">
        <w:rPr>
          <w:rFonts w:hint="eastAsia"/>
        </w:rPr>
        <w:t xml:space="preserve"> downlink </w:t>
      </w:r>
      <w:r w:rsidR="00DA133A" w:rsidRPr="002A10E2">
        <w:rPr>
          <w:rFonts w:ascii="標楷體" w:eastAsia="標楷體" w:hAnsi="標楷體" w:hint="eastAsia"/>
        </w:rPr>
        <w:t>分離的雙工通信鏈路。它是一種允許</w:t>
      </w:r>
      <w:r w:rsidR="00DA133A" w:rsidRPr="00DA133A">
        <w:rPr>
          <w:rFonts w:hint="eastAsia"/>
        </w:rPr>
        <w:t xml:space="preserve"> uplink </w:t>
      </w:r>
      <w:r w:rsidR="00DA133A" w:rsidRPr="002A10E2">
        <w:rPr>
          <w:rFonts w:ascii="標楷體" w:eastAsia="標楷體" w:hAnsi="標楷體" w:hint="eastAsia"/>
        </w:rPr>
        <w:t>和</w:t>
      </w:r>
      <w:r w:rsidR="00DA133A" w:rsidRPr="00DA133A">
        <w:rPr>
          <w:rFonts w:hint="eastAsia"/>
        </w:rPr>
        <w:t xml:space="preserve"> downlink</w:t>
      </w:r>
      <w:r w:rsidR="00DA133A" w:rsidRPr="00DA133A">
        <w:rPr>
          <w:rFonts w:ascii="標楷體" w:hAnsi="標楷體" w:hint="eastAsia"/>
        </w:rPr>
        <w:t xml:space="preserve"> </w:t>
      </w:r>
      <w:r w:rsidR="00DA133A" w:rsidRPr="002A10E2">
        <w:rPr>
          <w:rFonts w:ascii="標楷體" w:eastAsia="標楷體" w:hAnsi="標楷體" w:hint="eastAsia"/>
        </w:rPr>
        <w:t xml:space="preserve">數據傳輸的非對稱流的傳輸方案，並為用戶分配用於 </w:t>
      </w:r>
      <w:r w:rsidR="00DA133A" w:rsidRPr="00DA133A">
        <w:rPr>
          <w:rFonts w:hint="eastAsia"/>
        </w:rPr>
        <w:t xml:space="preserve">uplink </w:t>
      </w:r>
      <w:r w:rsidR="00DA133A" w:rsidRPr="002A10E2">
        <w:rPr>
          <w:rFonts w:ascii="標楷體" w:eastAsia="標楷體" w:hAnsi="標楷體" w:hint="eastAsia"/>
        </w:rPr>
        <w:t>和</w:t>
      </w:r>
      <w:r w:rsidR="00DA133A" w:rsidRPr="00DA133A">
        <w:rPr>
          <w:rFonts w:hint="eastAsia"/>
        </w:rPr>
        <w:t xml:space="preserve"> downlink </w:t>
      </w:r>
      <w:r w:rsidR="00DA133A" w:rsidRPr="002A10E2">
        <w:rPr>
          <w:rFonts w:ascii="標楷體" w:eastAsia="標楷體" w:hAnsi="標楷體" w:hint="eastAsia"/>
        </w:rPr>
        <w:t>傳輸的</w:t>
      </w:r>
      <w:r w:rsidR="00DA133A" w:rsidRPr="00DA133A">
        <w:rPr>
          <w:rFonts w:hint="eastAsia"/>
        </w:rPr>
        <w:t xml:space="preserve"> time slots</w:t>
      </w:r>
      <w:r w:rsidR="00DA133A" w:rsidRPr="002A10E2">
        <w:rPr>
          <w:rFonts w:ascii="標楷體" w:eastAsia="標楷體" w:hAnsi="標楷體" w:hint="eastAsia"/>
        </w:rPr>
        <w:t>。</w:t>
      </w:r>
      <w:r w:rsidR="00DA133A" w:rsidRPr="002A10E2">
        <w:rPr>
          <w:rFonts w:ascii="標楷體" w:eastAsia="標楷體" w:hAnsi="標楷體" w:hint="eastAsia"/>
          <w:lang w:eastAsia="zh-TW"/>
        </w:rPr>
        <w:t>因此不同的</w:t>
      </w:r>
      <w:r w:rsidR="00DA133A" w:rsidRPr="00977814">
        <w:rPr>
          <w:lang w:eastAsia="zh-TW"/>
        </w:rPr>
        <w:t>UL/DL Data rate</w:t>
      </w:r>
      <w:r w:rsidR="00DA133A" w:rsidRPr="002A10E2">
        <w:rPr>
          <w:rFonts w:ascii="標楷體" w:eastAsia="標楷體" w:hAnsi="標楷體" w:hint="eastAsia"/>
          <w:lang w:eastAsia="zh-TW"/>
        </w:rPr>
        <w:t>、</w:t>
      </w:r>
      <w:r w:rsidR="00DA133A" w:rsidRPr="00977814">
        <w:rPr>
          <w:lang w:eastAsia="zh-TW"/>
        </w:rPr>
        <w:t xml:space="preserve">UL/DL ratio </w:t>
      </w:r>
      <w:r w:rsidR="00DA133A" w:rsidRPr="002A10E2">
        <w:rPr>
          <w:rFonts w:ascii="標楷體" w:eastAsia="標楷體" w:hAnsi="標楷體" w:hint="eastAsia"/>
          <w:lang w:eastAsia="zh-TW"/>
        </w:rPr>
        <w:t>和有無</w:t>
      </w:r>
      <w:r w:rsidR="00DA133A" w:rsidRPr="00977814">
        <w:rPr>
          <w:lang w:eastAsia="zh-TW"/>
        </w:rPr>
        <w:t>UL/DL</w:t>
      </w:r>
      <w:r w:rsidR="00DA133A" w:rsidRPr="002A10E2">
        <w:rPr>
          <w:rFonts w:ascii="標楷體" w:eastAsia="標楷體" w:hAnsi="標楷體" w:hint="eastAsia"/>
          <w:lang w:eastAsia="zh-TW"/>
        </w:rPr>
        <w:t>、</w:t>
      </w:r>
      <w:r w:rsidR="00DA133A">
        <w:rPr>
          <w:rFonts w:hint="eastAsia"/>
          <w:lang w:eastAsia="zh-TW"/>
        </w:rPr>
        <w:t xml:space="preserve">DL/UL </w:t>
      </w:r>
      <w:r w:rsidR="00DA133A">
        <w:rPr>
          <w:lang w:eastAsia="zh-TW"/>
        </w:rPr>
        <w:t>interference</w:t>
      </w:r>
      <w:r w:rsidR="00DA133A" w:rsidRPr="002A10E2">
        <w:rPr>
          <w:rFonts w:ascii="標楷體" w:eastAsia="標楷體" w:hAnsi="標楷體" w:hint="eastAsia"/>
          <w:lang w:eastAsia="zh-TW"/>
        </w:rPr>
        <w:t>皆可能會對傳輸檔案造成影響。我們也在這方面透過</w:t>
      </w:r>
      <w:r w:rsidR="002A10E2">
        <w:rPr>
          <w:rFonts w:ascii="標楷體" w:eastAsia="標楷體" w:hAnsi="標楷體" w:hint="eastAsia"/>
          <w:lang w:eastAsia="zh-TW"/>
        </w:rPr>
        <w:t>實驗</w:t>
      </w:r>
      <w:r w:rsidR="00DA133A" w:rsidRPr="002A10E2">
        <w:rPr>
          <w:rFonts w:ascii="標楷體" w:eastAsia="標楷體" w:hAnsi="標楷體" w:hint="eastAsia"/>
          <w:lang w:eastAsia="zh-TW"/>
        </w:rPr>
        <w:t>和多筆數據的比較來測量影響是否顯著。</w:t>
      </w:r>
    </w:p>
    <w:p w:rsidR="009303D9" w:rsidRPr="006B6B66" w:rsidRDefault="00E01ACF" w:rsidP="00E01ACF">
      <w:pPr>
        <w:pStyle w:val="1"/>
      </w:pPr>
      <w:r>
        <w:rPr>
          <w:rFonts w:hint="eastAsia"/>
          <w:lang w:eastAsia="zh-TW"/>
        </w:rPr>
        <w:t>R</w:t>
      </w:r>
      <w:r w:rsidRPr="00E00B0D">
        <w:rPr>
          <w:rFonts w:hint="eastAsia"/>
          <w:sz w:val="16"/>
          <w:lang w:eastAsia="zh-TW"/>
        </w:rPr>
        <w:t>ESEARCH</w:t>
      </w:r>
      <w:r>
        <w:rPr>
          <w:rFonts w:hint="eastAsia"/>
          <w:lang w:eastAsia="zh-TW"/>
        </w:rPr>
        <w:t xml:space="preserve"> </w:t>
      </w:r>
      <w:r w:rsidR="00A42717" w:rsidRPr="00A42717">
        <w:rPr>
          <w:sz w:val="24"/>
          <w:lang w:eastAsia="zh-TW"/>
        </w:rPr>
        <w:t>s</w:t>
      </w:r>
      <w:r w:rsidR="00A42717">
        <w:rPr>
          <w:lang w:eastAsia="zh-TW"/>
        </w:rPr>
        <w:t>ettings</w:t>
      </w:r>
    </w:p>
    <w:p w:rsidR="009303D9" w:rsidRDefault="009303D9" w:rsidP="00ED0149">
      <w:pPr>
        <w:pStyle w:val="2"/>
      </w:pPr>
      <w:r>
        <w:t>S</w:t>
      </w:r>
      <w:r w:rsidR="00E00B0D">
        <w:t>ystem Model</w:t>
      </w:r>
      <w:r>
        <w:t xml:space="preserve"> </w:t>
      </w:r>
    </w:p>
    <w:p w:rsidR="00000000" w:rsidRPr="00862492" w:rsidRDefault="002E2D81" w:rsidP="00E00B0D">
      <w:pPr>
        <w:pStyle w:val="3"/>
        <w:rPr>
          <w:i w:val="0"/>
        </w:rPr>
      </w:pPr>
      <w:r w:rsidRPr="00862492">
        <w:rPr>
          <w:i w:val="0"/>
        </w:rPr>
        <w:t>19 base stations (BS) are located in an urban area with temperature 27℃</w:t>
      </w:r>
    </w:p>
    <w:p w:rsidR="009303D9" w:rsidRPr="00862492" w:rsidRDefault="00E00B0D" w:rsidP="00E00B0D">
      <w:pPr>
        <w:pStyle w:val="3"/>
        <w:rPr>
          <w:i w:val="0"/>
        </w:rPr>
      </w:pPr>
      <w:r w:rsidRPr="00862492">
        <w:rPr>
          <w:i w:val="0"/>
        </w:rPr>
        <w:t>50 uniformly random distributed mobile devices in each cell</w:t>
      </w:r>
    </w:p>
    <w:p w:rsidR="00E00B0D" w:rsidRPr="00862492" w:rsidRDefault="00E00B0D" w:rsidP="00E00B0D">
      <w:pPr>
        <w:pStyle w:val="3"/>
        <w:rPr>
          <w:i w:val="0"/>
        </w:rPr>
      </w:pPr>
      <w:r w:rsidRPr="00862492">
        <w:rPr>
          <w:i w:val="0"/>
        </w:rPr>
        <w:t>Another moving mobile initial location : (0, 0)</w:t>
      </w:r>
    </w:p>
    <w:p w:rsidR="00E00B0D" w:rsidRPr="00862492" w:rsidRDefault="00E00B0D" w:rsidP="00E00B0D">
      <w:pPr>
        <w:pStyle w:val="3"/>
        <w:rPr>
          <w:i w:val="0"/>
        </w:rPr>
      </w:pPr>
      <w:r w:rsidRPr="00862492">
        <w:rPr>
          <w:i w:val="0"/>
        </w:rPr>
        <w:t>Moving direction : [0, 2π]</w:t>
      </w:r>
    </w:p>
    <w:p w:rsidR="00000000" w:rsidRPr="00862492" w:rsidRDefault="002E2D81" w:rsidP="00E00B0D">
      <w:pPr>
        <w:pStyle w:val="3"/>
        <w:rPr>
          <w:i w:val="0"/>
        </w:rPr>
      </w:pPr>
      <w:r w:rsidRPr="00862492">
        <w:rPr>
          <w:i w:val="0"/>
        </w:rPr>
        <w:t xml:space="preserve">Velocity: </w:t>
      </w:r>
      <w:r w:rsidRPr="00862492">
        <w:rPr>
          <w:i w:val="0"/>
          <w:lang w:val="el-GR"/>
        </w:rPr>
        <w:t>[</w:t>
      </w:r>
      <w:r w:rsidRPr="00862492">
        <w:rPr>
          <w:i w:val="0"/>
        </w:rPr>
        <w:t>1m/s</w:t>
      </w:r>
      <w:r w:rsidRPr="00862492">
        <w:rPr>
          <w:i w:val="0"/>
          <w:lang w:val="el-GR"/>
        </w:rPr>
        <w:t xml:space="preserve">, </w:t>
      </w:r>
      <w:r w:rsidRPr="00862492">
        <w:rPr>
          <w:i w:val="0"/>
        </w:rPr>
        <w:t>5m/s</w:t>
      </w:r>
      <w:r w:rsidRPr="00862492">
        <w:rPr>
          <w:i w:val="0"/>
          <w:lang w:val="el-GR"/>
        </w:rPr>
        <w:t>]</w:t>
      </w:r>
    </w:p>
    <w:p w:rsidR="00E00B0D" w:rsidRDefault="00E00B0D" w:rsidP="00E00B0D">
      <w:pPr>
        <w:pStyle w:val="3"/>
        <w:rPr>
          <w:lang w:val="fr-FR"/>
        </w:rPr>
      </w:pPr>
      <w:r w:rsidRPr="00862492">
        <w:rPr>
          <w:i w:val="0"/>
          <w:lang w:val="fr-FR"/>
        </w:rPr>
        <w:t>Mobile device moves t seconds, t=[1s,6s]</w:t>
      </w:r>
    </w:p>
    <w:p w:rsidR="00E00B0D" w:rsidRPr="00862492" w:rsidRDefault="00862492" w:rsidP="00E00B0D">
      <w:pPr>
        <w:jc w:val="both"/>
        <w:rPr>
          <w:lang w:val="fr-FR" w:eastAsia="zh-TW"/>
        </w:rPr>
      </w:pPr>
      <w:r>
        <w:rPr>
          <w:rFonts w:ascii="標楷體" w:eastAsia="標楷體" w:hAnsi="標楷體" w:hint="eastAsia"/>
          <w:lang w:val="fr-FR" w:eastAsia="zh-TW"/>
        </w:rPr>
        <w:t xml:space="preserve">    </w:t>
      </w:r>
      <w:r w:rsidR="00E00B0D" w:rsidRPr="00862492">
        <w:rPr>
          <w:rFonts w:ascii="標楷體" w:eastAsia="標楷體" w:hAnsi="標楷體" w:hint="eastAsia"/>
          <w:lang w:val="fr-FR" w:eastAsia="zh-TW"/>
        </w:rPr>
        <w:t>我們設定</w:t>
      </w:r>
      <w:r w:rsidR="00E00B0D" w:rsidRPr="00862492">
        <w:rPr>
          <w:iCs/>
          <w:noProof/>
          <w:lang w:eastAsia="zh-TW"/>
        </w:rPr>
        <w:t>Velocity</w:t>
      </w:r>
      <w:r w:rsidR="00E00B0D" w:rsidRPr="00862492">
        <w:rPr>
          <w:rFonts w:ascii="標楷體" w:eastAsia="標楷體" w:hAnsi="標楷體" w:hint="eastAsia"/>
          <w:iCs/>
          <w:noProof/>
          <w:lang w:eastAsia="zh-TW"/>
        </w:rPr>
        <w:t>不會太快</w:t>
      </w:r>
      <w:r w:rsidRPr="00862492">
        <w:rPr>
          <w:rFonts w:ascii="標楷體" w:eastAsia="標楷體" w:hAnsi="標楷體" w:hint="eastAsia"/>
          <w:iCs/>
          <w:noProof/>
          <w:lang w:eastAsia="zh-TW"/>
        </w:rPr>
        <w:t>是因為我們模擬的是人類行走的速度，不考慮使用交通工具等太快的速度。</w:t>
      </w:r>
    </w:p>
    <w:p w:rsidR="00E00B0D" w:rsidRDefault="00E00B0D" w:rsidP="00E00B0D">
      <w:pPr>
        <w:rPr>
          <w:lang w:val="fr-FR"/>
        </w:rPr>
      </w:pPr>
      <w:r>
        <w:rPr>
          <w:noProof/>
          <w:lang w:eastAsia="zh-TW"/>
        </w:rPr>
        <w:drawing>
          <wp:inline distT="0" distB="0" distL="0" distR="0" wp14:anchorId="1307E3A8" wp14:editId="185124A4">
            <wp:extent cx="2057400" cy="2128856"/>
            <wp:effectExtent l="0" t="0" r="0" b="5080"/>
            <wp:docPr id="5" name="圖片 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661" cy="21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22" w:rsidRDefault="00736722" w:rsidP="00736722">
      <w:pPr>
        <w:pStyle w:val="figurecaption"/>
      </w:pPr>
      <w:r>
        <w:t>19</w:t>
      </w:r>
      <w:r>
        <w:rPr>
          <w:lang w:eastAsia="zh-TW"/>
        </w:rPr>
        <w:t>BS</w:t>
      </w:r>
      <w:r w:rsidR="00736B01">
        <w:rPr>
          <w:lang w:eastAsia="zh-TW"/>
        </w:rPr>
        <w:t>s</w:t>
      </w:r>
      <w:r>
        <w:rPr>
          <w:lang w:eastAsia="zh-TW"/>
        </w:rPr>
        <w:t xml:space="preserve"> with distance between </w:t>
      </w:r>
      <w:r>
        <w:rPr>
          <w:rFonts w:eastAsiaTheme="minorEastAsia"/>
          <w:lang w:eastAsia="zh-TW"/>
        </w:rPr>
        <w:t>neighbored BS = 500m</w:t>
      </w:r>
    </w:p>
    <w:p w:rsidR="00736B01" w:rsidRDefault="00E00B0D" w:rsidP="00736B01">
      <w:pPr>
        <w:pStyle w:val="figurecaption"/>
        <w:numPr>
          <w:ilvl w:val="0"/>
          <w:numId w:val="0"/>
        </w:numPr>
      </w:pPr>
      <w:r>
        <w:rPr>
          <w:lang w:eastAsia="zh-TW"/>
        </w:rPr>
        <w:drawing>
          <wp:inline distT="0" distB="0" distL="0" distR="0" wp14:anchorId="256ACE79" wp14:editId="79980830">
            <wp:extent cx="3089910" cy="1508125"/>
            <wp:effectExtent l="0" t="0" r="0" b="0"/>
            <wp:docPr id="4" name="內容版面配置區 3"/>
            <wp:cNvGraphicFramePr>
              <a:graphicFrameLocks xmlns:a="http://purl.oclc.org/ooxml/drawingml/main" noGrp="1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" name="內容版面配置區 3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722" w:rsidRPr="00736722">
        <w:t xml:space="preserve"> </w:t>
      </w:r>
    </w:p>
    <w:p w:rsidR="00E00B0D" w:rsidRPr="000E2973" w:rsidRDefault="00736B01" w:rsidP="00AF0CB7">
      <w:pPr>
        <w:pStyle w:val="figurecaption"/>
        <w:rPr>
          <w:lang w:val="fr-FR"/>
        </w:rPr>
      </w:pPr>
      <w:r>
        <w:t>19</w:t>
      </w:r>
      <w:r>
        <w:rPr>
          <w:lang w:eastAsia="zh-TW"/>
        </w:rPr>
        <w:t>BS</w:t>
      </w:r>
      <w:r>
        <w:rPr>
          <w:lang w:eastAsia="zh-TW"/>
        </w:rPr>
        <w:t xml:space="preserve">s’ and  all </w:t>
      </w:r>
      <w:r w:rsidRPr="000E2973">
        <w:rPr>
          <w:i/>
          <w:lang w:val="fr-FR"/>
        </w:rPr>
        <w:t>Mobile device</w:t>
      </w:r>
      <w:r w:rsidRPr="000E2973">
        <w:rPr>
          <w:i/>
          <w:lang w:val="fr-FR"/>
        </w:rPr>
        <w:t>s’ position</w:t>
      </w:r>
      <w:r w:rsidR="009D3583">
        <w:rPr>
          <w:rFonts w:asciiTheme="minorEastAsia" w:eastAsiaTheme="minorEastAsia" w:hAnsiTheme="minorEastAsia" w:hint="eastAsia"/>
          <w:i/>
          <w:lang w:val="fr-FR" w:eastAsia="zh-TW"/>
        </w:rPr>
        <w:t xml:space="preserve"> (M</w:t>
      </w:r>
      <w:r w:rsidR="009D3583">
        <w:rPr>
          <w:rFonts w:asciiTheme="minorEastAsia" w:eastAsiaTheme="minorEastAsia" w:hAnsiTheme="minorEastAsia"/>
          <w:i/>
          <w:lang w:val="fr-FR" w:eastAsia="zh-TW"/>
        </w:rPr>
        <w:t>atlab</w:t>
      </w:r>
      <w:r w:rsidR="009D3583">
        <w:rPr>
          <w:rFonts w:asciiTheme="minorEastAsia" w:eastAsiaTheme="minorEastAsia" w:hAnsiTheme="minorEastAsia" w:hint="eastAsia"/>
          <w:i/>
          <w:lang w:val="fr-FR" w:eastAsia="zh-TW"/>
        </w:rPr>
        <w:t>)</w:t>
      </w:r>
    </w:p>
    <w:p w:rsidR="009303D9" w:rsidRPr="005B520E" w:rsidRDefault="00E00B0D" w:rsidP="00ED0149">
      <w:pPr>
        <w:pStyle w:val="2"/>
      </w:pPr>
      <w:r w:rsidRPr="00E00B0D">
        <w:t xml:space="preserve">UL/DL Data Rate and UL/DL TDD </w:t>
      </w:r>
      <w:r w:rsidR="00694076">
        <w:t>R</w:t>
      </w:r>
      <w:r w:rsidRPr="00E00B0D">
        <w:t>atio</w:t>
      </w:r>
    </w:p>
    <w:p w:rsidR="00000000" w:rsidRPr="00862492" w:rsidRDefault="002E2D81" w:rsidP="00E00B0D">
      <w:pPr>
        <w:pStyle w:val="3"/>
        <w:rPr>
          <w:i w:val="0"/>
        </w:rPr>
      </w:pPr>
      <w:r w:rsidRPr="00862492">
        <w:rPr>
          <w:i w:val="0"/>
        </w:rPr>
        <w:t>3GPP release 8</w:t>
      </w:r>
    </w:p>
    <w:p w:rsidR="00000000" w:rsidRPr="00862492" w:rsidRDefault="002E2D81" w:rsidP="00E00B0D">
      <w:pPr>
        <w:pStyle w:val="3"/>
        <w:rPr>
          <w:i w:val="0"/>
        </w:rPr>
      </w:pPr>
      <w:r w:rsidRPr="00862492">
        <w:rPr>
          <w:i w:val="0"/>
        </w:rPr>
        <w:t>DL/UL=300Mbps/75Mbps</w:t>
      </w:r>
    </w:p>
    <w:p w:rsidR="00E00B0D" w:rsidRPr="00862492" w:rsidRDefault="002E2D81" w:rsidP="00E00B0D">
      <w:pPr>
        <w:pStyle w:val="3"/>
        <w:rPr>
          <w:i w:val="0"/>
        </w:rPr>
      </w:pPr>
      <w:r w:rsidRPr="00862492">
        <w:rPr>
          <w:i w:val="0"/>
        </w:rPr>
        <w:t>DL/UL ratio: 1:3, 1:1, 3:1,</w:t>
      </w:r>
      <w:r w:rsidR="00E00B0D" w:rsidRPr="00862492">
        <w:rPr>
          <w:rFonts w:eastAsiaTheme="minorEastAsia" w:hint="eastAsia"/>
          <w:i w:val="0"/>
          <w:lang w:eastAsia="zh-TW"/>
        </w:rPr>
        <w:t xml:space="preserve"> </w:t>
      </w:r>
      <w:r w:rsidR="00E00B0D" w:rsidRPr="00862492">
        <w:rPr>
          <w:i w:val="0"/>
        </w:rPr>
        <w:t>2:1, 7:2, 8:1, 3:5</w:t>
      </w:r>
    </w:p>
    <w:p w:rsidR="009303D9" w:rsidRPr="00862492" w:rsidRDefault="00862492" w:rsidP="00862492">
      <w:pPr>
        <w:pStyle w:val="3"/>
        <w:numPr>
          <w:ilvl w:val="0"/>
          <w:numId w:val="0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TW"/>
        </w:rPr>
        <w:t xml:space="preserve">    </w:t>
      </w:r>
      <w:r w:rsidRPr="00862492">
        <w:rPr>
          <w:rFonts w:ascii="標楷體" w:eastAsia="標楷體" w:hAnsi="標楷體" w:hint="eastAsia"/>
          <w:i w:val="0"/>
          <w:lang w:eastAsia="zh-TW"/>
        </w:rPr>
        <w:t>這邊</w:t>
      </w:r>
      <w:r w:rsidRPr="00862492">
        <w:rPr>
          <w:i w:val="0"/>
        </w:rPr>
        <w:t>DL/UL</w:t>
      </w:r>
      <w:r w:rsidRPr="00862492">
        <w:rPr>
          <w:rFonts w:ascii="標楷體" w:eastAsia="標楷體" w:hAnsi="標楷體" w:hint="eastAsia"/>
          <w:i w:val="0"/>
          <w:iCs w:val="0"/>
          <w:lang w:eastAsia="zh-TW"/>
        </w:rPr>
        <w:t>的設定是</w:t>
      </w:r>
      <w:r w:rsidRPr="00862492">
        <w:rPr>
          <w:i w:val="0"/>
        </w:rPr>
        <w:t>3GPP release 8</w:t>
      </w:r>
      <w:r w:rsidRPr="00862492">
        <w:rPr>
          <w:rFonts w:ascii="標楷體" w:eastAsia="標楷體" w:hAnsi="標楷體" w:hint="eastAsia"/>
          <w:i w:val="0"/>
          <w:lang w:eastAsia="zh-TW"/>
        </w:rPr>
        <w:t>本身的設定，我們以他的不同</w:t>
      </w:r>
      <w:r w:rsidRPr="00862492">
        <w:rPr>
          <w:i w:val="0"/>
          <w:color w:val="000000"/>
        </w:rPr>
        <w:t>Configuration</w:t>
      </w:r>
      <w:r w:rsidRPr="00862492">
        <w:rPr>
          <w:i w:val="0"/>
        </w:rPr>
        <w:t xml:space="preserve"> </w:t>
      </w:r>
      <w:r w:rsidRPr="00862492">
        <w:rPr>
          <w:rFonts w:ascii="標楷體" w:eastAsia="標楷體" w:hAnsi="標楷體" w:hint="eastAsia"/>
          <w:i w:val="0"/>
          <w:lang w:eastAsia="zh-TW"/>
        </w:rPr>
        <w:t>的</w:t>
      </w:r>
      <w:r w:rsidRPr="00862492">
        <w:rPr>
          <w:i w:val="0"/>
        </w:rPr>
        <w:t>DL/UL</w:t>
      </w:r>
      <w:r w:rsidRPr="00862492">
        <w:rPr>
          <w:i w:val="0"/>
          <w:color w:val="000000"/>
        </w:rPr>
        <w:t xml:space="preserve"> </w:t>
      </w:r>
      <w:r w:rsidRPr="00862492">
        <w:rPr>
          <w:i w:val="0"/>
        </w:rPr>
        <w:t>ratio</w:t>
      </w:r>
      <w:r w:rsidRPr="00862492">
        <w:rPr>
          <w:rFonts w:ascii="標楷體" w:eastAsia="標楷體" w:hAnsi="標楷體" w:hint="eastAsia"/>
          <w:i w:val="0"/>
          <w:lang w:eastAsia="zh-TW"/>
        </w:rPr>
        <w:t>下去測試。</w:t>
      </w:r>
    </w:p>
    <w:p w:rsidR="00E00B0D" w:rsidRDefault="00E00B0D" w:rsidP="00E00B0D">
      <w:pPr>
        <w:pStyle w:val="2"/>
      </w:pPr>
      <w:r w:rsidRPr="00E00B0D">
        <w:t>Assumption</w:t>
      </w:r>
    </w:p>
    <w:p w:rsidR="00000000" w:rsidRPr="00862492" w:rsidRDefault="002E2D81" w:rsidP="00862492">
      <w:pPr>
        <w:pStyle w:val="3"/>
      </w:pPr>
      <w:r w:rsidRPr="00862492">
        <w:t>P_noise&gt;P_receive, stop sending packet</w:t>
      </w:r>
    </w:p>
    <w:p w:rsidR="00000000" w:rsidRPr="00862492" w:rsidRDefault="002E2D81" w:rsidP="00862492">
      <w:pPr>
        <w:pStyle w:val="3"/>
      </w:pPr>
      <w:r w:rsidRPr="00862492">
        <w:t>DL/UL file size=100MB/5MB</w:t>
      </w:r>
    </w:p>
    <w:p w:rsidR="00862492" w:rsidRDefault="00862492" w:rsidP="00862492">
      <w:pPr>
        <w:pStyle w:val="3"/>
      </w:pPr>
      <w:r w:rsidRPr="00862492">
        <w:t>No packet loss</w:t>
      </w:r>
    </w:p>
    <w:p w:rsidR="00862492" w:rsidRDefault="00862492" w:rsidP="00862492">
      <w:pPr>
        <w:pStyle w:val="3"/>
      </w:pPr>
      <w:r w:rsidRPr="00862492">
        <w:t>Time slot=1ms</w:t>
      </w:r>
    </w:p>
    <w:p w:rsidR="00862492" w:rsidRDefault="00862492" w:rsidP="00862492">
      <w:pPr>
        <w:pStyle w:val="3"/>
      </w:pPr>
      <w:r w:rsidRPr="00862492">
        <w:t>If handoff occurs, n</w:t>
      </w:r>
      <w:r>
        <w:t>ew BS has to resend the packets</w:t>
      </w:r>
    </w:p>
    <w:p w:rsidR="00862492" w:rsidRDefault="00862492" w:rsidP="00862492">
      <w:pPr>
        <w:pStyle w:val="3"/>
      </w:pPr>
      <w:r w:rsidRPr="00862492">
        <w:t>Two-ray ground model</w:t>
      </w:r>
    </w:p>
    <w:p w:rsidR="00E00B0D" w:rsidRPr="00C04C10" w:rsidRDefault="00C04C10" w:rsidP="00C04C10">
      <w:pPr>
        <w:jc w:val="both"/>
        <w:rPr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   </w:t>
      </w:r>
      <w:r w:rsidR="00862492" w:rsidRPr="00C04C10">
        <w:rPr>
          <w:rFonts w:ascii="標楷體" w:eastAsia="標楷體" w:hAnsi="標楷體" w:hint="eastAsia"/>
          <w:lang w:eastAsia="zh-TW"/>
        </w:rPr>
        <w:t>我們設定如過</w:t>
      </w:r>
      <w:r w:rsidR="00862492" w:rsidRPr="00C04C10">
        <w:rPr>
          <w:rFonts w:asciiTheme="minorEastAsia" w:eastAsiaTheme="minorEastAsia" w:hAnsiTheme="minorEastAsia" w:hint="eastAsia"/>
          <w:lang w:eastAsia="zh-TW"/>
        </w:rPr>
        <w:t>noise</w:t>
      </w:r>
      <w:r w:rsidR="00862492" w:rsidRPr="00C04C10">
        <w:rPr>
          <w:rFonts w:ascii="標楷體" w:eastAsia="標楷體" w:hAnsi="標楷體" w:hint="eastAsia"/>
          <w:lang w:eastAsia="zh-TW"/>
        </w:rPr>
        <w:t>的</w:t>
      </w:r>
      <w:r w:rsidR="00862492" w:rsidRPr="00C04C10">
        <w:rPr>
          <w:rFonts w:asciiTheme="minorEastAsia" w:eastAsiaTheme="minorEastAsia" w:hAnsiTheme="minorEastAsia" w:hint="eastAsia"/>
          <w:lang w:eastAsia="zh-TW"/>
        </w:rPr>
        <w:t>power</w:t>
      </w:r>
      <w:r w:rsidR="00862492" w:rsidRPr="00C04C10">
        <w:rPr>
          <w:rFonts w:ascii="標楷體" w:eastAsia="標楷體" w:hAnsi="標楷體" w:hint="eastAsia"/>
          <w:lang w:eastAsia="zh-TW"/>
        </w:rPr>
        <w:t>大於</w:t>
      </w:r>
      <w:r w:rsidR="00862492" w:rsidRPr="00C04C10">
        <w:rPr>
          <w:rFonts w:asciiTheme="minorEastAsia" w:eastAsiaTheme="minorEastAsia" w:hAnsiTheme="minorEastAsia"/>
          <w:lang w:eastAsia="zh-TW"/>
        </w:rPr>
        <w:t>receive</w:t>
      </w:r>
      <w:r w:rsidR="00862492" w:rsidRPr="00C04C10">
        <w:rPr>
          <w:rFonts w:ascii="標楷體" w:eastAsia="標楷體" w:hAnsi="標楷體" w:hint="eastAsia"/>
          <w:lang w:eastAsia="zh-TW"/>
        </w:rPr>
        <w:t>的</w:t>
      </w:r>
      <w:r w:rsidR="00862492" w:rsidRPr="00C04C10">
        <w:rPr>
          <w:rFonts w:asciiTheme="minorEastAsia" w:eastAsiaTheme="minorEastAsia" w:hAnsiTheme="minorEastAsia" w:hint="eastAsia"/>
          <w:lang w:eastAsia="zh-TW"/>
        </w:rPr>
        <w:t>power</w:t>
      </w:r>
      <w:r w:rsidR="00862492" w:rsidRPr="00C04C10">
        <w:rPr>
          <w:rFonts w:ascii="標楷體" w:eastAsia="標楷體" w:hAnsi="標楷體" w:hint="eastAsia"/>
          <w:lang w:eastAsia="zh-TW"/>
        </w:rPr>
        <w:t>的話，就會停止這次的傳輸。</w:t>
      </w:r>
      <w:r w:rsidR="00862492" w:rsidRPr="00C04C10">
        <w:rPr>
          <w:iCs/>
          <w:noProof/>
          <w:lang w:eastAsia="zh-TW"/>
        </w:rPr>
        <w:t>DL/UL file size</w:t>
      </w:r>
      <w:r w:rsidR="00862492" w:rsidRPr="00C04C10">
        <w:rPr>
          <w:rFonts w:ascii="標楷體" w:eastAsia="標楷體" w:hAnsi="標楷體" w:hint="eastAsia"/>
          <w:iCs/>
          <w:noProof/>
          <w:lang w:eastAsia="zh-TW"/>
        </w:rPr>
        <w:t>我們先設定</w:t>
      </w:r>
      <w:r w:rsidR="00862492" w:rsidRPr="00C04C10">
        <w:rPr>
          <w:iCs/>
          <w:noProof/>
          <w:lang w:eastAsia="zh-TW"/>
        </w:rPr>
        <w:t>100MB/5MB</w:t>
      </w:r>
      <w:r w:rsidR="00862492" w:rsidRPr="00C04C10">
        <w:rPr>
          <w:rFonts w:ascii="標楷體" w:eastAsia="標楷體" w:hAnsi="標楷體" w:hint="eastAsia"/>
          <w:iCs/>
          <w:noProof/>
          <w:lang w:eastAsia="zh-TW"/>
        </w:rPr>
        <w:t>，</w:t>
      </w:r>
      <w:r w:rsidRPr="00C04C10">
        <w:rPr>
          <w:rFonts w:ascii="標楷體" w:eastAsia="標楷體" w:hAnsi="標楷體" w:hint="eastAsia"/>
          <w:iCs/>
          <w:noProof/>
          <w:lang w:eastAsia="zh-TW"/>
        </w:rPr>
        <w:t>後面有做</w:t>
      </w:r>
      <w:r w:rsidRPr="00C04C10">
        <w:rPr>
          <w:rFonts w:asciiTheme="minorEastAsia" w:eastAsiaTheme="minorEastAsia" w:hAnsiTheme="minorEastAsia" w:hint="eastAsia"/>
          <w:iCs/>
          <w:noProof/>
          <w:lang w:eastAsia="zh-TW"/>
        </w:rPr>
        <w:t>50</w:t>
      </w:r>
      <w:r w:rsidRPr="00C04C10">
        <w:rPr>
          <w:iCs/>
          <w:noProof/>
          <w:lang w:eastAsia="zh-TW"/>
        </w:rPr>
        <w:t xml:space="preserve"> </w:t>
      </w:r>
      <w:r w:rsidRPr="00C04C10">
        <w:rPr>
          <w:iCs/>
          <w:noProof/>
          <w:lang w:eastAsia="zh-TW"/>
        </w:rPr>
        <w:t>MB</w:t>
      </w:r>
      <w:r w:rsidRPr="00C04C10">
        <w:rPr>
          <w:rFonts w:asciiTheme="minorEastAsia" w:eastAsiaTheme="minorEastAsia" w:hAnsiTheme="minorEastAsia" w:hint="eastAsia"/>
          <w:iCs/>
          <w:noProof/>
          <w:lang w:eastAsia="zh-TW"/>
        </w:rPr>
        <w:t xml:space="preserve"> /5</w:t>
      </w:r>
      <w:r w:rsidRPr="00C04C10">
        <w:rPr>
          <w:iCs/>
          <w:noProof/>
          <w:lang w:eastAsia="zh-TW"/>
        </w:rPr>
        <w:t xml:space="preserve"> </w:t>
      </w:r>
      <w:r w:rsidRPr="00C04C10">
        <w:rPr>
          <w:iCs/>
          <w:noProof/>
          <w:lang w:eastAsia="zh-TW"/>
        </w:rPr>
        <w:t>MB</w:t>
      </w:r>
      <w:r w:rsidRPr="00C04C10">
        <w:rPr>
          <w:rFonts w:ascii="標楷體" w:eastAsia="標楷體" w:hAnsi="標楷體" w:hint="eastAsia"/>
          <w:iCs/>
          <w:noProof/>
          <w:lang w:eastAsia="zh-TW"/>
        </w:rPr>
        <w:t>，</w:t>
      </w:r>
      <w:r w:rsidRPr="00C04C10">
        <w:rPr>
          <w:rFonts w:asciiTheme="minorEastAsia" w:eastAsiaTheme="minorEastAsia" w:hAnsiTheme="minorEastAsia" w:hint="eastAsia"/>
          <w:iCs/>
          <w:noProof/>
          <w:lang w:eastAsia="zh-TW"/>
        </w:rPr>
        <w:t>50</w:t>
      </w:r>
      <w:r w:rsidRPr="00C04C10">
        <w:rPr>
          <w:iCs/>
          <w:noProof/>
          <w:lang w:eastAsia="zh-TW"/>
        </w:rPr>
        <w:t xml:space="preserve"> </w:t>
      </w:r>
      <w:r w:rsidRPr="00C04C10">
        <w:rPr>
          <w:iCs/>
          <w:noProof/>
          <w:lang w:eastAsia="zh-TW"/>
        </w:rPr>
        <w:t>MB</w:t>
      </w:r>
      <w:r w:rsidRPr="00C04C10">
        <w:rPr>
          <w:rFonts w:asciiTheme="minorEastAsia" w:eastAsiaTheme="minorEastAsia" w:hAnsiTheme="minorEastAsia" w:hint="eastAsia"/>
          <w:iCs/>
          <w:noProof/>
          <w:lang w:eastAsia="zh-TW"/>
        </w:rPr>
        <w:t xml:space="preserve">/10 </w:t>
      </w:r>
      <w:r w:rsidRPr="00C04C10">
        <w:rPr>
          <w:iCs/>
          <w:noProof/>
          <w:lang w:eastAsia="zh-TW"/>
        </w:rPr>
        <w:t>MB</w:t>
      </w:r>
      <w:r w:rsidRPr="00C04C10">
        <w:rPr>
          <w:rFonts w:ascii="標楷體" w:eastAsia="標楷體" w:hAnsi="標楷體" w:hint="eastAsia"/>
          <w:iCs/>
          <w:noProof/>
          <w:lang w:eastAsia="zh-TW"/>
        </w:rPr>
        <w:t>等不同</w:t>
      </w:r>
      <w:r w:rsidRPr="00C04C10">
        <w:rPr>
          <w:iCs/>
          <w:noProof/>
          <w:lang w:eastAsia="zh-TW"/>
        </w:rPr>
        <w:t>ratio</w:t>
      </w:r>
      <w:r w:rsidRPr="00C04C10">
        <w:rPr>
          <w:rFonts w:ascii="標楷體" w:eastAsia="標楷體" w:hAnsi="標楷體" w:hint="eastAsia"/>
          <w:iCs/>
          <w:noProof/>
          <w:lang w:eastAsia="zh-TW"/>
        </w:rPr>
        <w:t>。為了方便我們假設沒有</w:t>
      </w:r>
      <w:r w:rsidRPr="00C04C10">
        <w:t>packet loss</w:t>
      </w:r>
      <w:r w:rsidRPr="00C04C10">
        <w:rPr>
          <w:rFonts w:ascii="標楷體" w:eastAsia="標楷體" w:hAnsi="標楷體" w:hint="eastAsia"/>
          <w:lang w:eastAsia="zh-TW"/>
        </w:rPr>
        <w:t>且</w:t>
      </w:r>
      <w:r w:rsidRPr="00C04C10">
        <w:t>Time slot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Pr="00C04C10">
        <w:t>=</w:t>
      </w:r>
      <w:r>
        <w:rPr>
          <w:rFonts w:asciiTheme="minorEastAsia" w:eastAsiaTheme="minorEastAsia" w:hAnsiTheme="minorEastAsia" w:hint="eastAsia"/>
          <w:lang w:eastAsia="zh-TW"/>
        </w:rPr>
        <w:t xml:space="preserve"> </w:t>
      </w:r>
      <w:r w:rsidRPr="00C04C10">
        <w:t>1ms</w:t>
      </w:r>
      <w:r w:rsidRPr="00C04C10">
        <w:rPr>
          <w:rFonts w:asciiTheme="minorEastAsia" w:eastAsiaTheme="minorEastAsia" w:hAnsiTheme="minorEastAsia" w:hint="eastAsia"/>
          <w:lang w:eastAsia="zh-TW"/>
        </w:rPr>
        <w:t>。</w:t>
      </w:r>
      <w:r w:rsidRPr="00C04C10">
        <w:rPr>
          <w:rFonts w:ascii="標楷體" w:eastAsia="標楷體" w:hAnsi="標楷體" w:hint="eastAsia"/>
          <w:lang w:eastAsia="zh-TW"/>
        </w:rPr>
        <w:t>因為我們有不同的</w:t>
      </w:r>
      <w:r w:rsidRPr="00862492">
        <w:rPr>
          <w:i/>
          <w:iCs/>
          <w:noProof/>
          <w:lang w:eastAsia="zh-TW"/>
        </w:rPr>
        <w:t>BS</w:t>
      </w:r>
      <w:r w:rsidRPr="00C04C10">
        <w:rPr>
          <w:rFonts w:ascii="標楷體" w:eastAsia="標楷體" w:hAnsi="標楷體" w:hint="eastAsia"/>
          <w:i/>
          <w:iCs/>
          <w:noProof/>
          <w:lang w:eastAsia="zh-TW"/>
        </w:rPr>
        <w:t>，所以會出現</w:t>
      </w:r>
      <w:r w:rsidRPr="00862492">
        <w:rPr>
          <w:lang w:eastAsia="zh-TW"/>
        </w:rPr>
        <w:t>handoff</w:t>
      </w:r>
      <w:r w:rsidRPr="00C04C10">
        <w:rPr>
          <w:rFonts w:ascii="標楷體" w:eastAsia="標楷體" w:hAnsi="標楷體" w:hint="eastAsia"/>
          <w:lang w:eastAsia="zh-TW"/>
        </w:rPr>
        <w:t>，所以我們設計當</w:t>
      </w:r>
      <w:r>
        <w:rPr>
          <w:lang w:eastAsia="zh-TW"/>
        </w:rPr>
        <w:t>handoff occurs</w:t>
      </w:r>
      <w:r w:rsidRPr="00C04C10">
        <w:rPr>
          <w:rFonts w:ascii="標楷體" w:eastAsia="標楷體" w:hAnsi="標楷體" w:hint="eastAsia"/>
          <w:lang w:eastAsia="zh-TW"/>
        </w:rPr>
        <w:t>時，</w:t>
      </w:r>
      <w:r w:rsidRPr="00862492">
        <w:rPr>
          <w:lang w:eastAsia="zh-TW"/>
        </w:rPr>
        <w:t xml:space="preserve"> n</w:t>
      </w:r>
      <w:r>
        <w:rPr>
          <w:lang w:eastAsia="zh-TW"/>
        </w:rPr>
        <w:t>ew BS has to resend the packets</w:t>
      </w:r>
      <w:r w:rsidRPr="00C04C10">
        <w:rPr>
          <w:rFonts w:ascii="標楷體" w:eastAsia="標楷體" w:hAnsi="標楷體" w:hint="eastAsia"/>
          <w:lang w:eastAsia="zh-TW"/>
        </w:rPr>
        <w:t>。</w:t>
      </w:r>
      <w:r>
        <w:rPr>
          <w:rFonts w:ascii="標楷體" w:eastAsia="標楷體" w:hAnsi="標楷體" w:hint="eastAsia"/>
          <w:lang w:eastAsia="zh-TW"/>
        </w:rPr>
        <w:t>我們使用的是</w:t>
      </w:r>
      <w:r w:rsidRPr="00862492">
        <w:t>Two-ray ground model</w:t>
      </w:r>
      <w:r w:rsidRPr="00C04C10">
        <w:rPr>
          <w:rFonts w:ascii="標楷體" w:eastAsia="標楷體" w:hAnsi="標楷體" w:hint="eastAsia"/>
          <w:lang w:eastAsia="zh-TW"/>
        </w:rPr>
        <w:t>。</w:t>
      </w:r>
    </w:p>
    <w:p w:rsidR="009303D9" w:rsidRDefault="00C04C10" w:rsidP="00C04C10">
      <w:pPr>
        <w:pStyle w:val="1"/>
      </w:pPr>
      <w:r w:rsidRPr="00C04C10">
        <w:t>Experiment</w:t>
      </w:r>
      <w:r w:rsidR="009D3583">
        <w:rPr>
          <w:rFonts w:asciiTheme="minorEastAsia" w:eastAsiaTheme="minorEastAsia" w:hAnsiTheme="minorEastAsia" w:hint="eastAsia"/>
          <w:lang w:eastAsia="zh-TW"/>
        </w:rPr>
        <w:t xml:space="preserve"> </w:t>
      </w:r>
      <w:r w:rsidR="009D3583">
        <w:rPr>
          <w:rFonts w:eastAsiaTheme="minorEastAsia" w:hint="eastAsia"/>
          <w:lang w:eastAsia="zh-TW"/>
        </w:rPr>
        <w:t>D</w:t>
      </w:r>
      <w:r w:rsidR="009D3583" w:rsidRPr="009D3583">
        <w:rPr>
          <w:rFonts w:eastAsiaTheme="minorEastAsia"/>
          <w:sz w:val="16"/>
          <w:lang w:eastAsia="zh-TW"/>
        </w:rPr>
        <w:t>ESIGN</w:t>
      </w:r>
    </w:p>
    <w:p w:rsidR="009D3583" w:rsidRPr="00C939AD" w:rsidRDefault="009D3583" w:rsidP="009D3583">
      <w:pPr>
        <w:jc w:val="start"/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   </w:t>
      </w:r>
      <w:r w:rsidR="00694076" w:rsidRPr="009D3583">
        <w:rPr>
          <w:rFonts w:ascii="標楷體" w:eastAsia="標楷體" w:hAnsi="標楷體" w:hint="eastAsia"/>
          <w:lang w:eastAsia="zh-TW"/>
        </w:rPr>
        <w:t>我們依照了上面的</w:t>
      </w:r>
      <w:r w:rsidRPr="009D3583">
        <w:rPr>
          <w:rFonts w:ascii="標楷體" w:eastAsia="標楷體" w:hAnsi="標楷體" w:hint="eastAsia"/>
          <w:lang w:eastAsia="zh-TW"/>
        </w:rPr>
        <w:t>基本</w:t>
      </w:r>
      <w:r w:rsidR="00694076" w:rsidRPr="009D3583">
        <w:rPr>
          <w:rFonts w:ascii="標楷體" w:eastAsia="標楷體" w:hAnsi="標楷體" w:hint="eastAsia"/>
          <w:lang w:eastAsia="zh-TW"/>
        </w:rPr>
        <w:t>設定，進行的多組的實驗。</w:t>
      </w:r>
      <w:r w:rsidRPr="009D3583">
        <w:rPr>
          <w:rFonts w:ascii="標楷體" w:eastAsia="標楷體" w:hAnsi="標楷體" w:hint="eastAsia"/>
          <w:lang w:eastAsia="zh-TW"/>
        </w:rPr>
        <w:t>我們以</w:t>
      </w:r>
      <w:r>
        <w:rPr>
          <w:lang w:eastAsia="zh-TW"/>
        </w:rPr>
        <w:t>Matlab</w:t>
      </w:r>
      <w:r w:rsidRPr="009D3583">
        <w:rPr>
          <w:rFonts w:ascii="標楷體" w:eastAsia="標楷體" w:hAnsi="標楷體" w:hint="eastAsia"/>
          <w:lang w:eastAsia="zh-TW"/>
        </w:rPr>
        <w:t>做為繪圖、數據測量的軟體。我們先將上面的設定化成</w:t>
      </w:r>
      <w:r>
        <w:rPr>
          <w:rFonts w:hint="eastAsia"/>
          <w:lang w:eastAsia="zh-TW"/>
        </w:rPr>
        <w:t>code</w:t>
      </w:r>
      <w:r w:rsidRPr="00C939AD">
        <w:rPr>
          <w:rFonts w:ascii="標楷體" w:eastAsia="標楷體" w:hAnsi="標楷體" w:hint="eastAsia"/>
          <w:lang w:eastAsia="zh-TW"/>
        </w:rPr>
        <w:t>，並</w:t>
      </w:r>
      <w:r w:rsidR="00C939AD" w:rsidRPr="00C939AD">
        <w:rPr>
          <w:rFonts w:ascii="標楷體" w:eastAsia="標楷體" w:hAnsi="標楷體" w:hint="eastAsia"/>
          <w:lang w:eastAsia="zh-TW"/>
        </w:rPr>
        <w:t>改變我們的變因，以得出要測量的數據。</w:t>
      </w:r>
    </w:p>
    <w:p w:rsidR="009D3583" w:rsidRPr="00694076" w:rsidRDefault="009D3583" w:rsidP="009D3583">
      <w:pPr>
        <w:pStyle w:val="1"/>
        <w:rPr>
          <w:rFonts w:hint="eastAsia"/>
          <w:lang w:eastAsia="zh-TW"/>
        </w:rPr>
      </w:pPr>
      <w:r w:rsidRPr="00C04C10">
        <w:lastRenderedPageBreak/>
        <w:t xml:space="preserve">Experimental </w:t>
      </w:r>
      <w:r w:rsidRPr="00A42717">
        <w:rPr>
          <w:sz w:val="24"/>
        </w:rPr>
        <w:t>r</w:t>
      </w:r>
      <w:r w:rsidRPr="00C04C10">
        <w:t>esult</w:t>
      </w:r>
    </w:p>
    <w:p w:rsidR="009303D9" w:rsidRDefault="00694076" w:rsidP="00694076">
      <w:pPr>
        <w:pStyle w:val="2"/>
      </w:pPr>
      <w:r w:rsidRPr="00694076">
        <w:t xml:space="preserve">Only UL/UL and DL/DL </w:t>
      </w:r>
      <w:r>
        <w:rPr>
          <w:rFonts w:eastAsiaTheme="minorEastAsia" w:hint="eastAsia"/>
          <w:lang w:eastAsia="zh-TW"/>
        </w:rPr>
        <w:t>I</w:t>
      </w:r>
      <w:r w:rsidRPr="00694076">
        <w:t>nterference</w:t>
      </w:r>
    </w:p>
    <w:p w:rsidR="00694076" w:rsidRDefault="00694076" w:rsidP="00DF7C22">
      <w:pPr>
        <w:jc w:val="both"/>
      </w:pPr>
      <w:r>
        <w:rPr>
          <w:noProof/>
          <w:lang w:eastAsia="zh-TW"/>
        </w:rPr>
        <w:drawing>
          <wp:inline distT="0" distB="0" distL="0" distR="0" wp14:anchorId="2113F71B" wp14:editId="70859B07">
            <wp:extent cx="1889760" cy="1206634"/>
            <wp:effectExtent l="0" t="0" r="0" b="0"/>
            <wp:docPr id="2" name="tabl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980" cy="12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25" w:rsidRPr="000E2973" w:rsidRDefault="00AE0F25" w:rsidP="00AE0F25">
      <w:pPr>
        <w:pStyle w:val="figurecaption"/>
        <w:rPr>
          <w:lang w:val="fr-FR"/>
        </w:rPr>
      </w:pPr>
      <w:r>
        <w:t xml:space="preserve">Different </w:t>
      </w:r>
      <w:r w:rsidR="001A1B65" w:rsidRPr="00BC59F2">
        <w:t>DL</w:t>
      </w:r>
      <w:r w:rsidR="001A1B65">
        <w:rPr>
          <w:rFonts w:asciiTheme="minorEastAsia" w:eastAsiaTheme="minorEastAsia" w:hAnsiTheme="minorEastAsia" w:hint="eastAsia"/>
          <w:lang w:eastAsia="zh-TW"/>
        </w:rPr>
        <w:t>/</w:t>
      </w:r>
      <w:r w:rsidR="001A1B65" w:rsidRPr="00BC59F2">
        <w:t>UL</w:t>
      </w:r>
      <w:r w:rsidR="00CB2D70">
        <w:t xml:space="preserve"> </w:t>
      </w:r>
      <w:r>
        <w:t>ratio vs Tmin</w:t>
      </w:r>
      <w:r w:rsidR="0071650C">
        <w:t xml:space="preserve"> (</w:t>
      </w:r>
      <w:r w:rsidR="0071650C" w:rsidRPr="00694076">
        <w:rPr>
          <w:i/>
          <w:iCs/>
        </w:rPr>
        <w:t xml:space="preserve">Only UL/UL and DL/DL </w:t>
      </w:r>
      <w:r w:rsidR="0071650C">
        <w:rPr>
          <w:rFonts w:eastAsiaTheme="minorEastAsia" w:hint="eastAsia"/>
          <w:lang w:eastAsia="zh-TW"/>
        </w:rPr>
        <w:t>I</w:t>
      </w:r>
      <w:r w:rsidR="0071650C" w:rsidRPr="00694076">
        <w:rPr>
          <w:i/>
          <w:iCs/>
        </w:rPr>
        <w:t>nterference</w:t>
      </w:r>
      <w:r w:rsidR="0071650C">
        <w:t>)</w:t>
      </w:r>
    </w:p>
    <w:p w:rsidR="009303D9" w:rsidRPr="002A10E2" w:rsidRDefault="00100216" w:rsidP="002A10E2">
      <w:pPr>
        <w:jc w:val="start"/>
        <w:rPr>
          <w:rFonts w:ascii="標楷體" w:eastAsia="標楷體" w:hAnsi="標楷體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 xml:space="preserve">   </w:t>
      </w:r>
      <w:r w:rsidR="002A10E2">
        <w:rPr>
          <w:rFonts w:asciiTheme="minorEastAsia" w:eastAsiaTheme="minorEastAsia" w:hAnsiTheme="minorEastAsia" w:hint="eastAsia"/>
          <w:lang w:eastAsia="zh-TW"/>
        </w:rPr>
        <w:t xml:space="preserve">    </w:t>
      </w:r>
      <w:r w:rsidR="00033F6B">
        <w:rPr>
          <w:rFonts w:asciiTheme="minorEastAsia" w:eastAsiaTheme="minorEastAsia" w:hAnsiTheme="minorEastAsia" w:hint="eastAsia"/>
          <w:lang w:eastAsia="zh-TW"/>
        </w:rPr>
        <w:t xml:space="preserve">  </w:t>
      </w:r>
      <w:r w:rsidR="00694076" w:rsidRPr="002A10E2">
        <w:rPr>
          <w:rFonts w:eastAsia="標楷體"/>
        </w:rPr>
        <w:t>Tmin</w:t>
      </w:r>
      <w:r w:rsidR="00694076" w:rsidRPr="002A10E2">
        <w:rPr>
          <w:rFonts w:ascii="標楷體" w:eastAsia="標楷體" w:hAnsi="標楷體"/>
        </w:rPr>
        <w:t xml:space="preserve"> </w:t>
      </w:r>
      <w:r w:rsidR="00694076" w:rsidRPr="002A10E2">
        <w:rPr>
          <w:rFonts w:ascii="標楷體" w:eastAsia="標楷體" w:hAnsi="標楷體" w:hint="eastAsia"/>
          <w:lang w:eastAsia="zh-TW"/>
        </w:rPr>
        <w:t>是最快能夠上下傳完成的時間，而數據是我們</w:t>
      </w:r>
      <w:r w:rsidR="00BF79DB" w:rsidRPr="002A10E2">
        <w:rPr>
          <w:rFonts w:ascii="標楷體" w:eastAsia="標楷體" w:hAnsi="標楷體" w:hint="eastAsia"/>
          <w:lang w:eastAsia="zh-TW"/>
        </w:rPr>
        <w:t>取</w:t>
      </w:r>
      <w:r w:rsidR="00694076" w:rsidRPr="002A10E2">
        <w:rPr>
          <w:rFonts w:ascii="標楷體" w:eastAsia="標楷體" w:hAnsi="標楷體" w:hint="eastAsia"/>
          <w:lang w:eastAsia="zh-TW"/>
        </w:rPr>
        <w:t>了</w:t>
      </w:r>
      <w:r w:rsidR="00BF79DB" w:rsidRPr="002A10E2">
        <w:rPr>
          <w:rFonts w:ascii="標楷體" w:eastAsia="標楷體" w:hAnsi="標楷體" w:hint="eastAsia"/>
          <w:lang w:eastAsia="zh-TW"/>
        </w:rPr>
        <w:t>很多次後，發現</w:t>
      </w:r>
      <w:r w:rsidR="00BF79DB" w:rsidRPr="002A10E2">
        <w:rPr>
          <w:rFonts w:eastAsia="標楷體"/>
        </w:rPr>
        <w:t>Tmin</w:t>
      </w:r>
      <w:r w:rsidR="00BF79DB" w:rsidRPr="002A10E2">
        <w:rPr>
          <w:rFonts w:ascii="標楷體" w:eastAsia="標楷體" w:hAnsi="標楷體" w:hint="eastAsia"/>
          <w:lang w:eastAsia="zh-TW"/>
        </w:rPr>
        <w:t xml:space="preserve"> 的穩定值和約每10筆出現大於</w:t>
      </w:r>
      <w:r w:rsidR="00BF79DB" w:rsidRPr="002A10E2">
        <w:rPr>
          <w:rFonts w:eastAsia="標楷體"/>
        </w:rPr>
        <w:t>Tmin</w:t>
      </w:r>
      <w:r w:rsidR="00BF79DB" w:rsidRPr="002A10E2">
        <w:rPr>
          <w:rFonts w:ascii="標楷體" w:eastAsia="標楷體" w:hAnsi="標楷體" w:hint="eastAsia"/>
          <w:lang w:eastAsia="zh-TW"/>
        </w:rPr>
        <w:t>的次數。</w:t>
      </w:r>
    </w:p>
    <w:p w:rsidR="009303D9" w:rsidRPr="007E0FF8" w:rsidRDefault="007E0FF8" w:rsidP="007E0FF8">
      <w:pPr>
        <w:pStyle w:val="2"/>
      </w:pPr>
      <w:r w:rsidRPr="007E0FF8">
        <w:t>Flexible DL/UL Data Rate</w:t>
      </w:r>
    </w:p>
    <w:p w:rsidR="009303D9" w:rsidRDefault="007E0FF8" w:rsidP="007E0FF8">
      <w:pPr>
        <w:pStyle w:val="bulletlist"/>
        <w:numPr>
          <w:ilvl w:val="0"/>
          <w:numId w:val="0"/>
        </w:numPr>
      </w:pPr>
      <w:r>
        <w:rPr>
          <w:noProof/>
          <w:lang w:eastAsia="zh-TW"/>
        </w:rPr>
        <w:drawing>
          <wp:inline distT="0" distB="0" distL="0" distR="0" wp14:anchorId="751FC886" wp14:editId="5E9CBE1F">
            <wp:extent cx="3089910" cy="758190"/>
            <wp:effectExtent l="0" t="0" r="0" b="3810"/>
            <wp:docPr id="3" name="tabl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25" w:rsidRPr="000E2973" w:rsidRDefault="00AE0F25" w:rsidP="00AE0F25">
      <w:pPr>
        <w:pStyle w:val="figurecaption"/>
        <w:rPr>
          <w:lang w:val="fr-FR"/>
        </w:rPr>
      </w:pPr>
      <w:r>
        <w:t>Different</w:t>
      </w:r>
      <w:r w:rsidR="00CB2D70" w:rsidRPr="00CB2D70">
        <w:t xml:space="preserve"> </w:t>
      </w:r>
      <w:r w:rsidR="001A1B65" w:rsidRPr="00BC59F2">
        <w:t>DL</w:t>
      </w:r>
      <w:r w:rsidR="001A1B65">
        <w:rPr>
          <w:rFonts w:asciiTheme="minorEastAsia" w:eastAsiaTheme="minorEastAsia" w:hAnsiTheme="minorEastAsia" w:hint="eastAsia"/>
          <w:lang w:eastAsia="zh-TW"/>
        </w:rPr>
        <w:t>/</w:t>
      </w:r>
      <w:r w:rsidR="001A1B65" w:rsidRPr="00BC59F2">
        <w:t>UL</w:t>
      </w:r>
      <w:r>
        <w:t xml:space="preserve"> ratio vs Tmin</w:t>
      </w:r>
      <w:r w:rsidR="00A02474">
        <w:t xml:space="preserve"> (</w:t>
      </w:r>
      <w:r w:rsidR="00A02474" w:rsidRPr="007E0FF8">
        <w:rPr>
          <w:i/>
          <w:iCs/>
        </w:rPr>
        <w:t>Flexible</w:t>
      </w:r>
      <w:r w:rsidR="00A02474">
        <w:t>)</w:t>
      </w:r>
    </w:p>
    <w:p w:rsidR="000E2973" w:rsidRPr="00D9159E" w:rsidRDefault="00100216" w:rsidP="00D9159E">
      <w:pPr>
        <w:jc w:val="start"/>
        <w:rPr>
          <w:rFonts w:ascii="標楷體" w:eastAsia="標楷體" w:hAnsi="標楷體" w:hint="eastAsia"/>
          <w:lang w:eastAsia="zh-TW"/>
        </w:rPr>
      </w:pPr>
      <w:r>
        <w:rPr>
          <w:rFonts w:eastAsiaTheme="minorEastAsia" w:hint="eastAsia"/>
          <w:lang w:eastAsia="zh-TW"/>
        </w:rPr>
        <w:t xml:space="preserve">    </w:t>
      </w:r>
      <w:r w:rsidR="009C1127">
        <w:rPr>
          <w:rFonts w:eastAsiaTheme="minorEastAsia" w:hint="eastAsia"/>
          <w:lang w:eastAsia="zh-TW"/>
        </w:rPr>
        <w:t xml:space="preserve">    </w:t>
      </w:r>
      <w:r w:rsidR="00DF7C22" w:rsidRPr="00D9159E">
        <w:rPr>
          <w:rFonts w:ascii="標楷體" w:eastAsia="標楷體" w:hAnsi="標楷體" w:hint="eastAsia"/>
          <w:lang w:eastAsia="zh-TW"/>
        </w:rPr>
        <w:t>我們設定當</w:t>
      </w:r>
      <w:r w:rsidRPr="00D9159E">
        <w:rPr>
          <w:rFonts w:ascii="標楷體" w:eastAsia="標楷體" w:hAnsi="標楷體" w:hint="eastAsia"/>
          <w:lang w:eastAsia="zh-TW"/>
        </w:rPr>
        <w:t>傳輸的</w:t>
      </w:r>
      <w:r w:rsidRPr="00D9159E">
        <w:rPr>
          <w:rFonts w:eastAsia="標楷體"/>
          <w:lang w:eastAsia="zh-TW"/>
        </w:rPr>
        <w:t>noise</w:t>
      </w:r>
      <w:r w:rsidRPr="00D9159E">
        <w:rPr>
          <w:rFonts w:eastAsia="標楷體"/>
          <w:lang w:eastAsia="zh-TW"/>
        </w:rPr>
        <w:t>的</w:t>
      </w:r>
      <w:r w:rsidRPr="00D9159E">
        <w:rPr>
          <w:rFonts w:eastAsia="標楷體"/>
          <w:lang w:eastAsia="zh-TW"/>
        </w:rPr>
        <w:t>power</w:t>
      </w:r>
      <w:r w:rsidRPr="00D9159E">
        <w:rPr>
          <w:rFonts w:ascii="標楷體" w:eastAsia="標楷體" w:hAnsi="標楷體" w:hint="eastAsia"/>
          <w:lang w:eastAsia="zh-TW"/>
        </w:rPr>
        <w:t>大於</w:t>
      </w:r>
      <w:r w:rsidRPr="00D9159E">
        <w:rPr>
          <w:rFonts w:eastAsia="標楷體"/>
          <w:lang w:eastAsia="zh-TW"/>
        </w:rPr>
        <w:t>receive</w:t>
      </w:r>
      <w:r w:rsidRPr="00D9159E">
        <w:rPr>
          <w:rFonts w:ascii="標楷體" w:eastAsia="標楷體" w:hAnsi="標楷體" w:hint="eastAsia"/>
          <w:lang w:eastAsia="zh-TW"/>
        </w:rPr>
        <w:t>的</w:t>
      </w:r>
      <w:r w:rsidRPr="00D9159E">
        <w:rPr>
          <w:rFonts w:eastAsia="標楷體"/>
          <w:lang w:eastAsia="zh-TW"/>
        </w:rPr>
        <w:t>power</w:t>
      </w:r>
      <w:r w:rsidRPr="00D9159E">
        <w:rPr>
          <w:rFonts w:ascii="標楷體" w:eastAsia="標楷體" w:hAnsi="標楷體" w:hint="eastAsia"/>
          <w:lang w:eastAsia="zh-TW"/>
        </w:rPr>
        <w:t>太多次，導致傳輸需花太多時間為</w:t>
      </w:r>
      <w:r w:rsidR="00DF7C22" w:rsidRPr="00D9159E">
        <w:rPr>
          <w:rFonts w:eastAsia="標楷體"/>
          <w:lang w:eastAsia="zh-TW"/>
        </w:rPr>
        <w:t>fail</w:t>
      </w:r>
      <w:r w:rsidRPr="00D9159E">
        <w:rPr>
          <w:rFonts w:ascii="標楷體" w:eastAsia="標楷體" w:hAnsi="標楷體" w:hint="eastAsia"/>
          <w:lang w:eastAsia="zh-TW"/>
        </w:rPr>
        <w:t>，</w:t>
      </w:r>
      <w:r w:rsidR="00DF7C22" w:rsidRPr="00D9159E">
        <w:rPr>
          <w:rFonts w:ascii="標楷體" w:eastAsia="標楷體" w:hAnsi="標楷體" w:hint="eastAsia"/>
          <w:lang w:eastAsia="zh-TW"/>
        </w:rPr>
        <w:t>發現</w:t>
      </w:r>
      <w:r w:rsidRPr="00D9159E">
        <w:rPr>
          <w:rFonts w:ascii="標楷體" w:eastAsia="標楷體" w:hAnsi="標楷體" w:hint="eastAsia"/>
          <w:lang w:eastAsia="zh-TW"/>
        </w:rPr>
        <w:t>在更多</w:t>
      </w:r>
      <w:r w:rsidRPr="00D9159E">
        <w:rPr>
          <w:rFonts w:eastAsia="標楷體"/>
          <w:lang w:eastAsia="zh-TW"/>
        </w:rPr>
        <w:t>rati</w:t>
      </w:r>
      <w:r w:rsidR="009C1127" w:rsidRPr="00D9159E">
        <w:rPr>
          <w:rFonts w:eastAsia="標楷體"/>
          <w:lang w:eastAsia="zh-TW"/>
        </w:rPr>
        <w:t>o</w:t>
      </w:r>
      <w:r w:rsidRPr="00D9159E">
        <w:rPr>
          <w:rFonts w:ascii="標楷體" w:eastAsia="標楷體" w:hAnsi="標楷體" w:hint="eastAsia"/>
          <w:lang w:eastAsia="zh-TW"/>
        </w:rPr>
        <w:t>下</w:t>
      </w:r>
      <w:r w:rsidR="00DF7C22" w:rsidRPr="00D9159E">
        <w:rPr>
          <w:rFonts w:ascii="標楷體" w:eastAsia="標楷體" w:hAnsi="標楷體" w:hint="eastAsia"/>
          <w:lang w:eastAsia="zh-TW"/>
        </w:rPr>
        <w:t>的</w:t>
      </w:r>
      <w:r w:rsidR="00D9159E">
        <w:rPr>
          <w:rFonts w:ascii="標楷體" w:eastAsia="標楷體" w:hAnsi="標楷體" w:hint="eastAsia"/>
          <w:lang w:eastAsia="zh-TW"/>
        </w:rPr>
        <w:t>成功率</w:t>
      </w:r>
      <w:r w:rsidR="00DF7C22" w:rsidRPr="00D9159E">
        <w:rPr>
          <w:rFonts w:ascii="標楷體" w:eastAsia="標楷體" w:hAnsi="標楷體" w:hint="eastAsia"/>
          <w:lang w:eastAsia="zh-TW"/>
        </w:rPr>
        <w:t>變差了</w:t>
      </w:r>
      <w:r w:rsidRPr="00D9159E">
        <w:rPr>
          <w:rFonts w:ascii="標楷體" w:eastAsia="標楷體" w:hAnsi="標楷體" w:hint="eastAsia"/>
          <w:lang w:eastAsia="zh-TW"/>
        </w:rPr>
        <w:t>，</w:t>
      </w:r>
      <w:r w:rsidR="00D9159E" w:rsidRPr="00D9159E">
        <w:rPr>
          <w:rFonts w:ascii="標楷體" w:eastAsia="標楷體" w:hAnsi="標楷體" w:hint="eastAsia"/>
          <w:lang w:eastAsia="zh-TW"/>
        </w:rPr>
        <w:t>而8/1也更慘。</w:t>
      </w:r>
      <w:r w:rsidR="00D9159E">
        <w:rPr>
          <w:rFonts w:ascii="標楷體" w:eastAsia="標楷體" w:hAnsi="標楷體" w:hint="eastAsia"/>
          <w:lang w:eastAsia="zh-TW"/>
        </w:rPr>
        <w:t>但</w:t>
      </w:r>
      <w:r w:rsidR="00D9159E" w:rsidRPr="002A10E2">
        <w:rPr>
          <w:rFonts w:eastAsia="標楷體"/>
          <w:lang w:eastAsia="zh-TW"/>
        </w:rPr>
        <w:t>Tmin</w:t>
      </w:r>
      <w:r w:rsidR="00D9159E">
        <w:rPr>
          <w:rFonts w:eastAsia="標楷體" w:hint="eastAsia"/>
          <w:lang w:eastAsia="zh-TW"/>
        </w:rPr>
        <w:t>基本上沒有改變。</w:t>
      </w:r>
    </w:p>
    <w:p w:rsidR="009303D9" w:rsidRPr="005B520E" w:rsidRDefault="007E0FF8" w:rsidP="00ED0149">
      <w:pPr>
        <w:pStyle w:val="2"/>
      </w:pPr>
      <w:r w:rsidRPr="007E0FF8">
        <w:t>UL/DL and DL/UL Interference</w:t>
      </w:r>
    </w:p>
    <w:p w:rsidR="009303D9" w:rsidRDefault="00BC59F2" w:rsidP="00E7596C">
      <w:pPr>
        <w:pStyle w:val="a3"/>
      </w:pPr>
      <w:r>
        <w:rPr>
          <w:noProof/>
          <w:lang w:eastAsia="zh-TW"/>
        </w:rPr>
        <w:drawing>
          <wp:inline distT="0" distB="0" distL="0" distR="0" wp14:anchorId="5429B07D" wp14:editId="5366C241">
            <wp:extent cx="1798320" cy="1142336"/>
            <wp:effectExtent l="0" t="0" r="0" b="1270"/>
            <wp:docPr id="6" name="tabl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7809" cy="11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25" w:rsidRPr="002A10E2" w:rsidRDefault="00AE0F25" w:rsidP="00AE0F25">
      <w:pPr>
        <w:pStyle w:val="figurecaption"/>
        <w:rPr>
          <w:lang w:val="fr-FR"/>
        </w:rPr>
      </w:pPr>
      <w:r>
        <w:t xml:space="preserve">Different </w:t>
      </w:r>
      <w:r w:rsidR="001A1B65" w:rsidRPr="00BC59F2">
        <w:t>DL</w:t>
      </w:r>
      <w:r w:rsidR="001A1B65">
        <w:rPr>
          <w:rFonts w:asciiTheme="minorEastAsia" w:eastAsiaTheme="minorEastAsia" w:hAnsiTheme="minorEastAsia" w:hint="eastAsia"/>
          <w:lang w:eastAsia="zh-TW"/>
        </w:rPr>
        <w:t>/</w:t>
      </w:r>
      <w:r w:rsidR="001A1B65" w:rsidRPr="00BC59F2">
        <w:t>UL</w:t>
      </w:r>
      <w:r w:rsidR="00CB2D70">
        <w:t xml:space="preserve"> </w:t>
      </w:r>
      <w:r>
        <w:t>ratio vs Tmin</w:t>
      </w:r>
      <w:r w:rsidR="00A02474">
        <w:t xml:space="preserve"> (Add </w:t>
      </w:r>
      <w:r w:rsidR="00A02474" w:rsidRPr="007E0FF8">
        <w:t>UL/DL and DL/UL Interference</w:t>
      </w:r>
      <w:r w:rsidR="00A02474">
        <w:t>)</w:t>
      </w:r>
    </w:p>
    <w:p w:rsidR="002A10E2" w:rsidRPr="000E2973" w:rsidRDefault="00D97C32" w:rsidP="002A10E2">
      <w:pPr>
        <w:jc w:val="start"/>
        <w:rPr>
          <w:lang w:val="fr-FR"/>
        </w:rPr>
      </w:pPr>
      <w:r>
        <w:rPr>
          <w:rFonts w:ascii="標楷體" w:eastAsia="標楷體" w:hAnsi="標楷體" w:hint="eastAsia"/>
          <w:lang w:eastAsia="zh-TW"/>
        </w:rPr>
        <w:t xml:space="preserve">    </w:t>
      </w:r>
      <w:r w:rsidR="002A10E2" w:rsidRPr="00D85704">
        <w:rPr>
          <w:rFonts w:ascii="標楷體" w:eastAsia="標楷體" w:hAnsi="標楷體" w:hint="eastAsia"/>
          <w:lang w:eastAsia="zh-TW"/>
        </w:rPr>
        <w:t>增加了</w:t>
      </w:r>
      <w:r w:rsidR="00D9159E" w:rsidRPr="007E0FF8">
        <w:t>UL/DL and DL/UL Interference</w:t>
      </w:r>
      <w:r w:rsidR="00D9159E" w:rsidRPr="00D85704">
        <w:rPr>
          <w:rFonts w:ascii="標楷體" w:eastAsia="標楷體" w:hAnsi="標楷體" w:hint="eastAsia"/>
          <w:lang w:eastAsia="zh-TW"/>
        </w:rPr>
        <w:t>對整體</w:t>
      </w:r>
      <w:r w:rsidR="00D85704" w:rsidRPr="00D85704">
        <w:rPr>
          <w:rFonts w:ascii="標楷體" w:eastAsia="標楷體" w:hAnsi="標楷體" w:hint="eastAsia"/>
          <w:lang w:eastAsia="zh-TW"/>
        </w:rPr>
        <w:t>成功率</w:t>
      </w:r>
      <w:r w:rsidR="00D9159E" w:rsidRPr="00D85704">
        <w:rPr>
          <w:rFonts w:ascii="標楷體" w:eastAsia="標楷體" w:hAnsi="標楷體" w:hint="eastAsia"/>
          <w:lang w:eastAsia="zh-TW"/>
        </w:rPr>
        <w:t>影響不大</w:t>
      </w:r>
      <w:r w:rsidR="00D85704" w:rsidRPr="00D85704">
        <w:rPr>
          <w:rFonts w:ascii="標楷體" w:eastAsia="標楷體" w:hAnsi="標楷體" w:hint="eastAsia"/>
          <w:lang w:eastAsia="zh-TW"/>
        </w:rPr>
        <w:t>，</w:t>
      </w:r>
      <w:r w:rsidR="00D85704" w:rsidRPr="00D85704">
        <w:rPr>
          <w:rFonts w:eastAsia="標楷體"/>
          <w:lang w:eastAsia="zh-TW"/>
        </w:rPr>
        <w:t>Tmin</w:t>
      </w:r>
      <w:r w:rsidR="00D85704" w:rsidRPr="00D85704">
        <w:rPr>
          <w:rFonts w:ascii="標楷體" w:eastAsia="標楷體" w:hAnsi="標楷體" w:hint="eastAsia"/>
          <w:lang w:eastAsia="zh-TW"/>
        </w:rPr>
        <w:t>基本上</w:t>
      </w:r>
      <w:r w:rsidR="00D85704" w:rsidRPr="00D85704">
        <w:rPr>
          <w:rFonts w:ascii="標楷體" w:eastAsia="標楷體" w:hAnsi="標楷體" w:hint="eastAsia"/>
          <w:lang w:eastAsia="zh-TW"/>
        </w:rPr>
        <w:t>也</w:t>
      </w:r>
      <w:r w:rsidR="00D85704" w:rsidRPr="00D85704">
        <w:rPr>
          <w:rFonts w:ascii="標楷體" w:eastAsia="標楷體" w:hAnsi="標楷體" w:hint="eastAsia"/>
          <w:lang w:eastAsia="zh-TW"/>
        </w:rPr>
        <w:t>沒有改變。</w:t>
      </w:r>
      <w:r w:rsidR="006076AB">
        <w:rPr>
          <w:rFonts w:ascii="標楷體" w:eastAsia="標楷體" w:hAnsi="標楷體" w:hint="eastAsia"/>
          <w:lang w:eastAsia="zh-TW"/>
        </w:rPr>
        <w:t>不過8/1的成功率似乎變高了。</w:t>
      </w:r>
    </w:p>
    <w:p w:rsidR="009303D9" w:rsidRDefault="007E0FF8" w:rsidP="00ED0149">
      <w:pPr>
        <w:pStyle w:val="2"/>
      </w:pPr>
      <w:r w:rsidRPr="007E0FF8">
        <w:t xml:space="preserve">UL/DL and DL/UL Interference, </w:t>
      </w:r>
      <w:r>
        <w:rPr>
          <w:rFonts w:eastAsiaTheme="minorEastAsia"/>
          <w:lang w:eastAsia="zh-TW"/>
        </w:rPr>
        <w:t>A</w:t>
      </w:r>
      <w:r w:rsidRPr="007E0FF8">
        <w:t xml:space="preserve">ll </w:t>
      </w:r>
      <w:r>
        <w:t>M</w:t>
      </w:r>
      <w:r w:rsidRPr="007E0FF8">
        <w:t xml:space="preserve">obile </w:t>
      </w:r>
      <w:r>
        <w:t>M</w:t>
      </w:r>
      <w:r w:rsidRPr="007E0FF8">
        <w:t>oving</w:t>
      </w:r>
    </w:p>
    <w:p w:rsidR="009303D9" w:rsidRDefault="00BC59F2" w:rsidP="00BC59F2">
      <w:pPr>
        <w:pStyle w:val="bulletlist"/>
        <w:numPr>
          <w:ilvl w:val="0"/>
          <w:numId w:val="0"/>
        </w:numPr>
        <w:ind w:start="28.80pt" w:hanging="14.40pt"/>
      </w:pPr>
      <w:r>
        <w:rPr>
          <w:noProof/>
          <w:lang w:eastAsia="zh-TW"/>
        </w:rPr>
        <w:drawing>
          <wp:inline distT="0" distB="0" distL="0" distR="0" wp14:anchorId="24E02523" wp14:editId="25827896">
            <wp:extent cx="1783080" cy="1132655"/>
            <wp:effectExtent l="0" t="0" r="7620" b="0"/>
            <wp:docPr id="7" name="tabl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1229" cy="11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25" w:rsidRPr="000E2973" w:rsidRDefault="00AE0F25" w:rsidP="00AE0F25">
      <w:pPr>
        <w:pStyle w:val="figurecaption"/>
        <w:rPr>
          <w:lang w:val="fr-FR"/>
        </w:rPr>
      </w:pPr>
      <w:r>
        <w:t>Different</w:t>
      </w:r>
      <w:r w:rsidR="00CB2D70" w:rsidRPr="00CB2D70">
        <w:t xml:space="preserve"> </w:t>
      </w:r>
      <w:r w:rsidR="001A1B65" w:rsidRPr="00BC59F2">
        <w:t>DL</w:t>
      </w:r>
      <w:r w:rsidR="001A1B65">
        <w:rPr>
          <w:rFonts w:asciiTheme="minorEastAsia" w:eastAsiaTheme="minorEastAsia" w:hAnsiTheme="minorEastAsia" w:hint="eastAsia"/>
          <w:lang w:eastAsia="zh-TW"/>
        </w:rPr>
        <w:t>/</w:t>
      </w:r>
      <w:r w:rsidR="001A1B65" w:rsidRPr="00BC59F2">
        <w:t>UL</w:t>
      </w:r>
      <w:r>
        <w:t xml:space="preserve"> ratio vs Tmin</w:t>
      </w:r>
      <w:r w:rsidR="00D22F14">
        <w:t xml:space="preserve"> (</w:t>
      </w:r>
      <w:r w:rsidR="00D22F14" w:rsidRPr="007E0FF8">
        <w:t xml:space="preserve">UL/DL and DL/UL Interference, </w:t>
      </w:r>
      <w:r w:rsidR="00D22F14">
        <w:rPr>
          <w:rFonts w:eastAsiaTheme="minorEastAsia"/>
          <w:lang w:eastAsia="zh-TW"/>
        </w:rPr>
        <w:t>A</w:t>
      </w:r>
      <w:r w:rsidR="00D22F14" w:rsidRPr="007E0FF8">
        <w:t xml:space="preserve">ll </w:t>
      </w:r>
      <w:r w:rsidR="00D22F14">
        <w:t>M</w:t>
      </w:r>
      <w:r w:rsidR="00D22F14" w:rsidRPr="007E0FF8">
        <w:t xml:space="preserve">obile </w:t>
      </w:r>
      <w:r w:rsidR="00D22F14">
        <w:t>M</w:t>
      </w:r>
      <w:r w:rsidR="00D22F14" w:rsidRPr="007E0FF8">
        <w:t>oving</w:t>
      </w:r>
      <w:r w:rsidR="00D22F14">
        <w:t>)</w:t>
      </w:r>
    </w:p>
    <w:p w:rsidR="00AE0F25" w:rsidRPr="001B3BBA" w:rsidRDefault="001B3BBA" w:rsidP="001B3BBA">
      <w:pPr>
        <w:jc w:val="start"/>
        <w:rPr>
          <w:rFonts w:ascii="標楷體" w:eastAsia="標楷體" w:hAnsi="標楷體"/>
        </w:rPr>
      </w:pPr>
      <w:r>
        <w:rPr>
          <w:rFonts w:hint="eastAsia"/>
          <w:lang w:eastAsia="zh-TW"/>
        </w:rPr>
        <w:t xml:space="preserve">    </w:t>
      </w:r>
      <w:r>
        <w:rPr>
          <w:rFonts w:asciiTheme="minorEastAsia" w:eastAsiaTheme="minorEastAsia" w:hAnsiTheme="minorEastAsia" w:hint="eastAsia"/>
          <w:lang w:eastAsia="zh-TW"/>
        </w:rPr>
        <w:t xml:space="preserve">  </w:t>
      </w:r>
      <w:r w:rsidR="00535796" w:rsidRPr="001B3BBA">
        <w:rPr>
          <w:rFonts w:ascii="標楷體" w:eastAsia="標楷體" w:hAnsi="標楷體" w:hint="eastAsia"/>
          <w:lang w:eastAsia="zh-TW"/>
        </w:rPr>
        <w:t>增加了</w:t>
      </w:r>
      <w:r w:rsidR="00535796" w:rsidRPr="001B3BBA">
        <w:rPr>
          <w:rFonts w:eastAsia="標楷體"/>
        </w:rPr>
        <w:t>Mobile Moving</w:t>
      </w:r>
      <w:r w:rsidR="00535796" w:rsidRPr="001B3BBA">
        <w:rPr>
          <w:rFonts w:ascii="標楷體" w:eastAsia="標楷體" w:hAnsi="標楷體" w:hint="eastAsia"/>
          <w:lang w:eastAsia="zh-TW"/>
        </w:rPr>
        <w:t>對整體成功率影響不大，</w:t>
      </w:r>
      <w:r w:rsidR="00535796" w:rsidRPr="001B3BBA">
        <w:rPr>
          <w:rFonts w:eastAsia="標楷體"/>
          <w:lang w:eastAsia="zh-TW"/>
        </w:rPr>
        <w:t>Tmin</w:t>
      </w:r>
      <w:r w:rsidR="00535796" w:rsidRPr="001B3BBA">
        <w:rPr>
          <w:rFonts w:ascii="標楷體" w:eastAsia="標楷體" w:hAnsi="標楷體" w:hint="eastAsia"/>
          <w:lang w:eastAsia="zh-TW"/>
        </w:rPr>
        <w:t>基本上也沒有改變。</w:t>
      </w:r>
    </w:p>
    <w:p w:rsidR="00BC59F2" w:rsidRDefault="00BC59F2" w:rsidP="00BC59F2">
      <w:pPr>
        <w:pStyle w:val="2"/>
      </w:pPr>
      <w:r w:rsidRPr="00BC59F2">
        <w:t xml:space="preserve">Different </w:t>
      </w:r>
      <w:r w:rsidR="00D90535" w:rsidRPr="00BC59F2">
        <w:t>DL</w:t>
      </w:r>
      <w:r w:rsidR="00D90535" w:rsidRPr="00BC59F2">
        <w:t xml:space="preserve"> </w:t>
      </w:r>
      <w:r w:rsidR="00D90535">
        <w:rPr>
          <w:rFonts w:asciiTheme="minorEastAsia" w:eastAsiaTheme="minorEastAsia" w:hAnsiTheme="minorEastAsia" w:hint="eastAsia"/>
          <w:lang w:eastAsia="zh-TW"/>
        </w:rPr>
        <w:t>/</w:t>
      </w:r>
      <w:r w:rsidRPr="00BC59F2">
        <w:t xml:space="preserve">UL </w:t>
      </w:r>
      <w:r>
        <w:t>F</w:t>
      </w:r>
      <w:r w:rsidRPr="00BC59F2">
        <w:t xml:space="preserve">ile </w:t>
      </w:r>
      <w:r>
        <w:t>R</w:t>
      </w:r>
      <w:r w:rsidRPr="00BC59F2">
        <w:t>atio</w:t>
      </w:r>
    </w:p>
    <w:p w:rsidR="00BC59F2" w:rsidRDefault="00BC59F2" w:rsidP="00BC59F2">
      <w:pPr>
        <w:jc w:val="both"/>
      </w:pPr>
      <w:r>
        <w:rPr>
          <w:noProof/>
          <w:lang w:eastAsia="zh-TW"/>
        </w:rPr>
        <w:drawing>
          <wp:inline distT="0" distB="0" distL="0" distR="0" wp14:anchorId="70D01D67" wp14:editId="05F6FDCA">
            <wp:extent cx="1976037" cy="1066800"/>
            <wp:effectExtent l="0" t="0" r="5715" b="0"/>
            <wp:docPr id="8" name="table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9572" cy="10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25" w:rsidRPr="000E2973" w:rsidRDefault="00AE0F25" w:rsidP="00AE0F25">
      <w:pPr>
        <w:pStyle w:val="figurecaption"/>
        <w:rPr>
          <w:lang w:val="fr-FR"/>
        </w:rPr>
      </w:pPr>
      <w:r>
        <w:t>Tmin</w:t>
      </w:r>
      <w:r w:rsidR="00CB2D70">
        <w:rPr>
          <w:rFonts w:asciiTheme="minorEastAsia" w:eastAsiaTheme="minorEastAsia" w:hAnsiTheme="minorEastAsia" w:hint="eastAsia"/>
          <w:lang w:eastAsia="zh-TW"/>
        </w:rPr>
        <w:t xml:space="preserve"> under </w:t>
      </w:r>
      <w:r w:rsidR="00CB2D70">
        <w:t xml:space="preserve">Different </w:t>
      </w:r>
      <w:r w:rsidR="001A1B65" w:rsidRPr="00BC59F2">
        <w:t>DL</w:t>
      </w:r>
      <w:r w:rsidR="001A1B65">
        <w:rPr>
          <w:rFonts w:asciiTheme="minorEastAsia" w:eastAsiaTheme="minorEastAsia" w:hAnsiTheme="minorEastAsia" w:hint="eastAsia"/>
          <w:lang w:eastAsia="zh-TW"/>
        </w:rPr>
        <w:t>/</w:t>
      </w:r>
      <w:r w:rsidR="001A1B65" w:rsidRPr="00BC59F2">
        <w:t>UL</w:t>
      </w:r>
      <w:r w:rsidR="00CB2D70">
        <w:t xml:space="preserve"> </w:t>
      </w:r>
      <w:r w:rsidR="00CB2D70">
        <w:t xml:space="preserve">ratio </w:t>
      </w:r>
      <w:r w:rsidR="00CB2D70" w:rsidRPr="00BC59F2">
        <w:t xml:space="preserve">Different </w:t>
      </w:r>
      <w:r w:rsidR="00314802" w:rsidRPr="00BC59F2">
        <w:t>DL</w:t>
      </w:r>
      <w:r w:rsidR="00314802">
        <w:rPr>
          <w:rFonts w:asciiTheme="minorEastAsia" w:eastAsiaTheme="minorEastAsia" w:hAnsiTheme="minorEastAsia" w:hint="eastAsia"/>
          <w:lang w:eastAsia="zh-TW"/>
        </w:rPr>
        <w:t>/</w:t>
      </w:r>
      <w:r w:rsidR="00314802" w:rsidRPr="00BC59F2">
        <w:t>UL</w:t>
      </w:r>
      <w:r w:rsidR="00CB2D70" w:rsidRPr="00BC59F2">
        <w:t xml:space="preserve"> </w:t>
      </w:r>
      <w:r w:rsidR="00CB2D70">
        <w:t>F</w:t>
      </w:r>
      <w:r w:rsidR="00CB2D70" w:rsidRPr="00BC59F2">
        <w:t xml:space="preserve">ile </w:t>
      </w:r>
      <w:r w:rsidR="00CB2D70">
        <w:t>R</w:t>
      </w:r>
      <w:r w:rsidR="00CB2D70" w:rsidRPr="00BC59F2">
        <w:t>atio</w:t>
      </w:r>
    </w:p>
    <w:p w:rsidR="00314802" w:rsidRPr="00314802" w:rsidRDefault="00314802" w:rsidP="00314802">
      <w:pPr>
        <w:jc w:val="both"/>
        <w:rPr>
          <w:rFonts w:ascii="標楷體" w:eastAsia="標楷體" w:hAnsi="標楷體" w:hint="eastAsia"/>
          <w:lang w:val="fr-FR" w:eastAsia="zh-TW"/>
        </w:rPr>
      </w:pPr>
      <w:r>
        <w:rPr>
          <w:rFonts w:ascii="標楷體" w:eastAsia="標楷體" w:hAnsi="標楷體" w:hint="eastAsia"/>
          <w:lang w:eastAsia="zh-TW"/>
        </w:rPr>
        <w:t xml:space="preserve">    </w:t>
      </w:r>
      <w:r w:rsidR="00D90535" w:rsidRPr="00314802">
        <w:rPr>
          <w:rFonts w:ascii="標楷體" w:eastAsia="標楷體" w:hAnsi="標楷體" w:hint="eastAsia"/>
          <w:lang w:eastAsia="zh-TW"/>
        </w:rPr>
        <w:t>隨者</w:t>
      </w:r>
      <w:r w:rsidRPr="00314802">
        <w:rPr>
          <w:rFonts w:eastAsia="標楷體"/>
          <w:lang w:val="fr-FR"/>
        </w:rPr>
        <w:t xml:space="preserve">DL </w:t>
      </w:r>
      <w:r w:rsidRPr="00314802">
        <w:rPr>
          <w:rFonts w:eastAsia="標楷體"/>
          <w:lang w:val="fr-FR" w:eastAsia="zh-TW"/>
        </w:rPr>
        <w:t>/</w:t>
      </w:r>
      <w:r w:rsidRPr="00314802">
        <w:rPr>
          <w:rFonts w:eastAsia="標楷體"/>
          <w:lang w:val="fr-FR"/>
        </w:rPr>
        <w:t>UL File Ratio</w:t>
      </w:r>
      <w:r w:rsidRPr="00314802">
        <w:rPr>
          <w:rFonts w:ascii="標楷體" w:eastAsia="標楷體" w:hAnsi="標楷體" w:hint="eastAsia"/>
          <w:lang w:eastAsia="zh-TW"/>
        </w:rPr>
        <w:t>改變</w:t>
      </w:r>
      <w:r w:rsidRPr="00314802">
        <w:rPr>
          <w:rFonts w:ascii="標楷體" w:eastAsia="標楷體" w:hAnsi="標楷體" w:hint="eastAsia"/>
          <w:lang w:val="fr-FR" w:eastAsia="zh-TW"/>
        </w:rPr>
        <w:t>，</w:t>
      </w:r>
      <w:r w:rsidRPr="00314802">
        <w:rPr>
          <w:rFonts w:ascii="標楷體" w:eastAsia="標楷體" w:hAnsi="標楷體" w:hint="eastAsia"/>
          <w:lang w:eastAsia="zh-TW"/>
        </w:rPr>
        <w:t>可以發現在大多</w:t>
      </w:r>
      <w:r w:rsidRPr="00314802">
        <w:rPr>
          <w:rFonts w:eastAsia="標楷體"/>
          <w:lang w:val="fr-FR"/>
        </w:rPr>
        <w:t>DL</w:t>
      </w:r>
      <w:r w:rsidRPr="00314802">
        <w:rPr>
          <w:rFonts w:eastAsia="標楷體"/>
          <w:lang w:val="fr-FR" w:eastAsia="zh-TW"/>
        </w:rPr>
        <w:t>/</w:t>
      </w:r>
      <w:r w:rsidRPr="00314802">
        <w:rPr>
          <w:rFonts w:eastAsia="標楷體"/>
          <w:lang w:val="fr-FR"/>
        </w:rPr>
        <w:t>UL ratio</w:t>
      </w:r>
      <w:r w:rsidRPr="00314802">
        <w:rPr>
          <w:rFonts w:ascii="標楷體" w:eastAsia="標楷體" w:hAnsi="標楷體" w:hint="eastAsia"/>
          <w:lang w:eastAsia="zh-TW"/>
        </w:rPr>
        <w:t>下</w:t>
      </w:r>
      <w:r w:rsidRPr="00314802">
        <w:rPr>
          <w:rFonts w:ascii="標楷體" w:eastAsia="標楷體" w:hAnsi="標楷體" w:hint="eastAsia"/>
          <w:lang w:val="fr-FR" w:eastAsia="zh-TW"/>
        </w:rPr>
        <w:t>，</w:t>
      </w:r>
      <w:r w:rsidRPr="00314802">
        <w:rPr>
          <w:rFonts w:eastAsia="標楷體"/>
          <w:lang w:val="fr-FR" w:eastAsia="zh-TW"/>
        </w:rPr>
        <w:t>UL</w:t>
      </w:r>
      <w:r w:rsidRPr="00314802">
        <w:rPr>
          <w:rFonts w:ascii="標楷體" w:eastAsia="標楷體" w:hAnsi="標楷體" w:hint="eastAsia"/>
          <w:lang w:eastAsia="zh-TW"/>
        </w:rPr>
        <w:t>的傳輸量變大會增加</w:t>
      </w:r>
      <w:r w:rsidRPr="00314802">
        <w:rPr>
          <w:rFonts w:ascii="標楷體" w:eastAsia="標楷體" w:hAnsi="標楷體" w:hint="eastAsia"/>
          <w:lang w:eastAsia="zh-TW"/>
        </w:rPr>
        <w:t>最快能夠上下傳完成的時間</w:t>
      </w:r>
      <w:r w:rsidRPr="00314802">
        <w:rPr>
          <w:rFonts w:ascii="標楷體" w:eastAsia="標楷體" w:hAnsi="標楷體" w:hint="eastAsia"/>
          <w:lang w:eastAsia="zh-TW"/>
        </w:rPr>
        <w:t>。</w:t>
      </w:r>
    </w:p>
    <w:p w:rsidR="009303D9" w:rsidRDefault="007A1A52" w:rsidP="006B6B66">
      <w:pPr>
        <w:pStyle w:val="1"/>
      </w:pPr>
      <w:r w:rsidRPr="007A1A52">
        <w:t>Conclusion</w:t>
      </w:r>
    </w:p>
    <w:p w:rsidR="009303D9" w:rsidRPr="00736722" w:rsidRDefault="00736722" w:rsidP="00E7596C">
      <w:pPr>
        <w:pStyle w:val="a3"/>
        <w:rPr>
          <w:rFonts w:ascii="標楷體" w:eastAsia="標楷體" w:hAnsi="標楷體"/>
        </w:rPr>
      </w:pPr>
      <w:r w:rsidRPr="00736722">
        <w:rPr>
          <w:rFonts w:ascii="標楷體" w:eastAsia="標楷體" w:hAnsi="標楷體" w:hint="eastAsia"/>
          <w:lang w:eastAsia="zh-TW"/>
        </w:rPr>
        <w:t>從上述的實驗和實驗得到的數據可以得到以下的一些結果：</w:t>
      </w:r>
    </w:p>
    <w:p w:rsidR="009303D9" w:rsidRDefault="00736722" w:rsidP="00ED0149">
      <w:pPr>
        <w:pStyle w:val="2"/>
      </w:pPr>
      <w:r>
        <w:rPr>
          <w:rFonts w:eastAsiaTheme="minorEastAsia"/>
          <w:lang w:eastAsia="zh-TW"/>
        </w:rPr>
        <w:t xml:space="preserve">Different </w:t>
      </w:r>
      <w:r w:rsidR="007A1A52">
        <w:rPr>
          <w:rFonts w:eastAsiaTheme="minorEastAsia" w:hint="eastAsia"/>
          <w:lang w:eastAsia="zh-TW"/>
        </w:rPr>
        <w:t>D</w:t>
      </w:r>
      <w:r w:rsidR="007A1A52" w:rsidRPr="007A1A52">
        <w:t>ata rate</w:t>
      </w:r>
      <w:r w:rsidR="008F655C">
        <w:t xml:space="preserve"> </w:t>
      </w:r>
      <w:r>
        <w:t>vs</w:t>
      </w:r>
      <w:r w:rsidR="007A1A52">
        <w:t xml:space="preserve"> I</w:t>
      </w:r>
      <w:r w:rsidR="007A1A52" w:rsidRPr="007A1A52">
        <w:t>nterference</w:t>
      </w:r>
    </w:p>
    <w:p w:rsidR="006F6D3D" w:rsidRDefault="009D3583" w:rsidP="009D3583">
      <w:pPr>
        <w:jc w:val="start"/>
        <w:rPr>
          <w:i/>
          <w:iCs/>
          <w:noProof/>
        </w:rPr>
      </w:pPr>
      <w:r>
        <w:rPr>
          <w:rFonts w:ascii="標楷體" w:eastAsia="標楷體" w:hAnsi="標楷體" w:hint="eastAsia"/>
          <w:lang w:eastAsia="zh-TW"/>
        </w:rPr>
        <w:t xml:space="preserve">    </w:t>
      </w:r>
      <w:r w:rsidR="00736722" w:rsidRPr="00736722">
        <w:rPr>
          <w:rFonts w:ascii="標楷體" w:eastAsia="標楷體" w:hAnsi="標楷體" w:hint="eastAsia"/>
          <w:lang w:eastAsia="zh-TW"/>
        </w:rPr>
        <w:t>如果</w:t>
      </w:r>
      <w:r w:rsidR="007A1A52" w:rsidRPr="007A1A52">
        <w:t>UL/DL data rate</w:t>
      </w:r>
      <w:r w:rsidR="007A1A52">
        <w:rPr>
          <w:rFonts w:ascii="標楷體" w:eastAsia="標楷體" w:hAnsi="標楷體" w:hint="eastAsia"/>
          <w:lang w:eastAsia="zh-TW"/>
        </w:rPr>
        <w:t>會</w:t>
      </w:r>
      <w:r w:rsidR="008F655C">
        <w:rPr>
          <w:rFonts w:ascii="標楷體" w:eastAsia="標楷體" w:hAnsi="標楷體" w:hint="eastAsia"/>
          <w:lang w:eastAsia="zh-TW"/>
        </w:rPr>
        <w:t>因</w:t>
      </w:r>
      <w:r w:rsidR="007A1A52" w:rsidRPr="007A1A52">
        <w:t>interference</w:t>
      </w:r>
      <w:r w:rsidR="007A1A52" w:rsidRPr="007A1A52">
        <w:rPr>
          <w:rFonts w:ascii="標楷體" w:eastAsia="標楷體" w:hAnsi="標楷體" w:hint="eastAsia"/>
        </w:rPr>
        <w:t>變高而下降，</w:t>
      </w:r>
      <w:r w:rsidR="007A1A52" w:rsidRPr="007A1A52">
        <w:t>interference</w:t>
      </w:r>
      <w:r w:rsidR="007A1A52" w:rsidRPr="007A1A52">
        <w:rPr>
          <w:rFonts w:ascii="標楷體" w:eastAsia="標楷體" w:hAnsi="標楷體" w:hint="eastAsia"/>
        </w:rPr>
        <w:t>影響比較明顯</w:t>
      </w:r>
      <w:r w:rsidR="007A1A52">
        <w:rPr>
          <w:rFonts w:asciiTheme="minorEastAsia" w:eastAsiaTheme="minorEastAsia" w:hAnsiTheme="minorEastAsia" w:hint="eastAsia"/>
          <w:lang w:eastAsia="zh-TW"/>
        </w:rPr>
        <w:t>。</w:t>
      </w:r>
    </w:p>
    <w:p w:rsidR="009303D9" w:rsidRDefault="00736722" w:rsidP="00ED0149">
      <w:pPr>
        <w:pStyle w:val="2"/>
      </w:pPr>
      <w:r>
        <w:rPr>
          <w:rFonts w:eastAsiaTheme="minorEastAsia"/>
          <w:lang w:eastAsia="zh-TW"/>
        </w:rPr>
        <w:t xml:space="preserve">UL </w:t>
      </w:r>
      <w:r>
        <w:t xml:space="preserve"> </w:t>
      </w:r>
      <w:r>
        <w:rPr>
          <w:rFonts w:eastAsiaTheme="minorEastAsia"/>
          <w:lang w:eastAsia="zh-TW"/>
        </w:rPr>
        <w:t>vs</w:t>
      </w:r>
      <w:r>
        <w:t xml:space="preserve"> </w:t>
      </w:r>
      <w:r>
        <w:t xml:space="preserve">DL </w:t>
      </w:r>
      <w:r>
        <w:t>I</w:t>
      </w:r>
      <w:r w:rsidRPr="007A1A52">
        <w:t>nterference</w:t>
      </w:r>
    </w:p>
    <w:p w:rsidR="009303D9" w:rsidRPr="005B520E" w:rsidRDefault="009D3583" w:rsidP="009D3583">
      <w:r>
        <w:rPr>
          <w:rFonts w:asciiTheme="minorEastAsia" w:eastAsiaTheme="minorEastAsia" w:hAnsiTheme="minorEastAsia" w:hint="eastAsia"/>
          <w:lang w:eastAsia="zh-TW"/>
        </w:rPr>
        <w:t xml:space="preserve">      </w:t>
      </w:r>
      <w:r w:rsidR="00736722" w:rsidRPr="00736722">
        <w:t>Uplink</w:t>
      </w:r>
      <w:r w:rsidR="00736722" w:rsidRPr="00736722">
        <w:rPr>
          <w:rFonts w:ascii="標楷體" w:eastAsia="標楷體" w:hAnsi="標楷體" w:hint="eastAsia"/>
        </w:rPr>
        <w:t>比起</w:t>
      </w:r>
      <w:r w:rsidR="00736722" w:rsidRPr="00736722">
        <w:t>Downlink</w:t>
      </w:r>
      <w:r w:rsidR="00736722" w:rsidRPr="00736722">
        <w:rPr>
          <w:rFonts w:ascii="標楷體" w:eastAsia="標楷體" w:hAnsi="標楷體" w:hint="eastAsia"/>
        </w:rPr>
        <w:t>更容易受</w:t>
      </w:r>
      <w:r w:rsidR="00736722" w:rsidRPr="00736722">
        <w:t>interference</w:t>
      </w:r>
      <w:r w:rsidR="00736722" w:rsidRPr="00736722">
        <w:rPr>
          <w:rFonts w:ascii="標楷體" w:eastAsia="標楷體" w:hAnsi="標楷體" w:hint="eastAsia"/>
        </w:rPr>
        <w:t>影響</w:t>
      </w:r>
      <w:r w:rsidR="00736722">
        <w:rPr>
          <w:rFonts w:ascii="標楷體" w:eastAsia="標楷體" w:hAnsi="標楷體" w:hint="eastAsia"/>
          <w:lang w:eastAsia="zh-TW"/>
        </w:rPr>
        <w:t>。</w:t>
      </w:r>
    </w:p>
    <w:p w:rsidR="009303D9" w:rsidRDefault="00736722" w:rsidP="00ED0149">
      <w:pPr>
        <w:pStyle w:val="2"/>
      </w:pPr>
      <w:r>
        <w:t>Best Ratio</w:t>
      </w:r>
    </w:p>
    <w:p w:rsidR="009303D9" w:rsidRDefault="00736722" w:rsidP="009D3583">
      <w:r w:rsidRPr="00736722">
        <w:t>DL/UL Ratio</w:t>
      </w:r>
      <w:r w:rsidRPr="009D3583">
        <w:rPr>
          <w:rFonts w:ascii="標楷體" w:eastAsia="標楷體" w:hAnsi="標楷體" w:hint="eastAsia"/>
        </w:rPr>
        <w:t>最有效率應接近</w:t>
      </w:r>
      <w:r w:rsidR="00CB5A1A">
        <w:rPr>
          <w:rFonts w:asciiTheme="minorEastAsia" w:eastAsiaTheme="minorEastAsia" w:hAnsiTheme="minorEastAsia" w:hint="eastAsia"/>
          <w:lang w:eastAsia="zh-TW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UL</m:t>
                </m:r>
              </m:e>
              <m:sub>
                <m:r>
                  <w:rPr>
                    <w:rFonts w:ascii="Cambria Math" w:hAnsi="Cambria Math"/>
                  </w:rPr>
                  <m:t>datarate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DL</m:t>
                </m:r>
              </m:e>
              <m:sub>
                <m:r>
                  <w:rPr>
                    <w:rFonts w:ascii="Cambria Math" w:hAnsi="Cambria Math"/>
                  </w:rPr>
                  <m:t>datarate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DL</m:t>
                </m:r>
              </m:e>
              <m:sub>
                <m:r>
                  <w:rPr>
                    <w:rFonts w:ascii="Cambria Math" w:hAnsi="Cambria Math"/>
                  </w:rPr>
                  <m:t>packetsize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UL</m:t>
                </m:r>
              </m:e>
              <m:sub>
                <m:r>
                  <w:rPr>
                    <w:rFonts w:ascii="Cambria Math" w:hAnsi="Cambria Math"/>
                  </w:rPr>
                  <m:t>packetsize</m:t>
                </m:r>
              </m:sub>
            </m:sSub>
          </m:den>
        </m:f>
      </m:oMath>
    </w:p>
    <w:p w:rsidR="009303D9" w:rsidRDefault="009303D9" w:rsidP="00A059B3">
      <w:pPr>
        <w:pStyle w:val="5"/>
      </w:pPr>
      <w:r w:rsidRPr="005B520E">
        <w:t>References</w:t>
      </w:r>
    </w:p>
    <w:p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sectPr w:rsidR="009303D9" w:rsidSect="00100216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2E2D81" w:rsidRDefault="002E2D81" w:rsidP="001A3B3D">
      <w:r>
        <w:separator/>
      </w:r>
    </w:p>
  </w:endnote>
  <w:endnote w:type="continuationSeparator" w:id="0">
    <w:p w:rsidR="002E2D81" w:rsidRDefault="002E2D8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標楷體"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476518119"/>
      <w:docPartObj>
        <w:docPartGallery w:val="Page Numbers (Bottom of Page)"/>
        <w:docPartUnique/>
      </w:docPartObj>
    </w:sdtPr>
    <w:sdtContent>
      <w:p w:rsidR="00E00B0D" w:rsidRDefault="00E00B0D" w:rsidP="00E00B0D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62D" w:rsidRPr="0091662D">
          <w:rPr>
            <w:noProof/>
            <w:lang w:val="zh-TW" w:eastAsia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790641325"/>
      <w:docPartObj>
        <w:docPartGallery w:val="Page Numbers (Bottom of Page)"/>
        <w:docPartUnique/>
      </w:docPartObj>
    </w:sdtPr>
    <w:sdtContent>
      <w:p w:rsidR="001A3B3D" w:rsidRPr="00E00B0D" w:rsidRDefault="00E00B0D" w:rsidP="00E00B0D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4D0" w:rsidRPr="007004D0">
          <w:rPr>
            <w:noProof/>
            <w:lang w:val="zh-TW" w:eastAsia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2E2D81" w:rsidRDefault="002E2D81" w:rsidP="001A3B3D">
      <w:r>
        <w:separator/>
      </w:r>
    </w:p>
  </w:footnote>
  <w:footnote w:type="continuationSeparator" w:id="0">
    <w:p w:rsidR="002E2D81" w:rsidRDefault="002E2D81" w:rsidP="001A3B3D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574ED0" w:rsidRPr="00574ED0" w:rsidRDefault="00574ED0">
    <w:pPr>
      <w:pStyle w:val="a5"/>
      <w:rPr>
        <w:rFonts w:eastAsiaTheme="minorEastAsia" w:hint="eastAsia"/>
        <w:lang w:eastAsia="zh-TW"/>
      </w:rPr>
    </w:pPr>
    <w:r w:rsidRPr="00574ED0">
      <w:rPr>
        <w:rFonts w:ascii="標楷體" w:eastAsia="標楷體" w:hAnsi="標楷體" w:hint="eastAsia"/>
        <w:lang w:eastAsia="zh-TW"/>
      </w:rPr>
      <w:t>無線行動網路</w:t>
    </w:r>
    <w:r>
      <w:rPr>
        <w:rFonts w:asciiTheme="minorEastAsia" w:eastAsiaTheme="minorEastAsia" w:hAnsiTheme="minorEastAsia" w:hint="eastAsia"/>
        <w:lang w:eastAsia="zh-TW"/>
      </w:rPr>
      <w:t xml:space="preserve"> </w:t>
    </w:r>
    <w:r>
      <w:rPr>
        <w:rFonts w:eastAsiaTheme="minorEastAsia" w:hint="eastAsia"/>
        <w:lang w:eastAsia="zh-TW"/>
      </w:rPr>
      <w:t>F</w:t>
    </w:r>
    <w:r>
      <w:rPr>
        <w:rFonts w:eastAsiaTheme="minorEastAsia"/>
        <w:lang w:eastAsia="zh-TW"/>
      </w:rPr>
      <w:t>inal Project</w:t>
    </w:r>
  </w:p>
  <w:p w:rsidR="00574ED0" w:rsidRDefault="00574ED0">
    <w:pPr>
      <w:pStyle w:val="a5"/>
      <w:rPr>
        <w:lang w:eastAsia="zh-TW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56.70pt"/>
        </w:tabs>
        <w:ind w:start="56.7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92.70pt"/>
        </w:tabs>
        <w:ind w:start="110.70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128.70pt"/>
        </w:tabs>
        <w:ind w:start="146.7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64.70pt"/>
        </w:tabs>
        <w:ind w:start="182.70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200.70pt"/>
        </w:tabs>
        <w:ind w:start="218.70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236.70pt"/>
        </w:tabs>
        <w:ind w:start="254.70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72.70pt"/>
        </w:tabs>
        <w:ind w:start="290.70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308.70pt"/>
        </w:tabs>
        <w:ind w:start="326.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344.70pt"/>
        </w:tabs>
        <w:ind w:start="362.70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19A243C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411C4F0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5F0604A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73260FCE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432693D2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D1EA8C6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B383C94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28A34E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B84DFE2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4FAE244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4056EEA"/>
    <w:multiLevelType w:val="hybridMultilevel"/>
    <w:tmpl w:val="D1540600"/>
    <w:lvl w:ilvl="0" w:tplc="798A3ED4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D34C8E42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1974F158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81749E2E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DB24A61A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A27C1F7A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D8FA9D9C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015C657E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15DC209A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08A43AEE"/>
    <w:multiLevelType w:val="hybridMultilevel"/>
    <w:tmpl w:val="1E167A1C"/>
    <w:lvl w:ilvl="0" w:tplc="1226A126">
      <w:start w:val="1"/>
      <w:numFmt w:val="bullet"/>
      <w:lvlText w:val=" "/>
      <w:lvlJc w:val="start"/>
      <w:pPr>
        <w:tabs>
          <w:tab w:val="num" w:pos="36pt"/>
        </w:tabs>
        <w:ind w:start="36pt" w:hanging="18pt"/>
      </w:pPr>
      <w:rPr>
        <w:rFonts w:ascii="Calibri" w:hAnsi="Calibri" w:hint="default"/>
      </w:rPr>
    </w:lvl>
    <w:lvl w:ilvl="1" w:tplc="A2A4F0CE" w:tentative="1">
      <w:start w:val="1"/>
      <w:numFmt w:val="bullet"/>
      <w:lvlText w:val=" "/>
      <w:lvlJc w:val="start"/>
      <w:pPr>
        <w:tabs>
          <w:tab w:val="num" w:pos="72pt"/>
        </w:tabs>
        <w:ind w:start="72pt" w:hanging="18pt"/>
      </w:pPr>
      <w:rPr>
        <w:rFonts w:ascii="Calibri" w:hAnsi="Calibri" w:hint="default"/>
      </w:rPr>
    </w:lvl>
    <w:lvl w:ilvl="2" w:tplc="96781968" w:tentative="1">
      <w:start w:val="1"/>
      <w:numFmt w:val="bullet"/>
      <w:lvlText w:val=" "/>
      <w:lvlJc w:val="start"/>
      <w:pPr>
        <w:tabs>
          <w:tab w:val="num" w:pos="108pt"/>
        </w:tabs>
        <w:ind w:start="108pt" w:hanging="18pt"/>
      </w:pPr>
      <w:rPr>
        <w:rFonts w:ascii="Calibri" w:hAnsi="Calibri" w:hint="default"/>
      </w:rPr>
    </w:lvl>
    <w:lvl w:ilvl="3" w:tplc="0716381E" w:tentative="1">
      <w:start w:val="1"/>
      <w:numFmt w:val="bullet"/>
      <w:lvlText w:val=" "/>
      <w:lvlJc w:val="start"/>
      <w:pPr>
        <w:tabs>
          <w:tab w:val="num" w:pos="144pt"/>
        </w:tabs>
        <w:ind w:start="144pt" w:hanging="18pt"/>
      </w:pPr>
      <w:rPr>
        <w:rFonts w:ascii="Calibri" w:hAnsi="Calibri" w:hint="default"/>
      </w:rPr>
    </w:lvl>
    <w:lvl w:ilvl="4" w:tplc="2BE8DB74" w:tentative="1">
      <w:start w:val="1"/>
      <w:numFmt w:val="bullet"/>
      <w:lvlText w:val=" "/>
      <w:lvlJc w:val="start"/>
      <w:pPr>
        <w:tabs>
          <w:tab w:val="num" w:pos="180pt"/>
        </w:tabs>
        <w:ind w:start="180pt" w:hanging="18pt"/>
      </w:pPr>
      <w:rPr>
        <w:rFonts w:ascii="Calibri" w:hAnsi="Calibri" w:hint="default"/>
      </w:rPr>
    </w:lvl>
    <w:lvl w:ilvl="5" w:tplc="AABA5738" w:tentative="1">
      <w:start w:val="1"/>
      <w:numFmt w:val="bullet"/>
      <w:lvlText w:val=" "/>
      <w:lvlJc w:val="start"/>
      <w:pPr>
        <w:tabs>
          <w:tab w:val="num" w:pos="216pt"/>
        </w:tabs>
        <w:ind w:start="216pt" w:hanging="18pt"/>
      </w:pPr>
      <w:rPr>
        <w:rFonts w:ascii="Calibri" w:hAnsi="Calibri" w:hint="default"/>
      </w:rPr>
    </w:lvl>
    <w:lvl w:ilvl="6" w:tplc="64D0D802" w:tentative="1">
      <w:start w:val="1"/>
      <w:numFmt w:val="bullet"/>
      <w:lvlText w:val=" "/>
      <w:lvlJc w:val="start"/>
      <w:pPr>
        <w:tabs>
          <w:tab w:val="num" w:pos="252pt"/>
        </w:tabs>
        <w:ind w:start="252pt" w:hanging="18pt"/>
      </w:pPr>
      <w:rPr>
        <w:rFonts w:ascii="Calibri" w:hAnsi="Calibri" w:hint="default"/>
      </w:rPr>
    </w:lvl>
    <w:lvl w:ilvl="7" w:tplc="5B26548C" w:tentative="1">
      <w:start w:val="1"/>
      <w:numFmt w:val="bullet"/>
      <w:lvlText w:val=" "/>
      <w:lvlJc w:val="start"/>
      <w:pPr>
        <w:tabs>
          <w:tab w:val="num" w:pos="288pt"/>
        </w:tabs>
        <w:ind w:start="288pt" w:hanging="18pt"/>
      </w:pPr>
      <w:rPr>
        <w:rFonts w:ascii="Calibri" w:hAnsi="Calibri" w:hint="default"/>
      </w:rPr>
    </w:lvl>
    <w:lvl w:ilvl="8" w:tplc="E1D690BA" w:tentative="1">
      <w:start w:val="1"/>
      <w:numFmt w:val="bullet"/>
      <w:lvlText w:val=" "/>
      <w:lvlJc w:val="start"/>
      <w:pPr>
        <w:tabs>
          <w:tab w:val="num" w:pos="324pt"/>
        </w:tabs>
        <w:ind w:start="324pt" w:hanging="18pt"/>
      </w:pPr>
      <w:rPr>
        <w:rFonts w:ascii="Calibri" w:hAnsi="Calibri" w:hint="default"/>
      </w:rPr>
    </w:lvl>
  </w:abstractNum>
  <w:abstractNum w:abstractNumId="13" w15:restartNumberingAfterBreak="0">
    <w:nsid w:val="1A002248"/>
    <w:multiLevelType w:val="hybridMultilevel"/>
    <w:tmpl w:val="9A1210D0"/>
    <w:lvl w:ilvl="0" w:tplc="57B2C714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0246B672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A2DA2388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7D2A20BC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153E3F46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EA8A5526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EE8048DA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61009AF6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3A9CF694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5" w15:restartNumberingAfterBreak="0">
    <w:nsid w:val="1EA3094C"/>
    <w:multiLevelType w:val="hybridMultilevel"/>
    <w:tmpl w:val="C438366A"/>
    <w:lvl w:ilvl="0" w:tplc="F154CC66">
      <w:start w:val="1"/>
      <w:numFmt w:val="bullet"/>
      <w:lvlText w:val=" "/>
      <w:lvlJc w:val="start"/>
      <w:pPr>
        <w:tabs>
          <w:tab w:val="num" w:pos="36pt"/>
        </w:tabs>
        <w:ind w:start="36pt" w:hanging="18pt"/>
      </w:pPr>
      <w:rPr>
        <w:rFonts w:ascii="Calibri" w:hAnsi="Calibri" w:hint="default"/>
      </w:rPr>
    </w:lvl>
    <w:lvl w:ilvl="1" w:tplc="DA70999C" w:tentative="1">
      <w:start w:val="1"/>
      <w:numFmt w:val="bullet"/>
      <w:lvlText w:val=" "/>
      <w:lvlJc w:val="start"/>
      <w:pPr>
        <w:tabs>
          <w:tab w:val="num" w:pos="72pt"/>
        </w:tabs>
        <w:ind w:start="72pt" w:hanging="18pt"/>
      </w:pPr>
      <w:rPr>
        <w:rFonts w:ascii="Calibri" w:hAnsi="Calibri" w:hint="default"/>
      </w:rPr>
    </w:lvl>
    <w:lvl w:ilvl="2" w:tplc="60EA8FBA" w:tentative="1">
      <w:start w:val="1"/>
      <w:numFmt w:val="bullet"/>
      <w:lvlText w:val=" "/>
      <w:lvlJc w:val="start"/>
      <w:pPr>
        <w:tabs>
          <w:tab w:val="num" w:pos="108pt"/>
        </w:tabs>
        <w:ind w:start="108pt" w:hanging="18pt"/>
      </w:pPr>
      <w:rPr>
        <w:rFonts w:ascii="Calibri" w:hAnsi="Calibri" w:hint="default"/>
      </w:rPr>
    </w:lvl>
    <w:lvl w:ilvl="3" w:tplc="7EC023EA" w:tentative="1">
      <w:start w:val="1"/>
      <w:numFmt w:val="bullet"/>
      <w:lvlText w:val=" "/>
      <w:lvlJc w:val="start"/>
      <w:pPr>
        <w:tabs>
          <w:tab w:val="num" w:pos="144pt"/>
        </w:tabs>
        <w:ind w:start="144pt" w:hanging="18pt"/>
      </w:pPr>
      <w:rPr>
        <w:rFonts w:ascii="Calibri" w:hAnsi="Calibri" w:hint="default"/>
      </w:rPr>
    </w:lvl>
    <w:lvl w:ilvl="4" w:tplc="4808E7D2" w:tentative="1">
      <w:start w:val="1"/>
      <w:numFmt w:val="bullet"/>
      <w:lvlText w:val=" "/>
      <w:lvlJc w:val="start"/>
      <w:pPr>
        <w:tabs>
          <w:tab w:val="num" w:pos="180pt"/>
        </w:tabs>
        <w:ind w:start="180pt" w:hanging="18pt"/>
      </w:pPr>
      <w:rPr>
        <w:rFonts w:ascii="Calibri" w:hAnsi="Calibri" w:hint="default"/>
      </w:rPr>
    </w:lvl>
    <w:lvl w:ilvl="5" w:tplc="FC841026" w:tentative="1">
      <w:start w:val="1"/>
      <w:numFmt w:val="bullet"/>
      <w:lvlText w:val=" "/>
      <w:lvlJc w:val="start"/>
      <w:pPr>
        <w:tabs>
          <w:tab w:val="num" w:pos="216pt"/>
        </w:tabs>
        <w:ind w:start="216pt" w:hanging="18pt"/>
      </w:pPr>
      <w:rPr>
        <w:rFonts w:ascii="Calibri" w:hAnsi="Calibri" w:hint="default"/>
      </w:rPr>
    </w:lvl>
    <w:lvl w:ilvl="6" w:tplc="FE5475FC" w:tentative="1">
      <w:start w:val="1"/>
      <w:numFmt w:val="bullet"/>
      <w:lvlText w:val=" "/>
      <w:lvlJc w:val="start"/>
      <w:pPr>
        <w:tabs>
          <w:tab w:val="num" w:pos="252pt"/>
        </w:tabs>
        <w:ind w:start="252pt" w:hanging="18pt"/>
      </w:pPr>
      <w:rPr>
        <w:rFonts w:ascii="Calibri" w:hAnsi="Calibri" w:hint="default"/>
      </w:rPr>
    </w:lvl>
    <w:lvl w:ilvl="7" w:tplc="C7CC7850" w:tentative="1">
      <w:start w:val="1"/>
      <w:numFmt w:val="bullet"/>
      <w:lvlText w:val=" "/>
      <w:lvlJc w:val="start"/>
      <w:pPr>
        <w:tabs>
          <w:tab w:val="num" w:pos="288pt"/>
        </w:tabs>
        <w:ind w:start="288pt" w:hanging="18pt"/>
      </w:pPr>
      <w:rPr>
        <w:rFonts w:ascii="Calibri" w:hAnsi="Calibri" w:hint="default"/>
      </w:rPr>
    </w:lvl>
    <w:lvl w:ilvl="8" w:tplc="FBDA8638" w:tentative="1">
      <w:start w:val="1"/>
      <w:numFmt w:val="bullet"/>
      <w:lvlText w:val=" "/>
      <w:lvlJc w:val="start"/>
      <w:pPr>
        <w:tabs>
          <w:tab w:val="num" w:pos="324pt"/>
        </w:tabs>
        <w:ind w:start="324pt" w:hanging="18pt"/>
      </w:pPr>
      <w:rPr>
        <w:rFonts w:ascii="Calibri" w:hAnsi="Calibri" w:hint="default"/>
      </w:r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7" w15:restartNumberingAfterBreak="0">
    <w:nsid w:val="260C52A2"/>
    <w:multiLevelType w:val="hybridMultilevel"/>
    <w:tmpl w:val="AD8684B6"/>
    <w:lvl w:ilvl="0" w:tplc="CB400A40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9E025422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F36E5EBC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B0A0882E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EC40D7C4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3BA0B56C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6E6696D6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0AD83A02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DB6414DC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9" w15:restartNumberingAfterBreak="0">
    <w:nsid w:val="375E42D6"/>
    <w:multiLevelType w:val="hybridMultilevel"/>
    <w:tmpl w:val="A0CC2946"/>
    <w:lvl w:ilvl="0" w:tplc="BAE8C5F4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CFAA6D60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72B4D3C6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05E5FAE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F08A73F0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2A0EC7BA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C72C6678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7E1A22C8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BA386AEA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7AE4352"/>
    <w:multiLevelType w:val="hybridMultilevel"/>
    <w:tmpl w:val="CDA23470"/>
    <w:lvl w:ilvl="0" w:tplc="1716241E">
      <w:start w:val="1"/>
      <w:numFmt w:val="bullet"/>
      <w:lvlText w:val=""/>
      <w:lvlJc w:val="start"/>
      <w:pPr>
        <w:tabs>
          <w:tab w:val="num" w:pos="36pt"/>
        </w:tabs>
        <w:ind w:start="36pt" w:hanging="18pt"/>
      </w:pPr>
      <w:rPr>
        <w:rFonts w:ascii="Wingdings" w:hAnsi="Wingdings" w:hint="default"/>
      </w:rPr>
    </w:lvl>
    <w:lvl w:ilvl="1" w:tplc="087AAC58" w:tentative="1">
      <w:start w:val="1"/>
      <w:numFmt w:val="bullet"/>
      <w:lvlText w:val=""/>
      <w:lvlJc w:val="start"/>
      <w:pPr>
        <w:tabs>
          <w:tab w:val="num" w:pos="72pt"/>
        </w:tabs>
        <w:ind w:start="72pt" w:hanging="18pt"/>
      </w:pPr>
      <w:rPr>
        <w:rFonts w:ascii="Wingdings" w:hAnsi="Wingdings" w:hint="default"/>
      </w:rPr>
    </w:lvl>
    <w:lvl w:ilvl="2" w:tplc="180000A2" w:tentative="1">
      <w:start w:val="1"/>
      <w:numFmt w:val="bullet"/>
      <w:lvlText w:val="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B86CADA8" w:tentative="1">
      <w:start w:val="1"/>
      <w:numFmt w:val="bullet"/>
      <w:lvlText w:val="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4" w:tplc="70AAA144" w:tentative="1">
      <w:start w:val="1"/>
      <w:numFmt w:val="bullet"/>
      <w:lvlText w:val="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</w:rPr>
    </w:lvl>
    <w:lvl w:ilvl="5" w:tplc="3DDEBB12" w:tentative="1">
      <w:start w:val="1"/>
      <w:numFmt w:val="bullet"/>
      <w:lvlText w:val="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32DEEEBE" w:tentative="1">
      <w:start w:val="1"/>
      <w:numFmt w:val="bullet"/>
      <w:lvlText w:val="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7" w:tplc="A1DC03A6" w:tentative="1">
      <w:start w:val="1"/>
      <w:numFmt w:val="bullet"/>
      <w:lvlText w:val="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</w:rPr>
    </w:lvl>
    <w:lvl w:ilvl="8" w:tplc="40D0C6E6" w:tentative="1">
      <w:start w:val="1"/>
      <w:numFmt w:val="bullet"/>
      <w:lvlText w:val="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3" w15:restartNumberingAfterBreak="0">
    <w:nsid w:val="4189603E"/>
    <w:multiLevelType w:val="multilevel"/>
    <w:tmpl w:val="0AB06E12"/>
    <w:lvl w:ilvl="0">
      <w:start w:val="1"/>
      <w:numFmt w:val="upperRoman"/>
      <w:pStyle w:val="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start"/>
      <w:pPr>
        <w:tabs>
          <w:tab w:val="num" w:pos="38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4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0"/>
  </w:num>
  <w:num w:numId="2">
    <w:abstractNumId w:val="26"/>
  </w:num>
  <w:num w:numId="3">
    <w:abstractNumId w:val="18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5"/>
  </w:num>
  <w:num w:numId="9">
    <w:abstractNumId w:val="27"/>
  </w:num>
  <w:num w:numId="10">
    <w:abstractNumId w:val="22"/>
  </w:num>
  <w:num w:numId="11">
    <w:abstractNumId w:val="16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11"/>
  </w:num>
  <w:num w:numId="26">
    <w:abstractNumId w:val="21"/>
  </w:num>
  <w:num w:numId="27">
    <w:abstractNumId w:val="19"/>
  </w:num>
  <w:num w:numId="28">
    <w:abstractNumId w:val="13"/>
  </w:num>
  <w:num w:numId="29">
    <w:abstractNumId w:val="17"/>
  </w:num>
  <w:num w:numId="30">
    <w:abstractNumId w:val="12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embedSystemFonts/>
  <w:bordersDoNotSurroundHeader/>
  <w:bordersDoNotSurroundFooter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33F6B"/>
    <w:rsid w:val="0004781E"/>
    <w:rsid w:val="0008758A"/>
    <w:rsid w:val="000C1E68"/>
    <w:rsid w:val="000D2471"/>
    <w:rsid w:val="000E2973"/>
    <w:rsid w:val="00100216"/>
    <w:rsid w:val="001A1B65"/>
    <w:rsid w:val="001A2EFD"/>
    <w:rsid w:val="001A3B3D"/>
    <w:rsid w:val="001B3BBA"/>
    <w:rsid w:val="001B67DC"/>
    <w:rsid w:val="002254A9"/>
    <w:rsid w:val="00233D97"/>
    <w:rsid w:val="002347A2"/>
    <w:rsid w:val="002850E3"/>
    <w:rsid w:val="002A10E2"/>
    <w:rsid w:val="002E2D81"/>
    <w:rsid w:val="00314802"/>
    <w:rsid w:val="00354206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91977"/>
    <w:rsid w:val="004B292A"/>
    <w:rsid w:val="004D72B5"/>
    <w:rsid w:val="004F6DCD"/>
    <w:rsid w:val="00535796"/>
    <w:rsid w:val="00551B7F"/>
    <w:rsid w:val="0056610F"/>
    <w:rsid w:val="00574ED0"/>
    <w:rsid w:val="00575BCA"/>
    <w:rsid w:val="005B0344"/>
    <w:rsid w:val="005B520E"/>
    <w:rsid w:val="005E2800"/>
    <w:rsid w:val="00605825"/>
    <w:rsid w:val="006076AB"/>
    <w:rsid w:val="00645D22"/>
    <w:rsid w:val="00651A08"/>
    <w:rsid w:val="00654204"/>
    <w:rsid w:val="00670434"/>
    <w:rsid w:val="00694076"/>
    <w:rsid w:val="006B6B66"/>
    <w:rsid w:val="006F6D3D"/>
    <w:rsid w:val="007004D0"/>
    <w:rsid w:val="007010F6"/>
    <w:rsid w:val="00715BEA"/>
    <w:rsid w:val="0071650C"/>
    <w:rsid w:val="00736722"/>
    <w:rsid w:val="00736B01"/>
    <w:rsid w:val="00740EEA"/>
    <w:rsid w:val="00794804"/>
    <w:rsid w:val="007A1A52"/>
    <w:rsid w:val="007B33F1"/>
    <w:rsid w:val="007B6DDA"/>
    <w:rsid w:val="007C0308"/>
    <w:rsid w:val="007C2FF2"/>
    <w:rsid w:val="007D6232"/>
    <w:rsid w:val="007E0FF8"/>
    <w:rsid w:val="007F1F99"/>
    <w:rsid w:val="007F768F"/>
    <w:rsid w:val="0080791D"/>
    <w:rsid w:val="008253ED"/>
    <w:rsid w:val="00836367"/>
    <w:rsid w:val="00862492"/>
    <w:rsid w:val="00873603"/>
    <w:rsid w:val="008A2C7D"/>
    <w:rsid w:val="008B6524"/>
    <w:rsid w:val="008C4B23"/>
    <w:rsid w:val="008F655C"/>
    <w:rsid w:val="008F6E2C"/>
    <w:rsid w:val="0091662D"/>
    <w:rsid w:val="009303D9"/>
    <w:rsid w:val="00933C64"/>
    <w:rsid w:val="00972203"/>
    <w:rsid w:val="00977814"/>
    <w:rsid w:val="009C1127"/>
    <w:rsid w:val="009D3583"/>
    <w:rsid w:val="009F1D79"/>
    <w:rsid w:val="00A02474"/>
    <w:rsid w:val="00A059B3"/>
    <w:rsid w:val="00A42717"/>
    <w:rsid w:val="00AE0F25"/>
    <w:rsid w:val="00AE3409"/>
    <w:rsid w:val="00B11A60"/>
    <w:rsid w:val="00B22613"/>
    <w:rsid w:val="00B44A76"/>
    <w:rsid w:val="00B768D1"/>
    <w:rsid w:val="00BA1025"/>
    <w:rsid w:val="00BC3420"/>
    <w:rsid w:val="00BC59F2"/>
    <w:rsid w:val="00BD670B"/>
    <w:rsid w:val="00BE7D3C"/>
    <w:rsid w:val="00BF5FF6"/>
    <w:rsid w:val="00BF79DB"/>
    <w:rsid w:val="00C0207F"/>
    <w:rsid w:val="00C04C10"/>
    <w:rsid w:val="00C16117"/>
    <w:rsid w:val="00C3075A"/>
    <w:rsid w:val="00C919A4"/>
    <w:rsid w:val="00C939AD"/>
    <w:rsid w:val="00CA4392"/>
    <w:rsid w:val="00CB2D70"/>
    <w:rsid w:val="00CB5A1A"/>
    <w:rsid w:val="00CC393F"/>
    <w:rsid w:val="00D2176E"/>
    <w:rsid w:val="00D22F14"/>
    <w:rsid w:val="00D632BE"/>
    <w:rsid w:val="00D72D06"/>
    <w:rsid w:val="00D7522C"/>
    <w:rsid w:val="00D7536F"/>
    <w:rsid w:val="00D76668"/>
    <w:rsid w:val="00D85704"/>
    <w:rsid w:val="00D90535"/>
    <w:rsid w:val="00D9159E"/>
    <w:rsid w:val="00D97C32"/>
    <w:rsid w:val="00DA133A"/>
    <w:rsid w:val="00DF7C22"/>
    <w:rsid w:val="00E00B0D"/>
    <w:rsid w:val="00E01ACF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6B7F7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</w:style>
  <w:style w:type="paragraph" w:styleId="1">
    <w:name w:val="heading 1"/>
    <w:basedOn w:val="a"/>
    <w:next w:val="a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2">
    <w:name w:val="heading 2"/>
    <w:basedOn w:val="a"/>
    <w:next w:val="a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3">
    <w:name w:val="heading 3"/>
    <w:basedOn w:val="a"/>
    <w:next w:val="a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a3">
    <w:name w:val="Body Text"/>
    <w:basedOn w:val="a"/>
    <w:link w:val="a4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a4">
    <w:name w:val="本文 字元"/>
    <w:link w:val="a3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a3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a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a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a5">
    <w:name w:val="header"/>
    <w:basedOn w:val="a"/>
    <w:link w:val="a6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6">
    <w:name w:val="頁首 字元"/>
    <w:basedOn w:val="a0"/>
    <w:link w:val="a5"/>
    <w:uiPriority w:val="99"/>
    <w:rsid w:val="001A3B3D"/>
  </w:style>
  <w:style w:type="paragraph" w:styleId="a7">
    <w:name w:val="footer"/>
    <w:basedOn w:val="a"/>
    <w:link w:val="a8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a8">
    <w:name w:val="頁尾 字元"/>
    <w:basedOn w:val="a0"/>
    <w:link w:val="a7"/>
    <w:uiPriority w:val="99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5184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5987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63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834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407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319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56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9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663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8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608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4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3321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629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440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107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9643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4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0478">
          <w:marLeft w:val="7.20pt"/>
          <w:marRight w:val="0pt"/>
          <w:marTop w:val="12pt"/>
          <w:marBottom w:val="2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pn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image" Target="media/image7.png"/><Relationship Id="rId2" Type="http://purl.oclc.org/ooxml/officeDocument/relationships/numbering" Target="numbering.xml"/><Relationship Id="rId16" Type="http://purl.oclc.org/ooxml/officeDocument/relationships/image" Target="media/image6.png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1.png"/><Relationship Id="rId5" Type="http://purl.oclc.org/ooxml/officeDocument/relationships/webSettings" Target="webSettings.xml"/><Relationship Id="rId15" Type="http://purl.oclc.org/ooxml/officeDocument/relationships/image" Target="media/image5.png"/><Relationship Id="rId10" Type="http://purl.oclc.org/ooxml/officeDocument/relationships/footer" Target="footer2.xml"/><Relationship Id="rId19" Type="http://purl.oclc.org/ooxml/officeDocument/relationships/glossaryDocument" Target="glossary/document.xml"/><Relationship Id="rId4" Type="http://purl.oclc.org/ooxml/officeDocument/relationships/settings" Target="settings.xml"/><Relationship Id="rId9" Type="http://purl.oclc.org/ooxml/officeDocument/relationships/header" Target="header1.xml"/><Relationship Id="rId14" Type="http://purl.oclc.org/ooxml/officeDocument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/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標楷體"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24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63"/>
    <w:rsid w:val="00940F63"/>
    <w:rsid w:val="00C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459E19DBCE74600A82CCF160A40502B">
    <w:name w:val="0459E19DBCE74600A82CCF160A40502B"/>
    <w:rsid w:val="00940F6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67214C2-3843-475C-B83C-153CA83C7D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150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咸辰 葉</cp:lastModifiedBy>
  <cp:revision>60</cp:revision>
  <dcterms:created xsi:type="dcterms:W3CDTF">2019-01-08T18:42:00Z</dcterms:created>
  <dcterms:modified xsi:type="dcterms:W3CDTF">2019-06-26T07:51:00Z</dcterms:modified>
</cp:coreProperties>
</file>