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72"/>
          <w:szCs w:val="7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677FF"/>
          <w:sz w:val="56"/>
          <w:szCs w:val="56"/>
        </w:rPr>
        <w:t xml:space="preserve">精益管理模块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功能说明文档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版本：v1.0  |  适用系统：ERPNext 16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发布日期：2026/2/22</w:t>
      </w:r>
    </w:p>
    <w:p>
      <w:pPr>
        <w:spacing w:after="120"/>
      </w:pPr>
    </w:p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模块概述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精益管理模块是基于 ERPNext 开发的移动端精益改善管理系统，运行于企业微信内置浏览器中。员工通过手机提交改善提案，管理层审核后创建改善项目，相关部门负责实施，最终进行效果评价和激励，形成完整的 PDCA 改善闭环。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1.1 核心流程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员工提交改善提案 → 管理层审核（通过/拒绝）→ 创建改善项目 → 编制改善方案 → 改善实施 → 效果评价 → 发放激励 → 优秀案例推送精益课堂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1.2 用户角色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所有员工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提交改善提案、查看自己的提案和项目、查看精益课堂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审核提案、创建改善项目、编制方案、进行评价、管理主数据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数据对象说明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2.1 改善提案（Kaizen Proposal）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员工在现场发现问题后提交的初始改善想法。编号规则：KP-YYYYMMDD-XXXX（例：KP-20260222-0001）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待提交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员工创建但尚未提交的草稿状态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已提交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员工点击提交后，等待管理层审核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已立项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审核通过，系统自动创建关联改善项目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已取消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审核被拒绝或员工主动取消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2.2 改善项目（Kaizen Project）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审核通过后由系统自动创建的正式改善立项。编号规则：KZ-YYYYMMDD-XX（例：KZ-20260222-01）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方案编制中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已立项，等待相关部门制定改善方案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实施中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方案已批准，进入实际改善实施阶段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评价中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实施完毕，等待管理层进行效果评价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已关闭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评价完成，改善项目正式关闭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已取消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因故取消的改善项目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功能页面说明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3.1 精益管理首页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首页提供以下信息和快捷入口：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改善趋势图：展示近3个月的改善提案和项目数量折线图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我的提案：当前用户提交的活跃提案数量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待处理事项：需要当前用户操作的事项总数（含审核/方案编制/实施/评价）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我的改善项目：与我相关的未关闭改善项目数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改善提案入口：新建和查看提案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精益推进入口：提案审核、方案编制、改善实施、改善评价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精益报表：我的改善、部门统计、进度看板、优秀改善榜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精益小课堂：精益学习文章和优秀案例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3.2 改善提案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 提案列表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展示当前用户提交的提案，默认不显示已立项和已取消的提案。每条提案卡片显示：提案编号、类型、状态、关联项目编号和项目状态、实施部门（如已立项）。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 新建提案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新建提案页面包含以下功能：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拍照/录视频/添加附件：方便员工记录现场情况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精益类型（必填）：下拉选择精益类型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位置信息：可选择产线、设备、仓库、物料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语音备注：通过企业微信键盘语音键输入，文字自动填入文本框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待改善现象（必填）：详细描述发现的问题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方案提案（可选）：填写初步建议方案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保存草稿：暂存提案，稍后继续编辑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提交：提交给管理层审核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3.3 提案审核（管理层）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展示所有状态为【已提交】的提案，管理层可对每条提案进行：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评估：紧迫性、经济性、质量影响（各低/中/高）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填写改善目标（人/物/财）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指定项目负责人和预期完成日期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添加实施部门（支持多部门，每个部门可指定负责人和职责）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通过并立项：自动创建改善项目，提案状态更新为已立项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拒绝：填写拒绝原因，提案状态更新为已取消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3.4 改善方案编制（管理层）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对状态为【方案编制中】的改善项目进行方案制定：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录入临时更改措施（应急处理）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录入永久解决措施（根本解决方案）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录入计划开始和完成日期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管理实施部门清单（可新增/删除，支持多部门）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提交后项目进入【实施中】状态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3.5 改善实施（实施人员）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对状态为【实施中】的改善项目录入实施结果：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拍照/录视频：记录实施过程和效果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录入实际开始日期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录入实施效果描述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提交后项目进入【评价中】状态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3.6 改善评价（管理层）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对状态为【评价中】的改善项目进行效果评价：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五星评价：1-5星，点击星星选择评分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录入激励措施（积分/奖励等）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确认评价：项目关闭，记录完成日期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4星以上：系统自动在精益课堂中创建草稿文章，待管理员发布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3.7 精益小课堂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学习内容库，包含优秀案例、外部企业案例、精益知识和网络文章：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分类筛选：全部/优秀案例/外部案例/精益知识/网络文章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卡片展示：封面图、分类标签、标题、发布时间、浏览次数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点击查看详情，自动记录浏览次数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3.8 精益报表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报表名称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我的改善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当前用户提交的所有提案明细及状态统计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部门统计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各部门参与的改善项目数、完成数、平均星级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进度看板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全公司提案和项目的各状态数量汇总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优秀改善榜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4星以上已完成项目列表，按星级排列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自动化规则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提案审核通过后，系统自动生成改善项目，编号格式 KZ-YYYYMMDD-XX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改善项目评价达到4星或以上，系统自动在精益课堂创建草稿文章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每日定时检查即将超期的改善项目，发送邮件提醒项目负责人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2026-02-22T09:59:48.037Z</dcterms:created>
  <dcterms:modified xsi:type="dcterms:W3CDTF">2026-02-22T09:59:48.037Z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