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FAEBFD" w14:textId="60EBDAEB" w:rsidR="003B41EE" w:rsidRPr="002E113C" w:rsidRDefault="008647D0" w:rsidP="008647D0">
      <w:pPr>
        <w:jc w:val="center"/>
        <w:rPr>
          <w:b/>
          <w:sz w:val="28"/>
        </w:rPr>
      </w:pPr>
      <w:r w:rsidRPr="002E113C">
        <w:rPr>
          <w:rFonts w:hint="eastAsia"/>
          <w:b/>
          <w:sz w:val="28"/>
        </w:rPr>
        <w:t>Web</w:t>
      </w:r>
      <w:r w:rsidRPr="002E113C">
        <w:rPr>
          <w:b/>
          <w:sz w:val="28"/>
        </w:rPr>
        <w:t xml:space="preserve"> </w:t>
      </w:r>
      <w:r w:rsidR="006F521C" w:rsidRPr="002E113C">
        <w:rPr>
          <w:b/>
          <w:sz w:val="28"/>
        </w:rPr>
        <w:t>Travel</w:t>
      </w:r>
      <w:r w:rsidRPr="002E113C">
        <w:rPr>
          <w:b/>
          <w:sz w:val="28"/>
        </w:rPr>
        <w:t xml:space="preserve"> </w:t>
      </w:r>
      <w:r w:rsidRPr="002E113C">
        <w:rPr>
          <w:rFonts w:hint="eastAsia"/>
          <w:b/>
          <w:sz w:val="28"/>
        </w:rPr>
        <w:t>Map</w:t>
      </w:r>
      <w:r w:rsidRPr="002E113C">
        <w:rPr>
          <w:b/>
          <w:sz w:val="28"/>
        </w:rPr>
        <w:t xml:space="preserve"> Application</w:t>
      </w:r>
    </w:p>
    <w:p w14:paraId="533A5A23" w14:textId="42ED83DC" w:rsidR="002E113C" w:rsidRPr="002E113C" w:rsidRDefault="002E113C" w:rsidP="008647D0">
      <w:pPr>
        <w:jc w:val="center"/>
      </w:pPr>
      <w:proofErr w:type="spellStart"/>
      <w:r w:rsidRPr="002E113C">
        <w:rPr>
          <w:rFonts w:hint="eastAsia"/>
        </w:rPr>
        <w:t>Y</w:t>
      </w:r>
      <w:r w:rsidRPr="002E113C">
        <w:t>iwen</w:t>
      </w:r>
      <w:proofErr w:type="spellEnd"/>
      <w:r w:rsidRPr="002E113C">
        <w:t xml:space="preserve"> Liu, Kaiyue Zang, </w:t>
      </w:r>
      <w:proofErr w:type="spellStart"/>
      <w:r w:rsidRPr="002E113C">
        <w:t>Jiemin</w:t>
      </w:r>
      <w:proofErr w:type="spellEnd"/>
      <w:r w:rsidRPr="002E113C">
        <w:t xml:space="preserve"> Zhou</w:t>
      </w:r>
    </w:p>
    <w:p w14:paraId="31E16161" w14:textId="2B9681F8" w:rsidR="008647D0" w:rsidRPr="002E113C" w:rsidRDefault="008647D0" w:rsidP="002E113C">
      <w:pPr>
        <w:pStyle w:val="a3"/>
        <w:numPr>
          <w:ilvl w:val="0"/>
          <w:numId w:val="3"/>
        </w:numPr>
        <w:ind w:firstLineChars="0"/>
        <w:jc w:val="left"/>
        <w:rPr>
          <w:b/>
          <w:sz w:val="24"/>
        </w:rPr>
      </w:pPr>
      <w:r w:rsidRPr="002E113C">
        <w:rPr>
          <w:b/>
          <w:sz w:val="24"/>
        </w:rPr>
        <w:t>Introduction</w:t>
      </w:r>
    </w:p>
    <w:p w14:paraId="3F698ED7" w14:textId="79B4FC0F" w:rsidR="008647D0" w:rsidRDefault="008647D0" w:rsidP="00AB6386">
      <w:pPr>
        <w:ind w:firstLineChars="200" w:firstLine="440"/>
        <w:rPr>
          <w:sz w:val="22"/>
        </w:rPr>
      </w:pPr>
      <w:r w:rsidRPr="00236D79">
        <w:rPr>
          <w:sz w:val="22"/>
        </w:rPr>
        <w:t xml:space="preserve">Web </w:t>
      </w:r>
      <w:r w:rsidR="006F521C" w:rsidRPr="00236D79">
        <w:rPr>
          <w:sz w:val="22"/>
        </w:rPr>
        <w:t xml:space="preserve">travel </w:t>
      </w:r>
      <w:r w:rsidRPr="00236D79">
        <w:rPr>
          <w:sz w:val="22"/>
        </w:rPr>
        <w:t xml:space="preserve">map allows users to create their own trip maps. Users can add their travel </w:t>
      </w:r>
      <w:r w:rsidR="006F521C" w:rsidRPr="00236D79">
        <w:rPr>
          <w:sz w:val="22"/>
        </w:rPr>
        <w:t>date</w:t>
      </w:r>
      <w:r w:rsidRPr="00236D79">
        <w:rPr>
          <w:sz w:val="22"/>
        </w:rPr>
        <w:t>, location</w:t>
      </w:r>
      <w:r w:rsidR="006F521C" w:rsidRPr="00236D79">
        <w:rPr>
          <w:sz w:val="22"/>
        </w:rPr>
        <w:t>s</w:t>
      </w:r>
      <w:r w:rsidRPr="00236D79">
        <w:rPr>
          <w:sz w:val="22"/>
        </w:rPr>
        <w:t xml:space="preserve">, pictures and even comments. </w:t>
      </w:r>
      <w:r w:rsidR="006F521C" w:rsidRPr="00236D79">
        <w:rPr>
          <w:sz w:val="22"/>
        </w:rPr>
        <w:t xml:space="preserve">When the map is created, all travel locations can be displayed on the map. By clicking on the location, photos and detailed information will be displayed in a </w:t>
      </w:r>
      <w:r w:rsidR="0037314F">
        <w:rPr>
          <w:rFonts w:hint="eastAsia"/>
          <w:sz w:val="22"/>
        </w:rPr>
        <w:t>sidebar</w:t>
      </w:r>
      <w:r w:rsidR="006F521C" w:rsidRPr="00236D79">
        <w:rPr>
          <w:sz w:val="22"/>
        </w:rPr>
        <w:t xml:space="preserve">. </w:t>
      </w:r>
      <w:r w:rsidR="00595411" w:rsidRPr="00595411">
        <w:rPr>
          <w:sz w:val="22"/>
        </w:rPr>
        <w:t>Workflow as shown</w:t>
      </w:r>
      <w:r w:rsidR="00595411">
        <w:rPr>
          <w:sz w:val="22"/>
        </w:rPr>
        <w:t>:</w:t>
      </w:r>
    </w:p>
    <w:p w14:paraId="2352B662" w14:textId="61498EC8" w:rsidR="00C60A94" w:rsidRDefault="00595411" w:rsidP="00C60A9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C6E76C" wp14:editId="652F24FC">
            <wp:extent cx="3705346" cy="2180342"/>
            <wp:effectExtent l="0" t="0" r="317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301" cy="218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D022" w14:textId="165CF761" w:rsidR="006F521C" w:rsidRPr="002E113C" w:rsidRDefault="00AB6386" w:rsidP="00AB6386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>
        <w:rPr>
          <w:rFonts w:hint="eastAsia"/>
          <w:b/>
          <w:sz w:val="24"/>
        </w:rPr>
        <w:t>I</w:t>
      </w:r>
      <w:r w:rsidRPr="00AB6386">
        <w:rPr>
          <w:b/>
          <w:sz w:val="24"/>
        </w:rPr>
        <w:t>mplementation</w:t>
      </w:r>
    </w:p>
    <w:p w14:paraId="79005CA4" w14:textId="0F6F748B" w:rsidR="00AB6386" w:rsidRPr="00AB6386" w:rsidRDefault="00AB6386" w:rsidP="00AB6386">
      <w:pPr>
        <w:ind w:firstLineChars="200" w:firstLine="440"/>
        <w:rPr>
          <w:sz w:val="22"/>
        </w:rPr>
      </w:pPr>
      <w:r>
        <w:rPr>
          <w:sz w:val="22"/>
        </w:rPr>
        <w:t xml:space="preserve">This application has some </w:t>
      </w:r>
      <w:r w:rsidRPr="00AB6386">
        <w:rPr>
          <w:sz w:val="22"/>
        </w:rPr>
        <w:t>basic function</w:t>
      </w:r>
      <w:r>
        <w:rPr>
          <w:sz w:val="22"/>
        </w:rPr>
        <w:t>s like other web map application such as scale, base map switcher, hawk</w:t>
      </w:r>
      <w:r w:rsidR="00AC4AE0">
        <w:rPr>
          <w:sz w:val="22"/>
        </w:rPr>
        <w:t xml:space="preserve"> </w:t>
      </w:r>
      <w:r>
        <w:rPr>
          <w:sz w:val="22"/>
        </w:rPr>
        <w:t>eye m</w:t>
      </w:r>
      <w:r w:rsidRPr="00AB6386">
        <w:rPr>
          <w:sz w:val="22"/>
        </w:rPr>
        <w:t>ap</w:t>
      </w:r>
      <w:r>
        <w:rPr>
          <w:sz w:val="22"/>
        </w:rPr>
        <w:t xml:space="preserve"> and so on. In addition, there are some special functions for travel, including upload</w:t>
      </w:r>
      <w:r w:rsidR="004C0D01">
        <w:rPr>
          <w:sz w:val="22"/>
        </w:rPr>
        <w:t>ing sight</w:t>
      </w:r>
      <w:r>
        <w:rPr>
          <w:sz w:val="22"/>
        </w:rPr>
        <w:t xml:space="preserve"> </w:t>
      </w:r>
      <w:r w:rsidR="004C0D01">
        <w:rPr>
          <w:sz w:val="22"/>
        </w:rPr>
        <w:t>photos, adding locations for photos, c</w:t>
      </w:r>
      <w:r w:rsidR="004C0D01" w:rsidRPr="004C0D01">
        <w:rPr>
          <w:sz w:val="22"/>
        </w:rPr>
        <w:t>omment</w:t>
      </w:r>
      <w:r w:rsidR="004C0D01">
        <w:rPr>
          <w:sz w:val="22"/>
        </w:rPr>
        <w:t>ing</w:t>
      </w:r>
      <w:r w:rsidR="004C0D01" w:rsidRPr="004C0D01">
        <w:rPr>
          <w:sz w:val="22"/>
        </w:rPr>
        <w:t xml:space="preserve"> on the </w:t>
      </w:r>
      <w:r w:rsidR="004C0D01">
        <w:rPr>
          <w:sz w:val="22"/>
        </w:rPr>
        <w:t>sights and m</w:t>
      </w:r>
      <w:r w:rsidR="004C0D01" w:rsidRPr="004C0D01">
        <w:rPr>
          <w:sz w:val="22"/>
        </w:rPr>
        <w:t>ap interaction function</w:t>
      </w:r>
      <w:r w:rsidR="004C0D01">
        <w:rPr>
          <w:sz w:val="22"/>
        </w:rPr>
        <w:t xml:space="preserve">. </w:t>
      </w:r>
      <w:r w:rsidR="004C0D01" w:rsidRPr="004C0D01">
        <w:rPr>
          <w:sz w:val="22"/>
        </w:rPr>
        <w:t xml:space="preserve">The </w:t>
      </w:r>
      <w:r w:rsidR="00AC4AE0">
        <w:rPr>
          <w:sz w:val="22"/>
        </w:rPr>
        <w:t xml:space="preserve">basic </w:t>
      </w:r>
      <w:r w:rsidR="004C0D01" w:rsidRPr="004C0D01">
        <w:rPr>
          <w:sz w:val="22"/>
        </w:rPr>
        <w:t>interface of this application is shown in the figure below</w:t>
      </w:r>
    </w:p>
    <w:p w14:paraId="1C19EEAE" w14:textId="600F17F2" w:rsidR="006F521C" w:rsidRPr="00236D79" w:rsidRDefault="003E23DB" w:rsidP="004C0D01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2B1A7D2A" wp14:editId="066F202D">
            <wp:extent cx="4305300" cy="2286668"/>
            <wp:effectExtent l="0" t="0" r="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709" cy="2287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39CA" w14:textId="01755770" w:rsidR="006F521C" w:rsidRDefault="004C0D01" w:rsidP="004C0D01">
      <w:pPr>
        <w:rPr>
          <w:sz w:val="22"/>
        </w:rPr>
      </w:pPr>
      <w:r w:rsidRPr="004C0D01">
        <w:rPr>
          <w:sz w:val="22"/>
        </w:rPr>
        <w:t xml:space="preserve">2.1 </w:t>
      </w:r>
      <w:r>
        <w:rPr>
          <w:sz w:val="22"/>
        </w:rPr>
        <w:t>Basic functions</w:t>
      </w:r>
    </w:p>
    <w:p w14:paraId="62FC9C5E" w14:textId="5FD73961" w:rsidR="00FD0B66" w:rsidRDefault="00FD0B66" w:rsidP="003E23DB">
      <w:pPr>
        <w:ind w:firstLineChars="200" w:firstLine="420"/>
      </w:pPr>
      <w:proofErr w:type="spellStart"/>
      <w:r w:rsidRPr="00FD0B66">
        <w:t>Openlayer</w:t>
      </w:r>
      <w:proofErr w:type="spellEnd"/>
      <w:r w:rsidRPr="00FD0B66">
        <w:t xml:space="preserve"> provides a variety of basic</w:t>
      </w:r>
      <w:r>
        <w:t xml:space="preserve"> functions</w:t>
      </w:r>
      <w:r w:rsidRPr="00FD0B66">
        <w:t xml:space="preserve"> APIs</w:t>
      </w:r>
      <w:r>
        <w:t xml:space="preserve">. We used </w:t>
      </w:r>
      <w:r w:rsidR="00595411">
        <w:rPr>
          <w:rFonts w:hint="eastAsia"/>
        </w:rPr>
        <w:t>‘</w:t>
      </w:r>
      <w:proofErr w:type="spellStart"/>
      <w:r w:rsidRPr="00FD0B66">
        <w:t>ol.control.ScaleLine</w:t>
      </w:r>
      <w:proofErr w:type="spellEnd"/>
      <w:r w:rsidR="00595411">
        <w:rPr>
          <w:rFonts w:hint="eastAsia"/>
        </w:rPr>
        <w:t>’</w:t>
      </w:r>
      <w:r>
        <w:t xml:space="preserve">, </w:t>
      </w:r>
      <w:r w:rsidR="00595411">
        <w:rPr>
          <w:rFonts w:hint="eastAsia"/>
        </w:rPr>
        <w:t>‘</w:t>
      </w:r>
      <w:proofErr w:type="spellStart"/>
      <w:r w:rsidRPr="00FD0B66">
        <w:t>ol.control.ZoomToExtent</w:t>
      </w:r>
      <w:proofErr w:type="spellEnd"/>
      <w:r w:rsidR="00595411">
        <w:rPr>
          <w:rFonts w:hint="eastAsia"/>
        </w:rPr>
        <w:t>’</w:t>
      </w:r>
      <w:r>
        <w:t xml:space="preserve">, </w:t>
      </w:r>
      <w:r w:rsidR="00595411">
        <w:rPr>
          <w:rFonts w:hint="eastAsia"/>
        </w:rPr>
        <w:t>‘</w:t>
      </w:r>
      <w:proofErr w:type="spellStart"/>
      <w:r w:rsidRPr="00FD0B66">
        <w:t>ol.control.OverviewMap</w:t>
      </w:r>
      <w:proofErr w:type="spellEnd"/>
      <w:r w:rsidR="00595411">
        <w:rPr>
          <w:rFonts w:hint="eastAsia"/>
        </w:rPr>
        <w:t>’</w:t>
      </w:r>
      <w:r>
        <w:t xml:space="preserve"> to implement scale, zoom to default center and </w:t>
      </w:r>
      <w:r w:rsidRPr="00FD0B66">
        <w:t>hawk</w:t>
      </w:r>
      <w:r w:rsidR="00595411">
        <w:rPr>
          <w:rFonts w:hint="eastAsia"/>
        </w:rPr>
        <w:t xml:space="preserve"> </w:t>
      </w:r>
      <w:r w:rsidRPr="00FD0B66">
        <w:t>eye map</w:t>
      </w:r>
      <w:r>
        <w:t>.</w:t>
      </w:r>
      <w:r w:rsidR="003E23DB">
        <w:t xml:space="preserve"> (</w:t>
      </w:r>
      <w:r w:rsidR="003E23DB" w:rsidRPr="003E23DB">
        <w:t>When the projection is WGS84, the scale</w:t>
      </w:r>
      <w:r w:rsidR="003E23DB">
        <w:t xml:space="preserve"> bar</w:t>
      </w:r>
      <w:r w:rsidR="003E23DB" w:rsidRPr="003E23DB">
        <w:t xml:space="preserve"> does not display the length correctly, so the current unit is 'degrees'</w:t>
      </w:r>
      <w:r w:rsidR="003E23DB">
        <w:t>)</w:t>
      </w:r>
    </w:p>
    <w:p w14:paraId="6ED84E29" w14:textId="09D790C0" w:rsidR="00FD0B66" w:rsidRDefault="00FD0B66" w:rsidP="00FD0B66">
      <w:pPr>
        <w:jc w:val="left"/>
      </w:pPr>
      <w:r>
        <w:lastRenderedPageBreak/>
        <w:t>2.</w:t>
      </w:r>
      <w:r>
        <w:rPr>
          <w:rFonts w:hint="eastAsia"/>
        </w:rPr>
        <w:t>2</w:t>
      </w:r>
      <w:r w:rsidRPr="00FD0B66">
        <w:t xml:space="preserve"> </w:t>
      </w:r>
      <w:r>
        <w:rPr>
          <w:rFonts w:hint="eastAsia"/>
        </w:rPr>
        <w:t>Uploading</w:t>
      </w:r>
      <w:r>
        <w:t xml:space="preserve"> photos</w:t>
      </w:r>
    </w:p>
    <w:p w14:paraId="331FC152" w14:textId="1E0474B8" w:rsidR="00FD0B66" w:rsidRDefault="00E83994" w:rsidP="00E83994">
      <w:pPr>
        <w:ind w:firstLineChars="200" w:firstLine="420"/>
      </w:pPr>
      <w:r>
        <w:rPr>
          <w:rFonts w:hint="eastAsia"/>
        </w:rPr>
        <w:t>U</w:t>
      </w:r>
      <w:r>
        <w:t xml:space="preserve">sers can click the “Add a new place” button to upload their sight photos. </w:t>
      </w:r>
      <w:r w:rsidR="003E23DB">
        <w:t>(</w:t>
      </w:r>
      <w:r>
        <w:t xml:space="preserve">But because we don’t have a web server to publish this web application, </w:t>
      </w:r>
      <w:r w:rsidR="003E23DB">
        <w:t>t</w:t>
      </w:r>
      <w:r w:rsidR="003E23DB" w:rsidRPr="003E23DB">
        <w:t>emporarily</w:t>
      </w:r>
      <w:r w:rsidR="003E23DB">
        <w:t xml:space="preserve">, </w:t>
      </w:r>
      <w:r>
        <w:t xml:space="preserve">user </w:t>
      </w:r>
      <w:r w:rsidRPr="00E83994">
        <w:t>can only upload photos from the "IMG" folder in the project directory.</w:t>
      </w:r>
      <w:r w:rsidR="003E23DB">
        <w:t>)</w:t>
      </w:r>
      <w:r>
        <w:t xml:space="preserve"> For each sight photo, u</w:t>
      </w:r>
      <w:r w:rsidRPr="00E83994">
        <w:t>sers can leave their text reviews and ratings.</w:t>
      </w:r>
      <w:r>
        <w:t xml:space="preserve"> </w:t>
      </w:r>
      <w:r w:rsidR="008A50E2">
        <w:t>For location of sight photos, we used geocode API of Google map. When users type place name of photo, t</w:t>
      </w:r>
      <w:r w:rsidR="008A50E2" w:rsidRPr="008A50E2">
        <w:t>he mark will appear in the co</w:t>
      </w:r>
      <w:r w:rsidR="00C500FA">
        <w:t>rresponding position on the map, if not, a</w:t>
      </w:r>
      <w:r w:rsidR="00C500FA" w:rsidRPr="00C500FA">
        <w:t xml:space="preserve"> warning will pop up: ‘</w:t>
      </w:r>
      <w:r w:rsidR="00C500FA">
        <w:t>i</w:t>
      </w:r>
      <w:r w:rsidR="00C500FA" w:rsidRPr="00C500FA">
        <w:t>t is hard to find the place!’</w:t>
      </w:r>
    </w:p>
    <w:p w14:paraId="1020CC29" w14:textId="0C941951" w:rsidR="008A50E2" w:rsidRDefault="008A50E2" w:rsidP="00E83994">
      <w:pPr>
        <w:ind w:firstLineChars="200" w:firstLine="420"/>
      </w:pPr>
      <w:r>
        <w:t>All information of sight photos will be save in a J</w:t>
      </w:r>
      <w:r w:rsidR="003E23DB">
        <w:t>SON</w:t>
      </w:r>
      <w:r>
        <w:t xml:space="preserve"> </w:t>
      </w:r>
      <w:proofErr w:type="gramStart"/>
      <w:r>
        <w:t>file</w:t>
      </w:r>
      <w:r w:rsidR="003E23DB">
        <w:t>(</w:t>
      </w:r>
      <w:proofErr w:type="gramEnd"/>
      <w:r w:rsidR="003E23DB">
        <w:t>‘</w:t>
      </w:r>
      <w:proofErr w:type="spellStart"/>
      <w:r w:rsidR="003E23DB" w:rsidRPr="003E23DB">
        <w:t>place</w:t>
      </w:r>
      <w:r w:rsidR="003E23DB">
        <w:t>.json</w:t>
      </w:r>
      <w:proofErr w:type="spellEnd"/>
      <w:r w:rsidR="003E23DB">
        <w:t>’)</w:t>
      </w:r>
      <w:r>
        <w:t>.</w:t>
      </w:r>
    </w:p>
    <w:p w14:paraId="51560A12" w14:textId="00FFB473" w:rsidR="00E83994" w:rsidRPr="004C0D01" w:rsidRDefault="00E83994" w:rsidP="00E55361">
      <w:pPr>
        <w:jc w:val="center"/>
      </w:pPr>
      <w:r>
        <w:rPr>
          <w:noProof/>
        </w:rPr>
        <w:drawing>
          <wp:inline distT="0" distB="0" distL="0" distR="0" wp14:anchorId="20E30616" wp14:editId="01A641F5">
            <wp:extent cx="2286000" cy="1723993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397" cy="17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50E2">
        <w:rPr>
          <w:noProof/>
        </w:rPr>
        <w:drawing>
          <wp:inline distT="0" distB="0" distL="0" distR="0" wp14:anchorId="57C306E0" wp14:editId="3BBA9C01">
            <wp:extent cx="2106386" cy="1701670"/>
            <wp:effectExtent l="0" t="0" r="190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5698" cy="170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724C" w14:textId="7EBA359F" w:rsidR="00236D79" w:rsidRDefault="008A50E2" w:rsidP="008A50E2">
      <w:pPr>
        <w:rPr>
          <w:sz w:val="22"/>
        </w:rPr>
      </w:pPr>
      <w:r>
        <w:rPr>
          <w:sz w:val="22"/>
        </w:rPr>
        <w:t>2.3</w:t>
      </w:r>
      <w:r w:rsidRPr="008A50E2">
        <w:rPr>
          <w:sz w:val="22"/>
        </w:rPr>
        <w:t xml:space="preserve"> Map interaction</w:t>
      </w:r>
    </w:p>
    <w:p w14:paraId="48A7FFE9" w14:textId="0078CC60" w:rsidR="008A50E2" w:rsidRDefault="008A50E2" w:rsidP="008A50E2">
      <w:pPr>
        <w:ind w:firstLineChars="200" w:firstLine="440"/>
        <w:rPr>
          <w:sz w:val="22"/>
        </w:rPr>
      </w:pPr>
      <w:r w:rsidRPr="008A50E2">
        <w:rPr>
          <w:sz w:val="22"/>
        </w:rPr>
        <w:t>All existing attraction records are shown in the left sidebar</w:t>
      </w:r>
      <w:r>
        <w:rPr>
          <w:sz w:val="22"/>
        </w:rPr>
        <w:t xml:space="preserve"> with </w:t>
      </w:r>
      <w:r w:rsidR="006D4AAA">
        <w:rPr>
          <w:sz w:val="22"/>
        </w:rPr>
        <w:t>t</w:t>
      </w:r>
      <w:r w:rsidR="006D4AAA" w:rsidRPr="006D4AAA">
        <w:rPr>
          <w:sz w:val="22"/>
        </w:rPr>
        <w:t>humbnail</w:t>
      </w:r>
      <w:r w:rsidR="006D4AAA">
        <w:rPr>
          <w:sz w:val="22"/>
        </w:rPr>
        <w:t>s</w:t>
      </w:r>
      <w:r w:rsidR="006D4AAA" w:rsidRPr="006D4AAA">
        <w:rPr>
          <w:sz w:val="22"/>
        </w:rPr>
        <w:t xml:space="preserve"> and name</w:t>
      </w:r>
      <w:r w:rsidR="006D4AAA">
        <w:rPr>
          <w:sz w:val="22"/>
        </w:rPr>
        <w:t xml:space="preserve">s. </w:t>
      </w:r>
      <w:r w:rsidR="006D4AAA" w:rsidRPr="006D4AAA">
        <w:rPr>
          <w:sz w:val="22"/>
        </w:rPr>
        <w:t>Click on the</w:t>
      </w:r>
      <w:r w:rsidR="006D4AAA">
        <w:rPr>
          <w:sz w:val="22"/>
        </w:rPr>
        <w:t xml:space="preserve"> one</w:t>
      </w:r>
      <w:r w:rsidR="006D4AAA" w:rsidRPr="006D4AAA">
        <w:rPr>
          <w:sz w:val="22"/>
        </w:rPr>
        <w:t xml:space="preserve"> </w:t>
      </w:r>
      <w:r w:rsidR="006D4AAA">
        <w:rPr>
          <w:sz w:val="22"/>
        </w:rPr>
        <w:t>mark</w:t>
      </w:r>
      <w:r w:rsidR="006D4AAA" w:rsidRPr="006D4AAA">
        <w:rPr>
          <w:sz w:val="22"/>
        </w:rPr>
        <w:t xml:space="preserve"> on the map and the corresponding attraction description records will be displayed in detail.</w:t>
      </w:r>
    </w:p>
    <w:p w14:paraId="391E1372" w14:textId="000CF21E" w:rsidR="008A50E2" w:rsidRDefault="009D0AC3" w:rsidP="00D6749C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7FF8346F" wp14:editId="1A7B0486">
            <wp:extent cx="3086100" cy="1913024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553" cy="19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B46D" w14:textId="24E846DB" w:rsidR="00595411" w:rsidRDefault="00595411" w:rsidP="00595411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 w:rsidRPr="00595411">
        <w:rPr>
          <w:b/>
          <w:sz w:val="24"/>
        </w:rPr>
        <w:t>Team work</w:t>
      </w:r>
    </w:p>
    <w:p w14:paraId="7C6959C0" w14:textId="6796D96A" w:rsidR="009D0AC3" w:rsidRDefault="005B06F5" w:rsidP="005B06F5">
      <w:pPr>
        <w:tabs>
          <w:tab w:val="left" w:pos="420"/>
          <w:tab w:val="left" w:pos="840"/>
          <w:tab w:val="left" w:pos="1260"/>
          <w:tab w:val="left" w:pos="1680"/>
          <w:tab w:val="left" w:pos="2100"/>
          <w:tab w:val="left" w:pos="2520"/>
          <w:tab w:val="left" w:pos="2940"/>
          <w:tab w:val="left" w:pos="3360"/>
          <w:tab w:val="left" w:pos="3780"/>
          <w:tab w:val="left" w:pos="4714"/>
        </w:tabs>
      </w:pPr>
      <w:proofErr w:type="spellStart"/>
      <w:r>
        <w:t>Yiwen</w:t>
      </w:r>
      <w:proofErr w:type="spellEnd"/>
      <w:r>
        <w:t xml:space="preserve"> </w:t>
      </w:r>
      <w:proofErr w:type="gramStart"/>
      <w:r>
        <w:t>Liu(</w:t>
      </w:r>
      <w:proofErr w:type="gramEnd"/>
      <w:r>
        <w:t>33%)</w:t>
      </w:r>
      <w:r>
        <w:tab/>
      </w:r>
      <w:r>
        <w:tab/>
        <w:t>:</w:t>
      </w:r>
      <w:r w:rsidRPr="005B06F5">
        <w:t xml:space="preserve"> Interactive function</w:t>
      </w:r>
      <w:r>
        <w:t xml:space="preserve">; </w:t>
      </w:r>
      <w:r w:rsidRPr="005B06F5">
        <w:t>documentation</w:t>
      </w:r>
    </w:p>
    <w:p w14:paraId="0AE81BDF" w14:textId="1C4263BA" w:rsidR="005B06F5" w:rsidRDefault="005B06F5" w:rsidP="009D0AC3">
      <w:r>
        <w:t xml:space="preserve">Kaiyue </w:t>
      </w:r>
      <w:proofErr w:type="gramStart"/>
      <w:r>
        <w:t>Zang(</w:t>
      </w:r>
      <w:proofErr w:type="gramEnd"/>
      <w:r>
        <w:t>33%)</w:t>
      </w:r>
      <w:r>
        <w:tab/>
        <w:t>:</w:t>
      </w:r>
      <w:r w:rsidRPr="005B06F5">
        <w:t xml:space="preserve"> Data acquisition, storage and loading</w:t>
      </w:r>
      <w:r>
        <w:t xml:space="preserve">; </w:t>
      </w:r>
      <w:r w:rsidRPr="005B06F5">
        <w:t>documentation</w:t>
      </w:r>
    </w:p>
    <w:p w14:paraId="70321112" w14:textId="661B3C0C" w:rsidR="003E23DB" w:rsidRDefault="005B06F5" w:rsidP="003E23DB">
      <w:proofErr w:type="spellStart"/>
      <w:r>
        <w:t>Jiemin</w:t>
      </w:r>
      <w:proofErr w:type="spellEnd"/>
      <w:r>
        <w:t xml:space="preserve"> </w:t>
      </w:r>
      <w:proofErr w:type="gramStart"/>
      <w:r>
        <w:t>Zhou(</w:t>
      </w:r>
      <w:proofErr w:type="gramEnd"/>
      <w:r>
        <w:t>33%)</w:t>
      </w:r>
      <w:r>
        <w:tab/>
        <w:t>:</w:t>
      </w:r>
      <w:r w:rsidRPr="005B06F5">
        <w:t xml:space="preserve"> </w:t>
      </w:r>
      <w:r>
        <w:t>I</w:t>
      </w:r>
      <w:r w:rsidRPr="005B06F5">
        <w:t>nterface design</w:t>
      </w:r>
      <w:r>
        <w:t>;</w:t>
      </w:r>
      <w:r w:rsidRPr="005B06F5">
        <w:t xml:space="preserve"> documentation</w:t>
      </w:r>
    </w:p>
    <w:p w14:paraId="211FB577" w14:textId="20A39EB1" w:rsidR="005B06F5" w:rsidRDefault="00E55361" w:rsidP="00E55361">
      <w:pPr>
        <w:pStyle w:val="a3"/>
        <w:numPr>
          <w:ilvl w:val="0"/>
          <w:numId w:val="3"/>
        </w:numPr>
        <w:ind w:firstLineChars="0"/>
        <w:rPr>
          <w:b/>
          <w:sz w:val="24"/>
        </w:rPr>
      </w:pPr>
      <w:r w:rsidRPr="00E55361">
        <w:rPr>
          <w:b/>
          <w:sz w:val="24"/>
        </w:rPr>
        <w:t>File Organize</w:t>
      </w:r>
    </w:p>
    <w:p w14:paraId="2EE04B82" w14:textId="77777777" w:rsidR="00E578B4" w:rsidRDefault="00E578B4" w:rsidP="00E55361">
      <w:pPr>
        <w:sectPr w:rsidR="00E578B4" w:rsidSect="00E578B4">
          <w:pgSz w:w="11906" w:h="16838"/>
          <w:pgMar w:top="1304" w:right="1440" w:bottom="1304" w:left="1440" w:header="851" w:footer="992" w:gutter="0"/>
          <w:cols w:space="425"/>
          <w:docGrid w:type="lines" w:linePitch="312"/>
        </w:sectPr>
      </w:pPr>
    </w:p>
    <w:p w14:paraId="420AA67E" w14:textId="77777777" w:rsidR="00E578B4" w:rsidRDefault="00E55361" w:rsidP="00E5536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B38331E" wp14:editId="120EAD64">
            <wp:extent cx="2083169" cy="1421311"/>
            <wp:effectExtent l="0" t="0" r="0" b="12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976" cy="14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D97E" w14:textId="24A37910" w:rsidR="00595411" w:rsidRPr="00E55361" w:rsidRDefault="00E578B4" w:rsidP="00E55361">
      <w:pPr>
        <w:rPr>
          <w:rFonts w:hint="eastAsia"/>
        </w:rPr>
      </w:pPr>
      <w:r>
        <w:rPr>
          <w:rFonts w:hint="eastAsia"/>
        </w:rPr>
        <w:lastRenderedPageBreak/>
        <w:t>Note：</w:t>
      </w:r>
      <w:r w:rsidRPr="00E578B4">
        <w:t>Due to the need to access local files, please open "</w:t>
      </w:r>
      <w:r>
        <w:rPr>
          <w:rFonts w:hint="eastAsia"/>
        </w:rPr>
        <w:t>Index</w:t>
      </w:r>
      <w:r>
        <w:t>.html</w:t>
      </w:r>
      <w:r w:rsidRPr="00E578B4">
        <w:t>" using Firefox.</w:t>
      </w:r>
      <w:r>
        <w:t xml:space="preserve"> Or, o</w:t>
      </w:r>
      <w:r w:rsidRPr="00E578B4">
        <w:t xml:space="preserve">pen with local </w:t>
      </w:r>
      <w:r>
        <w:t>HTTP server like python’s “</w:t>
      </w:r>
      <w:r w:rsidRPr="00E578B4">
        <w:t xml:space="preserve">python3 -m </w:t>
      </w:r>
      <w:proofErr w:type="spellStart"/>
      <w:r w:rsidRPr="00E578B4">
        <w:t>http.server</w:t>
      </w:r>
      <w:proofErr w:type="spellEnd"/>
      <w:r w:rsidRPr="00E578B4">
        <w:t xml:space="preserve"> 8000</w:t>
      </w:r>
      <w:r>
        <w:t xml:space="preserve">”, then open </w:t>
      </w:r>
      <w:proofErr w:type="spellStart"/>
      <w:r>
        <w:t>url</w:t>
      </w:r>
      <w:proofErr w:type="spellEnd"/>
      <w:r>
        <w:t>: “localhost</w:t>
      </w:r>
      <w:proofErr w:type="gramStart"/>
      <w:r>
        <w:t>:8000</w:t>
      </w:r>
      <w:proofErr w:type="gramEnd"/>
      <w:r>
        <w:t>”.</w:t>
      </w:r>
      <w:bookmarkStart w:id="0" w:name="_GoBack"/>
      <w:bookmarkEnd w:id="0"/>
    </w:p>
    <w:sectPr w:rsidR="00595411" w:rsidRPr="00E55361" w:rsidSect="00E578B4">
      <w:type w:val="continuous"/>
      <w:pgSz w:w="11906" w:h="16838"/>
      <w:pgMar w:top="1304" w:right="1440" w:bottom="1304" w:left="1440" w:header="851" w:footer="992" w:gutter="0"/>
      <w:cols w:num="2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507614" w14:textId="77777777" w:rsidR="005B06F5" w:rsidRDefault="005B06F5" w:rsidP="00D46DB7">
      <w:r>
        <w:separator/>
      </w:r>
    </w:p>
  </w:endnote>
  <w:endnote w:type="continuationSeparator" w:id="0">
    <w:p w14:paraId="61A3A959" w14:textId="77777777" w:rsidR="005B06F5" w:rsidRDefault="005B06F5" w:rsidP="00D46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A00002BF" w:usb1="38CF7CFA" w:usb2="00000016" w:usb3="00000000" w:csb0="0004000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altName w:val="Arial Unicode MS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752F74" w14:textId="77777777" w:rsidR="005B06F5" w:rsidRDefault="005B06F5" w:rsidP="00D46DB7">
      <w:r>
        <w:separator/>
      </w:r>
    </w:p>
  </w:footnote>
  <w:footnote w:type="continuationSeparator" w:id="0">
    <w:p w14:paraId="5A9B7734" w14:textId="77777777" w:rsidR="005B06F5" w:rsidRDefault="005B06F5" w:rsidP="00D46D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612163"/>
    <w:multiLevelType w:val="hybridMultilevel"/>
    <w:tmpl w:val="1AD0099A"/>
    <w:lvl w:ilvl="0" w:tplc="EEE2E0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AF08AF"/>
    <w:multiLevelType w:val="hybridMultilevel"/>
    <w:tmpl w:val="FAB6CFBE"/>
    <w:lvl w:ilvl="0" w:tplc="5576F1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047A72"/>
    <w:multiLevelType w:val="hybridMultilevel"/>
    <w:tmpl w:val="E354ABFC"/>
    <w:lvl w:ilvl="0" w:tplc="67769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1EE"/>
    <w:rsid w:val="00236D79"/>
    <w:rsid w:val="002E113C"/>
    <w:rsid w:val="0037314F"/>
    <w:rsid w:val="003B41EE"/>
    <w:rsid w:val="003E23DB"/>
    <w:rsid w:val="004C0D01"/>
    <w:rsid w:val="00595411"/>
    <w:rsid w:val="005B06F5"/>
    <w:rsid w:val="00611E70"/>
    <w:rsid w:val="00616A48"/>
    <w:rsid w:val="006B2899"/>
    <w:rsid w:val="006D4AAA"/>
    <w:rsid w:val="006F521C"/>
    <w:rsid w:val="008647D0"/>
    <w:rsid w:val="008A50E2"/>
    <w:rsid w:val="009916B8"/>
    <w:rsid w:val="009D0AC3"/>
    <w:rsid w:val="00AB6386"/>
    <w:rsid w:val="00AC4AE0"/>
    <w:rsid w:val="00C500FA"/>
    <w:rsid w:val="00C60A94"/>
    <w:rsid w:val="00D46DB7"/>
    <w:rsid w:val="00D6749C"/>
    <w:rsid w:val="00E55361"/>
    <w:rsid w:val="00E578B4"/>
    <w:rsid w:val="00E83994"/>
    <w:rsid w:val="00FD0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39E84D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A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46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D46D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6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D46DB7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595411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595411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0A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521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46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D46DB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46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D46DB7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595411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595411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83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65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70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EFEED7E-723D-A24C-8299-B245A29B6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2</Pages>
  <Words>355</Words>
  <Characters>2030</Characters>
  <Application>Microsoft Macintosh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Yiwen Liu</dc:creator>
  <cp:keywords/>
  <dc:description/>
  <cp:lastModifiedBy>Kaiyue Zang</cp:lastModifiedBy>
  <cp:revision>11</cp:revision>
  <dcterms:created xsi:type="dcterms:W3CDTF">2018-05-14T07:02:00Z</dcterms:created>
  <dcterms:modified xsi:type="dcterms:W3CDTF">2018-05-17T21:19:00Z</dcterms:modified>
</cp:coreProperties>
</file>