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63F6" w14:textId="154101E6" w:rsidR="0007332D" w:rsidRDefault="0007332D" w:rsidP="00FC1AD0">
      <w:pPr>
        <w:spacing w:line="360" w:lineRule="auto"/>
        <w:jc w:val="center"/>
        <w:rPr>
          <w:rFonts w:ascii="Times New Roman" w:hAnsi="Times New Roman" w:cs="Times New Roman"/>
          <w:sz w:val="24"/>
          <w:szCs w:val="24"/>
        </w:rPr>
      </w:pPr>
    </w:p>
    <w:p w14:paraId="79F2A267" w14:textId="6C4D3F0E" w:rsidR="0007332D" w:rsidRDefault="0007332D" w:rsidP="00FC1AD0">
      <w:pPr>
        <w:spacing w:line="360" w:lineRule="auto"/>
        <w:jc w:val="center"/>
        <w:rPr>
          <w:rFonts w:ascii="Times New Roman" w:hAnsi="Times New Roman" w:cs="Times New Roman"/>
          <w:sz w:val="24"/>
          <w:szCs w:val="24"/>
        </w:rPr>
      </w:pPr>
    </w:p>
    <w:p w14:paraId="6A78DCD1" w14:textId="39BC2AF2" w:rsidR="0007332D" w:rsidRDefault="0007332D" w:rsidP="00FC1AD0">
      <w:pPr>
        <w:spacing w:line="360" w:lineRule="auto"/>
        <w:jc w:val="center"/>
        <w:rPr>
          <w:rFonts w:ascii="Times New Roman" w:hAnsi="Times New Roman" w:cs="Times New Roman"/>
          <w:sz w:val="24"/>
          <w:szCs w:val="24"/>
        </w:rPr>
      </w:pPr>
    </w:p>
    <w:p w14:paraId="02C86AC6" w14:textId="5DB4CDC6" w:rsidR="0007332D" w:rsidRDefault="0007332D" w:rsidP="00FC1AD0">
      <w:pPr>
        <w:spacing w:line="360" w:lineRule="auto"/>
        <w:jc w:val="center"/>
        <w:rPr>
          <w:rFonts w:ascii="Times New Roman" w:hAnsi="Times New Roman" w:cs="Times New Roman"/>
          <w:sz w:val="24"/>
          <w:szCs w:val="24"/>
        </w:rPr>
      </w:pPr>
    </w:p>
    <w:p w14:paraId="42872AB6" w14:textId="20ECA8B1" w:rsidR="0007332D" w:rsidRDefault="0007332D" w:rsidP="00FC1AD0">
      <w:pPr>
        <w:spacing w:line="360" w:lineRule="auto"/>
        <w:jc w:val="center"/>
        <w:rPr>
          <w:rFonts w:ascii="Times New Roman" w:hAnsi="Times New Roman" w:cs="Times New Roman"/>
          <w:sz w:val="24"/>
          <w:szCs w:val="24"/>
        </w:rPr>
      </w:pPr>
    </w:p>
    <w:p w14:paraId="32104945" w14:textId="35D7B408" w:rsidR="00FC1AD0" w:rsidRDefault="00FC1AD0" w:rsidP="00FC1AD0">
      <w:pPr>
        <w:spacing w:line="360" w:lineRule="auto"/>
        <w:jc w:val="center"/>
        <w:rPr>
          <w:rFonts w:ascii="Times New Roman" w:hAnsi="Times New Roman" w:cs="Times New Roman"/>
          <w:sz w:val="24"/>
          <w:szCs w:val="24"/>
        </w:rPr>
      </w:pPr>
    </w:p>
    <w:p w14:paraId="2F227A30" w14:textId="77777777" w:rsidR="00FC1AD0" w:rsidRDefault="00FC1AD0" w:rsidP="00FC1AD0">
      <w:pPr>
        <w:spacing w:line="360" w:lineRule="auto"/>
        <w:jc w:val="center"/>
        <w:rPr>
          <w:rFonts w:ascii="Times New Roman" w:hAnsi="Times New Roman" w:cs="Times New Roman"/>
          <w:sz w:val="24"/>
          <w:szCs w:val="24"/>
        </w:rPr>
      </w:pPr>
    </w:p>
    <w:p w14:paraId="4930494C" w14:textId="5A973EE4"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 to CAD tools</w:t>
      </w:r>
    </w:p>
    <w:p w14:paraId="775495FA" w14:textId="7EEDC5E5"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Andy Zou</w:t>
      </w:r>
    </w:p>
    <w:p w14:paraId="02CDD6EF" w14:textId="362D0E93"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501026732</w:t>
      </w:r>
    </w:p>
    <w:p w14:paraId="7994E781" w14:textId="43A4624F"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TA: Jasminder Singh</w:t>
      </w:r>
    </w:p>
    <w:p w14:paraId="145C5089" w14:textId="6720B368"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COE328 Section 12</w:t>
      </w:r>
    </w:p>
    <w:p w14:paraId="6C8F97E3" w14:textId="0E8B46C6"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 29, 2021</w:t>
      </w:r>
    </w:p>
    <w:p w14:paraId="1026C35E" w14:textId="4AE60844" w:rsidR="0007332D" w:rsidRDefault="0007332D" w:rsidP="00FC1AD0">
      <w:pPr>
        <w:spacing w:line="360" w:lineRule="auto"/>
        <w:jc w:val="center"/>
        <w:rPr>
          <w:rFonts w:ascii="Times New Roman" w:hAnsi="Times New Roman" w:cs="Times New Roman"/>
          <w:sz w:val="24"/>
          <w:szCs w:val="24"/>
        </w:rPr>
      </w:pPr>
    </w:p>
    <w:p w14:paraId="75D7E2A8" w14:textId="77777777" w:rsidR="00C35BC6" w:rsidRDefault="00C35BC6" w:rsidP="00FC1AD0">
      <w:pPr>
        <w:spacing w:line="360" w:lineRule="auto"/>
        <w:jc w:val="center"/>
        <w:rPr>
          <w:rFonts w:ascii="Times New Roman" w:hAnsi="Times New Roman" w:cs="Times New Roman"/>
          <w:sz w:val="24"/>
          <w:szCs w:val="24"/>
        </w:rPr>
      </w:pPr>
    </w:p>
    <w:p w14:paraId="39AE2E2F" w14:textId="6A2E8375" w:rsidR="0007332D" w:rsidRDefault="0007332D" w:rsidP="00FC1AD0">
      <w:pPr>
        <w:spacing w:line="360" w:lineRule="auto"/>
        <w:jc w:val="center"/>
        <w:rPr>
          <w:rFonts w:ascii="Times New Roman" w:hAnsi="Times New Roman" w:cs="Times New Roman"/>
          <w:sz w:val="24"/>
          <w:szCs w:val="24"/>
        </w:rPr>
      </w:pPr>
    </w:p>
    <w:p w14:paraId="15761D29" w14:textId="6F4978D2" w:rsidR="0007332D" w:rsidRDefault="0007332D" w:rsidP="00FC1AD0">
      <w:pPr>
        <w:spacing w:line="360" w:lineRule="auto"/>
        <w:jc w:val="center"/>
        <w:rPr>
          <w:rFonts w:ascii="Times New Roman" w:hAnsi="Times New Roman" w:cs="Times New Roman"/>
          <w:sz w:val="24"/>
          <w:szCs w:val="24"/>
        </w:rPr>
      </w:pPr>
    </w:p>
    <w:p w14:paraId="70AD02B4" w14:textId="384D9B51" w:rsidR="0007332D" w:rsidRDefault="0007332D" w:rsidP="00FC1AD0">
      <w:pPr>
        <w:spacing w:line="360" w:lineRule="auto"/>
        <w:jc w:val="center"/>
        <w:rPr>
          <w:rFonts w:ascii="Times New Roman" w:hAnsi="Times New Roman" w:cs="Times New Roman"/>
          <w:sz w:val="24"/>
          <w:szCs w:val="24"/>
        </w:rPr>
      </w:pPr>
    </w:p>
    <w:p w14:paraId="4F8B9641" w14:textId="70F02436" w:rsidR="0007332D" w:rsidRDefault="0007332D" w:rsidP="00FC1AD0">
      <w:pPr>
        <w:spacing w:line="360" w:lineRule="auto"/>
        <w:rPr>
          <w:rFonts w:ascii="Times New Roman" w:hAnsi="Times New Roman" w:cs="Times New Roman"/>
          <w:sz w:val="24"/>
          <w:szCs w:val="24"/>
        </w:rPr>
      </w:pPr>
    </w:p>
    <w:p w14:paraId="47AA25D3" w14:textId="6579F361" w:rsidR="00FC1AD0" w:rsidRDefault="00FC1AD0" w:rsidP="00FC1AD0">
      <w:pPr>
        <w:spacing w:line="360" w:lineRule="auto"/>
        <w:rPr>
          <w:rFonts w:ascii="Times New Roman" w:hAnsi="Times New Roman" w:cs="Times New Roman"/>
          <w:sz w:val="24"/>
          <w:szCs w:val="24"/>
        </w:rPr>
      </w:pPr>
    </w:p>
    <w:p w14:paraId="6D136097" w14:textId="43F7869E" w:rsidR="00FC1AD0" w:rsidRDefault="00FC1AD0" w:rsidP="00FC1AD0">
      <w:pPr>
        <w:spacing w:line="360" w:lineRule="auto"/>
        <w:rPr>
          <w:rFonts w:ascii="Times New Roman" w:hAnsi="Times New Roman" w:cs="Times New Roman"/>
          <w:sz w:val="24"/>
          <w:szCs w:val="24"/>
        </w:rPr>
      </w:pPr>
    </w:p>
    <w:p w14:paraId="09F433E4" w14:textId="77777777" w:rsidR="00551F8E" w:rsidRDefault="00551F8E" w:rsidP="00FC1AD0">
      <w:pPr>
        <w:spacing w:line="360" w:lineRule="auto"/>
        <w:rPr>
          <w:rFonts w:ascii="Times New Roman" w:hAnsi="Times New Roman" w:cs="Times New Roman"/>
          <w:sz w:val="24"/>
          <w:szCs w:val="24"/>
        </w:rPr>
      </w:pPr>
    </w:p>
    <w:p w14:paraId="46DA972A" w14:textId="77777777" w:rsidR="00C35BC6" w:rsidRDefault="00C35BC6" w:rsidP="00FC1AD0">
      <w:pPr>
        <w:spacing w:line="360" w:lineRule="auto"/>
        <w:rPr>
          <w:rFonts w:ascii="Times New Roman" w:hAnsi="Times New Roman" w:cs="Times New Roman"/>
          <w:sz w:val="24"/>
          <w:szCs w:val="24"/>
        </w:rPr>
      </w:pPr>
    </w:p>
    <w:p w14:paraId="3A2AA845" w14:textId="54290BC5" w:rsidR="0007332D" w:rsidRDefault="00887897"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40DC703" w14:textId="0A45E526" w:rsidR="00887897" w:rsidRDefault="00887897" w:rsidP="00FC1AD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this lab is to learn about the basic CAD tools and how to use Quartus II software to create and simulate block diagram schematics and VHDL based designs. The use of CAD tools can significantly decrease cost as not all circuits have to be built out to test their functionality. Using </w:t>
      </w:r>
      <w:r w:rsidR="00C35BC6">
        <w:rPr>
          <w:rFonts w:ascii="Times New Roman" w:hAnsi="Times New Roman" w:cs="Times New Roman"/>
          <w:sz w:val="24"/>
          <w:szCs w:val="24"/>
        </w:rPr>
        <w:t>Quartus II, we can observe the outputs of the circuits created which can help further the learning process about logic gates and using VHDL.</w:t>
      </w:r>
    </w:p>
    <w:p w14:paraId="4982943B" w14:textId="16FA0FC3" w:rsidR="00887897" w:rsidRDefault="00887897"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123B7A25" w14:textId="49A72CE2" w:rsidR="00901F71" w:rsidRDefault="00901F71" w:rsidP="00FC1AD0">
      <w:pPr>
        <w:spacing w:line="360" w:lineRule="auto"/>
        <w:rPr>
          <w:rFonts w:ascii="Times New Roman" w:hAnsi="Times New Roman" w:cs="Times New Roman"/>
          <w:b/>
          <w:bCs/>
          <w:sz w:val="24"/>
          <w:szCs w:val="24"/>
        </w:rPr>
      </w:pPr>
      <w:r>
        <w:rPr>
          <w:noProof/>
        </w:rPr>
        <w:drawing>
          <wp:inline distT="0" distB="0" distL="0" distR="0" wp14:anchorId="06AA0E78" wp14:editId="307598A0">
            <wp:extent cx="5943600" cy="11144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4"/>
                    <a:srcRect t="12565" b="17431"/>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2D71A4CE" w14:textId="72E627A1" w:rsidR="00FC1AD0" w:rsidRDefault="00FC1AD0"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Block diagram schematic of Part 1</w:t>
      </w:r>
    </w:p>
    <w:p w14:paraId="028B3F2E" w14:textId="0D4FF902" w:rsidR="00551F8E" w:rsidRDefault="00551F8E" w:rsidP="00FC1AD0">
      <w:pPr>
        <w:spacing w:line="360" w:lineRule="auto"/>
        <w:jc w:val="center"/>
        <w:rPr>
          <w:rFonts w:ascii="Times New Roman" w:hAnsi="Times New Roman" w:cs="Times New Roman"/>
          <w:sz w:val="24"/>
          <w:szCs w:val="24"/>
        </w:rPr>
      </w:pPr>
      <w:r>
        <w:rPr>
          <w:noProof/>
        </w:rPr>
        <w:drawing>
          <wp:inline distT="0" distB="0" distL="0" distR="0" wp14:anchorId="3D16EAA7" wp14:editId="3334D805">
            <wp:extent cx="1343025" cy="21621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stretch>
                      <a:fillRect/>
                    </a:stretch>
                  </pic:blipFill>
                  <pic:spPr>
                    <a:xfrm>
                      <a:off x="0" y="0"/>
                      <a:ext cx="1343025" cy="2162175"/>
                    </a:xfrm>
                    <a:prstGeom prst="rect">
                      <a:avLst/>
                    </a:prstGeom>
                  </pic:spPr>
                </pic:pic>
              </a:graphicData>
            </a:graphic>
          </wp:inline>
        </w:drawing>
      </w:r>
    </w:p>
    <w:p w14:paraId="50107640" w14:textId="2A6605CF" w:rsidR="00551F8E" w:rsidRPr="00551F8E" w:rsidRDefault="00551F8E"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Figure 1</w:t>
      </w:r>
      <w:r w:rsidR="00867153">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Desired output of Figure 1</w:t>
      </w:r>
    </w:p>
    <w:p w14:paraId="73FDA31F" w14:textId="6A06C83E" w:rsidR="00887897" w:rsidRDefault="00901F71" w:rsidP="00FC1AD0">
      <w:pPr>
        <w:spacing w:line="360" w:lineRule="auto"/>
        <w:rPr>
          <w:rFonts w:ascii="Times New Roman" w:hAnsi="Times New Roman" w:cs="Times New Roman"/>
          <w:b/>
          <w:bCs/>
          <w:sz w:val="24"/>
          <w:szCs w:val="24"/>
        </w:rPr>
      </w:pPr>
      <w:r>
        <w:rPr>
          <w:noProof/>
        </w:rPr>
        <w:drawing>
          <wp:inline distT="0" distB="0" distL="0" distR="0" wp14:anchorId="4B5D96AB" wp14:editId="185F9B2E">
            <wp:extent cx="5943600" cy="110490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6"/>
                    <a:srcRect t="16181" b="14303"/>
                    <a:stretch/>
                  </pic:blipFill>
                  <pic:spPr bwMode="auto">
                    <a:xfrm>
                      <a:off x="0" y="0"/>
                      <a:ext cx="5943600" cy="1104900"/>
                    </a:xfrm>
                    <a:prstGeom prst="rect">
                      <a:avLst/>
                    </a:prstGeom>
                    <a:ln>
                      <a:noFill/>
                    </a:ln>
                    <a:extLst>
                      <a:ext uri="{53640926-AAD7-44D8-BBD7-CCE9431645EC}">
                        <a14:shadowObscured xmlns:a14="http://schemas.microsoft.com/office/drawing/2010/main"/>
                      </a:ext>
                    </a:extLst>
                  </pic:spPr>
                </pic:pic>
              </a:graphicData>
            </a:graphic>
          </wp:inline>
        </w:drawing>
      </w:r>
    </w:p>
    <w:p w14:paraId="213CD7C1" w14:textId="0E444AE9" w:rsidR="00901F71" w:rsidRDefault="00FC1AD0"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Waveform with output waveform of the block diagram schematic in Figure 1</w:t>
      </w:r>
    </w:p>
    <w:p w14:paraId="6CFA909A" w14:textId="58C8BA8D" w:rsidR="00FC1AD0" w:rsidRDefault="00FC1AD0" w:rsidP="00FC1AD0">
      <w:pPr>
        <w:spacing w:line="360" w:lineRule="auto"/>
        <w:jc w:val="center"/>
        <w:rPr>
          <w:rFonts w:ascii="Times New Roman" w:hAnsi="Times New Roman" w:cs="Times New Roman"/>
          <w:sz w:val="24"/>
          <w:szCs w:val="24"/>
        </w:rPr>
      </w:pPr>
      <w:r>
        <w:rPr>
          <w:noProof/>
        </w:rPr>
        <w:lastRenderedPageBreak/>
        <w:drawing>
          <wp:inline distT="0" distB="0" distL="0" distR="0" wp14:anchorId="071F1DFF" wp14:editId="126CDB37">
            <wp:extent cx="5943600" cy="12477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7"/>
                    <a:srcRect t="11918" b="13735"/>
                    <a:stretch/>
                  </pic:blipFill>
                  <pic:spPr bwMode="auto">
                    <a:xfrm>
                      <a:off x="0" y="0"/>
                      <a:ext cx="5943600" cy="1247775"/>
                    </a:xfrm>
                    <a:prstGeom prst="rect">
                      <a:avLst/>
                    </a:prstGeom>
                    <a:ln>
                      <a:noFill/>
                    </a:ln>
                    <a:extLst>
                      <a:ext uri="{53640926-AAD7-44D8-BBD7-CCE9431645EC}">
                        <a14:shadowObscured xmlns:a14="http://schemas.microsoft.com/office/drawing/2010/main"/>
                      </a:ext>
                    </a:extLst>
                  </pic:spPr>
                </pic:pic>
              </a:graphicData>
            </a:graphic>
          </wp:inline>
        </w:drawing>
      </w:r>
    </w:p>
    <w:p w14:paraId="4687671C" w14:textId="267CEA67" w:rsidR="00551F8E" w:rsidRDefault="00FC1AD0" w:rsidP="00551F8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Block diagram schematic of Part 2 using the symbols created with VHDL</w:t>
      </w:r>
    </w:p>
    <w:p w14:paraId="21394471" w14:textId="69FFC29B" w:rsidR="00551F8E" w:rsidRPr="00867153" w:rsidRDefault="00867153" w:rsidP="00551F8E">
      <w:pPr>
        <w:spacing w:line="360" w:lineRule="auto"/>
        <w:jc w:val="center"/>
        <w:rPr>
          <w:rFonts w:ascii="Times New Roman" w:hAnsi="Times New Roman" w:cs="Times New Roman"/>
          <w:sz w:val="24"/>
          <w:szCs w:val="24"/>
        </w:rPr>
      </w:pPr>
      <w:r>
        <w:rPr>
          <w:noProof/>
        </w:rPr>
        <w:drawing>
          <wp:inline distT="0" distB="0" distL="0" distR="0" wp14:anchorId="07E007E7" wp14:editId="135AAA6E">
            <wp:extent cx="5943600" cy="17049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a:srcRect t="12813" b="5277"/>
                    <a:stretch/>
                  </pic:blipFill>
                  <pic:spPr bwMode="auto">
                    <a:xfrm>
                      <a:off x="0" y="0"/>
                      <a:ext cx="5943600" cy="17049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r>
        <w:rPr>
          <w:rFonts w:ascii="Times New Roman" w:hAnsi="Times New Roman" w:cs="Times New Roman"/>
          <w:b/>
          <w:bCs/>
          <w:sz w:val="24"/>
          <w:szCs w:val="24"/>
        </w:rPr>
        <w:t xml:space="preserve">Figure 4: </w:t>
      </w:r>
      <w:r>
        <w:rPr>
          <w:rFonts w:ascii="Times New Roman" w:hAnsi="Times New Roman" w:cs="Times New Roman"/>
          <w:sz w:val="24"/>
          <w:szCs w:val="24"/>
        </w:rPr>
        <w:t>Incomplete waveform program with no output given inputs</w:t>
      </w:r>
    </w:p>
    <w:p w14:paraId="0B5952F3" w14:textId="7096EB93" w:rsidR="00520211" w:rsidRDefault="00520211"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174E3CC2" w14:textId="251F4D25" w:rsidR="00D20B97" w:rsidRDefault="00520211" w:rsidP="00FC1AD0">
      <w:pPr>
        <w:spacing w:line="360" w:lineRule="auto"/>
        <w:rPr>
          <w:rFonts w:ascii="Times New Roman" w:eastAsiaTheme="minorEastAsia" w:hAnsi="Times New Roman" w:cs="Times New Roman"/>
          <w:sz w:val="24"/>
          <w:szCs w:val="24"/>
        </w:rPr>
      </w:pPr>
      <w:r>
        <w:rPr>
          <w:rFonts w:ascii="Times New Roman" w:hAnsi="Times New Roman" w:cs="Times New Roman"/>
          <w:b/>
          <w:bCs/>
          <w:sz w:val="24"/>
          <w:szCs w:val="24"/>
        </w:rPr>
        <w:tab/>
      </w:r>
      <w:r w:rsidR="00D559AB" w:rsidRPr="00D559AB">
        <w:rPr>
          <w:rFonts w:ascii="Times New Roman" w:hAnsi="Times New Roman" w:cs="Times New Roman"/>
          <w:sz w:val="24"/>
          <w:szCs w:val="24"/>
        </w:rPr>
        <w:t>In Figure 1</w:t>
      </w:r>
      <w:r w:rsidR="00D559AB">
        <w:rPr>
          <w:rFonts w:ascii="Times New Roman" w:hAnsi="Times New Roman" w:cs="Times New Roman"/>
          <w:sz w:val="24"/>
          <w:szCs w:val="24"/>
        </w:rPr>
        <w:t>, the block diagram schematic is built with 2 AND gates, 1 OR gate and 1 NOT gate. This would produce the desired output for this lab which is show in the waveform in Figure 2.</w:t>
      </w:r>
      <w:r w:rsidR="00551F8E">
        <w:rPr>
          <w:rFonts w:ascii="Times New Roman" w:hAnsi="Times New Roman" w:cs="Times New Roman"/>
          <w:sz w:val="24"/>
          <w:szCs w:val="24"/>
        </w:rPr>
        <w:t xml:space="preserve"> The desired output is shown in Figure 1</w:t>
      </w:r>
      <w:r w:rsidR="00867153">
        <w:rPr>
          <w:rFonts w:ascii="Times New Roman" w:hAnsi="Times New Roman" w:cs="Times New Roman"/>
          <w:sz w:val="24"/>
          <w:szCs w:val="24"/>
        </w:rPr>
        <w:t>.1</w:t>
      </w:r>
      <w:r w:rsidR="00551F8E">
        <w:rPr>
          <w:rFonts w:ascii="Times New Roman" w:hAnsi="Times New Roman" w:cs="Times New Roman"/>
          <w:sz w:val="24"/>
          <w:szCs w:val="24"/>
        </w:rPr>
        <w:t xml:space="preserve"> which corresponds to the resultant output in Figure 2 produced by the circuit. </w:t>
      </w:r>
      <w:r w:rsidR="00B71905">
        <w:rPr>
          <w:rFonts w:ascii="Times New Roman" w:hAnsi="Times New Roman" w:cs="Times New Roman"/>
          <w:sz w:val="24"/>
          <w:szCs w:val="24"/>
        </w:rPr>
        <w:t xml:space="preserve">The first part of the lab was to demonstrate the general equation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ba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B71905">
        <w:rPr>
          <w:rFonts w:ascii="Times New Roman" w:eastAsiaTheme="minorEastAsia" w:hAnsi="Times New Roman" w:cs="Times New Roman"/>
          <w:sz w:val="24"/>
          <w:szCs w:val="24"/>
        </w:rPr>
        <w:t>. Since this equation is in its minimal form, the circuit presented in Figure 1 is a direct visualization and implementation of the equation using CAD tools.</w:t>
      </w:r>
    </w:p>
    <w:p w14:paraId="7EA5B733" w14:textId="75F92E60" w:rsidR="00D20B97" w:rsidRPr="00D559AB" w:rsidRDefault="00D20B97" w:rsidP="00FC1AD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Figure 3 shows the 2 symbols that were created from the VHDL. VHDL1 models the equation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ba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where VHDL2 models 2 different equations </w:t>
      </w:r>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w:t>
      </w:r>
      <w:r w:rsidR="00E4692E">
        <w:rPr>
          <w:rFonts w:ascii="Times New Roman" w:eastAsiaTheme="minorEastAsia" w:hAnsi="Times New Roman" w:cs="Times New Roman"/>
          <w:sz w:val="24"/>
          <w:szCs w:val="24"/>
        </w:rPr>
        <w:t>Unfortunately, the waveform did not compile as expected and the problem was left to the inability to figure out how pin assignments worked for pins that were not in the top level file. Theis would mean that even if the pins were given signal values, it could not pass those signal values to specific pins which meant that the pins in the schematic did not receive any signals. This would ultimately not result in an output from the block diagram, leaving this part of the lab incomplete</w:t>
      </w:r>
      <w:r w:rsidR="00867153">
        <w:rPr>
          <w:rFonts w:ascii="Times New Roman" w:eastAsiaTheme="minorEastAsia" w:hAnsi="Times New Roman" w:cs="Times New Roman"/>
          <w:sz w:val="24"/>
          <w:szCs w:val="24"/>
        </w:rPr>
        <w:t xml:space="preserve"> as seen in Figure 4</w:t>
      </w:r>
      <w:r w:rsidR="00E4692E">
        <w:rPr>
          <w:rFonts w:ascii="Times New Roman" w:eastAsiaTheme="minorEastAsia" w:hAnsi="Times New Roman" w:cs="Times New Roman"/>
          <w:sz w:val="24"/>
          <w:szCs w:val="24"/>
        </w:rPr>
        <w:t>.</w:t>
      </w:r>
    </w:p>
    <w:sectPr w:rsidR="00D20B97" w:rsidRPr="00D55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2D"/>
    <w:rsid w:val="00040670"/>
    <w:rsid w:val="0007332D"/>
    <w:rsid w:val="00520211"/>
    <w:rsid w:val="00551F8E"/>
    <w:rsid w:val="00867153"/>
    <w:rsid w:val="00887897"/>
    <w:rsid w:val="00901F71"/>
    <w:rsid w:val="00B71905"/>
    <w:rsid w:val="00C35BC6"/>
    <w:rsid w:val="00D20B97"/>
    <w:rsid w:val="00D559AB"/>
    <w:rsid w:val="00E4692E"/>
    <w:rsid w:val="00FC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FE4A"/>
  <w15:chartTrackingRefBased/>
  <w15:docId w15:val="{4714B530-88F9-46B8-B2AA-4B8CF7D6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9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3</cp:revision>
  <dcterms:created xsi:type="dcterms:W3CDTF">2021-09-27T23:35:00Z</dcterms:created>
  <dcterms:modified xsi:type="dcterms:W3CDTF">2021-09-27T23:37:00Z</dcterms:modified>
</cp:coreProperties>
</file>