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3035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32C2F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32D320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A5A79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CAB7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6CADD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147D7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DEEDB" w14:textId="0AB2F838" w:rsidR="00C93F66" w:rsidRPr="00DE6D5D" w:rsidRDefault="00885A61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VHDL for Combinational Circuits and Storage Elements</w:t>
      </w:r>
    </w:p>
    <w:p w14:paraId="3F3102D4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D5D">
        <w:rPr>
          <w:rFonts w:ascii="Times New Roman" w:hAnsi="Times New Roman" w:cs="Times New Roman"/>
          <w:sz w:val="24"/>
          <w:szCs w:val="24"/>
        </w:rPr>
        <w:t>Andy Zou</w:t>
      </w:r>
    </w:p>
    <w:p w14:paraId="56464C7E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D5D">
        <w:rPr>
          <w:rFonts w:ascii="Times New Roman" w:hAnsi="Times New Roman" w:cs="Times New Roman"/>
          <w:sz w:val="24"/>
          <w:szCs w:val="24"/>
        </w:rPr>
        <w:t>501026732</w:t>
      </w:r>
    </w:p>
    <w:p w14:paraId="61F15091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D5D">
        <w:rPr>
          <w:rFonts w:ascii="Times New Roman" w:hAnsi="Times New Roman" w:cs="Times New Roman"/>
          <w:sz w:val="24"/>
          <w:szCs w:val="24"/>
        </w:rPr>
        <w:t>TA: Jasminder Singh</w:t>
      </w:r>
    </w:p>
    <w:p w14:paraId="01ACBFDE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D5D">
        <w:rPr>
          <w:rFonts w:ascii="Times New Roman" w:hAnsi="Times New Roman" w:cs="Times New Roman"/>
          <w:sz w:val="24"/>
          <w:szCs w:val="24"/>
        </w:rPr>
        <w:t>COE328 Section 12</w:t>
      </w:r>
    </w:p>
    <w:p w14:paraId="5B495E6B" w14:textId="1997F027" w:rsidR="00C93F66" w:rsidRPr="00DE6D5D" w:rsidRDefault="00454DC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="00C93F66" w:rsidRPr="00DE6D5D">
        <w:rPr>
          <w:rFonts w:ascii="Times New Roman" w:hAnsi="Times New Roman" w:cs="Times New Roman"/>
          <w:sz w:val="24"/>
          <w:szCs w:val="24"/>
        </w:rPr>
        <w:t>, 2021</w:t>
      </w:r>
    </w:p>
    <w:p w14:paraId="28B8269C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E0331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D4472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F7947F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087FC3" w14:textId="77777777" w:rsidR="00C93F66" w:rsidRPr="00DE6D5D" w:rsidRDefault="00C93F66" w:rsidP="00C9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1A3B74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7876D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33E39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6D5CA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4925B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F7D28" w14:textId="77777777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D5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51480B" w14:textId="10BC7692" w:rsidR="00C93F66" w:rsidRPr="00DE6D5D" w:rsidRDefault="00C93F66" w:rsidP="00C93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D5D">
        <w:rPr>
          <w:rFonts w:ascii="Times New Roman" w:hAnsi="Times New Roman" w:cs="Times New Roman"/>
          <w:sz w:val="24"/>
          <w:szCs w:val="24"/>
        </w:rPr>
        <w:tab/>
        <w:t xml:space="preserve">The purpose of this lab is to learn about the </w:t>
      </w:r>
      <w:r w:rsidR="00A678C4">
        <w:rPr>
          <w:rFonts w:ascii="Times New Roman" w:hAnsi="Times New Roman" w:cs="Times New Roman"/>
          <w:sz w:val="24"/>
          <w:szCs w:val="24"/>
        </w:rPr>
        <w:t>multiplexer, decoder, and encoder circuits. These circuits specialize in allowing specific paths or choosing specific paths given a certain input.</w:t>
      </w:r>
    </w:p>
    <w:p w14:paraId="3D457FAD" w14:textId="1634F3EC" w:rsidR="00C93F66" w:rsidRDefault="00C93F66" w:rsidP="00C93F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D5D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087E6DDE" w14:textId="424FAC9E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79F95A" wp14:editId="7BC9C97F">
            <wp:extent cx="2257425" cy="1658231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4787" cy="16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980" w14:textId="24CC586A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VHDL code of 2:1 multiplexer</w:t>
      </w:r>
    </w:p>
    <w:p w14:paraId="4E689207" w14:textId="0B7C916B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0D449" wp14:editId="749F84C0">
            <wp:extent cx="5381625" cy="1648985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9039"/>
                    <a:stretch/>
                  </pic:blipFill>
                  <pic:spPr bwMode="auto">
                    <a:xfrm>
                      <a:off x="0" y="0"/>
                      <a:ext cx="5398213" cy="165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376FC" w14:textId="77445823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Block Schematic Diagram of the implementation of 4:1 Mux using Figure 1 Mux Symbol</w:t>
      </w:r>
      <w:r w:rsidR="0006061A">
        <w:rPr>
          <w:noProof/>
        </w:rPr>
        <w:drawing>
          <wp:inline distT="0" distB="0" distL="0" distR="0" wp14:anchorId="5A2AA761" wp14:editId="48F4ED67">
            <wp:extent cx="5943600" cy="1425575"/>
            <wp:effectExtent l="0" t="0" r="0" b="317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11C" w14:textId="03971C86" w:rsidR="0006061A" w:rsidRPr="0006061A" w:rsidRDefault="0006061A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3: </w:t>
      </w:r>
      <w:r>
        <w:rPr>
          <w:rFonts w:ascii="Times New Roman" w:hAnsi="Times New Roman" w:cs="Times New Roman"/>
          <w:sz w:val="24"/>
          <w:szCs w:val="24"/>
        </w:rPr>
        <w:t>Waveform of Figure 2</w:t>
      </w:r>
    </w:p>
    <w:p w14:paraId="6EA9DFBA" w14:textId="2F5B553A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47B16" wp14:editId="07D25F94">
            <wp:extent cx="2543175" cy="1961361"/>
            <wp:effectExtent l="0" t="0" r="0" b="127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884" cy="19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22B" w14:textId="1810BED0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0606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VHDL code of 2:4 decoder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0B632E1" wp14:editId="62788167">
            <wp:extent cx="5153025" cy="1550862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001" cy="15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A05" w14:textId="7F588FC0" w:rsidR="00550EAC" w:rsidRDefault="00550EAC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0606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Block Schematic Diagram of the implementation of 3:8 Decoder using Figure 3 2:4 Decoder Symbol</w:t>
      </w:r>
    </w:p>
    <w:p w14:paraId="61F399DF" w14:textId="67C7EC52" w:rsidR="0006061A" w:rsidRDefault="00641677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202D7" wp14:editId="32810F91">
            <wp:extent cx="5943600" cy="137223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6A0C" w14:textId="3CA2EFC8" w:rsidR="0006061A" w:rsidRPr="0006061A" w:rsidRDefault="0006061A" w:rsidP="00550E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6: </w:t>
      </w:r>
      <w:r>
        <w:rPr>
          <w:rFonts w:ascii="Times New Roman" w:hAnsi="Times New Roman" w:cs="Times New Roman"/>
          <w:sz w:val="24"/>
          <w:szCs w:val="24"/>
        </w:rPr>
        <w:t>Waveform of Figure 4</w:t>
      </w:r>
    </w:p>
    <w:p w14:paraId="41977B76" w14:textId="7800291B" w:rsidR="00AD145C" w:rsidRDefault="00A678C4" w:rsidP="00AD14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7481C" wp14:editId="73523802">
            <wp:extent cx="2961088" cy="244792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582" cy="24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06061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VHDL code for encoder</w:t>
      </w:r>
    </w:p>
    <w:p w14:paraId="30D90F3C" w14:textId="77777777" w:rsidR="0006061A" w:rsidRDefault="0006061A" w:rsidP="000606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D714D" w14:textId="183C4BC8" w:rsidR="00C93F66" w:rsidRDefault="00C93F66" w:rsidP="00AD1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5C33FC84" w14:textId="1C3F0F16" w:rsidR="00AD145C" w:rsidRDefault="00AD145C" w:rsidP="00AD1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69E1">
        <w:rPr>
          <w:rFonts w:ascii="Times New Roman" w:hAnsi="Times New Roman" w:cs="Times New Roman"/>
          <w:sz w:val="24"/>
          <w:szCs w:val="24"/>
        </w:rPr>
        <w:t xml:space="preserve">In Figure 1, VHDL code produces a symbol of a 2 to 1 multiplexer. This code was retrieved from the textbook Figure 6.28 and was properly formatted and </w:t>
      </w:r>
      <w:r w:rsidR="0006061A">
        <w:rPr>
          <w:rFonts w:ascii="Times New Roman" w:hAnsi="Times New Roman" w:cs="Times New Roman"/>
          <w:sz w:val="24"/>
          <w:szCs w:val="24"/>
        </w:rPr>
        <w:t>fixed,</w:t>
      </w:r>
      <w:r w:rsidR="005469E1">
        <w:rPr>
          <w:rFonts w:ascii="Times New Roman" w:hAnsi="Times New Roman" w:cs="Times New Roman"/>
          <w:sz w:val="24"/>
          <w:szCs w:val="24"/>
        </w:rPr>
        <w:t xml:space="preserve"> so it’d compile and run properly. This symbol was later implemented into Figure 2 to create a 4 to 1 multiplexer. </w:t>
      </w:r>
      <w:r w:rsidR="000C4BFA">
        <w:rPr>
          <w:rFonts w:ascii="Times New Roman" w:hAnsi="Times New Roman" w:cs="Times New Roman"/>
          <w:sz w:val="24"/>
          <w:szCs w:val="24"/>
        </w:rPr>
        <w:t xml:space="preserve">This circuit should produce relative to the input given a certain control value which is taken in by ‘s’. </w:t>
      </w:r>
      <w:r w:rsidR="005469E1">
        <w:rPr>
          <w:rFonts w:ascii="Times New Roman" w:hAnsi="Times New Roman" w:cs="Times New Roman"/>
          <w:sz w:val="24"/>
          <w:szCs w:val="24"/>
        </w:rPr>
        <w:t xml:space="preserve">Further in Figure 3, the VHDL code can be observed which was taken from the textbook and </w:t>
      </w:r>
      <w:r w:rsidR="0006061A">
        <w:rPr>
          <w:rFonts w:ascii="Times New Roman" w:hAnsi="Times New Roman" w:cs="Times New Roman"/>
          <w:sz w:val="24"/>
          <w:szCs w:val="24"/>
        </w:rPr>
        <w:t>fixed,</w:t>
      </w:r>
      <w:r w:rsidR="005469E1">
        <w:rPr>
          <w:rFonts w:ascii="Times New Roman" w:hAnsi="Times New Roman" w:cs="Times New Roman"/>
          <w:sz w:val="24"/>
          <w:szCs w:val="24"/>
        </w:rPr>
        <w:t xml:space="preserve"> so it’d compile and run properly. </w:t>
      </w:r>
      <w:r w:rsidR="000C4BFA">
        <w:rPr>
          <w:rFonts w:ascii="Times New Roman" w:hAnsi="Times New Roman" w:cs="Times New Roman"/>
          <w:sz w:val="24"/>
          <w:szCs w:val="24"/>
        </w:rPr>
        <w:t>This code would produce a 2 to 4 decoder which then implemented into a 3 to 8 decoder as seen in Figure 4.</w:t>
      </w:r>
      <w:r w:rsidR="000C4BFA" w:rsidRPr="000C4BFA">
        <w:rPr>
          <w:rFonts w:ascii="Times New Roman" w:hAnsi="Times New Roman" w:cs="Times New Roman"/>
          <w:sz w:val="24"/>
          <w:szCs w:val="24"/>
        </w:rPr>
        <w:t xml:space="preserve"> </w:t>
      </w:r>
      <w:r w:rsidR="000C4BFA">
        <w:rPr>
          <w:rFonts w:ascii="Times New Roman" w:hAnsi="Times New Roman" w:cs="Times New Roman"/>
          <w:sz w:val="24"/>
          <w:szCs w:val="24"/>
        </w:rPr>
        <w:t xml:space="preserve">This circuit should produce different output for each logic case produced by the input. In Figure 5, a set of VHDL code can be seen which would produce a 4 to 2 encoder circuit. This circuit functions as an encoder, outputting a certain set value based </w:t>
      </w:r>
      <w:r w:rsidR="0006061A">
        <w:rPr>
          <w:rFonts w:ascii="Times New Roman" w:hAnsi="Times New Roman" w:cs="Times New Roman"/>
          <w:sz w:val="24"/>
          <w:szCs w:val="24"/>
        </w:rPr>
        <w:t>off</w:t>
      </w:r>
      <w:r w:rsidR="000C4BFA">
        <w:rPr>
          <w:rFonts w:ascii="Times New Roman" w:hAnsi="Times New Roman" w:cs="Times New Roman"/>
          <w:sz w:val="24"/>
          <w:szCs w:val="24"/>
        </w:rPr>
        <w:t xml:space="preserve"> the given input values.</w:t>
      </w:r>
    </w:p>
    <w:p w14:paraId="3A327790" w14:textId="272A5E5E" w:rsidR="00641677" w:rsidRPr="00A678C4" w:rsidRDefault="00641677" w:rsidP="00AD1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can be seen in Figure 3, the produced waveform given a set of input values produces the correct values that are expected for a mux. Similar with Figure 6, the provided signal for the 3 to 8 decoder circuit produces the correct output split into 2 output pins ‘y’ and ‘z’.</w:t>
      </w:r>
    </w:p>
    <w:sectPr w:rsidR="00641677" w:rsidRPr="00A67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66"/>
    <w:rsid w:val="0006061A"/>
    <w:rsid w:val="000C4BFA"/>
    <w:rsid w:val="00454DC6"/>
    <w:rsid w:val="005469E1"/>
    <w:rsid w:val="00550EAC"/>
    <w:rsid w:val="00641677"/>
    <w:rsid w:val="00885A61"/>
    <w:rsid w:val="00A678C4"/>
    <w:rsid w:val="00AD145C"/>
    <w:rsid w:val="00B154C5"/>
    <w:rsid w:val="00C9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6072"/>
  <w15:chartTrackingRefBased/>
  <w15:docId w15:val="{DA23DD13-D880-46F9-9EF2-0180E474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Zou</dc:creator>
  <cp:keywords/>
  <dc:description/>
  <cp:lastModifiedBy>Andy Zou</cp:lastModifiedBy>
  <cp:revision>5</cp:revision>
  <dcterms:created xsi:type="dcterms:W3CDTF">2021-11-02T19:08:00Z</dcterms:created>
  <dcterms:modified xsi:type="dcterms:W3CDTF">2021-11-03T01:37:00Z</dcterms:modified>
</cp:coreProperties>
</file>