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C9FE3">
      <w:pPr>
        <w:bidi w:val="0"/>
        <w:rPr>
          <w:rFonts w:hint="eastAsia" w:ascii="宋体" w:hAnsi="宋体" w:eastAsia="宋体" w:cs="宋体"/>
          <w:b/>
          <w:bCs/>
          <w:sz w:val="28"/>
          <w:szCs w:val="28"/>
        </w:rPr>
      </w:pPr>
      <w:r>
        <w:rPr>
          <w:rFonts w:hint="eastAsia" w:ascii="宋体" w:hAnsi="宋体" w:eastAsia="宋体" w:cs="宋体"/>
          <w:b/>
          <w:bCs/>
          <w:sz w:val="28"/>
          <w:szCs w:val="28"/>
        </w:rPr>
        <w:t>二 、填空题</w:t>
      </w:r>
    </w:p>
    <w:p w14:paraId="1B2FA0DB">
      <w:pPr>
        <w:numPr>
          <w:ilvl w:val="0"/>
          <w:numId w:val="1"/>
        </w:numPr>
        <w:bidi w:val="0"/>
        <w:ind w:left="425" w:leftChars="0" w:hanging="425" w:firstLineChars="0"/>
        <w:rPr>
          <w:rFonts w:hint="eastAsia" w:ascii="宋体" w:hAnsi="宋体" w:eastAsia="宋体" w:cs="宋体"/>
          <w:sz w:val="28"/>
          <w:szCs w:val="28"/>
        </w:rPr>
      </w:pPr>
      <w:r>
        <w:rPr>
          <w:rFonts w:hint="eastAsia" w:ascii="宋体" w:hAnsi="宋体" w:eastAsia="宋体" w:cs="宋体"/>
          <w:sz w:val="28"/>
          <w:szCs w:val="28"/>
        </w:rPr>
        <w:t xml:space="preserve">软件工程是开发、运行、维护和修复软件的系统化方法，它包含的3个要素指的是 </w:t>
      </w:r>
      <w:r>
        <w:rPr>
          <w:rFonts w:hint="eastAsia" w:ascii="宋体" w:hAnsi="宋体" w:eastAsia="宋体" w:cs="宋体"/>
          <w:b/>
          <w:bCs/>
          <w:color w:val="FF0000"/>
          <w:sz w:val="28"/>
          <w:szCs w:val="28"/>
        </w:rPr>
        <w:t>方法</w:t>
      </w:r>
      <w:r>
        <w:rPr>
          <w:rFonts w:hint="eastAsia" w:ascii="宋体" w:hAnsi="宋体" w:eastAsia="宋体" w:cs="宋体"/>
          <w:sz w:val="28"/>
          <w:szCs w:val="28"/>
          <w:lang w:eastAsia="zh-CN"/>
        </w:rPr>
        <w:t>、</w:t>
      </w:r>
      <w:r>
        <w:rPr>
          <w:rFonts w:hint="eastAsia" w:ascii="宋体" w:hAnsi="宋体" w:eastAsia="宋体" w:cs="宋体"/>
          <w:b/>
          <w:bCs/>
          <w:color w:val="FF0000"/>
          <w:sz w:val="28"/>
          <w:szCs w:val="28"/>
        </w:rPr>
        <w:t>工具</w:t>
      </w:r>
      <w:r>
        <w:rPr>
          <w:rFonts w:hint="eastAsia" w:ascii="宋体" w:hAnsi="宋体" w:eastAsia="宋体" w:cs="宋体"/>
          <w:sz w:val="28"/>
          <w:szCs w:val="28"/>
          <w:lang w:val="en-US" w:eastAsia="zh-CN"/>
        </w:rPr>
        <w:t>和</w:t>
      </w:r>
      <w:r>
        <w:rPr>
          <w:rFonts w:hint="eastAsia" w:ascii="宋体" w:hAnsi="宋体" w:eastAsia="宋体" w:cs="宋体"/>
          <w:sz w:val="28"/>
          <w:szCs w:val="28"/>
        </w:rPr>
        <w:t xml:space="preserve"> </w:t>
      </w:r>
      <w:r>
        <w:rPr>
          <w:rFonts w:hint="eastAsia" w:ascii="宋体" w:hAnsi="宋体" w:eastAsia="宋体" w:cs="宋体"/>
          <w:b/>
          <w:bCs/>
          <w:color w:val="FF0000"/>
          <w:sz w:val="28"/>
          <w:szCs w:val="28"/>
        </w:rPr>
        <w:t>过程</w:t>
      </w:r>
      <w:r>
        <w:rPr>
          <w:rFonts w:hint="eastAsia" w:ascii="宋体" w:hAnsi="宋体" w:eastAsia="宋体" w:cs="宋体"/>
          <w:sz w:val="28"/>
          <w:szCs w:val="28"/>
          <w:lang w:eastAsia="zh-CN"/>
        </w:rPr>
        <w:t>。</w:t>
      </w:r>
    </w:p>
    <w:p w14:paraId="133B0CA6">
      <w:pPr>
        <w:numPr>
          <w:ilvl w:val="0"/>
          <w:numId w:val="1"/>
        </w:numPr>
        <w:bidi w:val="0"/>
        <w:ind w:left="425" w:leftChars="0" w:hanging="425" w:firstLineChars="0"/>
        <w:rPr>
          <w:rFonts w:hint="eastAsia" w:ascii="宋体" w:hAnsi="宋体" w:eastAsia="宋体" w:cs="宋体"/>
          <w:sz w:val="28"/>
          <w:szCs w:val="28"/>
        </w:rPr>
      </w:pPr>
      <w:r>
        <w:rPr>
          <w:rFonts w:hint="eastAsia" w:ascii="宋体" w:hAnsi="宋体" w:eastAsia="宋体" w:cs="宋体"/>
          <w:sz w:val="28"/>
          <w:szCs w:val="28"/>
        </w:rPr>
        <w:drawing>
          <wp:anchor distT="0" distB="0" distL="0" distR="0" simplePos="0" relativeHeight="251659264" behindDoc="1" locked="0" layoutInCell="1" allowOverlap="1">
            <wp:simplePos x="0" y="0"/>
            <wp:positionH relativeFrom="column">
              <wp:posOffset>146050</wp:posOffset>
            </wp:positionH>
            <wp:positionV relativeFrom="paragraph">
              <wp:posOffset>7620</wp:posOffset>
            </wp:positionV>
            <wp:extent cx="558800"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58803" cy="6350"/>
                    </a:xfrm>
                    <a:prstGeom prst="rect">
                      <a:avLst/>
                    </a:prstGeom>
                  </pic:spPr>
                </pic:pic>
              </a:graphicData>
            </a:graphic>
          </wp:anchor>
        </w:drawing>
      </w:r>
      <w:r>
        <w:rPr>
          <w:rFonts w:hint="eastAsia" w:ascii="宋体" w:hAnsi="宋体" w:eastAsia="宋体" w:cs="宋体"/>
          <w:sz w:val="28"/>
          <w:szCs w:val="28"/>
        </w:rPr>
        <w:drawing>
          <wp:anchor distT="0" distB="0" distL="0" distR="0" simplePos="0" relativeHeight="251660288" behindDoc="1" locked="0" layoutInCell="1" allowOverlap="1">
            <wp:simplePos x="0" y="0"/>
            <wp:positionH relativeFrom="column">
              <wp:posOffset>812165</wp:posOffset>
            </wp:positionH>
            <wp:positionV relativeFrom="paragraph">
              <wp:posOffset>7620</wp:posOffset>
            </wp:positionV>
            <wp:extent cx="2413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241354" cy="6350"/>
                    </a:xfrm>
                    <a:prstGeom prst="rect">
                      <a:avLst/>
                    </a:prstGeom>
                  </pic:spPr>
                </pic:pic>
              </a:graphicData>
            </a:graphic>
          </wp:anchor>
        </w:drawing>
      </w:r>
      <w:r>
        <w:rPr>
          <w:rFonts w:hint="eastAsia" w:ascii="宋体" w:hAnsi="宋体" w:eastAsia="宋体" w:cs="宋体"/>
          <w:sz w:val="28"/>
          <w:szCs w:val="28"/>
        </w:rPr>
        <w:t>软件是计算机系统中与硬件相互依存的另一部分，它是包括</w:t>
      </w:r>
      <w:r>
        <w:rPr>
          <w:rFonts w:hint="eastAsia" w:ascii="宋体" w:hAnsi="宋体" w:eastAsia="宋体" w:cs="宋体"/>
          <w:b/>
          <w:bCs/>
          <w:color w:val="FF0000"/>
          <w:sz w:val="28"/>
          <w:szCs w:val="28"/>
        </w:rPr>
        <w:t>程序</w:t>
      </w:r>
      <w:r>
        <w:rPr>
          <w:rFonts w:hint="eastAsia" w:ascii="宋体" w:hAnsi="宋体" w:eastAsia="宋体" w:cs="宋体"/>
          <w:sz w:val="28"/>
          <w:szCs w:val="28"/>
          <w:lang w:eastAsia="zh-CN"/>
        </w:rPr>
        <w:t>、</w:t>
      </w:r>
      <w:r>
        <w:rPr>
          <w:rFonts w:hint="eastAsia" w:ascii="宋体" w:hAnsi="宋体" w:eastAsia="宋体" w:cs="宋体"/>
          <w:b/>
          <w:bCs/>
          <w:color w:val="FF0000"/>
          <w:sz w:val="28"/>
          <w:szCs w:val="28"/>
        </w:rPr>
        <w:t>数据</w:t>
      </w:r>
      <w:r>
        <w:rPr>
          <w:rFonts w:hint="eastAsia" w:ascii="宋体" w:hAnsi="宋体" w:eastAsia="宋体" w:cs="宋体"/>
          <w:sz w:val="28"/>
          <w:szCs w:val="28"/>
        </w:rPr>
        <w:t>及</w:t>
      </w:r>
      <w:r>
        <w:rPr>
          <w:rFonts w:hint="eastAsia" w:ascii="宋体" w:hAnsi="宋体" w:eastAsia="宋体" w:cs="宋体"/>
          <w:b/>
          <w:bCs/>
          <w:color w:val="FF0000"/>
          <w:sz w:val="28"/>
          <w:szCs w:val="28"/>
        </w:rPr>
        <w:t>文档</w:t>
      </w:r>
      <w:r>
        <w:rPr>
          <w:rFonts w:hint="eastAsia" w:ascii="宋体" w:hAnsi="宋体" w:eastAsia="宋体" w:cs="宋体"/>
          <w:sz w:val="28"/>
          <w:szCs w:val="28"/>
        </w:rPr>
        <w:t>的完整集合。</w:t>
      </w:r>
    </w:p>
    <w:p w14:paraId="64BB2554">
      <w:pPr>
        <w:numPr>
          <w:ilvl w:val="0"/>
          <w:numId w:val="0"/>
        </w:numPr>
        <w:bidi w:val="0"/>
        <w:rPr>
          <w:rFonts w:hint="eastAsia" w:ascii="宋体" w:hAnsi="宋体" w:eastAsia="宋体" w:cs="宋体"/>
          <w:sz w:val="28"/>
          <w:szCs w:val="28"/>
        </w:rPr>
      </w:pPr>
    </w:p>
    <w:p w14:paraId="44DACB59">
      <w:pPr>
        <w:bidi w:val="0"/>
        <w:rPr>
          <w:rFonts w:hint="eastAsia" w:ascii="宋体" w:hAnsi="宋体" w:eastAsia="宋体" w:cs="宋体"/>
          <w:b/>
          <w:bCs/>
          <w:color w:val="FF0000"/>
          <w:sz w:val="28"/>
          <w:szCs w:val="28"/>
        </w:rPr>
      </w:pPr>
      <w:r>
        <w:rPr>
          <w:rFonts w:hint="eastAsia" w:ascii="宋体" w:hAnsi="宋体" w:eastAsia="宋体" w:cs="宋体"/>
          <w:b/>
          <w:bCs/>
          <w:sz w:val="28"/>
          <w:szCs w:val="28"/>
        </w:rPr>
        <w:t>三 、简答题</w:t>
      </w:r>
    </w:p>
    <w:p w14:paraId="7961A620">
      <w:pPr>
        <w:numPr>
          <w:ilvl w:val="0"/>
          <w:numId w:val="2"/>
        </w:numPr>
        <w:bidi w:val="0"/>
        <w:rPr>
          <w:rFonts w:hint="eastAsia" w:ascii="宋体" w:hAnsi="宋体" w:eastAsia="宋体" w:cs="宋体"/>
          <w:sz w:val="28"/>
          <w:szCs w:val="28"/>
        </w:rPr>
      </w:pPr>
      <w:r>
        <w:rPr>
          <w:rFonts w:hint="eastAsia" w:ascii="宋体" w:hAnsi="宋体" w:eastAsia="宋体" w:cs="宋体"/>
          <w:sz w:val="28"/>
          <w:szCs w:val="28"/>
        </w:rPr>
        <w:t>软件的特点有哪些?</w:t>
      </w:r>
    </w:p>
    <w:p w14:paraId="23BE761D">
      <w:pPr>
        <w:pStyle w:val="4"/>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软件具有抽象性。</w:t>
      </w:r>
    </w:p>
    <w:p w14:paraId="3251F68C">
      <w:pPr>
        <w:pStyle w:val="4"/>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软件与硬件的生产方式不同。</w:t>
      </w:r>
    </w:p>
    <w:p w14:paraId="4A81C358">
      <w:pPr>
        <w:pStyle w:val="4"/>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软件与硬件的维护方式不同。</w:t>
      </w:r>
    </w:p>
    <w:p w14:paraId="1B21845B">
      <w:pPr>
        <w:pStyle w:val="4"/>
        <w:numPr>
          <w:ilvl w:val="0"/>
          <w:numId w:val="3"/>
        </w:numPr>
        <w:tabs>
          <w:tab w:val="left" w:pos="284"/>
          <w:tab w:val="left" w:pos="4968"/>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软件具有复杂的逻辑性。</w:t>
      </w:r>
      <w:r>
        <w:rPr>
          <w:rFonts w:hint="eastAsia" w:cs="宋体"/>
          <w:kern w:val="0"/>
          <w:sz w:val="28"/>
          <w:szCs w:val="28"/>
          <w:lang w:eastAsia="zh-CN"/>
        </w:rPr>
        <w:tab/>
      </w:r>
    </w:p>
    <w:p w14:paraId="247870A7">
      <w:pPr>
        <w:pStyle w:val="4"/>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软件的成本较高。</w:t>
      </w:r>
    </w:p>
    <w:p w14:paraId="1E5993A7">
      <w:pPr>
        <w:pStyle w:val="4"/>
        <w:numPr>
          <w:ilvl w:val="0"/>
          <w:numId w:val="3"/>
        </w:numPr>
        <w:tabs>
          <w:tab w:val="left" w:pos="284"/>
        </w:tabs>
        <w:spacing w:after="0" w:line="300" w:lineRule="atLeast"/>
        <w:textAlignment w:val="center"/>
        <w:rPr>
          <w:rFonts w:hint="eastAsia" w:ascii="宋体" w:hAnsi="宋体" w:eastAsia="宋体" w:cs="宋体"/>
          <w:sz w:val="28"/>
          <w:szCs w:val="28"/>
        </w:rPr>
      </w:pPr>
      <w:r>
        <w:rPr>
          <w:rFonts w:hint="eastAsia" w:ascii="宋体" w:hAnsi="宋体" w:eastAsia="宋体" w:cs="宋体"/>
          <w:sz w:val="28"/>
          <w:szCs w:val="28"/>
        </w:rPr>
        <w:t>软件的使用和社会因素有关。</w:t>
      </w:r>
    </w:p>
    <w:p w14:paraId="1CE632C2">
      <w:pPr>
        <w:numPr>
          <w:ilvl w:val="0"/>
          <w:numId w:val="0"/>
        </w:numPr>
        <w:kinsoku w:val="0"/>
        <w:autoSpaceDE w:val="0"/>
        <w:autoSpaceDN w:val="0"/>
        <w:bidi w:val="0"/>
        <w:adjustRightInd w:val="0"/>
        <w:snapToGrid w:val="0"/>
        <w:spacing w:line="240" w:lineRule="auto"/>
        <w:jc w:val="left"/>
        <w:textAlignment w:val="baseline"/>
        <w:rPr>
          <w:rFonts w:hint="eastAsia" w:ascii="宋体" w:hAnsi="宋体" w:eastAsia="宋体" w:cs="宋体"/>
          <w:sz w:val="28"/>
          <w:szCs w:val="28"/>
        </w:rPr>
      </w:pPr>
    </w:p>
    <w:p w14:paraId="30BECE33">
      <w:pPr>
        <w:numPr>
          <w:ilvl w:val="0"/>
          <w:numId w:val="2"/>
        </w:numPr>
        <w:bidi w:val="0"/>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软件危机产生的原因是什么?</w:t>
      </w:r>
    </w:p>
    <w:p w14:paraId="732263C7">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① 用户需求不明确。</w:t>
      </w:r>
    </w:p>
    <w:p w14:paraId="4519E3E4">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② 缺乏正确的理论指导。</w:t>
      </w:r>
    </w:p>
    <w:p w14:paraId="446E8A48">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③ 软件开发规模越来越大。</w:t>
      </w:r>
    </w:p>
    <w:p w14:paraId="14D2241A">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④ 软件开发复杂度越来越高。</w:t>
      </w:r>
    </w:p>
    <w:p w14:paraId="64D3DB2B">
      <w:pPr>
        <w:numPr>
          <w:ilvl w:val="0"/>
          <w:numId w:val="0"/>
        </w:numPr>
        <w:kinsoku w:val="0"/>
        <w:autoSpaceDE w:val="0"/>
        <w:autoSpaceDN w:val="0"/>
        <w:bidi w:val="0"/>
        <w:adjustRightInd w:val="0"/>
        <w:snapToGrid w:val="0"/>
        <w:spacing w:line="240" w:lineRule="auto"/>
        <w:jc w:val="left"/>
        <w:textAlignment w:val="baseline"/>
        <w:rPr>
          <w:rFonts w:hint="eastAsia" w:ascii="宋体" w:hAnsi="宋体" w:eastAsia="宋体" w:cs="宋体"/>
          <w:sz w:val="28"/>
          <w:szCs w:val="28"/>
        </w:rPr>
      </w:pPr>
    </w:p>
    <w:p w14:paraId="40D3FEEC">
      <w:pPr>
        <w:numPr>
          <w:ilvl w:val="0"/>
          <w:numId w:val="2"/>
        </w:numPr>
        <w:bidi w:val="0"/>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软件危机的主要表现是什么?</w:t>
      </w:r>
    </w:p>
    <w:p w14:paraId="188AD714">
      <w:pPr>
        <w:pStyle w:val="4"/>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①</w:t>
      </w:r>
      <w:r>
        <w:rPr>
          <w:rFonts w:hint="eastAsia" w:ascii="宋体" w:hAnsi="宋体" w:eastAsia="宋体" w:cs="宋体"/>
          <w:sz w:val="28"/>
          <w:szCs w:val="28"/>
        </w:rPr>
        <w:tab/>
      </w:r>
      <w:r>
        <w:rPr>
          <w:rFonts w:hint="eastAsia" w:ascii="宋体" w:hAnsi="宋体" w:eastAsia="宋体" w:cs="宋体"/>
          <w:sz w:val="28"/>
          <w:szCs w:val="28"/>
        </w:rPr>
        <w:t>软件开发进度难以预测。</w:t>
      </w:r>
    </w:p>
    <w:p w14:paraId="13A0BBDD">
      <w:pPr>
        <w:pStyle w:val="4"/>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②</w:t>
      </w:r>
      <w:r>
        <w:rPr>
          <w:rFonts w:hint="eastAsia" w:ascii="宋体" w:hAnsi="宋体" w:eastAsia="宋体" w:cs="宋体"/>
          <w:sz w:val="28"/>
          <w:szCs w:val="28"/>
        </w:rPr>
        <w:tab/>
      </w:r>
      <w:r>
        <w:rPr>
          <w:rFonts w:hint="eastAsia" w:ascii="宋体" w:hAnsi="宋体" w:eastAsia="宋体" w:cs="宋体"/>
          <w:sz w:val="28"/>
          <w:szCs w:val="28"/>
        </w:rPr>
        <w:t>软件开发成本难以控制。</w:t>
      </w:r>
    </w:p>
    <w:p w14:paraId="4FDD62B4">
      <w:pPr>
        <w:pStyle w:val="4"/>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③</w:t>
      </w:r>
      <w:r>
        <w:rPr>
          <w:rFonts w:hint="eastAsia" w:ascii="宋体" w:hAnsi="宋体" w:eastAsia="宋体" w:cs="宋体"/>
          <w:sz w:val="28"/>
          <w:szCs w:val="28"/>
        </w:rPr>
        <w:tab/>
      </w:r>
      <w:r>
        <w:rPr>
          <w:rFonts w:hint="eastAsia" w:ascii="宋体" w:hAnsi="宋体" w:eastAsia="宋体" w:cs="宋体"/>
          <w:sz w:val="28"/>
          <w:szCs w:val="28"/>
        </w:rPr>
        <w:t>用户对产品功能难以满足。</w:t>
      </w:r>
    </w:p>
    <w:p w14:paraId="45AF9703">
      <w:pPr>
        <w:pStyle w:val="4"/>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④</w:t>
      </w:r>
      <w:r>
        <w:rPr>
          <w:rFonts w:hint="eastAsia" w:ascii="宋体" w:hAnsi="宋体" w:eastAsia="宋体" w:cs="宋体"/>
          <w:sz w:val="28"/>
          <w:szCs w:val="28"/>
        </w:rPr>
        <w:tab/>
      </w:r>
      <w:r>
        <w:rPr>
          <w:rFonts w:hint="eastAsia" w:ascii="宋体" w:hAnsi="宋体" w:eastAsia="宋体" w:cs="宋体"/>
          <w:sz w:val="28"/>
          <w:szCs w:val="28"/>
        </w:rPr>
        <w:t>软件产品质量无法保证。</w:t>
      </w:r>
    </w:p>
    <w:p w14:paraId="44E20B32">
      <w:pPr>
        <w:pStyle w:val="4"/>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⑤</w:t>
      </w:r>
      <w:r>
        <w:rPr>
          <w:rFonts w:hint="eastAsia" w:ascii="宋体" w:hAnsi="宋体" w:eastAsia="宋体" w:cs="宋体"/>
          <w:sz w:val="28"/>
          <w:szCs w:val="28"/>
        </w:rPr>
        <w:tab/>
      </w:r>
      <w:r>
        <w:rPr>
          <w:rFonts w:hint="eastAsia" w:ascii="宋体" w:hAnsi="宋体" w:eastAsia="宋体" w:cs="宋体"/>
          <w:sz w:val="28"/>
          <w:szCs w:val="28"/>
        </w:rPr>
        <w:t>软件产品难以维护。</w:t>
      </w:r>
    </w:p>
    <w:p w14:paraId="2632FDCA">
      <w:pPr>
        <w:pStyle w:val="4"/>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⑥</w:t>
      </w:r>
      <w:r>
        <w:rPr>
          <w:rFonts w:hint="eastAsia" w:ascii="宋体" w:hAnsi="宋体" w:eastAsia="宋体" w:cs="宋体"/>
          <w:sz w:val="28"/>
          <w:szCs w:val="28"/>
        </w:rPr>
        <w:tab/>
      </w:r>
      <w:r>
        <w:rPr>
          <w:rFonts w:hint="eastAsia" w:ascii="宋体" w:hAnsi="宋体" w:eastAsia="宋体" w:cs="宋体"/>
          <w:sz w:val="28"/>
          <w:szCs w:val="28"/>
        </w:rPr>
        <w:t>软件缺少适当的文档资料。</w:t>
      </w:r>
    </w:p>
    <w:p w14:paraId="38EC484B">
      <w:pPr>
        <w:numPr>
          <w:ilvl w:val="0"/>
          <w:numId w:val="0"/>
        </w:numPr>
        <w:kinsoku w:val="0"/>
        <w:autoSpaceDE w:val="0"/>
        <w:autoSpaceDN w:val="0"/>
        <w:bidi w:val="0"/>
        <w:adjustRightInd w:val="0"/>
        <w:snapToGrid w:val="0"/>
        <w:spacing w:line="240" w:lineRule="auto"/>
        <w:jc w:val="left"/>
        <w:textAlignment w:val="baseline"/>
        <w:rPr>
          <w:rFonts w:hint="eastAsia" w:ascii="宋体" w:hAnsi="宋体" w:eastAsia="宋体" w:cs="宋体"/>
          <w:sz w:val="28"/>
          <w:szCs w:val="28"/>
        </w:rPr>
      </w:pPr>
    </w:p>
    <w:p w14:paraId="18182DB6">
      <w:pPr>
        <w:bidi w:val="0"/>
        <w:rPr>
          <w:rFonts w:hint="eastAsia" w:ascii="宋体" w:hAnsi="宋体" w:eastAsia="宋体" w:cs="宋体"/>
          <w:sz w:val="28"/>
          <w:szCs w:val="28"/>
        </w:rPr>
      </w:pPr>
      <w:r>
        <w:rPr>
          <w:rFonts w:hint="eastAsia" w:ascii="宋体" w:hAnsi="宋体" w:eastAsia="宋体" w:cs="宋体"/>
          <w:sz w:val="28"/>
          <w:szCs w:val="28"/>
        </w:rPr>
        <w:t>4. 软件工程学的基本原则有哪些?</w:t>
      </w:r>
    </w:p>
    <w:p w14:paraId="17983E46">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抽象。</w:t>
      </w:r>
    </w:p>
    <w:p w14:paraId="7CEC757E">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信息隐蔽。</w:t>
      </w:r>
    </w:p>
    <w:p w14:paraId="3197B335">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模块化。</w:t>
      </w:r>
    </w:p>
    <w:p w14:paraId="444575F8">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局部化。</w:t>
      </w:r>
    </w:p>
    <w:p w14:paraId="1AE9B81B">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确定性。</w:t>
      </w:r>
    </w:p>
    <w:p w14:paraId="07AE71DF">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一致性。</w:t>
      </w:r>
    </w:p>
    <w:p w14:paraId="0C1D6E96">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完备性。</w:t>
      </w:r>
    </w:p>
    <w:p w14:paraId="06FE8729">
      <w:pPr>
        <w:pStyle w:val="9"/>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可验证性。</w:t>
      </w:r>
    </w:p>
    <w:p w14:paraId="50FAA6BB">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3D5221E1">
      <w:pPr>
        <w:spacing w:before="129" w:line="222" w:lineRule="auto"/>
        <w:outlineLvl w:val="3"/>
        <w:rPr>
          <w:rFonts w:ascii="黑体" w:hAnsi="黑体" w:eastAsia="黑体" w:cs="黑体"/>
          <w:sz w:val="30"/>
          <w:szCs w:val="30"/>
        </w:rPr>
      </w:pPr>
      <w:r>
        <w:rPr>
          <w:rFonts w:ascii="黑体" w:hAnsi="黑体" w:eastAsia="黑体" w:cs="黑体"/>
          <w:b/>
          <w:bCs/>
          <w:spacing w:val="-6"/>
          <w:sz w:val="30"/>
          <w:szCs w:val="30"/>
        </w:rPr>
        <w:t>二、填空题</w:t>
      </w:r>
    </w:p>
    <w:p w14:paraId="7E86480F">
      <w:pPr>
        <w:pStyle w:val="4"/>
        <w:spacing w:before="79" w:line="259" w:lineRule="auto"/>
        <w:ind w:firstLine="420" w:firstLineChars="0"/>
        <w:rPr>
          <w:sz w:val="28"/>
          <w:szCs w:val="28"/>
        </w:rPr>
      </w:pPr>
      <w:r>
        <w:rPr>
          <w:spacing w:val="-1"/>
          <w:sz w:val="28"/>
          <w:szCs w:val="28"/>
        </w:rPr>
        <w:t>1.</w:t>
      </w:r>
      <w:r>
        <w:rPr>
          <w:spacing w:val="-32"/>
          <w:sz w:val="28"/>
          <w:szCs w:val="28"/>
        </w:rPr>
        <w:t xml:space="preserve"> </w:t>
      </w:r>
      <w:r>
        <w:rPr>
          <w:spacing w:val="-1"/>
          <w:sz w:val="28"/>
          <w:szCs w:val="28"/>
        </w:rPr>
        <w:t>原型模型从用户界面的开发入手，首先形成</w:t>
      </w:r>
      <w:r>
        <w:rPr>
          <w:rFonts w:hint="eastAsia"/>
          <w:spacing w:val="-1"/>
          <w:sz w:val="28"/>
          <w:szCs w:val="28"/>
          <w:lang w:val="en-US" w:eastAsia="zh-CN"/>
        </w:rPr>
        <w:t xml:space="preserve"> </w:t>
      </w:r>
      <w:r>
        <w:rPr>
          <w:rFonts w:hint="eastAsia"/>
          <w:b/>
          <w:bCs/>
          <w:color w:val="FF0000"/>
          <w:sz w:val="28"/>
          <w:szCs w:val="28"/>
        </w:rPr>
        <w:t>系统界面原型</w:t>
      </w:r>
      <w:r>
        <w:rPr>
          <w:rFonts w:hint="eastAsia"/>
          <w:sz w:val="28"/>
          <w:szCs w:val="28"/>
          <w:lang w:val="en-US" w:eastAsia="zh-CN"/>
        </w:rPr>
        <w:t xml:space="preserve"> </w:t>
      </w:r>
      <w:r>
        <w:rPr>
          <w:spacing w:val="-1"/>
          <w:sz w:val="28"/>
          <w:szCs w:val="28"/>
        </w:rPr>
        <w:t>用户</w:t>
      </w:r>
      <w:r>
        <w:rPr>
          <w:rFonts w:hint="eastAsia"/>
          <w:spacing w:val="-1"/>
          <w:sz w:val="28"/>
          <w:szCs w:val="28"/>
          <w:lang w:val="en-US" w:eastAsia="zh-CN"/>
        </w:rPr>
        <w:t xml:space="preserve"> </w:t>
      </w:r>
      <w:r>
        <w:rPr>
          <w:rFonts w:hint="eastAsia"/>
          <w:b/>
          <w:bCs/>
          <w:color w:val="FF0000"/>
          <w:sz w:val="28"/>
          <w:szCs w:val="28"/>
        </w:rPr>
        <w:t>运行用户界面原型</w:t>
      </w:r>
      <w:r>
        <w:rPr>
          <w:rFonts w:hint="eastAsia"/>
          <w:sz w:val="28"/>
          <w:szCs w:val="28"/>
          <w:lang w:val="en-US" w:eastAsia="zh-CN"/>
        </w:rPr>
        <w:t xml:space="preserve"> </w:t>
      </w:r>
      <w:r>
        <w:rPr>
          <w:spacing w:val="-105"/>
          <w:sz w:val="28"/>
          <w:szCs w:val="28"/>
        </w:rPr>
        <w:t xml:space="preserve"> </w:t>
      </w:r>
      <w:r>
        <w:rPr>
          <w:spacing w:val="-1"/>
          <w:sz w:val="28"/>
          <w:szCs w:val="28"/>
        </w:rPr>
        <w:t>并就</w:t>
      </w:r>
      <w:r>
        <w:rPr>
          <w:rFonts w:hint="eastAsia"/>
          <w:spacing w:val="-1"/>
          <w:sz w:val="28"/>
          <w:szCs w:val="28"/>
          <w:lang w:val="en-US" w:eastAsia="zh-CN"/>
        </w:rPr>
        <w:t xml:space="preserve"> </w:t>
      </w:r>
      <w:r>
        <w:rPr>
          <w:rFonts w:hint="eastAsia"/>
          <w:b/>
          <w:bCs/>
          <w:color w:val="FF0000"/>
          <w:sz w:val="28"/>
          <w:szCs w:val="28"/>
        </w:rPr>
        <w:t>同意什么和不同意什么</w:t>
      </w:r>
      <w:r>
        <w:rPr>
          <w:rFonts w:hint="eastAsia"/>
          <w:sz w:val="28"/>
          <w:szCs w:val="28"/>
          <w:lang w:val="en-US" w:eastAsia="zh-CN"/>
        </w:rPr>
        <w:t xml:space="preserve"> </w:t>
      </w:r>
      <w:r>
        <w:rPr>
          <w:sz w:val="28"/>
          <w:szCs w:val="28"/>
        </w:rPr>
        <w:t>提出意见，它是一种</w:t>
      </w:r>
      <w:r>
        <w:rPr>
          <w:rFonts w:hint="eastAsia"/>
          <w:sz w:val="28"/>
          <w:szCs w:val="28"/>
          <w:lang w:val="en-US" w:eastAsia="zh-CN"/>
        </w:rPr>
        <w:t xml:space="preserve"> </w:t>
      </w:r>
      <w:r>
        <w:rPr>
          <w:rFonts w:hint="eastAsia"/>
          <w:b/>
          <w:bCs/>
          <w:color w:val="FF0000"/>
          <w:sz w:val="28"/>
          <w:szCs w:val="28"/>
        </w:rPr>
        <w:t>自外向内</w:t>
      </w:r>
      <w:r>
        <w:rPr>
          <w:rFonts w:hint="eastAsia"/>
          <w:sz w:val="28"/>
          <w:szCs w:val="28"/>
          <w:lang w:val="en-US" w:eastAsia="zh-CN"/>
        </w:rPr>
        <w:t xml:space="preserve"> </w:t>
      </w:r>
      <w:r>
        <w:rPr>
          <w:sz w:val="28"/>
          <w:szCs w:val="28"/>
        </w:rPr>
        <w:t>型的设计</w:t>
      </w:r>
      <w:r>
        <w:rPr>
          <w:spacing w:val="-1"/>
          <w:sz w:val="28"/>
          <w:szCs w:val="28"/>
        </w:rPr>
        <w:t>过程。</w:t>
      </w:r>
    </w:p>
    <w:p w14:paraId="78B46363">
      <w:pPr>
        <w:pStyle w:val="4"/>
        <w:spacing w:before="51" w:line="230" w:lineRule="auto"/>
        <w:ind w:right="30"/>
        <w:jc w:val="left"/>
        <w:rPr>
          <w:spacing w:val="5"/>
          <w:sz w:val="28"/>
          <w:szCs w:val="28"/>
        </w:rPr>
      </w:pPr>
    </w:p>
    <w:p w14:paraId="59FAF71B">
      <w:pPr>
        <w:pStyle w:val="4"/>
        <w:spacing w:before="51" w:line="230" w:lineRule="auto"/>
        <w:ind w:right="30" w:firstLine="420" w:firstLineChars="0"/>
        <w:jc w:val="left"/>
        <w:rPr>
          <w:spacing w:val="5"/>
          <w:sz w:val="28"/>
          <w:szCs w:val="28"/>
        </w:rPr>
      </w:pPr>
      <w:r>
        <w:rPr>
          <w:spacing w:val="5"/>
          <w:sz w:val="28"/>
          <w:szCs w:val="28"/>
        </w:rPr>
        <w:t>2.</w:t>
      </w:r>
      <w:r>
        <w:rPr>
          <w:spacing w:val="-23"/>
          <w:sz w:val="28"/>
          <w:szCs w:val="28"/>
        </w:rPr>
        <w:t xml:space="preserve"> </w:t>
      </w:r>
      <w:r>
        <w:rPr>
          <w:spacing w:val="5"/>
          <w:sz w:val="28"/>
          <w:szCs w:val="28"/>
        </w:rPr>
        <w:t xml:space="preserve">软件工程中描述生命周期的瀑布模型一般包括软件计划、 </w:t>
      </w:r>
      <w:r>
        <w:rPr>
          <w:rFonts w:hint="eastAsia"/>
          <w:b/>
          <w:bCs/>
          <w:color w:val="FF0000"/>
          <w:sz w:val="28"/>
          <w:szCs w:val="28"/>
        </w:rPr>
        <w:t>需求分析</w:t>
      </w:r>
      <w:r>
        <w:rPr>
          <w:spacing w:val="5"/>
          <w:sz w:val="28"/>
          <w:szCs w:val="28"/>
        </w:rPr>
        <w:t xml:space="preserve"> 、软件设计、软件实现、软件测试、运行维护等几个阶段，其中软件设计阶段在管理上又可以分成</w:t>
      </w:r>
      <w:r>
        <w:rPr>
          <w:rFonts w:hint="eastAsia"/>
          <w:spacing w:val="5"/>
          <w:sz w:val="28"/>
          <w:szCs w:val="28"/>
          <w:lang w:val="en-US" w:eastAsia="zh-CN"/>
        </w:rPr>
        <w:t xml:space="preserve"> </w:t>
      </w:r>
      <w:r>
        <w:rPr>
          <w:rFonts w:hint="eastAsia"/>
          <w:b/>
          <w:bCs/>
          <w:color w:val="FF0000"/>
          <w:sz w:val="28"/>
          <w:szCs w:val="28"/>
        </w:rPr>
        <w:t>概要设计</w:t>
      </w:r>
      <w:r>
        <w:rPr>
          <w:rFonts w:hint="eastAsia"/>
          <w:spacing w:val="5"/>
          <w:sz w:val="28"/>
          <w:szCs w:val="28"/>
          <w:lang w:val="en-US" w:eastAsia="zh-CN"/>
        </w:rPr>
        <w:t xml:space="preserve"> </w:t>
      </w:r>
      <w:r>
        <w:rPr>
          <w:spacing w:val="5"/>
          <w:sz w:val="28"/>
          <w:szCs w:val="28"/>
        </w:rPr>
        <w:t xml:space="preserve">和 </w:t>
      </w:r>
      <w:r>
        <w:rPr>
          <w:rFonts w:hint="eastAsia"/>
          <w:b/>
          <w:bCs/>
          <w:color w:val="FF0000"/>
          <w:sz w:val="28"/>
          <w:szCs w:val="28"/>
        </w:rPr>
        <w:t>详细设计</w:t>
      </w:r>
      <w:r>
        <w:rPr>
          <w:spacing w:val="5"/>
          <w:sz w:val="28"/>
          <w:szCs w:val="28"/>
        </w:rPr>
        <w:t xml:space="preserve"> 两步。</w:t>
      </w:r>
    </w:p>
    <w:p w14:paraId="0A625FFF">
      <w:pPr>
        <w:spacing w:before="127" w:line="222" w:lineRule="auto"/>
        <w:outlineLvl w:val="3"/>
        <w:rPr>
          <w:rFonts w:ascii="黑体" w:hAnsi="黑体" w:eastAsia="黑体" w:cs="黑体"/>
          <w:sz w:val="30"/>
          <w:szCs w:val="30"/>
        </w:rPr>
      </w:pPr>
      <w:r>
        <w:rPr>
          <w:rFonts w:ascii="黑体" w:hAnsi="黑体" w:eastAsia="黑体" w:cs="黑体"/>
          <w:b/>
          <w:bCs/>
          <w:spacing w:val="-2"/>
          <w:sz w:val="30"/>
          <w:szCs w:val="30"/>
        </w:rPr>
        <w:t>三、简答题</w:t>
      </w:r>
    </w:p>
    <w:p w14:paraId="07637DDF">
      <w:pPr>
        <w:pStyle w:val="4"/>
        <w:spacing w:before="125" w:line="219" w:lineRule="auto"/>
        <w:ind w:left="560"/>
        <w:rPr>
          <w:spacing w:val="11"/>
          <w:sz w:val="28"/>
          <w:szCs w:val="28"/>
        </w:rPr>
      </w:pPr>
      <w:r>
        <w:rPr>
          <w:spacing w:val="11"/>
          <w:sz w:val="28"/>
          <w:szCs w:val="28"/>
        </w:rPr>
        <w:t>1.</w:t>
      </w:r>
      <w:r>
        <w:rPr>
          <w:spacing w:val="-42"/>
          <w:sz w:val="28"/>
          <w:szCs w:val="28"/>
        </w:rPr>
        <w:t xml:space="preserve"> </w:t>
      </w:r>
      <w:r>
        <w:rPr>
          <w:spacing w:val="11"/>
          <w:sz w:val="28"/>
          <w:szCs w:val="28"/>
        </w:rPr>
        <w:t>什么是软件的生命周期?</w:t>
      </w:r>
    </w:p>
    <w:p w14:paraId="26DE7E92">
      <w:pPr>
        <w:pStyle w:val="4"/>
        <w:tabs>
          <w:tab w:val="left" w:pos="284"/>
        </w:tabs>
        <w:spacing w:after="0" w:line="300" w:lineRule="atLeast"/>
        <w:ind w:left="283" w:hanging="337" w:hangingChars="135"/>
        <w:textAlignment w:val="center"/>
        <w:rPr>
          <w:rFonts w:hint="eastAsia" w:cs="宋体"/>
          <w:kern w:val="0"/>
          <w:szCs w:val="21"/>
          <w:lang w:val="en-US" w:eastAsia="zh-CN"/>
        </w:rPr>
      </w:pPr>
      <w:r>
        <w:rPr>
          <w:rFonts w:hint="eastAsia" w:cs="宋体"/>
          <w:kern w:val="0"/>
          <w:szCs w:val="21"/>
          <w:lang w:val="en-US" w:eastAsia="zh-CN"/>
        </w:rPr>
        <w:tab/>
      </w:r>
    </w:p>
    <w:p w14:paraId="61FB51C0">
      <w:pPr>
        <w:pStyle w:val="4"/>
        <w:tabs>
          <w:tab w:val="left" w:pos="284"/>
        </w:tabs>
        <w:spacing w:after="0" w:line="300" w:lineRule="atLeast"/>
        <w:ind w:left="283" w:hanging="378" w:hangingChars="135"/>
        <w:jc w:val="both"/>
        <w:textAlignment w:val="center"/>
        <w:rPr>
          <w:rFonts w:ascii="黑体" w:hAnsi="黑体" w:eastAsia="黑体"/>
          <w:sz w:val="28"/>
          <w:szCs w:val="28"/>
        </w:rPr>
      </w:pPr>
      <w:r>
        <w:rPr>
          <w:rFonts w:hint="eastAsia" w:cs="宋体"/>
          <w:kern w:val="0"/>
          <w:sz w:val="28"/>
          <w:szCs w:val="28"/>
          <w:lang w:val="en-US" w:eastAsia="zh-CN"/>
        </w:rPr>
        <w:tab/>
      </w:r>
      <w:r>
        <w:rPr>
          <w:rFonts w:hint="eastAsia" w:cs="宋体"/>
          <w:kern w:val="0"/>
          <w:sz w:val="28"/>
          <w:szCs w:val="28"/>
          <w:lang w:val="en-US" w:eastAsia="zh-CN"/>
        </w:rPr>
        <w:tab/>
      </w:r>
      <w:r>
        <w:rPr>
          <w:rFonts w:hint="eastAsia"/>
          <w:sz w:val="28"/>
          <w:szCs w:val="28"/>
        </w:rPr>
        <w:t>软件与任何一个事物一样，有它的孕育、诞生、成长、成熟、衰亡的生存过程。这就是软件的生存周期。</w:t>
      </w:r>
    </w:p>
    <w:p w14:paraId="6E7DEE71">
      <w:pPr>
        <w:pStyle w:val="4"/>
        <w:spacing w:before="125" w:line="219" w:lineRule="auto"/>
        <w:ind w:left="560"/>
        <w:rPr>
          <w:spacing w:val="11"/>
          <w:sz w:val="28"/>
          <w:szCs w:val="28"/>
        </w:rPr>
      </w:pPr>
    </w:p>
    <w:p w14:paraId="6F67066A">
      <w:pPr>
        <w:pStyle w:val="4"/>
        <w:numPr>
          <w:ilvl w:val="0"/>
          <w:numId w:val="5"/>
        </w:numPr>
        <w:spacing w:before="51" w:line="219" w:lineRule="auto"/>
        <w:ind w:left="560"/>
        <w:rPr>
          <w:spacing w:val="10"/>
          <w:sz w:val="28"/>
          <w:szCs w:val="28"/>
        </w:rPr>
      </w:pPr>
      <w:r>
        <w:rPr>
          <w:spacing w:val="10"/>
          <w:sz w:val="28"/>
          <w:szCs w:val="28"/>
        </w:rPr>
        <w:t>软件工程过程有哪几个基本过程活动?试说明。</w:t>
      </w:r>
    </w:p>
    <w:p w14:paraId="76D56971">
      <w:pPr>
        <w:pStyle w:val="5"/>
        <w:spacing w:line="300" w:lineRule="atLeast"/>
        <w:ind w:left="283" w:hanging="378" w:hangingChars="135"/>
        <w:jc w:val="both"/>
        <w:textAlignment w:val="center"/>
        <w:rPr>
          <w:rFonts w:ascii="Times New Roman" w:hAnsi="Times New Roman"/>
          <w:sz w:val="28"/>
          <w:szCs w:val="28"/>
        </w:rPr>
      </w:pPr>
      <w:r>
        <w:rPr>
          <w:rFonts w:hint="eastAsia" w:ascii="Times New Roman" w:hAnsi="Times New Roman"/>
          <w:sz w:val="28"/>
          <w:szCs w:val="28"/>
        </w:rPr>
        <w:t>软件工程过程的基本过程活动有4步：</w:t>
      </w:r>
    </w:p>
    <w:p w14:paraId="4E3F9A40">
      <w:pPr>
        <w:pStyle w:val="5"/>
        <w:numPr>
          <w:ilvl w:val="0"/>
          <w:numId w:val="6"/>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软件规格说明（需求定义）。规定软件的功能及其运行的限制；</w:t>
      </w:r>
    </w:p>
    <w:p w14:paraId="1AC40F75">
      <w:pPr>
        <w:pStyle w:val="5"/>
        <w:numPr>
          <w:ilvl w:val="0"/>
          <w:numId w:val="6"/>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软件设计与开发（设计开发）。产生满足规格说明的软件；</w:t>
      </w:r>
    </w:p>
    <w:p w14:paraId="119A5849">
      <w:pPr>
        <w:pStyle w:val="5"/>
        <w:numPr>
          <w:ilvl w:val="0"/>
          <w:numId w:val="6"/>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软件确认（测试）。确认软件能够完成客户提出的要求；</w:t>
      </w:r>
    </w:p>
    <w:p w14:paraId="3944CCFC">
      <w:pPr>
        <w:pStyle w:val="5"/>
        <w:numPr>
          <w:ilvl w:val="0"/>
          <w:numId w:val="6"/>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软件演进（维护）。为满足客户的变更要求，软件必须在使用的过程中演进。</w:t>
      </w:r>
    </w:p>
    <w:p w14:paraId="7D4E21BD">
      <w:pPr>
        <w:pStyle w:val="4"/>
        <w:numPr>
          <w:ilvl w:val="0"/>
          <w:numId w:val="0"/>
        </w:numPr>
        <w:kinsoku w:val="0"/>
        <w:autoSpaceDE w:val="0"/>
        <w:autoSpaceDN w:val="0"/>
        <w:adjustRightInd w:val="0"/>
        <w:snapToGrid w:val="0"/>
        <w:spacing w:before="51" w:line="219" w:lineRule="auto"/>
        <w:jc w:val="left"/>
        <w:textAlignment w:val="baseline"/>
        <w:rPr>
          <w:spacing w:val="10"/>
          <w:sz w:val="28"/>
          <w:szCs w:val="28"/>
        </w:rPr>
      </w:pPr>
    </w:p>
    <w:p w14:paraId="6D1C27B5">
      <w:pPr>
        <w:spacing w:before="160" w:line="222" w:lineRule="auto"/>
        <w:outlineLvl w:val="4"/>
        <w:rPr>
          <w:rFonts w:ascii="黑体" w:hAnsi="黑体" w:eastAsia="黑体" w:cs="黑体"/>
          <w:sz w:val="30"/>
          <w:szCs w:val="30"/>
        </w:rPr>
      </w:pPr>
      <w:r>
        <w:rPr>
          <w:rFonts w:ascii="黑体" w:hAnsi="黑体" w:eastAsia="黑体" w:cs="黑体"/>
          <w:b/>
          <w:bCs/>
          <w:spacing w:val="-20"/>
          <w:sz w:val="30"/>
          <w:szCs w:val="30"/>
        </w:rPr>
        <w:t>四</w:t>
      </w:r>
      <w:r>
        <w:rPr>
          <w:rFonts w:ascii="黑体" w:hAnsi="黑体" w:eastAsia="黑体" w:cs="黑体"/>
          <w:spacing w:val="16"/>
          <w:sz w:val="30"/>
          <w:szCs w:val="30"/>
        </w:rPr>
        <w:t xml:space="preserve"> </w:t>
      </w:r>
      <w:r>
        <w:rPr>
          <w:rFonts w:ascii="黑体" w:hAnsi="黑体" w:eastAsia="黑体" w:cs="黑体"/>
          <w:b/>
          <w:bCs/>
          <w:spacing w:val="-20"/>
          <w:sz w:val="30"/>
          <w:szCs w:val="30"/>
        </w:rPr>
        <w:t>、综</w:t>
      </w:r>
      <w:r>
        <w:rPr>
          <w:rFonts w:ascii="黑体" w:hAnsi="黑体" w:eastAsia="黑体" w:cs="黑体"/>
          <w:spacing w:val="-20"/>
          <w:sz w:val="30"/>
          <w:szCs w:val="30"/>
        </w:rPr>
        <w:t xml:space="preserve"> </w:t>
      </w:r>
      <w:r>
        <w:rPr>
          <w:rFonts w:ascii="黑体" w:hAnsi="黑体" w:eastAsia="黑体" w:cs="黑体"/>
          <w:b/>
          <w:bCs/>
          <w:spacing w:val="-20"/>
          <w:sz w:val="30"/>
          <w:szCs w:val="30"/>
        </w:rPr>
        <w:t>合</w:t>
      </w:r>
      <w:r>
        <w:rPr>
          <w:rFonts w:ascii="黑体" w:hAnsi="黑体" w:eastAsia="黑体" w:cs="黑体"/>
          <w:spacing w:val="-13"/>
          <w:sz w:val="30"/>
          <w:szCs w:val="30"/>
        </w:rPr>
        <w:t xml:space="preserve"> </w:t>
      </w:r>
      <w:r>
        <w:rPr>
          <w:rFonts w:ascii="黑体" w:hAnsi="黑体" w:eastAsia="黑体" w:cs="黑体"/>
          <w:b/>
          <w:bCs/>
          <w:spacing w:val="-20"/>
          <w:sz w:val="30"/>
          <w:szCs w:val="30"/>
        </w:rPr>
        <w:t>题</w:t>
      </w:r>
    </w:p>
    <w:p w14:paraId="526F1792">
      <w:pPr>
        <w:pStyle w:val="4"/>
        <w:numPr>
          <w:ilvl w:val="0"/>
          <w:numId w:val="7"/>
        </w:numPr>
        <w:spacing w:before="131" w:line="219" w:lineRule="auto"/>
        <w:ind w:left="560"/>
        <w:rPr>
          <w:spacing w:val="6"/>
          <w:sz w:val="28"/>
          <w:szCs w:val="28"/>
        </w:rPr>
      </w:pPr>
      <w:r>
        <w:rPr>
          <w:spacing w:val="6"/>
          <w:sz w:val="28"/>
          <w:szCs w:val="28"/>
        </w:rPr>
        <w:t>详细说明软件生命周期分为哪几个阶段。</w:t>
      </w:r>
    </w:p>
    <w:p w14:paraId="578E5E66">
      <w:pPr>
        <w:pStyle w:val="10"/>
        <w:numPr>
          <w:ilvl w:val="0"/>
          <w:numId w:val="0"/>
        </w:numPr>
        <w:autoSpaceDE w:val="0"/>
        <w:autoSpaceDN w:val="0"/>
        <w:adjustRightInd w:val="0"/>
        <w:ind w:leftChars="0" w:firstLine="420"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软件生命周期主要分为6个阶段：软件项目计划、软件需求分析和定义、软件设计、程序编码、软件测试，以及运行维护。</w:t>
      </w:r>
    </w:p>
    <w:p w14:paraId="381BF306">
      <w:pPr>
        <w:pStyle w:val="10"/>
        <w:numPr>
          <w:ilvl w:val="2"/>
          <w:numId w:val="8"/>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软件项目计划 ：在这一步要确定软件工作范围，进行软件风险分析，预计软件开发所需要的资源，建立成本与进度的估算。根据有关成本与进度的限制分析项目的可行性。</w:t>
      </w:r>
    </w:p>
    <w:p w14:paraId="53E09CC2">
      <w:pPr>
        <w:pStyle w:val="10"/>
        <w:numPr>
          <w:ilvl w:val="2"/>
          <w:numId w:val="8"/>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软件需求分析和定义 ：在这一步详细定义分配给软件的系统元素。可以用以下两种方式中的一种对需求进行分析和定义。一种是正式的信息域分析，可用于建立信息流和信息结构的模型，然后逐渐扩充这些模型成为软件的规格说明。另一种是软件原型化方法，即建立软件原型，并由用户进行评价，从而确定软件需求。</w:t>
      </w:r>
    </w:p>
    <w:p w14:paraId="1187108B">
      <w:pPr>
        <w:pStyle w:val="10"/>
        <w:numPr>
          <w:ilvl w:val="2"/>
          <w:numId w:val="8"/>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软件设计 ：软件的设计过程分两步走。第一步进行概要设计，以结构设计和数据设计开始，建立程序的模块结构，定义接口并建立数据结构。此外，要使用一些设计准则来判断软件的质量。第二步做详细设计，考虑设计每一个模块部件的过程描述。经过评审后，把每一个加细的过程性描述加到设计规格说明中去。</w:t>
      </w:r>
    </w:p>
    <w:p w14:paraId="149E935D">
      <w:pPr>
        <w:pStyle w:val="10"/>
        <w:numPr>
          <w:ilvl w:val="2"/>
          <w:numId w:val="8"/>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程序编码 ：在设计完成之后，用一种适当的程序设计语言或CASE工具生成源程序。应当就风格及清晰性对代码进行评审，而且反过来应能直接追溯到详细设计描述。</w:t>
      </w:r>
    </w:p>
    <w:p w14:paraId="36A34CF0">
      <w:pPr>
        <w:pStyle w:val="10"/>
        <w:numPr>
          <w:ilvl w:val="2"/>
          <w:numId w:val="8"/>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软件测试 ：单元测试检查每一单独的模块部件的功能和性能。组装测试提供了构造软件模块结构的手段，同时测试其功能和接口。确认测试检查所有的需求是否都得到满足。在每一个测试步骤之后，要进行调试，以诊断和纠正软件的故障。</w:t>
      </w:r>
    </w:p>
    <w:p w14:paraId="4D2A1CC2">
      <w:pPr>
        <w:pStyle w:val="10"/>
        <w:numPr>
          <w:ilvl w:val="2"/>
          <w:numId w:val="8"/>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软件维护 ：为改正错误，适应环境变化及功能增强而进行的一系列修改活动。与软件维护相关联的那些任务依赖于所要实施的维护的类型。</w:t>
      </w:r>
    </w:p>
    <w:p w14:paraId="3ABED4FA">
      <w:pPr>
        <w:pStyle w:val="4"/>
        <w:numPr>
          <w:ilvl w:val="0"/>
          <w:numId w:val="0"/>
        </w:numPr>
        <w:kinsoku w:val="0"/>
        <w:autoSpaceDE w:val="0"/>
        <w:autoSpaceDN w:val="0"/>
        <w:adjustRightInd w:val="0"/>
        <w:snapToGrid w:val="0"/>
        <w:spacing w:before="131" w:line="219" w:lineRule="auto"/>
        <w:jc w:val="left"/>
        <w:textAlignment w:val="baseline"/>
        <w:rPr>
          <w:spacing w:val="6"/>
          <w:sz w:val="28"/>
          <w:szCs w:val="28"/>
        </w:rPr>
      </w:pPr>
    </w:p>
    <w:p w14:paraId="46779BAD">
      <w:pPr>
        <w:pStyle w:val="4"/>
        <w:numPr>
          <w:ilvl w:val="0"/>
          <w:numId w:val="8"/>
        </w:numPr>
        <w:spacing w:before="54" w:line="219" w:lineRule="auto"/>
        <w:ind w:left="420" w:leftChars="0" w:hanging="420" w:firstLineChars="0"/>
        <w:rPr>
          <w:spacing w:val="7"/>
          <w:sz w:val="28"/>
          <w:szCs w:val="28"/>
        </w:rPr>
      </w:pPr>
      <w:r>
        <w:rPr>
          <w:spacing w:val="7"/>
          <w:sz w:val="28"/>
          <w:szCs w:val="28"/>
        </w:rPr>
        <w:t>试论述瀑布模型软件开发方法的基本过程。</w:t>
      </w:r>
    </w:p>
    <w:p w14:paraId="490550F3">
      <w:pPr>
        <w:pStyle w:val="10"/>
        <w:numPr>
          <w:ilvl w:val="0"/>
          <w:numId w:val="0"/>
        </w:numPr>
        <w:autoSpaceDE w:val="0"/>
        <w:autoSpaceDN w:val="0"/>
        <w:adjustRightInd w:val="0"/>
        <w:ind w:leftChars="0" w:firstLine="420"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瀑布模型规定了各项软件工程活动，包括：制定软件项目计划，进行需求分析和定义，软件设计，程序编码，测试及运行维护。并且规定了它们自上而下，相互衔接的固定次序，如同瀑布流水，逐级下落。然而软件开发的实践表明，上述各项活动之间并非完全是自上而下，呈线性图式。实际情况是，每项开发活动均应具有以下特征：</w:t>
      </w:r>
    </w:p>
    <w:p w14:paraId="56E3F385">
      <w:pPr>
        <w:pStyle w:val="10"/>
        <w:numPr>
          <w:ilvl w:val="2"/>
          <w:numId w:val="8"/>
        </w:numPr>
        <w:autoSpaceDE w:val="0"/>
        <w:autoSpaceDN w:val="0"/>
        <w:adjustRightInd w:val="0"/>
        <w:ind w:left="824" w:leftChars="0" w:hanging="404"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从上一项活动接受本项活动的工作对象，做为输入；</w:t>
      </w:r>
    </w:p>
    <w:p w14:paraId="037FB079">
      <w:pPr>
        <w:pStyle w:val="10"/>
        <w:numPr>
          <w:ilvl w:val="2"/>
          <w:numId w:val="8"/>
        </w:numPr>
        <w:autoSpaceDE w:val="0"/>
        <w:autoSpaceDN w:val="0"/>
        <w:adjustRightInd w:val="0"/>
        <w:ind w:left="824" w:leftChars="0" w:hanging="404"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利用这一输入实施本项活动应完成的内容；</w:t>
      </w:r>
    </w:p>
    <w:p w14:paraId="04E45DCB">
      <w:pPr>
        <w:pStyle w:val="10"/>
        <w:numPr>
          <w:ilvl w:val="2"/>
          <w:numId w:val="8"/>
        </w:numPr>
        <w:autoSpaceDE w:val="0"/>
        <w:autoSpaceDN w:val="0"/>
        <w:adjustRightInd w:val="0"/>
        <w:ind w:left="824" w:leftChars="0" w:hanging="404"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给出本项活动的工作成果，做为输出传给下一项活动；</w:t>
      </w:r>
    </w:p>
    <w:p w14:paraId="55DCBC1B">
      <w:pPr>
        <w:pStyle w:val="10"/>
        <w:numPr>
          <w:ilvl w:val="2"/>
          <w:numId w:val="8"/>
        </w:numPr>
        <w:autoSpaceDE w:val="0"/>
        <w:autoSpaceDN w:val="0"/>
        <w:adjustRightInd w:val="0"/>
        <w:ind w:left="824" w:leftChars="0" w:hanging="404" w:firstLineChars="0"/>
        <w:jc w:val="left"/>
        <w:rPr>
          <w:rFonts w:hint="eastAsia" w:ascii="宋体" w:hAnsi="宋体" w:eastAsia="宋体" w:cs="宋体"/>
          <w:snapToGrid w:val="0"/>
          <w:color w:val="000000"/>
          <w:spacing w:val="14"/>
          <w:kern w:val="0"/>
          <w:sz w:val="28"/>
          <w:szCs w:val="28"/>
          <w:lang w:val="en-US" w:eastAsia="zh-CN" w:bidi="ar-SA"/>
        </w:rPr>
      </w:pPr>
      <w:r>
        <w:rPr>
          <w:rFonts w:hint="eastAsia" w:ascii="宋体" w:hAnsi="宋体" w:eastAsia="宋体" w:cs="宋体"/>
          <w:kern w:val="0"/>
          <w:sz w:val="28"/>
          <w:szCs w:val="28"/>
        </w:rPr>
        <w:t>对本项活动实施的工作进行评审。若其工作得到确认，则继续进行下一项活动，否则返回前项，甚至更前项的活动进行返工。</w:t>
      </w:r>
    </w:p>
    <w:p w14:paraId="17D4A62E">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4F18D8C6">
      <w:pPr>
        <w:spacing w:before="124" w:line="222" w:lineRule="auto"/>
        <w:ind w:left="593"/>
        <w:outlineLvl w:val="3"/>
        <w:rPr>
          <w:rFonts w:hint="eastAsia" w:ascii="宋体" w:hAnsi="宋体" w:eastAsia="宋体" w:cs="宋体"/>
          <w:sz w:val="30"/>
          <w:szCs w:val="30"/>
        </w:rPr>
      </w:pPr>
      <w:r>
        <w:rPr>
          <w:rFonts w:hint="eastAsia" w:ascii="宋体" w:hAnsi="宋体" w:eastAsia="宋体" w:cs="宋体"/>
          <w:b/>
          <w:bCs/>
          <w:spacing w:val="-20"/>
          <w:sz w:val="30"/>
          <w:szCs w:val="30"/>
        </w:rPr>
        <w:t>填空题</w:t>
      </w:r>
    </w:p>
    <w:p w14:paraId="1C534A4C">
      <w:pPr>
        <w:pStyle w:val="4"/>
        <w:keepNext w:val="0"/>
        <w:keepLines w:val="0"/>
        <w:pageBreakBefore w:val="0"/>
        <w:widowControl/>
        <w:kinsoku w:val="0"/>
        <w:wordWrap/>
        <w:overflowPunct/>
        <w:topLinePunct w:val="0"/>
        <w:autoSpaceDE w:val="0"/>
        <w:autoSpaceDN w:val="0"/>
        <w:bidi w:val="0"/>
        <w:adjustRightInd w:val="0"/>
        <w:snapToGrid w:val="0"/>
        <w:spacing w:before="240" w:line="257" w:lineRule="auto"/>
        <w:ind w:left="119" w:firstLine="479"/>
        <w:textAlignment w:val="baseline"/>
        <w:rPr>
          <w:rFonts w:hint="eastAsia" w:ascii="宋体" w:hAnsi="宋体" w:eastAsia="宋体" w:cs="宋体"/>
          <w:sz w:val="28"/>
          <w:szCs w:val="28"/>
        </w:rPr>
      </w:pPr>
      <w:r>
        <w:rPr>
          <w:rFonts w:hint="eastAsia" w:ascii="宋体" w:hAnsi="宋体" w:eastAsia="宋体" w:cs="宋体"/>
          <w:spacing w:val="-2"/>
          <w:sz w:val="28"/>
          <w:szCs w:val="28"/>
        </w:rPr>
        <w:t>1. 在实体关系图中，表达对象的实例之间的关联有三种类型：</w:t>
      </w:r>
      <w:r>
        <w:rPr>
          <w:rFonts w:hint="eastAsia" w:ascii="宋体" w:hAnsi="宋体" w:eastAsia="宋体" w:cs="宋体"/>
          <w:spacing w:val="39"/>
          <w:sz w:val="28"/>
          <w:szCs w:val="28"/>
        </w:rPr>
        <w:t xml:space="preserve"> </w:t>
      </w:r>
      <w:r>
        <w:rPr>
          <w:rFonts w:hint="eastAsia" w:ascii="宋体" w:hAnsi="宋体" w:eastAsia="宋体" w:cs="宋体"/>
          <w:spacing w:val="-2"/>
          <w:sz w:val="28"/>
          <w:szCs w:val="28"/>
        </w:rPr>
        <w:t>一对一联系、</w:t>
      </w:r>
      <w:r>
        <w:rPr>
          <w:rFonts w:hint="eastAsia"/>
          <w:b/>
          <w:bCs/>
          <w:color w:val="FF0000"/>
          <w:sz w:val="28"/>
          <w:szCs w:val="28"/>
        </w:rPr>
        <w:t>多对一</w:t>
      </w:r>
      <w:r>
        <w:rPr>
          <w:rFonts w:hint="eastAsia" w:ascii="宋体" w:hAnsi="宋体" w:eastAsia="宋体" w:cs="宋体"/>
          <w:b/>
          <w:bCs/>
          <w:color w:val="FF0000"/>
          <w:sz w:val="28"/>
          <w:szCs w:val="28"/>
        </w:rPr>
        <w:t xml:space="preserve"> </w:t>
      </w:r>
      <w:r>
        <w:rPr>
          <w:rFonts w:hint="eastAsia" w:ascii="宋体" w:hAnsi="宋体" w:eastAsia="宋体" w:cs="宋体"/>
          <w:spacing w:val="-8"/>
          <w:sz w:val="28"/>
          <w:szCs w:val="28"/>
        </w:rPr>
        <w:t>联系、多对多联系。</w:t>
      </w:r>
    </w:p>
    <w:p w14:paraId="28E13664">
      <w:pPr>
        <w:pStyle w:val="4"/>
        <w:keepNext w:val="0"/>
        <w:keepLines w:val="0"/>
        <w:pageBreakBefore w:val="0"/>
        <w:widowControl/>
        <w:kinsoku w:val="0"/>
        <w:wordWrap/>
        <w:overflowPunct/>
        <w:topLinePunct w:val="0"/>
        <w:autoSpaceDE w:val="0"/>
        <w:autoSpaceDN w:val="0"/>
        <w:bidi w:val="0"/>
        <w:adjustRightInd w:val="0"/>
        <w:snapToGrid w:val="0"/>
        <w:spacing w:before="240" w:line="220" w:lineRule="auto"/>
        <w:ind w:left="599"/>
        <w:textAlignment w:val="baseline"/>
        <w:rPr>
          <w:rFonts w:hint="eastAsia" w:ascii="宋体" w:hAnsi="宋体" w:eastAsia="宋体" w:cs="宋体"/>
          <w:sz w:val="28"/>
          <w:szCs w:val="28"/>
        </w:rPr>
      </w:pPr>
      <w:r>
        <w:rPr>
          <w:rFonts w:hint="eastAsia" w:ascii="宋体" w:hAnsi="宋体" w:eastAsia="宋体" w:cs="宋体"/>
          <w:spacing w:val="-3"/>
          <w:sz w:val="28"/>
          <w:szCs w:val="28"/>
        </w:rPr>
        <w:t>2.</w:t>
      </w:r>
      <w:r>
        <w:rPr>
          <w:rFonts w:hint="eastAsia" w:ascii="宋体" w:hAnsi="宋体" w:eastAsia="宋体" w:cs="宋体"/>
          <w:spacing w:val="-13"/>
          <w:sz w:val="28"/>
          <w:szCs w:val="28"/>
        </w:rPr>
        <w:t xml:space="preserve"> </w:t>
      </w:r>
      <w:r>
        <w:rPr>
          <w:rFonts w:hint="eastAsia" w:ascii="宋体" w:hAnsi="宋体" w:eastAsia="宋体" w:cs="宋体"/>
          <w:spacing w:val="-3"/>
          <w:sz w:val="28"/>
          <w:szCs w:val="28"/>
        </w:rPr>
        <w:t>需求分析的重点</w:t>
      </w:r>
      <w:r>
        <w:rPr>
          <w:rFonts w:hint="eastAsia" w:ascii="宋体" w:hAnsi="宋体" w:eastAsia="宋体" w:cs="宋体"/>
          <w:spacing w:val="-3"/>
          <w:sz w:val="28"/>
          <w:szCs w:val="28"/>
          <w:u w:val="none" w:color="auto"/>
        </w:rPr>
        <w:t>是</w:t>
      </w:r>
      <w:r>
        <w:rPr>
          <w:rFonts w:hint="eastAsia" w:ascii="宋体" w:hAnsi="宋体" w:eastAsia="宋体" w:cs="宋体"/>
          <w:b/>
          <w:bCs/>
          <w:color w:val="FF0000"/>
          <w:spacing w:val="4"/>
          <w:sz w:val="28"/>
          <w:szCs w:val="28"/>
          <w:u w:val="none" w:color="auto"/>
        </w:rPr>
        <w:t>业务模型</w:t>
      </w:r>
      <w:r>
        <w:rPr>
          <w:rFonts w:hint="eastAsia" w:ascii="宋体" w:hAnsi="宋体" w:eastAsia="宋体" w:cs="宋体"/>
          <w:b/>
          <w:bCs/>
          <w:color w:val="FF0000"/>
          <w:spacing w:val="4"/>
          <w:sz w:val="28"/>
          <w:szCs w:val="28"/>
          <w:u w:val="none" w:color="auto"/>
        </w:rPr>
        <w:tab/>
      </w:r>
      <w:r>
        <w:rPr>
          <w:rFonts w:hint="eastAsia" w:cs="宋体"/>
          <w:b/>
          <w:bCs/>
          <w:color w:val="FF0000"/>
          <w:spacing w:val="4"/>
          <w:sz w:val="28"/>
          <w:szCs w:val="28"/>
          <w:u w:val="none" w:color="auto"/>
          <w:lang w:val="en-US" w:eastAsia="zh-CN"/>
        </w:rPr>
        <w:t xml:space="preserve"> </w:t>
      </w:r>
      <w:r>
        <w:rPr>
          <w:rFonts w:hint="eastAsia" w:ascii="宋体" w:hAnsi="宋体" w:eastAsia="宋体" w:cs="宋体"/>
          <w:b/>
          <w:bCs/>
          <w:color w:val="FF0000"/>
          <w:spacing w:val="4"/>
          <w:sz w:val="28"/>
          <w:szCs w:val="28"/>
          <w:u w:val="none" w:color="auto"/>
        </w:rPr>
        <w:t>功能模型</w:t>
      </w:r>
      <w:r>
        <w:rPr>
          <w:rFonts w:hint="eastAsia" w:ascii="宋体" w:hAnsi="宋体" w:eastAsia="宋体" w:cs="宋体"/>
          <w:b/>
          <w:bCs/>
          <w:color w:val="FF0000"/>
          <w:spacing w:val="4"/>
          <w:sz w:val="28"/>
          <w:szCs w:val="28"/>
          <w:u w:val="none" w:color="auto"/>
        </w:rPr>
        <w:tab/>
      </w:r>
      <w:r>
        <w:rPr>
          <w:rFonts w:hint="eastAsia" w:ascii="宋体" w:hAnsi="宋体" w:eastAsia="宋体" w:cs="宋体"/>
          <w:b/>
          <w:bCs/>
          <w:color w:val="FF0000"/>
          <w:spacing w:val="4"/>
          <w:sz w:val="28"/>
          <w:szCs w:val="28"/>
          <w:u w:val="none" w:color="auto"/>
        </w:rPr>
        <w:t>性能模型</w:t>
      </w:r>
      <w:r>
        <w:rPr>
          <w:rFonts w:hint="eastAsia" w:ascii="宋体" w:hAnsi="宋体" w:eastAsia="宋体" w:cs="宋体"/>
          <w:b/>
          <w:bCs/>
          <w:color w:val="FF0000"/>
          <w:spacing w:val="4"/>
          <w:sz w:val="28"/>
          <w:szCs w:val="28"/>
          <w:u w:val="none" w:color="auto"/>
        </w:rPr>
        <w:tab/>
      </w:r>
      <w:r>
        <w:rPr>
          <w:rFonts w:hint="eastAsia" w:ascii="宋体" w:hAnsi="宋体" w:eastAsia="宋体" w:cs="宋体"/>
          <w:b/>
          <w:bCs/>
          <w:color w:val="FF0000"/>
          <w:spacing w:val="4"/>
          <w:sz w:val="28"/>
          <w:szCs w:val="28"/>
          <w:u w:val="none" w:color="auto"/>
        </w:rPr>
        <w:t>接口模型</w:t>
      </w:r>
    </w:p>
    <w:p w14:paraId="7120199A">
      <w:pPr>
        <w:pStyle w:val="4"/>
        <w:keepNext w:val="0"/>
        <w:keepLines w:val="0"/>
        <w:pageBreakBefore w:val="0"/>
        <w:widowControl/>
        <w:kinsoku w:val="0"/>
        <w:wordWrap/>
        <w:overflowPunct/>
        <w:topLinePunct w:val="0"/>
        <w:autoSpaceDE w:val="0"/>
        <w:autoSpaceDN w:val="0"/>
        <w:bidi w:val="0"/>
        <w:adjustRightInd w:val="0"/>
        <w:snapToGrid w:val="0"/>
        <w:spacing w:before="240" w:line="219" w:lineRule="auto"/>
        <w:ind w:left="599"/>
        <w:textAlignment w:val="baseline"/>
        <w:rPr>
          <w:rFonts w:hint="eastAsia" w:ascii="宋体" w:hAnsi="宋体" w:eastAsia="宋体" w:cs="宋体"/>
          <w:sz w:val="28"/>
          <w:szCs w:val="28"/>
          <w:u w:val="single" w:color="auto"/>
        </w:rPr>
      </w:pPr>
      <w:r>
        <w:rPr>
          <w:rFonts w:hint="eastAsia" w:ascii="宋体" w:hAnsi="宋体" w:eastAsia="宋体" w:cs="宋体"/>
          <w:spacing w:val="1"/>
          <w:sz w:val="28"/>
          <w:szCs w:val="28"/>
        </w:rPr>
        <w:t>3. 获取需求的常用方法有</w:t>
      </w:r>
      <w:r>
        <w:rPr>
          <w:rFonts w:hint="eastAsia" w:ascii="宋体" w:hAnsi="宋体" w:eastAsia="宋体" w:cs="宋体"/>
          <w:b/>
          <w:bCs/>
          <w:color w:val="FF0000"/>
          <w:sz w:val="28"/>
          <w:szCs w:val="28"/>
          <w:u w:val="none" w:color="auto"/>
        </w:rPr>
        <w:t>访谈</w:t>
      </w:r>
      <w:r>
        <w:rPr>
          <w:rFonts w:hint="eastAsia" w:ascii="宋体" w:hAnsi="宋体" w:eastAsia="宋体" w:cs="宋体"/>
          <w:b/>
          <w:bCs/>
          <w:color w:val="FF0000"/>
          <w:sz w:val="28"/>
          <w:szCs w:val="28"/>
          <w:u w:val="none" w:color="auto"/>
        </w:rPr>
        <w:tab/>
      </w:r>
      <w:r>
        <w:rPr>
          <w:rFonts w:hint="eastAsia" w:cs="宋体"/>
          <w:b/>
          <w:bCs/>
          <w:color w:val="FF0000"/>
          <w:sz w:val="28"/>
          <w:szCs w:val="28"/>
          <w:u w:val="none" w:color="auto"/>
          <w:lang w:val="en-US" w:eastAsia="zh-CN"/>
        </w:rPr>
        <w:t xml:space="preserve"> </w:t>
      </w:r>
      <w:r>
        <w:rPr>
          <w:rFonts w:hint="eastAsia" w:ascii="宋体" w:hAnsi="宋体" w:eastAsia="宋体" w:cs="宋体"/>
          <w:b/>
          <w:bCs/>
          <w:color w:val="FF0000"/>
          <w:sz w:val="28"/>
          <w:szCs w:val="28"/>
          <w:u w:val="none" w:color="auto"/>
        </w:rPr>
        <w:t>问卷调查</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情景分析</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构造原型</w:t>
      </w:r>
    </w:p>
    <w:p w14:paraId="3ABEBADF">
      <w:pPr>
        <w:pStyle w:val="4"/>
        <w:keepNext w:val="0"/>
        <w:keepLines w:val="0"/>
        <w:pageBreakBefore w:val="0"/>
        <w:widowControl/>
        <w:kinsoku w:val="0"/>
        <w:wordWrap/>
        <w:overflowPunct/>
        <w:topLinePunct w:val="0"/>
        <w:autoSpaceDE w:val="0"/>
        <w:autoSpaceDN w:val="0"/>
        <w:bidi w:val="0"/>
        <w:adjustRightInd w:val="0"/>
        <w:snapToGrid w:val="0"/>
        <w:spacing w:before="240" w:line="219" w:lineRule="auto"/>
        <w:ind w:left="599"/>
        <w:textAlignment w:val="baseline"/>
        <w:rPr>
          <w:rFonts w:hint="eastAsia" w:ascii="宋体" w:hAnsi="宋体" w:eastAsia="宋体" w:cs="宋体"/>
          <w:b/>
          <w:bCs/>
          <w:color w:val="FF0000"/>
          <w:sz w:val="28"/>
          <w:szCs w:val="28"/>
          <w:u w:val="none" w:color="auto"/>
        </w:rPr>
      </w:pPr>
      <w:r>
        <w:rPr>
          <w:rFonts w:hint="eastAsia" w:ascii="宋体" w:hAnsi="宋体" w:eastAsia="宋体" w:cs="宋体"/>
          <w:spacing w:val="4"/>
          <w:sz w:val="28"/>
          <w:szCs w:val="28"/>
        </w:rPr>
        <w:t>4.</w:t>
      </w:r>
      <w:r>
        <w:rPr>
          <w:rFonts w:hint="eastAsia" w:ascii="宋体" w:hAnsi="宋体" w:eastAsia="宋体" w:cs="宋体"/>
          <w:spacing w:val="-57"/>
          <w:sz w:val="28"/>
          <w:szCs w:val="28"/>
        </w:rPr>
        <w:t xml:space="preserve"> </w:t>
      </w:r>
      <w:r>
        <w:rPr>
          <w:rFonts w:hint="eastAsia" w:ascii="宋体" w:hAnsi="宋体" w:eastAsia="宋体" w:cs="宋体"/>
          <w:spacing w:val="4"/>
          <w:sz w:val="28"/>
          <w:szCs w:val="28"/>
        </w:rPr>
        <w:t>数据流图的基本成分有</w:t>
      </w:r>
      <w:r>
        <w:rPr>
          <w:rFonts w:hint="eastAsia" w:ascii="宋体" w:hAnsi="宋体" w:eastAsia="宋体" w:cs="宋体"/>
          <w:spacing w:val="-102"/>
          <w:sz w:val="28"/>
          <w:szCs w:val="28"/>
        </w:rPr>
        <w:t xml:space="preserve"> </w:t>
      </w:r>
      <w:r>
        <w:rPr>
          <w:rFonts w:hint="eastAsia" w:ascii="宋体" w:hAnsi="宋体" w:eastAsia="宋体" w:cs="宋体"/>
          <w:b/>
          <w:bCs/>
          <w:color w:val="FF0000"/>
          <w:sz w:val="28"/>
          <w:szCs w:val="28"/>
          <w:u w:val="none" w:color="auto"/>
        </w:rPr>
        <w:t>加工</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数据的原点或终点</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数据流</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.数据存储文件</w:t>
      </w:r>
    </w:p>
    <w:p w14:paraId="53AE3639">
      <w:pPr>
        <w:spacing w:before="140" w:line="222" w:lineRule="auto"/>
        <w:ind w:left="673"/>
        <w:outlineLvl w:val="3"/>
        <w:rPr>
          <w:rFonts w:hint="eastAsia" w:ascii="宋体" w:hAnsi="宋体" w:eastAsia="宋体" w:cs="宋体"/>
          <w:b/>
          <w:bCs/>
          <w:color w:val="FF0000"/>
          <w:sz w:val="28"/>
          <w:szCs w:val="28"/>
          <w:u w:val="none" w:color="auto"/>
        </w:rPr>
      </w:pPr>
      <w:r>
        <w:rPr>
          <w:rFonts w:hint="eastAsia" w:ascii="宋体" w:hAnsi="宋体" w:eastAsia="宋体" w:cs="宋体"/>
          <w:spacing w:val="3"/>
          <w:sz w:val="28"/>
          <w:szCs w:val="28"/>
        </w:rPr>
        <w:t>5.</w:t>
      </w:r>
      <w:r>
        <w:rPr>
          <w:rFonts w:hint="eastAsia" w:ascii="宋体" w:hAnsi="宋体" w:eastAsia="宋体" w:cs="宋体"/>
          <w:spacing w:val="-35"/>
          <w:sz w:val="28"/>
          <w:szCs w:val="28"/>
        </w:rPr>
        <w:t xml:space="preserve"> </w:t>
      </w:r>
      <w:r>
        <w:rPr>
          <w:rFonts w:hint="eastAsia" w:ascii="宋体" w:hAnsi="宋体" w:eastAsia="宋体" w:cs="宋体"/>
          <w:spacing w:val="3"/>
          <w:sz w:val="28"/>
          <w:szCs w:val="28"/>
        </w:rPr>
        <w:t>数据词典的每个词条中应包含</w:t>
      </w:r>
      <w:r>
        <w:rPr>
          <w:rFonts w:hint="eastAsia" w:ascii="宋体" w:hAnsi="宋体" w:eastAsia="宋体" w:cs="宋体"/>
          <w:spacing w:val="-111"/>
          <w:sz w:val="28"/>
          <w:szCs w:val="28"/>
        </w:rPr>
        <w:t xml:space="preserve"> </w:t>
      </w:r>
      <w:r>
        <w:rPr>
          <w:rFonts w:hint="eastAsia" w:ascii="宋体" w:hAnsi="宋体" w:eastAsia="宋体" w:cs="宋体"/>
          <w:b/>
          <w:bCs/>
          <w:color w:val="FF0000"/>
          <w:sz w:val="28"/>
          <w:szCs w:val="28"/>
          <w:u w:val="none" w:color="auto"/>
        </w:rPr>
        <w:t>名称</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别名或编号</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分类</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描述</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何处使用</w:t>
      </w:r>
    </w:p>
    <w:p w14:paraId="2CF2999C">
      <w:pPr>
        <w:spacing w:before="140" w:line="222" w:lineRule="auto"/>
        <w:ind w:left="673"/>
        <w:outlineLvl w:val="3"/>
        <w:rPr>
          <w:rFonts w:hint="eastAsia" w:ascii="宋体" w:hAnsi="宋体" w:eastAsia="宋体" w:cs="宋体"/>
          <w:sz w:val="30"/>
          <w:szCs w:val="30"/>
        </w:rPr>
      </w:pPr>
      <w:r>
        <w:rPr>
          <w:rFonts w:hint="eastAsia" w:ascii="宋体" w:hAnsi="宋体" w:eastAsia="宋体" w:cs="宋体"/>
          <w:b/>
          <w:bCs/>
          <w:spacing w:val="-10"/>
          <w:sz w:val="30"/>
          <w:szCs w:val="30"/>
        </w:rPr>
        <w:t>四、简答题</w:t>
      </w:r>
    </w:p>
    <w:p w14:paraId="5294194C">
      <w:pPr>
        <w:pStyle w:val="4"/>
        <w:keepNext w:val="0"/>
        <w:keepLines w:val="0"/>
        <w:pageBreakBefore w:val="0"/>
        <w:widowControl/>
        <w:tabs>
          <w:tab w:val="center" w:pos="4835"/>
        </w:tabs>
        <w:kinsoku w:val="0"/>
        <w:wordWrap/>
        <w:overflowPunct/>
        <w:topLinePunct w:val="0"/>
        <w:autoSpaceDE w:val="0"/>
        <w:autoSpaceDN w:val="0"/>
        <w:bidi w:val="0"/>
        <w:adjustRightInd w:val="0"/>
        <w:snapToGrid w:val="0"/>
        <w:spacing w:before="240" w:line="219" w:lineRule="auto"/>
        <w:ind w:left="599"/>
        <w:textAlignment w:val="baseline"/>
        <w:rPr>
          <w:rFonts w:hint="eastAsia" w:cs="宋体"/>
          <w:spacing w:val="1"/>
          <w:sz w:val="28"/>
          <w:szCs w:val="28"/>
          <w:lang w:eastAsia="zh-CN"/>
        </w:rPr>
      </w:pPr>
      <w:r>
        <w:rPr>
          <w:rFonts w:hint="eastAsia" w:ascii="宋体" w:hAnsi="宋体" w:eastAsia="宋体" w:cs="宋体"/>
          <w:spacing w:val="1"/>
          <w:sz w:val="28"/>
          <w:szCs w:val="28"/>
        </w:rPr>
        <w:t>1. 可行性研究主要研究哪些问题?</w:t>
      </w:r>
      <w:r>
        <w:rPr>
          <w:rFonts w:hint="eastAsia" w:cs="宋体"/>
          <w:spacing w:val="1"/>
          <w:sz w:val="28"/>
          <w:szCs w:val="28"/>
          <w:lang w:eastAsia="zh-CN"/>
        </w:rPr>
        <w:tab/>
      </w:r>
    </w:p>
    <w:p w14:paraId="6E5BC55D">
      <w:pPr>
        <w:pStyle w:val="9"/>
        <w:numPr>
          <w:ilvl w:val="0"/>
          <w:numId w:val="9"/>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经济可行性 ：进行成本∕效益分析。从经济角度判断系统开发是否“合算”。</w:t>
      </w:r>
    </w:p>
    <w:p w14:paraId="0CEB536A">
      <w:pPr>
        <w:pStyle w:val="9"/>
        <w:numPr>
          <w:ilvl w:val="0"/>
          <w:numId w:val="9"/>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技术可行性 ：进行技术风险评价。从开发者的技术实力、以往工作基础、问题的复杂性等出发，判断系统开发在时间、费用等限制条件下成功的可能性。</w:t>
      </w:r>
    </w:p>
    <w:p w14:paraId="3AAB8F16">
      <w:pPr>
        <w:pStyle w:val="9"/>
        <w:numPr>
          <w:ilvl w:val="0"/>
          <w:numId w:val="9"/>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法律可行性 ：确定系统开发可能导致的任何侵权、妨碍和责任。</w:t>
      </w:r>
    </w:p>
    <w:p w14:paraId="3663C111">
      <w:pPr>
        <w:pStyle w:val="9"/>
        <w:numPr>
          <w:ilvl w:val="0"/>
          <w:numId w:val="9"/>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方案的选择 ：评价系统或产品开发的几个可能的候选方案。最后给出结论意见。</w:t>
      </w:r>
    </w:p>
    <w:p w14:paraId="39F1A6CA">
      <w:pPr>
        <w:pStyle w:val="4"/>
        <w:keepNext w:val="0"/>
        <w:keepLines w:val="0"/>
        <w:pageBreakBefore w:val="0"/>
        <w:widowControl/>
        <w:tabs>
          <w:tab w:val="center" w:pos="4835"/>
        </w:tabs>
        <w:kinsoku w:val="0"/>
        <w:wordWrap/>
        <w:overflowPunct/>
        <w:topLinePunct w:val="0"/>
        <w:autoSpaceDE w:val="0"/>
        <w:autoSpaceDN w:val="0"/>
        <w:bidi w:val="0"/>
        <w:adjustRightInd w:val="0"/>
        <w:snapToGrid w:val="0"/>
        <w:spacing w:before="240" w:line="219" w:lineRule="auto"/>
        <w:ind w:left="599"/>
        <w:textAlignment w:val="baseline"/>
        <w:rPr>
          <w:rFonts w:hint="eastAsia" w:cs="宋体"/>
          <w:spacing w:val="1"/>
          <w:sz w:val="28"/>
          <w:szCs w:val="28"/>
          <w:lang w:eastAsia="zh-CN"/>
        </w:rPr>
      </w:pPr>
    </w:p>
    <w:p w14:paraId="0334C868">
      <w:pPr>
        <w:pStyle w:val="4"/>
        <w:keepNext w:val="0"/>
        <w:keepLines w:val="0"/>
        <w:pageBreakBefore w:val="0"/>
        <w:widowControl/>
        <w:numPr>
          <w:ilvl w:val="0"/>
          <w:numId w:val="10"/>
        </w:numPr>
        <w:kinsoku w:val="0"/>
        <w:wordWrap/>
        <w:overflowPunct/>
        <w:topLinePunct w:val="0"/>
        <w:autoSpaceDE w:val="0"/>
        <w:autoSpaceDN w:val="0"/>
        <w:bidi w:val="0"/>
        <w:adjustRightInd w:val="0"/>
        <w:snapToGrid w:val="0"/>
        <w:spacing w:before="240" w:line="219" w:lineRule="auto"/>
        <w:ind w:left="599"/>
        <w:textAlignment w:val="baseline"/>
        <w:rPr>
          <w:rFonts w:hint="eastAsia" w:ascii="宋体" w:hAnsi="宋体" w:eastAsia="宋体" w:cs="宋体"/>
          <w:spacing w:val="6"/>
          <w:sz w:val="28"/>
          <w:szCs w:val="28"/>
        </w:rPr>
      </w:pPr>
      <w:r>
        <w:rPr>
          <w:rFonts w:hint="eastAsia" w:ascii="宋体" w:hAnsi="宋体" w:eastAsia="宋体" w:cs="宋体"/>
          <w:spacing w:val="6"/>
          <w:sz w:val="28"/>
          <w:szCs w:val="28"/>
        </w:rPr>
        <w:t>需求为什么难获取?</w:t>
      </w:r>
    </w:p>
    <w:p w14:paraId="10C17FE9">
      <w:pPr>
        <w:pStyle w:val="10"/>
        <w:widowControl/>
        <w:numPr>
          <w:ilvl w:val="0"/>
          <w:numId w:val="11"/>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用户需求具有动态性(不稳定性)。</w:t>
      </w:r>
    </w:p>
    <w:p w14:paraId="28B82E09">
      <w:pPr>
        <w:pStyle w:val="10"/>
        <w:widowControl/>
        <w:numPr>
          <w:ilvl w:val="0"/>
          <w:numId w:val="11"/>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用户需求具有模糊性(不准确性)。</w:t>
      </w:r>
    </w:p>
    <w:p w14:paraId="1DCD52DF">
      <w:pPr>
        <w:pStyle w:val="10"/>
        <w:widowControl/>
        <w:numPr>
          <w:ilvl w:val="0"/>
          <w:numId w:val="11"/>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对需求达成一致的艰难性。</w:t>
      </w:r>
    </w:p>
    <w:p w14:paraId="71A5191C">
      <w:pPr>
        <w:pStyle w:val="10"/>
        <w:widowControl/>
        <w:numPr>
          <w:ilvl w:val="0"/>
          <w:numId w:val="11"/>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管理体制、机构设置处在变革中。</w:t>
      </w:r>
    </w:p>
    <w:p w14:paraId="3D79ED1B">
      <w:pPr>
        <w:pStyle w:val="10"/>
        <w:widowControl/>
        <w:numPr>
          <w:ilvl w:val="0"/>
          <w:numId w:val="11"/>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软件书籍没有将需求分析讲清楚。</w:t>
      </w:r>
    </w:p>
    <w:p w14:paraId="514B5768">
      <w:pPr>
        <w:pStyle w:val="4"/>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19" w:lineRule="auto"/>
        <w:textAlignment w:val="baseline"/>
        <w:rPr>
          <w:rFonts w:hint="eastAsia" w:ascii="宋体" w:hAnsi="宋体" w:eastAsia="宋体" w:cs="宋体"/>
          <w:spacing w:val="6"/>
          <w:sz w:val="28"/>
          <w:szCs w:val="28"/>
        </w:rPr>
      </w:pPr>
    </w:p>
    <w:p w14:paraId="130A6C5B">
      <w:pPr>
        <w:pStyle w:val="4"/>
        <w:keepNext w:val="0"/>
        <w:keepLines w:val="0"/>
        <w:pageBreakBefore w:val="0"/>
        <w:widowControl/>
        <w:numPr>
          <w:ilvl w:val="0"/>
          <w:numId w:val="10"/>
        </w:numPr>
        <w:kinsoku w:val="0"/>
        <w:wordWrap/>
        <w:overflowPunct/>
        <w:topLinePunct w:val="0"/>
        <w:autoSpaceDE w:val="0"/>
        <w:autoSpaceDN w:val="0"/>
        <w:bidi w:val="0"/>
        <w:adjustRightInd w:val="0"/>
        <w:snapToGrid w:val="0"/>
        <w:spacing w:before="240" w:line="220" w:lineRule="auto"/>
        <w:ind w:left="599" w:leftChars="0" w:firstLine="0" w:firstLineChars="0"/>
        <w:textAlignment w:val="baseline"/>
        <w:rPr>
          <w:rFonts w:hint="eastAsia" w:ascii="宋体" w:hAnsi="宋体" w:eastAsia="宋体" w:cs="宋体"/>
          <w:spacing w:val="5"/>
          <w:sz w:val="28"/>
          <w:szCs w:val="28"/>
        </w:rPr>
      </w:pPr>
      <w:r>
        <w:rPr>
          <w:rFonts w:hint="eastAsia" w:ascii="宋体" w:hAnsi="宋体" w:eastAsia="宋体" w:cs="宋体"/>
          <w:spacing w:val="5"/>
          <w:sz w:val="28"/>
          <w:szCs w:val="28"/>
        </w:rPr>
        <w:t>需求分析的原则有哪些?</w:t>
      </w:r>
    </w:p>
    <w:p w14:paraId="4EF70C46">
      <w:pPr>
        <w:pStyle w:val="5"/>
        <w:numPr>
          <w:ilvl w:val="0"/>
          <w:numId w:val="12"/>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解决逻辑问题：需求分析是对问题的识别和说明，要回答“做什么”，而不是“怎么做”。 </w:t>
      </w:r>
    </w:p>
    <w:p w14:paraId="26FA1553">
      <w:pPr>
        <w:pStyle w:val="5"/>
        <w:numPr>
          <w:ilvl w:val="0"/>
          <w:numId w:val="12"/>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以运行环境为基础：需求分析工作应以具体的运行环境为基础，实事求是 。</w:t>
      </w:r>
    </w:p>
    <w:p w14:paraId="428BA4D2">
      <w:pPr>
        <w:pStyle w:val="5"/>
        <w:numPr>
          <w:ilvl w:val="0"/>
          <w:numId w:val="12"/>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用户参与的原则：需求分析工作是系统分析人员同用户不断交互的过程。 </w:t>
      </w:r>
    </w:p>
    <w:p w14:paraId="7F334F22">
      <w:pPr>
        <w:pStyle w:val="5"/>
        <w:numPr>
          <w:ilvl w:val="0"/>
          <w:numId w:val="12"/>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构造高质量的需求规格说明：需求规格说明是需求分析工作重要的完成标志。 </w:t>
      </w:r>
    </w:p>
    <w:p w14:paraId="30EBDA6C">
      <w:pPr>
        <w:pStyle w:val="4"/>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20" w:lineRule="auto"/>
        <w:jc w:val="left"/>
        <w:textAlignment w:val="baseline"/>
        <w:rPr>
          <w:rFonts w:hint="eastAsia" w:ascii="宋体" w:hAnsi="宋体" w:eastAsia="宋体" w:cs="宋体"/>
          <w:spacing w:val="5"/>
          <w:sz w:val="28"/>
          <w:szCs w:val="28"/>
        </w:rPr>
      </w:pPr>
    </w:p>
    <w:p w14:paraId="64DE2D3A">
      <w:pPr>
        <w:pStyle w:val="4"/>
        <w:keepNext w:val="0"/>
        <w:keepLines w:val="0"/>
        <w:pageBreakBefore w:val="0"/>
        <w:widowControl/>
        <w:numPr>
          <w:ilvl w:val="0"/>
          <w:numId w:val="10"/>
        </w:numPr>
        <w:kinsoku w:val="0"/>
        <w:wordWrap/>
        <w:overflowPunct/>
        <w:topLinePunct w:val="0"/>
        <w:autoSpaceDE w:val="0"/>
        <w:autoSpaceDN w:val="0"/>
        <w:bidi w:val="0"/>
        <w:adjustRightInd w:val="0"/>
        <w:snapToGrid w:val="0"/>
        <w:spacing w:before="240" w:line="219" w:lineRule="auto"/>
        <w:ind w:left="599" w:leftChars="0" w:firstLine="0" w:firstLineChars="0"/>
        <w:textAlignment w:val="baseline"/>
        <w:rPr>
          <w:rFonts w:hint="eastAsia" w:ascii="宋体" w:hAnsi="宋体" w:eastAsia="宋体" w:cs="宋体"/>
          <w:spacing w:val="4"/>
          <w:sz w:val="28"/>
          <w:szCs w:val="28"/>
        </w:rPr>
      </w:pPr>
      <w:r>
        <w:rPr>
          <w:rFonts w:hint="eastAsia" w:ascii="宋体" w:hAnsi="宋体" w:eastAsia="宋体" w:cs="宋体"/>
          <w:spacing w:val="4"/>
          <w:sz w:val="28"/>
          <w:szCs w:val="28"/>
        </w:rPr>
        <w:t>需求分析的任务有哪些?</w:t>
      </w:r>
    </w:p>
    <w:p w14:paraId="2C8D7EB8">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画出目标系统的组织机构模型。 </w:t>
      </w:r>
    </w:p>
    <w:p w14:paraId="0386C370">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画出目标系统业务操作流程图。</w:t>
      </w:r>
    </w:p>
    <w:p w14:paraId="7BF8504A">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画出目标系统的数据流图。</w:t>
      </w:r>
    </w:p>
    <w:p w14:paraId="0F193042">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列出目标系统的功能点列表，即功能模型。</w:t>
      </w:r>
    </w:p>
    <w:p w14:paraId="22FE8AD4">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列出系统的性能点列表，即性能模型。</w:t>
      </w:r>
    </w:p>
    <w:p w14:paraId="39BB917D">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列出目标系统的接口列表，即接口模型。 </w:t>
      </w:r>
    </w:p>
    <w:p w14:paraId="2CB03477">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确定目标系统的运行环境，即环境模型。 </w:t>
      </w:r>
    </w:p>
    <w:p w14:paraId="61AD81F3">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目标系统的界面约定，即界面模型。 </w:t>
      </w:r>
    </w:p>
    <w:p w14:paraId="66BD484F">
      <w:pPr>
        <w:pStyle w:val="5"/>
        <w:numPr>
          <w:ilvl w:val="0"/>
          <w:numId w:val="13"/>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分析与评估开发工期、费用、进度、风险等。 </w:t>
      </w:r>
    </w:p>
    <w:p w14:paraId="23821EE5">
      <w:pPr>
        <w:pStyle w:val="4"/>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19" w:lineRule="auto"/>
        <w:jc w:val="center"/>
        <w:textAlignment w:val="baseline"/>
        <w:rPr>
          <w:rFonts w:hint="eastAsia" w:ascii="宋体" w:hAnsi="宋体" w:eastAsia="宋体" w:cs="宋体"/>
          <w:spacing w:val="4"/>
          <w:sz w:val="28"/>
          <w:szCs w:val="28"/>
        </w:rPr>
      </w:pPr>
    </w:p>
    <w:p w14:paraId="58D28FC0">
      <w:pPr>
        <w:pStyle w:val="4"/>
        <w:keepNext w:val="0"/>
        <w:keepLines w:val="0"/>
        <w:pageBreakBefore w:val="0"/>
        <w:widowControl/>
        <w:numPr>
          <w:ilvl w:val="0"/>
          <w:numId w:val="10"/>
        </w:numPr>
        <w:kinsoku w:val="0"/>
        <w:wordWrap/>
        <w:overflowPunct/>
        <w:topLinePunct w:val="0"/>
        <w:autoSpaceDE w:val="0"/>
        <w:autoSpaceDN w:val="0"/>
        <w:bidi w:val="0"/>
        <w:adjustRightInd w:val="0"/>
        <w:snapToGrid w:val="0"/>
        <w:spacing w:before="240" w:line="219" w:lineRule="auto"/>
        <w:ind w:left="599" w:leftChars="0" w:firstLine="0" w:firstLineChars="0"/>
        <w:textAlignment w:val="baseline"/>
        <w:rPr>
          <w:rFonts w:hint="eastAsia" w:ascii="宋体" w:hAnsi="宋体" w:eastAsia="宋体" w:cs="宋体"/>
          <w:spacing w:val="2"/>
          <w:sz w:val="28"/>
          <w:szCs w:val="28"/>
        </w:rPr>
      </w:pPr>
      <w:r>
        <w:rPr>
          <w:rFonts w:hint="eastAsia" w:ascii="宋体" w:hAnsi="宋体" w:eastAsia="宋体" w:cs="宋体"/>
          <w:spacing w:val="2"/>
          <w:sz w:val="28"/>
          <w:szCs w:val="28"/>
        </w:rPr>
        <w:t>数据流图的作用是什么?</w:t>
      </w:r>
    </w:p>
    <w:p w14:paraId="77B02686">
      <w:pPr>
        <w:pStyle w:val="5"/>
        <w:numPr>
          <w:ilvl w:val="0"/>
          <w:numId w:val="0"/>
        </w:numPr>
        <w:spacing w:line="300" w:lineRule="atLeast"/>
        <w:ind w:leftChars="0" w:firstLine="500" w:firstLineChars="0"/>
        <w:textAlignment w:val="center"/>
        <w:rPr>
          <w:rFonts w:hint="eastAsia" w:ascii="宋体" w:hAnsi="宋体" w:eastAsia="宋体" w:cs="宋体"/>
          <w:sz w:val="28"/>
          <w:szCs w:val="28"/>
        </w:rPr>
      </w:pPr>
    </w:p>
    <w:p w14:paraId="24056DAC">
      <w:pPr>
        <w:pStyle w:val="5"/>
        <w:numPr>
          <w:ilvl w:val="0"/>
          <w:numId w:val="0"/>
        </w:numPr>
        <w:spacing w:line="300" w:lineRule="atLeast"/>
        <w:ind w:leftChars="0" w:firstLine="500" w:firstLineChars="0"/>
        <w:textAlignment w:val="center"/>
        <w:rPr>
          <w:rFonts w:hint="eastAsia" w:ascii="宋体" w:hAnsi="宋体" w:eastAsia="宋体" w:cs="宋体"/>
          <w:sz w:val="28"/>
          <w:szCs w:val="28"/>
        </w:rPr>
      </w:pPr>
      <w:r>
        <w:rPr>
          <w:rFonts w:hint="eastAsia" w:ascii="宋体" w:hAnsi="宋体" w:eastAsia="宋体" w:cs="宋体"/>
          <w:sz w:val="28"/>
          <w:szCs w:val="28"/>
        </w:rPr>
        <w:t>数据流图可以用来抽象地表示系统或软件。它从信息传递和加工的角度，以图形的方式刻画数据流从输入到输出的移动变换过程，同时可以按自顶向下、逐步分解的方法表示内容不断增加的数据流和功能细节。因此，数据流图既提供了功能建模的机制，也提供了信息流建模的机制，从而可以建立起系统或软件的功能模型。</w:t>
      </w:r>
    </w:p>
    <w:p w14:paraId="0D14CE15">
      <w:pPr>
        <w:pStyle w:val="4"/>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19" w:lineRule="auto"/>
        <w:jc w:val="left"/>
        <w:textAlignment w:val="baseline"/>
        <w:rPr>
          <w:rFonts w:hint="eastAsia" w:ascii="宋体" w:hAnsi="宋体" w:eastAsia="宋体" w:cs="宋体"/>
          <w:spacing w:val="2"/>
          <w:sz w:val="28"/>
          <w:szCs w:val="28"/>
        </w:rPr>
      </w:pPr>
    </w:p>
    <w:p w14:paraId="033C7CA7">
      <w:pPr>
        <w:pStyle w:val="4"/>
        <w:keepNext w:val="0"/>
        <w:keepLines w:val="0"/>
        <w:pageBreakBefore w:val="0"/>
        <w:widowControl/>
        <w:kinsoku w:val="0"/>
        <w:wordWrap/>
        <w:overflowPunct/>
        <w:topLinePunct w:val="0"/>
        <w:autoSpaceDE w:val="0"/>
        <w:autoSpaceDN w:val="0"/>
        <w:bidi w:val="0"/>
        <w:adjustRightInd w:val="0"/>
        <w:snapToGrid w:val="0"/>
        <w:spacing w:before="240" w:line="219" w:lineRule="auto"/>
        <w:ind w:left="689"/>
        <w:textAlignment w:val="baseline"/>
        <w:rPr>
          <w:rFonts w:hint="eastAsia" w:ascii="宋体" w:hAnsi="宋体" w:eastAsia="宋体" w:cs="宋体"/>
          <w:sz w:val="28"/>
          <w:szCs w:val="28"/>
        </w:rPr>
      </w:pPr>
      <w:r>
        <w:rPr>
          <w:rFonts w:hint="eastAsia" w:ascii="宋体" w:hAnsi="宋体" w:eastAsia="宋体" w:cs="宋体"/>
          <w:spacing w:val="3"/>
          <w:sz w:val="28"/>
          <w:szCs w:val="28"/>
        </w:rPr>
        <w:t>6.</w:t>
      </w:r>
      <w:r>
        <w:rPr>
          <w:rFonts w:hint="eastAsia" w:ascii="宋体" w:hAnsi="宋体" w:eastAsia="宋体" w:cs="宋体"/>
          <w:spacing w:val="-28"/>
          <w:sz w:val="28"/>
          <w:szCs w:val="28"/>
        </w:rPr>
        <w:t xml:space="preserve"> </w:t>
      </w:r>
      <w:r>
        <w:rPr>
          <w:rFonts w:hint="eastAsia" w:ascii="宋体" w:hAnsi="宋体" w:eastAsia="宋体" w:cs="宋体"/>
          <w:spacing w:val="3"/>
          <w:sz w:val="28"/>
          <w:szCs w:val="28"/>
        </w:rPr>
        <w:t>数据词典的作用是什么?</w:t>
      </w:r>
    </w:p>
    <w:p w14:paraId="642E1BAC">
      <w:pPr>
        <w:spacing w:before="46" w:line="185" w:lineRule="auto"/>
        <w:ind w:firstLine="500" w:firstLineChars="0"/>
        <w:rPr>
          <w:rFonts w:hint="eastAsia" w:ascii="宋体" w:hAnsi="宋体" w:eastAsia="宋体" w:cs="宋体"/>
          <w:sz w:val="16"/>
          <w:szCs w:val="16"/>
        </w:rPr>
      </w:pPr>
      <w:r>
        <w:rPr>
          <w:rFonts w:hint="eastAsia" w:ascii="宋体" w:hAnsi="宋体" w:eastAsia="宋体" w:cs="宋体"/>
          <w:sz w:val="28"/>
          <w:szCs w:val="28"/>
        </w:rPr>
        <w:t>分析模型中包含了对数据对象、功能和控制的表示。在每一种表示中，数据对象和控制项都扮演一定的角色。为表示每个数据对象和控制项的特性，建立了数据词典。数据词典精确地、严格地定义了每一个与系统相关的数据元素，并以字典式顺序将它们组织起来，使得用户和分析员对所有的输入、输出、存储成分和中间计算有共同的理解</w:t>
      </w:r>
      <w:r>
        <w:rPr>
          <w:rFonts w:hint="eastAsia" w:ascii="Times New Roman" w:hAnsi="Times New Roman"/>
        </w:rPr>
        <w:t>。</w:t>
      </w:r>
    </w:p>
    <w:p w14:paraId="70BB7C91">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0B892C54">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784CCBBC">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01215BB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什么是面向对象？</w:t>
      </w:r>
    </w:p>
    <w:p w14:paraId="27EA6D8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ind w:firstLine="420" w:firstLineChars="0"/>
        <w:jc w:val="left"/>
        <w:textAlignment w:val="auto"/>
        <w:rPr>
          <w:rFonts w:ascii="宋体" w:hAnsi="宋体" w:eastAsia="宋体" w:cs="宋体"/>
          <w:kern w:val="0"/>
          <w:sz w:val="24"/>
          <w:szCs w:val="24"/>
          <w:lang w:val="en-US" w:eastAsia="zh-CN" w:bidi="ar"/>
        </w:rPr>
      </w:pPr>
      <w:r>
        <w:rPr>
          <w:rFonts w:hint="eastAsia" w:ascii="宋体" w:hAnsi="宋体"/>
          <w:szCs w:val="21"/>
        </w:rPr>
        <w:t>“面向对象（Object Oriented，OO）=对象（O</w:t>
      </w:r>
      <w:r>
        <w:rPr>
          <w:rFonts w:ascii="宋体" w:hAnsi="宋体"/>
          <w:szCs w:val="21"/>
        </w:rPr>
        <w:t>bject</w:t>
      </w:r>
      <w:r>
        <w:rPr>
          <w:rFonts w:hint="eastAsia" w:ascii="宋体" w:hAnsi="宋体"/>
          <w:szCs w:val="21"/>
        </w:rPr>
        <w:t>）+类（C</w:t>
      </w:r>
      <w:r>
        <w:rPr>
          <w:rFonts w:ascii="宋体" w:hAnsi="宋体"/>
          <w:szCs w:val="21"/>
        </w:rPr>
        <w:t>lassification</w:t>
      </w:r>
      <w:r>
        <w:rPr>
          <w:rFonts w:hint="eastAsia" w:ascii="宋体" w:hAnsi="宋体"/>
          <w:szCs w:val="21"/>
        </w:rPr>
        <w:t>）+继承（I</w:t>
      </w:r>
      <w:r>
        <w:rPr>
          <w:rFonts w:ascii="宋体" w:hAnsi="宋体"/>
          <w:szCs w:val="21"/>
        </w:rPr>
        <w:t>nheritance</w:t>
      </w:r>
      <w:r>
        <w:rPr>
          <w:rFonts w:hint="eastAsia" w:ascii="宋体" w:hAnsi="宋体"/>
          <w:szCs w:val="21"/>
        </w:rPr>
        <w:t>）+通信（C</w:t>
      </w:r>
      <w:r>
        <w:rPr>
          <w:rFonts w:ascii="宋体" w:hAnsi="宋体"/>
          <w:szCs w:val="21"/>
        </w:rPr>
        <w:t xml:space="preserve">ommunication with </w:t>
      </w:r>
      <w:r>
        <w:rPr>
          <w:rFonts w:hint="eastAsia" w:ascii="宋体" w:hAnsi="宋体"/>
          <w:szCs w:val="21"/>
        </w:rPr>
        <w:t>M</w:t>
      </w:r>
      <w:r>
        <w:rPr>
          <w:rFonts w:ascii="宋体" w:hAnsi="宋体"/>
          <w:szCs w:val="21"/>
        </w:rPr>
        <w:t>essages</w:t>
      </w:r>
      <w:r>
        <w:rPr>
          <w:rFonts w:hint="eastAsia" w:ascii="宋体" w:hAnsi="宋体"/>
          <w:szCs w:val="21"/>
        </w:rPr>
        <w:t>）”。</w:t>
      </w:r>
    </w:p>
    <w:p w14:paraId="695B541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面向对象的基本特征是什么？</w:t>
      </w:r>
    </w:p>
    <w:p w14:paraId="795550E6">
      <w:pPr>
        <w:keepNext w:val="0"/>
        <w:keepLines w:val="0"/>
        <w:pageBreakBefore w:val="0"/>
        <w:numPr>
          <w:ilvl w:val="0"/>
          <w:numId w:val="0"/>
        </w:numPr>
        <w:kinsoku/>
        <w:wordWrap/>
        <w:overflowPunct/>
        <w:topLinePunct w:val="0"/>
        <w:autoSpaceDE/>
        <w:autoSpaceDN/>
        <w:bidi w:val="0"/>
        <w:adjustRightInd/>
        <w:snapToGrid/>
        <w:spacing w:before="157" w:beforeLines="50" w:beforeAutospacing="0" w:afterAutospacing="0"/>
        <w:ind w:leftChars="0" w:firstLine="420" w:firstLineChars="0"/>
        <w:textAlignment w:val="auto"/>
        <w:rPr>
          <w:rFonts w:ascii="宋体" w:hAnsi="宋体" w:eastAsia="宋体" w:cs="宋体"/>
          <w:kern w:val="0"/>
          <w:sz w:val="24"/>
          <w:szCs w:val="24"/>
          <w:lang w:val="en-US" w:eastAsia="zh-CN" w:bidi="ar"/>
        </w:rPr>
      </w:pPr>
      <w:r>
        <w:rPr>
          <w:rFonts w:hint="eastAsia" w:ascii="宋体" w:hAnsi="宋体"/>
          <w:szCs w:val="21"/>
        </w:rPr>
        <w:t>面向对象技术的基本特征主要是抽象性、封装性、继承性和多态性。</w:t>
      </w:r>
    </w:p>
    <w:p w14:paraId="791FBC2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什么是软件开发过程？</w:t>
      </w:r>
    </w:p>
    <w:p w14:paraId="15D871DB">
      <w:pPr>
        <w:keepNext w:val="0"/>
        <w:keepLines w:val="0"/>
        <w:pageBreakBefore w:val="0"/>
        <w:numPr>
          <w:ilvl w:val="0"/>
          <w:numId w:val="0"/>
        </w:numPr>
        <w:kinsoku/>
        <w:wordWrap/>
        <w:overflowPunct/>
        <w:topLinePunct w:val="0"/>
        <w:autoSpaceDE/>
        <w:autoSpaceDN/>
        <w:bidi w:val="0"/>
        <w:adjustRightInd/>
        <w:snapToGrid/>
        <w:spacing w:before="157" w:beforeLines="50" w:beforeAutospacing="0" w:afterAutospacing="0"/>
        <w:ind w:leftChars="0" w:firstLine="420" w:firstLineChars="0"/>
        <w:textAlignment w:val="auto"/>
        <w:rPr>
          <w:rFonts w:ascii="宋体" w:hAnsi="宋体" w:eastAsia="宋体" w:cs="宋体"/>
          <w:kern w:val="0"/>
          <w:sz w:val="24"/>
          <w:szCs w:val="24"/>
          <w:lang w:val="en-US" w:eastAsia="zh-CN" w:bidi="ar"/>
        </w:rPr>
      </w:pPr>
      <w:r>
        <w:rPr>
          <w:rFonts w:hint="eastAsia" w:ascii="宋体" w:hAnsi="宋体"/>
          <w:szCs w:val="21"/>
        </w:rPr>
        <w:t>软件开发过程就是将软件系统所涉及到的应用领域和业务范围（现实世界）的问题空间和用于解决某些问题的软件系统的解空间之间的映射。</w:t>
      </w:r>
    </w:p>
    <w:p w14:paraId="3207BF2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传统软件开发方法存在什么问题？</w:t>
      </w:r>
    </w:p>
    <w:p w14:paraId="1C96C6F1">
      <w:pPr>
        <w:keepNext w:val="0"/>
        <w:keepLines w:val="0"/>
        <w:pageBreakBefore w:val="0"/>
        <w:numPr>
          <w:ilvl w:val="0"/>
          <w:numId w:val="15"/>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rPr>
      </w:pPr>
      <w:r>
        <w:rPr>
          <w:rFonts w:hint="eastAsia" w:ascii="宋体" w:hAnsi="宋体"/>
          <w:bCs/>
          <w:szCs w:val="21"/>
        </w:rPr>
        <w:t>问题空间不能直接映射到解空间</w:t>
      </w:r>
    </w:p>
    <w:p w14:paraId="70430A89">
      <w:pPr>
        <w:keepNext w:val="0"/>
        <w:keepLines w:val="0"/>
        <w:pageBreakBefore w:val="0"/>
        <w:numPr>
          <w:ilvl w:val="0"/>
          <w:numId w:val="15"/>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rPr>
      </w:pPr>
      <w:r>
        <w:rPr>
          <w:rFonts w:ascii="宋体" w:hAnsi="宋体"/>
          <w:bCs/>
          <w:szCs w:val="21"/>
        </w:rPr>
        <w:t>软件复用</w:t>
      </w:r>
      <w:r>
        <w:rPr>
          <w:rFonts w:hint="eastAsia" w:ascii="宋体" w:hAnsi="宋体"/>
          <w:bCs/>
          <w:szCs w:val="21"/>
        </w:rPr>
        <w:t>程度低</w:t>
      </w:r>
    </w:p>
    <w:p w14:paraId="7C07B130">
      <w:pPr>
        <w:keepNext w:val="0"/>
        <w:keepLines w:val="0"/>
        <w:pageBreakBefore w:val="0"/>
        <w:numPr>
          <w:ilvl w:val="0"/>
          <w:numId w:val="15"/>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szCs w:val="21"/>
        </w:rPr>
      </w:pPr>
      <w:r>
        <w:rPr>
          <w:rFonts w:hint="eastAsia" w:ascii="宋体" w:hAnsi="宋体"/>
          <w:szCs w:val="21"/>
        </w:rPr>
        <w:t>分析不能直接过渡到设计</w:t>
      </w:r>
    </w:p>
    <w:p w14:paraId="36E0D8D9">
      <w:pPr>
        <w:keepNext w:val="0"/>
        <w:keepLines w:val="0"/>
        <w:pageBreakBefore w:val="0"/>
        <w:numPr>
          <w:ilvl w:val="0"/>
          <w:numId w:val="15"/>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rPr>
      </w:pPr>
      <w:r>
        <w:rPr>
          <w:rFonts w:ascii="宋体" w:hAnsi="宋体"/>
          <w:bCs/>
          <w:szCs w:val="21"/>
        </w:rPr>
        <w:t>软件可维护性差</w:t>
      </w:r>
    </w:p>
    <w:p w14:paraId="35ED5C97">
      <w:pPr>
        <w:keepNext w:val="0"/>
        <w:keepLines w:val="0"/>
        <w:pageBreakBefore w:val="0"/>
        <w:numPr>
          <w:ilvl w:val="0"/>
          <w:numId w:val="15"/>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lang w:val="en-US" w:eastAsia="zh-CN"/>
        </w:rPr>
      </w:pPr>
      <w:r>
        <w:rPr>
          <w:rFonts w:ascii="宋体" w:hAnsi="宋体"/>
          <w:bCs/>
          <w:szCs w:val="21"/>
        </w:rPr>
        <w:t>软件不满足用户需要</w:t>
      </w:r>
    </w:p>
    <w:p w14:paraId="43F066D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面向对象开发方法的特点是什么？</w:t>
      </w:r>
    </w:p>
    <w:p w14:paraId="017679B2">
      <w:pPr>
        <w:keepNext w:val="0"/>
        <w:keepLines w:val="0"/>
        <w:pageBreakBefore w:val="0"/>
        <w:numPr>
          <w:ilvl w:val="0"/>
          <w:numId w:val="16"/>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bCs/>
          <w:szCs w:val="21"/>
        </w:rPr>
      </w:pPr>
      <w:r>
        <w:rPr>
          <w:rFonts w:hint="eastAsia" w:ascii="宋体" w:hAnsi="宋体"/>
          <w:bCs/>
          <w:szCs w:val="21"/>
        </w:rPr>
        <w:t>对软件开发过程所有阶段进行综合考虑。</w:t>
      </w:r>
    </w:p>
    <w:p w14:paraId="3871F385">
      <w:pPr>
        <w:keepNext w:val="0"/>
        <w:keepLines w:val="0"/>
        <w:pageBreakBefore w:val="0"/>
        <w:numPr>
          <w:ilvl w:val="0"/>
          <w:numId w:val="16"/>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bCs/>
          <w:szCs w:val="21"/>
        </w:rPr>
      </w:pPr>
      <w:r>
        <w:rPr>
          <w:rFonts w:hint="eastAsia" w:ascii="宋体" w:hAnsi="宋体"/>
          <w:bCs/>
          <w:szCs w:val="21"/>
        </w:rPr>
        <w:t>软件生存期各阶段所使用的方法、技术具有高度的连续性，用符合人类认识世界的思维方式来分析、解决问题。</w:t>
      </w:r>
    </w:p>
    <w:p w14:paraId="547BD115">
      <w:pPr>
        <w:keepNext w:val="0"/>
        <w:keepLines w:val="0"/>
        <w:pageBreakBefore w:val="0"/>
        <w:numPr>
          <w:ilvl w:val="0"/>
          <w:numId w:val="16"/>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szCs w:val="21"/>
        </w:rPr>
      </w:pPr>
      <w:r>
        <w:rPr>
          <w:rFonts w:hint="eastAsia" w:ascii="宋体" w:hAnsi="宋体"/>
          <w:szCs w:val="21"/>
        </w:rPr>
        <w:t>增强系统稳定性</w:t>
      </w:r>
    </w:p>
    <w:p w14:paraId="5E441DA9">
      <w:pPr>
        <w:keepNext w:val="0"/>
        <w:keepLines w:val="0"/>
        <w:pageBreakBefore w:val="0"/>
        <w:numPr>
          <w:ilvl w:val="0"/>
          <w:numId w:val="16"/>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eastAsia="宋体" w:cs="宋体"/>
          <w:kern w:val="0"/>
          <w:sz w:val="24"/>
          <w:szCs w:val="24"/>
          <w:lang w:val="en-US" w:eastAsia="zh-CN" w:bidi="ar"/>
        </w:rPr>
      </w:pPr>
      <w:r>
        <w:rPr>
          <w:rFonts w:hint="eastAsia" w:ascii="宋体" w:hAnsi="宋体"/>
          <w:bCs/>
          <w:szCs w:val="21"/>
        </w:rPr>
        <w:t>具有良好的可复用性</w:t>
      </w:r>
    </w:p>
    <w:p w14:paraId="662A441D">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什么是统一建模语言？</w:t>
      </w:r>
    </w:p>
    <w:p w14:paraId="7D0A83EF">
      <w:pPr>
        <w:keepNext w:val="0"/>
        <w:keepLines w:val="0"/>
        <w:pageBreakBefore w:val="0"/>
        <w:numPr>
          <w:ilvl w:val="0"/>
          <w:numId w:val="0"/>
        </w:numPr>
        <w:kinsoku/>
        <w:wordWrap/>
        <w:overflowPunct/>
        <w:topLinePunct w:val="0"/>
        <w:autoSpaceDE/>
        <w:autoSpaceDN/>
        <w:bidi w:val="0"/>
        <w:adjustRightInd/>
        <w:snapToGrid/>
        <w:spacing w:before="157" w:beforeLines="50" w:beforeAutospacing="0" w:afterAutospacing="0"/>
        <w:ind w:leftChars="0" w:firstLine="420" w:firstLineChars="0"/>
        <w:textAlignment w:val="auto"/>
        <w:rPr>
          <w:rFonts w:ascii="宋体" w:hAnsi="宋体"/>
        </w:rPr>
      </w:pPr>
      <w:r>
        <w:rPr>
          <w:rFonts w:hint="eastAsia" w:ascii="宋体" w:hAnsi="宋体"/>
          <w:szCs w:val="21"/>
        </w:rPr>
        <w:t>UML是具有指定的建模元素（图式符号）,严格的语法（构图规则）,明确的语义（逻辑含义）的建模语言，</w:t>
      </w:r>
      <w:r>
        <w:rPr>
          <w:rFonts w:ascii="宋体" w:hAnsi="宋体"/>
          <w:szCs w:val="21"/>
        </w:rPr>
        <w:t>是面向对象技术领域内占主导地位的标准建模语言。</w:t>
      </w:r>
    </w:p>
    <w:p w14:paraId="787CA8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5742DCE2">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简述 Coda/Yourdon 方法的面向对象设计模型。</w:t>
      </w:r>
    </w:p>
    <w:p w14:paraId="72C4A21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ind w:firstLine="420" w:firstLineChars="0"/>
        <w:jc w:val="left"/>
        <w:textAlignment w:val="auto"/>
        <w:rPr>
          <w:rFonts w:hint="eastAsia" w:ascii="宋体" w:hAnsi="宋体"/>
          <w:szCs w:val="21"/>
        </w:rPr>
      </w:pPr>
      <w:r>
        <w:rPr>
          <w:rFonts w:hint="eastAsia" w:ascii="宋体" w:hAnsi="宋体"/>
          <w:szCs w:val="21"/>
        </w:rPr>
        <w:t>Coda/Yourdon方法的OOD模型是在OOA模型5个层次（主题层、类与对象层、结构层、属性层和服务层）基础上，建立</w:t>
      </w:r>
      <w:r>
        <w:rPr>
          <w:rFonts w:ascii="宋体" w:hAnsi="宋体"/>
          <w:szCs w:val="21"/>
        </w:rPr>
        <w:t>4</w:t>
      </w:r>
      <w:r>
        <w:rPr>
          <w:rFonts w:hint="eastAsia" w:ascii="宋体" w:hAnsi="宋体"/>
          <w:szCs w:val="21"/>
        </w:rPr>
        <w:t>个组元的设计模型：问题域组元（PDC）、人机交互组元（HIC）、任务管理组元（TMC）和数据管理组元（DMC）</w:t>
      </w:r>
    </w:p>
    <w:p w14:paraId="048AD7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ind w:firstLine="420" w:firstLineChars="0"/>
        <w:jc w:val="left"/>
        <w:textAlignment w:val="auto"/>
        <w:rPr>
          <w:rFonts w:hint="eastAsia" w:ascii="宋体" w:hAnsi="宋体"/>
          <w:szCs w:val="21"/>
          <w:lang w:val="en-US" w:eastAsia="zh-CN"/>
        </w:rPr>
      </w:pPr>
    </w:p>
    <w:p w14:paraId="29DAF4A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简述 UML 视图结构。</w:t>
      </w:r>
    </w:p>
    <w:p w14:paraId="5F69521F">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（1）用例视图：描述系统的外部特性、系统功能等。</w:t>
      </w:r>
    </w:p>
    <w:p w14:paraId="2701C27F">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（2）逻辑视图：描述系统设计特征。</w:t>
      </w:r>
    </w:p>
    <w:p w14:paraId="28ED4005">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（3）进程视图：表示系统内部的控制机制。</w:t>
      </w:r>
    </w:p>
    <w:p w14:paraId="26332B6E">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（4）配置视图：描述系统的物理配置特征。</w:t>
      </w:r>
    </w:p>
    <w:p w14:paraId="780DDD0D">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（5）实现视图：表示系统的实现特征，常用构件图表示。</w:t>
      </w:r>
    </w:p>
    <w:p w14:paraId="42A876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05F2287E">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三、综合题</w:t>
      </w:r>
    </w:p>
    <w:p w14:paraId="6130186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举例说明并解释类、属性、操作、继承性、多态性、封装及抽象类的概念。</w:t>
      </w:r>
    </w:p>
    <w:p w14:paraId="54B33E23">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类，又称对象类（Object Class），是一组具有相同属性和相同操作的对象的集合。</w:t>
      </w:r>
    </w:p>
    <w:p w14:paraId="59BFF46B">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类具有属性，它是对象的状态的抽象，用数据结构来描述类的属性。</w:t>
      </w:r>
    </w:p>
    <w:p w14:paraId="178CC266">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类具有操作，它是对象的行为的抽象，操作实现的过程称为方法。</w:t>
      </w:r>
    </w:p>
    <w:p w14:paraId="09F96B83">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继承是类间的基本关系，它是基于层次关系的父类和子类之间共享数据和操作的一种机制。</w:t>
      </w:r>
    </w:p>
    <w:p w14:paraId="6ACBB744">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多态是指同一个操作作用于不同的对象上可以有不同的解释，并产生不同的执行结果。</w:t>
      </w:r>
    </w:p>
    <w:p w14:paraId="12B6C119">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封装是一种信息隐蔽技术，用户只能看见对象封装界面上的信息，对象的内部实现对用户是隐蔽的。</w:t>
      </w:r>
    </w:p>
    <w:p w14:paraId="67C44019">
      <w:pPr>
        <w:keepNext w:val="0"/>
        <w:keepLines w:val="0"/>
        <w:pageBreakBefore w:val="0"/>
        <w:numPr>
          <w:ilvl w:val="0"/>
          <w:numId w:val="17"/>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抽象类是没有实例的类，它把一些类组织起来，提供一些公共的行为，但并不需要使用这个类的实例，而仅使用其子类的实例。</w:t>
      </w:r>
    </w:p>
    <w:p w14:paraId="4975F69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292C88EE">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列举面向对象开发方法，并说明每个方法的特点。</w:t>
      </w:r>
    </w:p>
    <w:p w14:paraId="0623950C">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（1）Booch方法</w:t>
      </w:r>
    </w:p>
    <w:p w14:paraId="4971C874">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firstLine="420" w:firstLineChars="200"/>
        <w:textAlignment w:val="auto"/>
      </w:pPr>
      <w:r>
        <w:rPr>
          <w:rFonts w:hint="eastAsia"/>
        </w:rPr>
        <w:t>Booch方法描述了面向对象的软件开发方法的基础问题，指出面向对象开发是一种根本不同于传统的功能分解的设计方法。Booch方法的开发模型包括静态模型和动态模型，Booch方法偏向于系统的静态描述，对动态描述支持较少。</w:t>
      </w:r>
    </w:p>
    <w:p w14:paraId="1F618E04">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（2）Coda/Yourdon方法</w:t>
      </w:r>
    </w:p>
    <w:p w14:paraId="715D9B1F">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firstLine="420" w:firstLineChars="200"/>
        <w:textAlignment w:val="auto"/>
      </w:pPr>
      <w:r>
        <w:rPr>
          <w:rFonts w:hint="eastAsia"/>
        </w:rPr>
        <w:t>在Coda/Yourdon方法中，对于一个复杂问题建立问题域的分析模型，构造和评审OOA概念模型的顺序由5个层次组成，OOD模型是在OOA模型5个层次基础上，建立4个组元的设计模型。该方法简单、易学。</w:t>
      </w:r>
    </w:p>
    <w:p w14:paraId="0302BBC7">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（3）OMT方法</w:t>
      </w:r>
    </w:p>
    <w:p w14:paraId="35B3E67A">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 xml:space="preserve">    OMT方法使用了建模的思想，讨论如何建立一个实际的应用模型。从3个不同而又相关的角度建立了三类模型，三类模型描述的角度不同，却又相互联系。</w:t>
      </w:r>
    </w:p>
    <w:p w14:paraId="32A1AC60">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（4）OOSE方法</w:t>
      </w:r>
    </w:p>
    <w:p w14:paraId="5363D7D5">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 xml:space="preserve">    OOSE的开发活动主要分为三类：分析、构造和测试。OOSE将面向对象的思想应用于软件工程中，建立五个模型。OOSE方法的最大特点是面向用例，建立了Use Case 模型。OOSE方法比较适合支持商业工程和需求分析。</w:t>
      </w:r>
    </w:p>
    <w:p w14:paraId="240AC768">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7E649AAF">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二、填空题</w:t>
      </w:r>
    </w:p>
    <w:p w14:paraId="5FB1B71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 构成类图的元素所表达的模型信息，分为三个层次：</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对象层</w:t>
      </w:r>
      <w:r>
        <w:rPr>
          <w:rFonts w:hint="eastAsia" w:ascii="宋体" w:hAnsi="宋体"/>
          <w:szCs w:val="21"/>
        </w:rPr>
        <w:t xml:space="preserve"> </w:t>
      </w:r>
      <w:r>
        <w:rPr>
          <w:rFonts w:ascii="宋体" w:hAnsi="宋体" w:eastAsia="宋体" w:cs="宋体"/>
          <w:kern w:val="0"/>
          <w:sz w:val="28"/>
          <w:szCs w:val="28"/>
          <w:lang w:val="en-US" w:eastAsia="zh-CN" w:bidi="ar"/>
        </w:rPr>
        <w:t>、特征层和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关系层</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p>
    <w:p w14:paraId="2C788C5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2. 补充模型有</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主题图</w:t>
      </w:r>
      <w:r>
        <w:rPr>
          <w:rFonts w:hint="eastAsia" w:ascii="宋体" w:hAnsi="宋体"/>
          <w:szCs w:val="21"/>
        </w:rPr>
        <w:t xml:space="preserve"> </w:t>
      </w:r>
      <w:r>
        <w:rPr>
          <w:rFonts w:ascii="宋体" w:hAnsi="宋体" w:eastAsia="宋体" w:cs="宋体"/>
          <w:kern w:val="0"/>
          <w:sz w:val="28"/>
          <w:szCs w:val="28"/>
          <w:lang w:val="en-US" w:eastAsia="zh-CN" w:bidi="ar"/>
        </w:rPr>
        <w:t>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交互图</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p>
    <w:p w14:paraId="12CCFFA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3. 可以用自然语言、</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流程图</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IPO图</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（或表）和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伪码</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等工具描述功能。</w:t>
      </w:r>
    </w:p>
    <w:p w14:paraId="4116529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4. 确定和标识类包括</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发现潜在对象</w:t>
      </w:r>
      <w:r>
        <w:rPr>
          <w:rFonts w:hint="eastAsia" w:ascii="宋体" w:hAnsi="宋体"/>
          <w:szCs w:val="21"/>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筛选对象</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为对象分类</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，最后将同类型的对象抽象为类。</w:t>
      </w:r>
    </w:p>
    <w:p w14:paraId="29A892D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5. 确定关联包括</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初步确定</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关联、</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筛选</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关联和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完善</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关联。</w:t>
      </w:r>
    </w:p>
    <w:p w14:paraId="3248204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6. 一般说来，确定属性包括</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分析</w:t>
      </w:r>
      <w:r>
        <w:rPr>
          <w:rFonts w:hint="eastAsia" w:ascii="宋体" w:hAnsi="宋体"/>
          <w:szCs w:val="21"/>
        </w:rPr>
        <w:t xml:space="preserve"> </w:t>
      </w:r>
      <w:r>
        <w:rPr>
          <w:rFonts w:ascii="宋体" w:hAnsi="宋体" w:eastAsia="宋体" w:cs="宋体"/>
          <w:kern w:val="0"/>
          <w:sz w:val="28"/>
          <w:szCs w:val="28"/>
          <w:lang w:val="en-US" w:eastAsia="zh-CN" w:bidi="ar"/>
        </w:rPr>
        <w:t>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选择</w:t>
      </w:r>
      <w:r>
        <w:rPr>
          <w:rFonts w:hint="eastAsia" w:ascii="宋体" w:hAnsi="宋体"/>
          <w:b/>
          <w:bCs/>
          <w:color w:val="FF0000"/>
          <w:sz w:val="28"/>
          <w:szCs w:val="28"/>
          <w:lang w:val="en-US" w:eastAsia="zh-CN"/>
        </w:rPr>
        <w:t xml:space="preserve"> </w:t>
      </w:r>
      <w:r>
        <w:rPr>
          <w:rFonts w:ascii="宋体" w:hAnsi="宋体" w:eastAsia="宋体" w:cs="宋体"/>
          <w:kern w:val="0"/>
          <w:sz w:val="28"/>
          <w:szCs w:val="28"/>
          <w:lang w:val="en-US" w:eastAsia="zh-CN" w:bidi="ar"/>
        </w:rPr>
        <w:t>两个步骤。</w:t>
      </w:r>
    </w:p>
    <w:p w14:paraId="77D0D0D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7. 对于含有较多对象的系统，应采用</w:t>
      </w:r>
      <w:r>
        <w:rPr>
          <w:rFonts w:hint="eastAsia" w:ascii="宋体" w:hAnsi="宋体" w:eastAsia="宋体" w:cs="宋体"/>
          <w:b/>
          <w:bCs/>
          <w:color w:val="FF0000"/>
          <w:kern w:val="0"/>
          <w:sz w:val="28"/>
          <w:szCs w:val="28"/>
          <w:lang w:val="en-US" w:eastAsia="zh-CN" w:bidi="ar"/>
        </w:rPr>
        <w:t xml:space="preserve"> </w:t>
      </w:r>
      <w:r>
        <w:rPr>
          <w:rFonts w:hint="eastAsia" w:ascii="宋体" w:hAnsi="宋体"/>
          <w:b/>
          <w:bCs/>
          <w:color w:val="FF0000"/>
          <w:sz w:val="28"/>
          <w:szCs w:val="28"/>
        </w:rPr>
        <w:t>选择</w:t>
      </w:r>
      <w:r>
        <w:rPr>
          <w:rFonts w:hint="eastAsia" w:ascii="宋体" w:hAnsi="宋体"/>
          <w:szCs w:val="21"/>
        </w:rPr>
        <w:t xml:space="preserve"> </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精炼</w:t>
      </w:r>
      <w:r>
        <w:rPr>
          <w:rFonts w:hint="eastAsia" w:ascii="宋体" w:hAnsi="宋体"/>
          <w:b/>
          <w:bCs/>
          <w:color w:val="FF0000"/>
          <w:sz w:val="28"/>
          <w:szCs w:val="28"/>
          <w:lang w:val="en-US" w:eastAsia="zh-CN"/>
        </w:rPr>
        <w:t xml:space="preserve"> </w:t>
      </w:r>
      <w:r>
        <w:rPr>
          <w:rFonts w:ascii="宋体" w:hAnsi="宋体" w:eastAsia="宋体" w:cs="宋体"/>
          <w:kern w:val="0"/>
          <w:sz w:val="28"/>
          <w:szCs w:val="28"/>
          <w:lang w:val="en-US" w:eastAsia="zh-CN" w:bidi="ar"/>
        </w:rPr>
        <w:t>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构造</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的方法来确定主题。</w:t>
      </w:r>
    </w:p>
    <w:p w14:paraId="18D6B702">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三、简答题</w:t>
      </w:r>
    </w:p>
    <w:p w14:paraId="6A5B343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1. 什么是面向对象分析？</w:t>
      </w:r>
    </w:p>
    <w:p w14:paraId="2EC8A56A">
      <w:pPr>
        <w:ind w:left="286" w:leftChars="136" w:firstLine="565" w:firstLineChars="202"/>
        <w:rPr>
          <w:rFonts w:ascii="宋体" w:hAnsi="宋体" w:eastAsia="宋体" w:cs="宋体"/>
          <w:kern w:val="0"/>
          <w:sz w:val="28"/>
          <w:szCs w:val="28"/>
          <w:lang w:val="en-US" w:eastAsia="zh-CN" w:bidi="ar"/>
        </w:rPr>
      </w:pPr>
      <w:r>
        <w:rPr>
          <w:rFonts w:hint="eastAsia" w:ascii="宋体" w:hAnsi="宋体"/>
          <w:sz w:val="28"/>
          <w:szCs w:val="28"/>
        </w:rPr>
        <w:t>面向对象分析就是运用面向对象的方法进行需求分析，其主要任务是分析和理解问题域，找出相应的描述问题域和系统责任所需的类及对象，分析它们的内部构成好外部关系，正确地抽象为规范的对象，定义其内部结构和外部消息传递关系，建立问题域精确模型的过程。</w:t>
      </w:r>
    </w:p>
    <w:p w14:paraId="6B4BBFBF">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说明面向对象分析模型的构成。</w:t>
      </w:r>
    </w:p>
    <w:p w14:paraId="4CD1EE47">
      <w:pPr>
        <w:numPr>
          <w:ilvl w:val="0"/>
          <w:numId w:val="20"/>
        </w:numPr>
        <w:ind w:left="1276" w:hanging="567"/>
        <w:rPr>
          <w:rFonts w:ascii="宋体" w:hAnsi="宋体"/>
          <w:sz w:val="28"/>
          <w:szCs w:val="28"/>
        </w:rPr>
      </w:pPr>
      <w:r>
        <w:rPr>
          <w:rFonts w:hint="eastAsia" w:ascii="宋体" w:hAnsi="宋体"/>
          <w:sz w:val="28"/>
          <w:szCs w:val="28"/>
        </w:rPr>
        <w:t>基本模型：基本模型是一个类图。构成类图的元素所表达的模型信息，分为三个层次：对象层、特征层和关系层。</w:t>
      </w:r>
    </w:p>
    <w:p w14:paraId="4E9AC651">
      <w:pPr>
        <w:numPr>
          <w:ilvl w:val="0"/>
          <w:numId w:val="20"/>
        </w:numPr>
        <w:ind w:left="1276" w:hanging="567"/>
        <w:rPr>
          <w:rFonts w:ascii="宋体" w:hAnsi="宋体"/>
          <w:sz w:val="28"/>
          <w:szCs w:val="28"/>
        </w:rPr>
      </w:pPr>
      <w:r>
        <w:rPr>
          <w:rFonts w:hint="eastAsia" w:ascii="宋体" w:hAnsi="宋体"/>
          <w:sz w:val="28"/>
          <w:szCs w:val="28"/>
        </w:rPr>
        <w:t>补充模型：补充模型有主题图和交互图。</w:t>
      </w:r>
    </w:p>
    <w:p w14:paraId="0F6B2222">
      <w:pPr>
        <w:numPr>
          <w:ilvl w:val="0"/>
          <w:numId w:val="20"/>
        </w:numPr>
        <w:ind w:left="1276" w:hanging="567"/>
        <w:rPr>
          <w:rFonts w:ascii="宋体" w:hAnsi="宋体"/>
          <w:sz w:val="28"/>
          <w:szCs w:val="28"/>
        </w:rPr>
      </w:pPr>
      <w:r>
        <w:rPr>
          <w:rFonts w:hint="eastAsia" w:ascii="宋体" w:hAnsi="宋体"/>
          <w:sz w:val="28"/>
          <w:szCs w:val="28"/>
        </w:rPr>
        <w:t xml:space="preserve">详细说明 </w:t>
      </w:r>
    </w:p>
    <w:p w14:paraId="084956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19171170">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简述面向对象分析的过程。</w:t>
      </w:r>
    </w:p>
    <w:p w14:paraId="14D7751A">
      <w:pPr>
        <w:numPr>
          <w:ilvl w:val="0"/>
          <w:numId w:val="21"/>
        </w:numPr>
        <w:rPr>
          <w:rFonts w:ascii="宋体" w:hAnsi="宋体"/>
          <w:sz w:val="28"/>
          <w:szCs w:val="28"/>
        </w:rPr>
      </w:pPr>
      <w:r>
        <w:rPr>
          <w:rFonts w:hint="eastAsia" w:ascii="宋体" w:hAnsi="宋体"/>
          <w:sz w:val="28"/>
          <w:szCs w:val="28"/>
        </w:rPr>
        <w:t>获取客户对系统的需求</w:t>
      </w:r>
    </w:p>
    <w:p w14:paraId="1E9FF056">
      <w:pPr>
        <w:numPr>
          <w:ilvl w:val="0"/>
          <w:numId w:val="21"/>
        </w:numPr>
        <w:rPr>
          <w:rFonts w:ascii="宋体" w:hAnsi="宋体"/>
          <w:sz w:val="28"/>
          <w:szCs w:val="28"/>
        </w:rPr>
      </w:pPr>
      <w:r>
        <w:rPr>
          <w:rFonts w:hint="eastAsia" w:ascii="宋体" w:hAnsi="宋体"/>
          <w:sz w:val="28"/>
          <w:szCs w:val="28"/>
        </w:rPr>
        <w:t>标识类和对象</w:t>
      </w:r>
    </w:p>
    <w:p w14:paraId="77B02DE7">
      <w:pPr>
        <w:numPr>
          <w:ilvl w:val="0"/>
          <w:numId w:val="21"/>
        </w:numPr>
        <w:rPr>
          <w:rFonts w:ascii="宋体" w:hAnsi="宋体"/>
          <w:sz w:val="28"/>
          <w:szCs w:val="28"/>
        </w:rPr>
      </w:pPr>
      <w:r>
        <w:rPr>
          <w:rFonts w:hint="eastAsia" w:ascii="宋体" w:hAnsi="宋体"/>
          <w:sz w:val="28"/>
          <w:szCs w:val="28"/>
        </w:rPr>
        <w:t>定义类的结构和层次</w:t>
      </w:r>
    </w:p>
    <w:p w14:paraId="6B9D112F">
      <w:pPr>
        <w:numPr>
          <w:ilvl w:val="0"/>
          <w:numId w:val="21"/>
        </w:numPr>
        <w:rPr>
          <w:rFonts w:ascii="宋体" w:hAnsi="宋体"/>
          <w:sz w:val="28"/>
          <w:szCs w:val="28"/>
        </w:rPr>
      </w:pPr>
      <w:r>
        <w:rPr>
          <w:rFonts w:hint="eastAsia" w:ascii="宋体" w:hAnsi="宋体"/>
          <w:sz w:val="28"/>
          <w:szCs w:val="28"/>
        </w:rPr>
        <w:t>建造对象-关系模型</w:t>
      </w:r>
    </w:p>
    <w:p w14:paraId="14BCAE94">
      <w:pPr>
        <w:numPr>
          <w:ilvl w:val="0"/>
          <w:numId w:val="21"/>
        </w:numPr>
        <w:rPr>
          <w:rFonts w:ascii="宋体" w:hAnsi="宋体"/>
          <w:sz w:val="28"/>
          <w:szCs w:val="28"/>
        </w:rPr>
      </w:pPr>
      <w:r>
        <w:rPr>
          <w:rFonts w:hint="eastAsia" w:ascii="宋体" w:hAnsi="宋体"/>
          <w:sz w:val="28"/>
          <w:szCs w:val="28"/>
        </w:rPr>
        <w:t>建立对象-行为模型</w:t>
      </w:r>
    </w:p>
    <w:p w14:paraId="175ACA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7C7C6DFB">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简述如何确定服务。</w:t>
      </w:r>
    </w:p>
    <w:p w14:paraId="62DC3621">
      <w:pPr>
        <w:numPr>
          <w:ilvl w:val="0"/>
          <w:numId w:val="22"/>
        </w:numPr>
        <w:rPr>
          <w:rFonts w:ascii="宋体" w:hAnsi="宋体"/>
          <w:sz w:val="28"/>
          <w:szCs w:val="28"/>
        </w:rPr>
      </w:pPr>
      <w:r>
        <w:rPr>
          <w:rFonts w:hint="eastAsia" w:ascii="宋体" w:hAnsi="宋体"/>
          <w:sz w:val="28"/>
          <w:szCs w:val="28"/>
        </w:rPr>
        <w:t>确定访问对象属性的操作</w:t>
      </w:r>
    </w:p>
    <w:p w14:paraId="723420EE">
      <w:pPr>
        <w:numPr>
          <w:ilvl w:val="0"/>
          <w:numId w:val="22"/>
        </w:numPr>
        <w:rPr>
          <w:rFonts w:ascii="宋体" w:hAnsi="宋体"/>
          <w:sz w:val="28"/>
          <w:szCs w:val="28"/>
        </w:rPr>
      </w:pPr>
      <w:r>
        <w:rPr>
          <w:rFonts w:hint="eastAsia" w:ascii="宋体" w:hAnsi="宋体"/>
          <w:sz w:val="28"/>
          <w:szCs w:val="28"/>
        </w:rPr>
        <w:t>来自事件驱动的操作</w:t>
      </w:r>
    </w:p>
    <w:p w14:paraId="3015E3AC">
      <w:pPr>
        <w:numPr>
          <w:ilvl w:val="0"/>
          <w:numId w:val="22"/>
        </w:numPr>
        <w:rPr>
          <w:rFonts w:ascii="宋体" w:hAnsi="宋体"/>
          <w:sz w:val="28"/>
          <w:szCs w:val="28"/>
        </w:rPr>
      </w:pPr>
      <w:r>
        <w:rPr>
          <w:rFonts w:hint="eastAsia" w:ascii="宋体" w:hAnsi="宋体"/>
          <w:sz w:val="28"/>
          <w:szCs w:val="28"/>
        </w:rPr>
        <w:t>处理对应的操作</w:t>
      </w:r>
    </w:p>
    <w:p w14:paraId="60C5B8AB">
      <w:pPr>
        <w:numPr>
          <w:ilvl w:val="0"/>
          <w:numId w:val="22"/>
        </w:numPr>
        <w:rPr>
          <w:rFonts w:ascii="宋体" w:hAnsi="宋体"/>
          <w:sz w:val="28"/>
          <w:szCs w:val="28"/>
        </w:rPr>
      </w:pPr>
      <w:r>
        <w:rPr>
          <w:rFonts w:hint="eastAsia" w:ascii="宋体" w:hAnsi="宋体"/>
          <w:sz w:val="28"/>
          <w:szCs w:val="28"/>
        </w:rPr>
        <w:t>消除冗余操作</w:t>
      </w:r>
    </w:p>
    <w:p w14:paraId="0CFF72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225487C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什么是动态模型？</w:t>
      </w:r>
    </w:p>
    <w:p w14:paraId="6B98E3F5">
      <w:pPr>
        <w:numPr>
          <w:ilvl w:val="0"/>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对于一个系统来说，功能模型指明了系统应该“做什么”，而动态模型则明确规定了“什么时候做”。即在何种状态下、接受了什么事件的触发，来确定对象的可能事件的顺序。</w:t>
      </w:r>
    </w:p>
    <w:p w14:paraId="355FEF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7713787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简述如何准备脚本。</w:t>
      </w:r>
    </w:p>
    <w:p w14:paraId="5509CE0F">
      <w:pPr>
        <w:numPr>
          <w:ilvl w:val="0"/>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在建立动态模型的过程中，脚本是指在某一执行期间内系统中的对象（或其他外部设备）与目标系统之间发生一个或多个典型的互换信息时产生的事件，所互换的信息值就是该事件的参数，对于各事件，应确定触发事件的动作对象和该事件的参数。</w:t>
      </w:r>
    </w:p>
    <w:p w14:paraId="267C78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2DEE63E9">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简述如何准备时序图。</w:t>
      </w:r>
    </w:p>
    <w:p w14:paraId="4EBB75CF">
      <w:pPr>
        <w:numPr>
          <w:ilvl w:val="0"/>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事件跟踪图能形象、清晰地表示事件序列以及事件与对象的关系。在事件跟踪图中，一条竖线代表一个类和对象，每个事件用一条水平的箭头线表示，箭头方向从事件的发送对象指向接受对象。事件按照先后顺序排列，时间从上向下递增。</w:t>
      </w:r>
    </w:p>
    <w:p w14:paraId="5100F63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2A6F723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简述如何确定基本的系统模型图。</w:t>
      </w:r>
    </w:p>
    <w:p w14:paraId="3B3E3FAA">
      <w:pPr>
        <w:numPr>
          <w:ilvl w:val="0"/>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基本系统模型是用来确定系统的边界和输入/输出数据流的，</w:t>
      </w:r>
      <w:r>
        <w:rPr>
          <w:rFonts w:ascii="宋体" w:hAnsi="宋体"/>
          <w:sz w:val="28"/>
          <w:szCs w:val="28"/>
        </w:rPr>
        <w:t>表明一个计算如何从输入值得到输出值，表明值之间的依赖关系及相关的功能，它不考虑计算的次序。</w:t>
      </w:r>
    </w:p>
    <w:p w14:paraId="6839A6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48F7571C">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简述面向对象分析的目的。</w:t>
      </w:r>
    </w:p>
    <w:p w14:paraId="49D838FF">
      <w:pPr>
        <w:numPr>
          <w:ilvl w:val="0"/>
          <w:numId w:val="0"/>
        </w:numPr>
        <w:tabs>
          <w:tab w:val="left" w:pos="284"/>
        </w:tabs>
        <w:ind w:leftChars="0"/>
        <w:rPr>
          <w:sz w:val="28"/>
          <w:szCs w:val="28"/>
        </w:rPr>
      </w:pPr>
      <w:r>
        <w:rPr>
          <w:rFonts w:hint="eastAsia" w:ascii="宋体" w:hAnsi="宋体"/>
          <w:sz w:val="28"/>
          <w:szCs w:val="28"/>
          <w:lang w:val="en-US" w:eastAsia="zh-CN"/>
        </w:rPr>
        <w:tab/>
      </w:r>
      <w:r>
        <w:rPr>
          <w:rFonts w:hint="eastAsia" w:ascii="宋体" w:hAnsi="宋体"/>
          <w:sz w:val="28"/>
          <w:szCs w:val="28"/>
        </w:rPr>
        <w:t>面向对象分析的</w:t>
      </w:r>
      <w:r>
        <w:rPr>
          <w:rFonts w:ascii="宋体" w:hAnsi="宋体"/>
          <w:sz w:val="28"/>
          <w:szCs w:val="28"/>
        </w:rPr>
        <w:t>目的是对客观世界的系统进行建模</w:t>
      </w:r>
      <w:r>
        <w:rPr>
          <w:rFonts w:hint="eastAsia" w:ascii="宋体" w:hAnsi="宋体"/>
          <w:sz w:val="28"/>
          <w:szCs w:val="28"/>
        </w:rPr>
        <w:t>，是定义所有与待解决问题相关的类。完成对所求解问题的分析，确定系统“作什么”，并建立系统的模型。</w:t>
      </w:r>
    </w:p>
    <w:p w14:paraId="1B94F2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2D5B66B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简述面向对象分析的基本任务。</w:t>
      </w:r>
    </w:p>
    <w:p w14:paraId="41BA76B8">
      <w:pPr>
        <w:numPr>
          <w:ilvl w:val="0"/>
          <w:numId w:val="0"/>
        </w:numPr>
        <w:ind w:leftChars="0" w:firstLine="420" w:firstLineChars="0"/>
        <w:rPr>
          <w:sz w:val="28"/>
          <w:szCs w:val="28"/>
        </w:rPr>
      </w:pPr>
      <w:r>
        <w:rPr>
          <w:rFonts w:hint="eastAsia" w:ascii="宋体" w:hAnsi="宋体"/>
          <w:sz w:val="28"/>
          <w:szCs w:val="28"/>
        </w:rPr>
        <w:t>面向对象分析的基本任务是运用面向对象的方法，软件工程师和用户必须充分沟通，以了解基本的用户需求，对问题域和系统责任进行分析和理解。</w:t>
      </w:r>
    </w:p>
    <w:p w14:paraId="12B39B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7E0FA4A2">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为建立分析模型，要运用的是哪些基本原则？</w:t>
      </w:r>
    </w:p>
    <w:p w14:paraId="6BF55D56">
      <w:pPr>
        <w:numPr>
          <w:ilvl w:val="0"/>
          <w:numId w:val="23"/>
        </w:numPr>
        <w:rPr>
          <w:rFonts w:ascii="宋体" w:hAnsi="宋体"/>
          <w:sz w:val="28"/>
          <w:szCs w:val="28"/>
        </w:rPr>
      </w:pPr>
      <w:r>
        <w:rPr>
          <w:rFonts w:hint="eastAsia" w:ascii="宋体" w:hAnsi="宋体"/>
          <w:sz w:val="28"/>
          <w:szCs w:val="28"/>
        </w:rPr>
        <w:t>建立信息域模型；</w:t>
      </w:r>
    </w:p>
    <w:p w14:paraId="4EE2F01E">
      <w:pPr>
        <w:numPr>
          <w:ilvl w:val="0"/>
          <w:numId w:val="23"/>
        </w:numPr>
        <w:rPr>
          <w:rFonts w:ascii="宋体" w:hAnsi="宋体"/>
          <w:sz w:val="28"/>
          <w:szCs w:val="28"/>
        </w:rPr>
      </w:pPr>
      <w:r>
        <w:rPr>
          <w:rFonts w:hint="eastAsia" w:ascii="宋体" w:hAnsi="宋体"/>
          <w:sz w:val="28"/>
          <w:szCs w:val="28"/>
        </w:rPr>
        <w:t>描述功能；</w:t>
      </w:r>
    </w:p>
    <w:p w14:paraId="395A4FF8">
      <w:pPr>
        <w:numPr>
          <w:ilvl w:val="0"/>
          <w:numId w:val="23"/>
        </w:numPr>
        <w:rPr>
          <w:rFonts w:ascii="宋体" w:hAnsi="宋体"/>
          <w:sz w:val="28"/>
          <w:szCs w:val="28"/>
        </w:rPr>
      </w:pPr>
      <w:r>
        <w:rPr>
          <w:rFonts w:hint="eastAsia" w:ascii="宋体" w:hAnsi="宋体"/>
          <w:sz w:val="28"/>
          <w:szCs w:val="28"/>
        </w:rPr>
        <w:t>表达行为；</w:t>
      </w:r>
    </w:p>
    <w:p w14:paraId="1B0B6CF2">
      <w:pPr>
        <w:numPr>
          <w:ilvl w:val="0"/>
          <w:numId w:val="23"/>
        </w:numPr>
        <w:rPr>
          <w:rFonts w:ascii="宋体" w:hAnsi="宋体"/>
          <w:sz w:val="28"/>
          <w:szCs w:val="28"/>
        </w:rPr>
      </w:pPr>
      <w:r>
        <w:rPr>
          <w:rFonts w:hint="eastAsia" w:ascii="宋体" w:hAnsi="宋体"/>
          <w:sz w:val="28"/>
          <w:szCs w:val="28"/>
        </w:rPr>
        <w:t>划分功能、数据、行为模型，揭示更多的细节；</w:t>
      </w:r>
    </w:p>
    <w:p w14:paraId="76D65C25">
      <w:pPr>
        <w:numPr>
          <w:ilvl w:val="0"/>
          <w:numId w:val="23"/>
        </w:numPr>
        <w:rPr>
          <w:rFonts w:ascii="宋体" w:hAnsi="宋体"/>
          <w:sz w:val="28"/>
          <w:szCs w:val="28"/>
        </w:rPr>
      </w:pPr>
      <w:r>
        <w:rPr>
          <w:rFonts w:hint="eastAsia" w:ascii="宋体" w:hAnsi="宋体"/>
          <w:sz w:val="28"/>
          <w:szCs w:val="28"/>
        </w:rPr>
        <w:t>用早期的模型描述问题的实质，用后期的模型给出实现的细节。</w:t>
      </w:r>
    </w:p>
    <w:p w14:paraId="5328AB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14:paraId="520718D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简述建立对象-行为模型的步骤。</w:t>
      </w:r>
    </w:p>
    <w:p w14:paraId="7938EC5C">
      <w:pPr>
        <w:numPr>
          <w:ilvl w:val="0"/>
          <w:numId w:val="24"/>
        </w:numPr>
        <w:ind w:firstLine="289"/>
        <w:rPr>
          <w:rFonts w:ascii="宋体" w:hAnsi="宋体"/>
          <w:sz w:val="28"/>
          <w:szCs w:val="28"/>
        </w:rPr>
      </w:pPr>
      <w:r>
        <w:rPr>
          <w:rFonts w:hint="eastAsia" w:ascii="宋体" w:hAnsi="宋体"/>
          <w:sz w:val="28"/>
          <w:szCs w:val="28"/>
        </w:rPr>
        <w:t>评估所有的用例，完全理解系统中交互的序列。</w:t>
      </w:r>
    </w:p>
    <w:p w14:paraId="7D533B4C">
      <w:pPr>
        <w:numPr>
          <w:ilvl w:val="0"/>
          <w:numId w:val="24"/>
        </w:numPr>
        <w:ind w:firstLine="289"/>
        <w:rPr>
          <w:rFonts w:ascii="宋体" w:hAnsi="宋体"/>
          <w:sz w:val="28"/>
          <w:szCs w:val="28"/>
        </w:rPr>
      </w:pPr>
      <w:r>
        <w:rPr>
          <w:rFonts w:hint="eastAsia" w:ascii="宋体" w:hAnsi="宋体"/>
          <w:sz w:val="28"/>
          <w:szCs w:val="28"/>
        </w:rPr>
        <w:t>标识驱动交互序列的事件，理解这些事件如何和特定的对象相关联。</w:t>
      </w:r>
    </w:p>
    <w:p w14:paraId="7FCB6336">
      <w:pPr>
        <w:numPr>
          <w:ilvl w:val="0"/>
          <w:numId w:val="24"/>
        </w:numPr>
        <w:ind w:firstLine="289"/>
        <w:rPr>
          <w:rFonts w:ascii="宋体" w:hAnsi="宋体"/>
          <w:sz w:val="28"/>
          <w:szCs w:val="28"/>
        </w:rPr>
      </w:pPr>
      <w:r>
        <w:rPr>
          <w:rFonts w:hint="eastAsia" w:ascii="宋体" w:hAnsi="宋体"/>
          <w:sz w:val="28"/>
          <w:szCs w:val="28"/>
        </w:rPr>
        <w:t>为每个用例创建事件轨迹（</w:t>
      </w:r>
      <w:r>
        <w:rPr>
          <w:rFonts w:ascii="宋体" w:hAnsi="宋体"/>
          <w:sz w:val="28"/>
          <w:szCs w:val="28"/>
        </w:rPr>
        <w:t>event trace</w:t>
      </w:r>
      <w:r>
        <w:rPr>
          <w:rFonts w:hint="eastAsia" w:ascii="宋体" w:hAnsi="宋体"/>
          <w:sz w:val="28"/>
          <w:szCs w:val="28"/>
        </w:rPr>
        <w:t>）。</w:t>
      </w:r>
    </w:p>
    <w:p w14:paraId="56666AED">
      <w:pPr>
        <w:numPr>
          <w:ilvl w:val="0"/>
          <w:numId w:val="24"/>
        </w:numPr>
        <w:ind w:firstLine="289"/>
        <w:rPr>
          <w:rFonts w:ascii="宋体" w:hAnsi="宋体"/>
          <w:sz w:val="28"/>
          <w:szCs w:val="28"/>
        </w:rPr>
      </w:pPr>
      <w:r>
        <w:rPr>
          <w:rFonts w:hint="eastAsia" w:ascii="宋体" w:hAnsi="宋体"/>
          <w:sz w:val="28"/>
          <w:szCs w:val="28"/>
        </w:rPr>
        <w:t>为系统建造状态机图。</w:t>
      </w:r>
    </w:p>
    <w:p w14:paraId="12504CEC">
      <w:pPr>
        <w:numPr>
          <w:ilvl w:val="0"/>
          <w:numId w:val="24"/>
        </w:numPr>
        <w:ind w:firstLine="289"/>
        <w:rPr>
          <w:rFonts w:ascii="宋体" w:hAnsi="宋体"/>
          <w:sz w:val="28"/>
          <w:szCs w:val="28"/>
        </w:rPr>
      </w:pPr>
      <w:r>
        <w:rPr>
          <w:rFonts w:hint="eastAsia" w:ascii="宋体" w:hAnsi="宋体"/>
          <w:sz w:val="28"/>
          <w:szCs w:val="28"/>
        </w:rPr>
        <w:t>复审对象</w:t>
      </w:r>
      <w:r>
        <w:rPr>
          <w:rFonts w:ascii="宋体" w:hAnsi="宋体"/>
          <w:sz w:val="28"/>
          <w:szCs w:val="28"/>
        </w:rPr>
        <w:t>—</w:t>
      </w:r>
      <w:r>
        <w:rPr>
          <w:rFonts w:hint="eastAsia" w:ascii="宋体" w:hAnsi="宋体"/>
          <w:sz w:val="28"/>
          <w:szCs w:val="28"/>
        </w:rPr>
        <w:t>行为模型，以验证准确性和一致性。</w:t>
      </w:r>
    </w:p>
    <w:p w14:paraId="70499980">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422B09A8">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二、填空题</w:t>
      </w:r>
    </w:p>
    <w:p w14:paraId="2F65389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软件复用可分为______的复用、______的复用和______的复用。</w:t>
      </w:r>
    </w:p>
    <w:p w14:paraId="5D92225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答案：知识、方法和标准、软件成分</w:t>
      </w:r>
    </w:p>
    <w:p w14:paraId="7E814B6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面向对象设计的基本任务是______和______。</w:t>
      </w:r>
    </w:p>
    <w:p w14:paraId="197A40E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答案：系统设计、对象设计</w:t>
      </w:r>
    </w:p>
    <w:p w14:paraId="135D292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面向对象设计模型同样由主题、类和对象、结构、属性和服务等五个层次组成，并且又扩充了______、______、______和______四个部分。</w:t>
      </w:r>
    </w:p>
    <w:p w14:paraId="1618CE8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答案：问题域、人机交互、任务管理、数据管理</w:t>
      </w:r>
    </w:p>
    <w:p w14:paraId="0A49DE1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面向对象技术中的类构件有3种复用方式，分别是______复用、______复用和______复用。</w:t>
      </w:r>
    </w:p>
    <w:p w14:paraId="75BBA53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答案：实例、继承、多态</w:t>
      </w:r>
    </w:p>
    <w:p w14:paraId="60CC39C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面向对象设计准则是______、抽象、______、低耦合、高内聚、______和______设计。</w:t>
      </w:r>
    </w:p>
    <w:p w14:paraId="3D59859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答案：模块化、信息隐藏、可复用、简洁化</w:t>
      </w:r>
    </w:p>
    <w:p w14:paraId="0E70749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6. 人机交互接口的详细设计包括______、______的形式、______等项内容。</w:t>
      </w:r>
    </w:p>
    <w:p w14:paraId="48565E0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答案：限定交互时间、指定窗口和报表、设计命令层次</w:t>
      </w:r>
    </w:p>
    <w:p w14:paraId="2EC7825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846012C">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三、简答题</w:t>
      </w:r>
    </w:p>
    <w:p w14:paraId="1A82C2C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简述如何优化对象设计。</w:t>
      </w:r>
    </w:p>
    <w:p w14:paraId="46CA6AA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14:paraId="151FBC1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（1）确定优先级</w:t>
      </w:r>
    </w:p>
    <w:p w14:paraId="179775D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（2）提高效率</w:t>
      </w:r>
    </w:p>
    <w:p w14:paraId="5A4BF1C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（3）调整继承关系</w:t>
      </w:r>
    </w:p>
    <w:p w14:paraId="06C3A09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简述如何设计内部结构。</w:t>
      </w:r>
    </w:p>
    <w:p w14:paraId="79BDF3F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14:paraId="1257491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（1）确定遗漏的属性和操作</w:t>
      </w:r>
    </w:p>
    <w:p w14:paraId="5E631F3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（2）指定类型，声明可见性</w:t>
      </w:r>
    </w:p>
    <w:p w14:paraId="4B3F85D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面向对象启发规则是什么。</w:t>
      </w:r>
    </w:p>
    <w:p w14:paraId="1145FBC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14:paraId="474FC67C">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设计结果应该清晰易懂</w:t>
      </w:r>
    </w:p>
    <w:p w14:paraId="7A0AEC5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一般-特殊结构的深度应适当</w:t>
      </w:r>
    </w:p>
    <w:p w14:paraId="19C121AD">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设计简单类</w:t>
      </w:r>
    </w:p>
    <w:p w14:paraId="2F1F27D6">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使用简单的协议</w:t>
      </w:r>
    </w:p>
    <w:p w14:paraId="6CF66A20">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使用简单的操作</w:t>
      </w:r>
    </w:p>
    <w:p w14:paraId="0C71FF1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把设计变动减至最小</w:t>
      </w:r>
    </w:p>
    <w:p w14:paraId="47AA7E4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p>
    <w:p w14:paraId="1EA51A1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什么是面向对象设计？</w:t>
      </w:r>
    </w:p>
    <w:p w14:paraId="7FA2788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面向对象设计是面向对象方法在软件设计阶段应用与扩展的结果，就是根据在问题域中已建立的分析模型，运用面向对象技术进行系统软件设计，并且补充实现的细节部分，如人机界面、数据存储、任务管理等，形成符合成本和质量要求的、抽象的系统实现方案，在求解域中建立设计模型。</w:t>
      </w:r>
    </w:p>
    <w:p w14:paraId="0226E67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简述如何设计任务管理子系统。</w:t>
      </w:r>
    </w:p>
    <w:p w14:paraId="148DCF4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任务管理的设计包括：确定要执行的任务并识别它的特征、确定任务的优先级、创建协调任务来协调所有其他任务、为每个任务设计对象，并定义它们之间的关系。</w:t>
      </w:r>
    </w:p>
    <w:p w14:paraId="0932894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6. 简述如何设计数据管理子系统。</w:t>
      </w:r>
    </w:p>
    <w:p w14:paraId="089334D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数据管理子系统也称数据管理部分。数据存储管理是建立在某种数据存储管理系统之上，提供了数据在数据管理系统中存储和检索对象的基本结构，是系统存储或检索对象的基本设施。</w:t>
      </w:r>
    </w:p>
    <w:p w14:paraId="7C87A4A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7. 简述如何对全局资源管理。</w:t>
      </w:r>
    </w:p>
    <w:p w14:paraId="39E1431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全局资源包括物理资源（磁盘驱动器、处理器、通信线路）或逻辑资源（数据库、对象）。不但有访问权限的问题，还有访问冲突的问题。所以，应该标识全局资源，并制定访问它们的策略。</w:t>
      </w:r>
    </w:p>
    <w:p w14:paraId="4F1000E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8. 简述如何选择控制流机制。</w:t>
      </w:r>
    </w:p>
    <w:p w14:paraId="06A65A7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分析模型中所有交互行为都表示为对象之间的事件。系统设计必须从多种方法中选择某种方法来实现软件的控制。</w:t>
      </w:r>
    </w:p>
    <w:p w14:paraId="5535711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9. 简述如何设计边界条件。</w:t>
      </w:r>
    </w:p>
    <w:p w14:paraId="3AA625F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设计中的大部分工作都与系统稳定的状态行为有关。但必须考虑边界条件：系统如何启动、初始化、关闭以及故障处理。</w:t>
      </w:r>
    </w:p>
    <w:p w14:paraId="01B64D5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10. 简述如何评审。</w:t>
      </w:r>
    </w:p>
    <w:p w14:paraId="4F44946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分析模型与设计模型映射，每个需求和每个系统设计问题都提到了，模型不包括任何冲突，能够实现，由非系统设计人员能够看懂模型。</w:t>
      </w:r>
    </w:p>
    <w:p w14:paraId="2F3E2DA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11. 什么是对象设计？</w:t>
      </w:r>
    </w:p>
    <w:p w14:paraId="2E36C61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系统分析确定了问题域对象，以及它们之间的关系、相关的属性、操作。系统设计确定了子系统和大多数重要的求解域对象。</w:t>
      </w:r>
    </w:p>
    <w:p w14:paraId="2C4B129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12. 简述如何设计关联。</w:t>
      </w:r>
    </w:p>
    <w:p w14:paraId="0793249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根据应用系统中的使用方式来确定实现关联的策略。可以选定一个统一实现所有关联的全局性的策略，或者对不同的关联选择不同的实现策略。</w:t>
      </w:r>
    </w:p>
    <w:p w14:paraId="31DD5E2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13. 简述如何设计类中的服务。</w:t>
      </w:r>
    </w:p>
    <w:p w14:paraId="6266B77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接口提供了一种方法，把对象基于操作的功能说明与具体实现区分开来，使得任何依赖和使用接口的客户不必依赖于接口的具体实现，有利于接口实现的替换。</w:t>
      </w:r>
    </w:p>
    <w:p w14:paraId="21B6EEB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14. 简述面向对象设计中存在的三种内聚形式。</w:t>
      </w:r>
    </w:p>
    <w:p w14:paraId="4E0A7C4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14:paraId="59A7E2F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服务内聚：一个服务应该完成一个且仅完成一个任务。</w:t>
      </w:r>
    </w:p>
    <w:p w14:paraId="7A08557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类内聚：设计类的原则是，一个类应该只有一个功能，它的属性和服务应该是高内聚的。</w:t>
      </w:r>
    </w:p>
    <w:p w14:paraId="450EF4D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层内聚：又称一般-特殊内聚。</w:t>
      </w:r>
    </w:p>
    <w:p w14:paraId="142AE97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15. 举例说明什么是客户/服务器交互方式和平等伙伴交互方式。</w:t>
      </w:r>
    </w:p>
    <w:p w14:paraId="78447E8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14:paraId="687A73F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客户/服务器（Client-service）交互方式：在客户/服务器关系中，作为“客户”的子系统调用作为“服务器”的子系统，执行某些服务后并返回结果。</w:t>
      </w:r>
    </w:p>
    <w:p w14:paraId="34759A3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平等伙伴（Peer-to-peer）交互方式：在该交互方式中，每个子系统都可能调用其他子系统，因此，每个子系统都必须了解其他子系统的接口，子系统间必须相互了解接口。</w:t>
      </w:r>
    </w:p>
    <w:p w14:paraId="226EA5C8">
      <w:pPr>
        <w:pStyle w:val="9"/>
        <w:widowControl w:val="0"/>
        <w:numPr>
          <w:numId w:val="0"/>
        </w:numPr>
        <w:adjustRightInd w:val="0"/>
        <w:spacing w:line="300" w:lineRule="atLeast"/>
        <w:jc w:val="both"/>
        <w:textAlignment w:val="center"/>
        <w:rPr>
          <w:rFonts w:hint="eastAsia" w:ascii="宋体" w:hAnsi="宋体" w:eastAsia="宋体" w:cs="宋体"/>
          <w:sz w:val="28"/>
          <w:szCs w:val="28"/>
        </w:rPr>
      </w:pPr>
    </w:p>
    <w:p w14:paraId="7B9B27AA">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8"/>
          <w:b/>
        </w:rPr>
        <w:t>三、填空题</w:t>
      </w:r>
    </w:p>
    <w:p w14:paraId="5A9217A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提高程序效率应当从______、______和______三个方面进行考虑。</w:t>
      </w:r>
    </w:p>
    <w:p w14:paraId="2C1FB45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程序运行时间、存储器效率、输入输出效率</w:t>
      </w:r>
    </w:p>
    <w:p w14:paraId="3155CCA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典型的程序复杂性度量有______、______和______。</w:t>
      </w:r>
    </w:p>
    <w:p w14:paraId="60E10C3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代码行度量法</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McCabe环形复杂性度量</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 xml:space="preserve">  Halstead复杂行度量</w:t>
      </w:r>
    </w:p>
    <w:p w14:paraId="019BED0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良好的程序设计风格包括源程序的______、数据说明的______、语句构造的______、输入输出的______。</w:t>
      </w:r>
    </w:p>
    <w:p w14:paraId="0FD6CFC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答案：文档化、规范化、简洁化、</w:t>
      </w:r>
      <w:r>
        <w:rPr>
          <w:rStyle w:val="8"/>
          <w:rFonts w:hint="eastAsia" w:ascii="宋体" w:hAnsi="宋体" w:eastAsia="宋体" w:cs="宋体"/>
          <w:kern w:val="0"/>
          <w:sz w:val="24"/>
          <w:szCs w:val="24"/>
          <w:lang w:val="en-US" w:eastAsia="zh-CN" w:bidi="ar"/>
        </w:rPr>
        <w:t>可视化</w:t>
      </w:r>
    </w:p>
    <w:p w14:paraId="0BDA431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结构化程序设计采用______、逐步求精的设计方法和______的控制结构。</w:t>
      </w:r>
    </w:p>
    <w:p w14:paraId="5B025CA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答案：自顶向下、单入口单出口</w:t>
      </w:r>
    </w:p>
    <w:p w14:paraId="40FD5CE3">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8"/>
          <w:b/>
        </w:rPr>
        <w:t>四、简答题</w:t>
      </w:r>
    </w:p>
    <w:p w14:paraId="6EBD114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简述程序设计语言的三种类型及特点。</w:t>
      </w:r>
    </w:p>
    <w:p w14:paraId="5768780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1AC8AE8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低级语言（机器语言、汇编语言）：依赖特定硬件，执行效率高，可读性差，可移植性弱，面向机器。</w:t>
      </w:r>
    </w:p>
    <w:p w14:paraId="19B5430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中级语言：兼顾低级语言的效率和高级语言的易用性，可直接操作硬件，常用于系统开发。</w:t>
      </w:r>
    </w:p>
    <w:p w14:paraId="1F1C15F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高级语言（面向过程、面向对象）：独立于机器，可读性强，可移植性好，开发效率高，屏蔽硬件细节。</w:t>
      </w:r>
    </w:p>
    <w:p w14:paraId="023E6A2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程序设计语言的基本成分是什么？</w:t>
      </w:r>
    </w:p>
    <w:p w14:paraId="3518180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4D5245C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数据成分：用于描述程序中的数据（如常量、变量、数组、对象等）。</w:t>
      </w:r>
    </w:p>
    <w:p w14:paraId="1D1282C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运算成分：用于表示程序中的运算（如算术运算、逻辑运算、关系运算等）。</w:t>
      </w:r>
    </w:p>
    <w:p w14:paraId="2A9A75B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控制成分：用于控制程序的执行流程（如顺序、选择、循环等）。</w:t>
      </w:r>
    </w:p>
    <w:p w14:paraId="1107217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传输成分：用于实现数据的输入输出（如读取键盘输入、输出到屏幕、文件操作等）。</w:t>
      </w:r>
    </w:p>
    <w:p w14:paraId="7261478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良好的面向对象程序设计风格有哪些准则？</w:t>
      </w:r>
    </w:p>
    <w:p w14:paraId="0A8B527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42C00E0D">
      <w:pPr>
        <w:keepNext w:val="0"/>
        <w:keepLines w:val="0"/>
        <w:pageBreakBefore w:val="0"/>
        <w:kinsoku/>
        <w:wordWrap/>
        <w:overflowPunct/>
        <w:topLinePunct w:val="0"/>
        <w:autoSpaceDE/>
        <w:autoSpaceDN/>
        <w:bidi w:val="0"/>
        <w:adjustRightInd/>
        <w:snapToGrid/>
        <w:spacing w:before="157" w:beforeLines="50" w:beforeAutospacing="0" w:afterAutospacing="0"/>
        <w:ind w:left="283" w:hanging="324" w:hangingChars="135"/>
        <w:textAlignment w:val="auto"/>
        <w:rPr>
          <w:rFonts w:ascii="宋体" w:hAnsi="宋体"/>
        </w:rPr>
      </w:pP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ab/>
      </w:r>
      <w:r>
        <w:rPr>
          <w:rFonts w:hint="eastAsia" w:ascii="宋体" w:hAnsi="宋体"/>
        </w:rPr>
        <w:t>既包括传统的程序设计风格准则，也包括为适应面向对象方法所特有的概念（例如，继承性）而必须遵循的一些新准则：提高可重用性、提高可扩充性和提高健壮性。</w:t>
      </w:r>
    </w:p>
    <w:p w14:paraId="2A4CB7A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p>
    <w:p w14:paraId="176AA1A0">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8"/>
          <w:b/>
        </w:rPr>
        <w:t>五、综合题</w:t>
      </w:r>
    </w:p>
    <w:p w14:paraId="280A072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简述如何选择适合项目的面向对象程序设计语言。</w:t>
      </w:r>
    </w:p>
    <w:p w14:paraId="45237B7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789E9EB5">
      <w:pPr>
        <w:keepNext w:val="0"/>
        <w:keepLines w:val="0"/>
        <w:pageBreakBefore w:val="0"/>
        <w:kinsoku/>
        <w:wordWrap/>
        <w:overflowPunct/>
        <w:topLinePunct w:val="0"/>
        <w:autoSpaceDE/>
        <w:autoSpaceDN/>
        <w:bidi w:val="0"/>
        <w:adjustRightInd/>
        <w:snapToGrid/>
        <w:spacing w:before="157" w:beforeLines="50" w:beforeAutospacing="0" w:afterAutospacing="0"/>
        <w:ind w:left="283" w:hanging="378" w:hangingChars="135"/>
        <w:textAlignment w:val="auto"/>
        <w:rPr>
          <w:rFonts w:ascii="宋体" w:hAnsi="宋体"/>
          <w:sz w:val="28"/>
          <w:szCs w:val="28"/>
        </w:rPr>
      </w:pPr>
      <w:r>
        <w:rPr>
          <w:rFonts w:hint="eastAsia"/>
          <w:sz w:val="28"/>
          <w:szCs w:val="28"/>
        </w:rPr>
        <w:t>开发人员在考虑面向对象语言的选择时，除了语言自身特点外也应考虑以下一些实际因素：</w:t>
      </w:r>
    </w:p>
    <w:p w14:paraId="06A602F0">
      <w:pPr>
        <w:keepNext w:val="0"/>
        <w:keepLines w:val="0"/>
        <w:pageBreakBefore w:val="0"/>
        <w:numPr>
          <w:ilvl w:val="3"/>
          <w:numId w:val="26"/>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将来能否占主导地位</w:t>
      </w:r>
    </w:p>
    <w:p w14:paraId="4C40BCB2">
      <w:pPr>
        <w:keepNext w:val="0"/>
        <w:keepLines w:val="0"/>
        <w:pageBreakBefore w:val="0"/>
        <w:numPr>
          <w:ilvl w:val="3"/>
          <w:numId w:val="26"/>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可重用性</w:t>
      </w:r>
    </w:p>
    <w:p w14:paraId="1C986053">
      <w:pPr>
        <w:keepNext w:val="0"/>
        <w:keepLines w:val="0"/>
        <w:pageBreakBefore w:val="0"/>
        <w:numPr>
          <w:ilvl w:val="3"/>
          <w:numId w:val="26"/>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类库和开发环境</w:t>
      </w:r>
    </w:p>
    <w:p w14:paraId="4FB329AB">
      <w:pPr>
        <w:keepNext w:val="0"/>
        <w:keepLines w:val="0"/>
        <w:pageBreakBefore w:val="0"/>
        <w:numPr>
          <w:ilvl w:val="3"/>
          <w:numId w:val="26"/>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其他因素：对用户学习面向对象分析、设计和编码技术所能提供的培训服务水平；在使用面向对象语言时所能提供的技术支持资源；能提供给开发人员使用的开发工具、平台和发布平台，对及其性能和内存的需求，集成已有软件的方便程度等等。</w:t>
      </w:r>
    </w:p>
    <w:p w14:paraId="1841099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分别画出顺序结构、选择结构、循环结构的结构示意图。</w:t>
      </w:r>
    </w:p>
    <w:p w14:paraId="66DF7D3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5E800DC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object>
          <v:shape id="_x0000_i1027" o:spt="75" type="#_x0000_t75" style="height:170.25pt;width:342pt;" o:ole="t" filled="f" o:preferrelative="t" stroked="f" coordsize="21600,21600">
            <v:path/>
            <v:fill on="f" focussize="0,0"/>
            <v:stroke on="f" joinstyle="miter"/>
            <v:imagedata r:id="rId9" o:title=""/>
            <o:lock v:ext="edit" aspectratio="t"/>
            <w10:wrap type="none"/>
            <w10:anchorlock/>
          </v:shape>
          <o:OLEObject Type="Embed" ProgID="Visio.Drawing.11" ShapeID="_x0000_i1027" DrawAspect="Content" ObjectID="_1468075725" r:id="rId8">
            <o:LockedField>false</o:LockedField>
          </o:OLEObject>
        </w:object>
      </w:r>
    </w:p>
    <w:p w14:paraId="4120E56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提高程序效率必须明确的三条原则是什么？</w:t>
      </w:r>
    </w:p>
    <w:p w14:paraId="4E4FD3F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3FA8209B">
      <w:pPr>
        <w:keepNext w:val="0"/>
        <w:keepLines w:val="0"/>
        <w:pageBreakBefore w:val="0"/>
        <w:kinsoku/>
        <w:wordWrap/>
        <w:overflowPunct/>
        <w:topLinePunct w:val="0"/>
        <w:autoSpaceDE/>
        <w:autoSpaceDN/>
        <w:bidi w:val="0"/>
        <w:adjustRightInd/>
        <w:snapToGrid/>
        <w:spacing w:before="157" w:beforeLines="50" w:beforeAutospacing="0" w:afterAutospacing="0"/>
        <w:ind w:left="283" w:firstLine="0" w:firstLineChars="0"/>
        <w:textAlignment w:val="auto"/>
        <w:rPr>
          <w:sz w:val="28"/>
          <w:szCs w:val="28"/>
        </w:rPr>
      </w:pPr>
      <w:r>
        <w:rPr>
          <w:rFonts w:hint="eastAsia" w:ascii="宋体" w:hAnsi="宋体"/>
          <w:sz w:val="28"/>
          <w:szCs w:val="28"/>
        </w:rPr>
        <w:t>程序的效率是指程序的执行速度及程序所需占用的内存的存储空间。程序编码是最后提高运行速度和节省存储的机会，因此在此阶段不能不考虑程序的效率。在讨论提高效率的要求，应该明确三条原则：</w:t>
      </w:r>
    </w:p>
    <w:p w14:paraId="723BCEE6">
      <w:pPr>
        <w:keepNext w:val="0"/>
        <w:keepLines w:val="0"/>
        <w:pageBreakBefore w:val="0"/>
        <w:numPr>
          <w:ilvl w:val="4"/>
          <w:numId w:val="26"/>
        </w:numPr>
        <w:kinsoku/>
        <w:wordWrap/>
        <w:overflowPunct/>
        <w:topLinePunct w:val="0"/>
        <w:autoSpaceDE/>
        <w:autoSpaceDN/>
        <w:bidi w:val="0"/>
        <w:adjustRightInd/>
        <w:snapToGrid/>
        <w:spacing w:before="157" w:beforeLines="50" w:beforeAutospacing="0" w:afterAutospacing="0"/>
        <w:ind w:left="993" w:hanging="284"/>
        <w:textAlignment w:val="auto"/>
        <w:rPr>
          <w:rFonts w:ascii="宋体" w:hAnsi="宋体"/>
          <w:sz w:val="28"/>
          <w:szCs w:val="28"/>
        </w:rPr>
      </w:pPr>
      <w:r>
        <w:rPr>
          <w:rFonts w:hint="eastAsia" w:ascii="宋体" w:hAnsi="宋体"/>
          <w:sz w:val="28"/>
          <w:szCs w:val="28"/>
        </w:rPr>
        <w:t>效率是一个性能要求，目标应在需求分析阶段给出。</w:t>
      </w:r>
    </w:p>
    <w:p w14:paraId="6B2FF984">
      <w:pPr>
        <w:keepNext w:val="0"/>
        <w:keepLines w:val="0"/>
        <w:pageBreakBefore w:val="0"/>
        <w:numPr>
          <w:ilvl w:val="4"/>
          <w:numId w:val="26"/>
        </w:numPr>
        <w:kinsoku/>
        <w:wordWrap/>
        <w:overflowPunct/>
        <w:topLinePunct w:val="0"/>
        <w:autoSpaceDE/>
        <w:autoSpaceDN/>
        <w:bidi w:val="0"/>
        <w:adjustRightInd/>
        <w:snapToGrid/>
        <w:spacing w:before="157" w:beforeLines="50" w:beforeAutospacing="0" w:afterAutospacing="0"/>
        <w:ind w:left="993" w:hanging="284"/>
        <w:textAlignment w:val="auto"/>
        <w:rPr>
          <w:rFonts w:ascii="宋体" w:hAnsi="宋体" w:cs="宋体"/>
          <w:sz w:val="28"/>
          <w:szCs w:val="28"/>
        </w:rPr>
      </w:pPr>
      <w:r>
        <w:rPr>
          <w:rFonts w:hint="eastAsia" w:ascii="宋体" w:hAnsi="宋体"/>
          <w:sz w:val="28"/>
          <w:szCs w:val="28"/>
        </w:rPr>
        <w:t>追求效率要建立在不损害程序可读性或可靠性基础之上， 要先使程序正确，再提高程序效率；先使程序清晰，再提高程序效率。</w:t>
      </w:r>
      <w:r>
        <w:rPr>
          <w:rFonts w:hint="eastAsia" w:ascii="宋体" w:hAnsi="宋体" w:cs="宋体"/>
          <w:sz w:val="28"/>
          <w:szCs w:val="28"/>
        </w:rPr>
        <w:t></w:t>
      </w:r>
    </w:p>
    <w:p w14:paraId="7C0DDDC7">
      <w:pPr>
        <w:keepNext w:val="0"/>
        <w:keepLines w:val="0"/>
        <w:pageBreakBefore w:val="0"/>
        <w:numPr>
          <w:ilvl w:val="4"/>
          <w:numId w:val="26"/>
        </w:numPr>
        <w:kinsoku/>
        <w:wordWrap/>
        <w:overflowPunct/>
        <w:topLinePunct w:val="0"/>
        <w:autoSpaceDE/>
        <w:autoSpaceDN/>
        <w:bidi w:val="0"/>
        <w:adjustRightInd/>
        <w:snapToGrid/>
        <w:spacing w:before="157" w:beforeLines="50" w:beforeAutospacing="0" w:afterAutospacing="0"/>
        <w:ind w:left="993" w:hanging="284"/>
        <w:textAlignment w:val="auto"/>
        <w:rPr>
          <w:rFonts w:ascii="宋体" w:hAnsi="宋体"/>
          <w:sz w:val="28"/>
          <w:szCs w:val="28"/>
        </w:rPr>
      </w:pPr>
      <w:r>
        <w:rPr>
          <w:rFonts w:hint="eastAsia" w:ascii="宋体" w:hAnsi="宋体"/>
          <w:sz w:val="28"/>
          <w:szCs w:val="28"/>
        </w:rPr>
        <w:t>提高程序效率的根本途径在于选择良好的设计方法、 良好的数据结构与算法，而不是靠编程时对程序语句做调整。</w:t>
      </w:r>
    </w:p>
    <w:p w14:paraId="1EFA97B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为什么要进行程序复杂性度量？</w:t>
      </w:r>
    </w:p>
    <w:p w14:paraId="7015A7D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p>
    <w:p w14:paraId="7AB7A34A">
      <w:pPr>
        <w:keepNext w:val="0"/>
        <w:keepLines w:val="0"/>
        <w:pageBreakBefore w:val="0"/>
        <w:numPr>
          <w:ilvl w:val="0"/>
          <w:numId w:val="27"/>
        </w:numPr>
        <w:kinsoku/>
        <w:wordWrap/>
        <w:overflowPunct/>
        <w:topLinePunct w:val="0"/>
        <w:autoSpaceDE/>
        <w:autoSpaceDN/>
        <w:bidi w:val="0"/>
        <w:adjustRightInd/>
        <w:snapToGrid/>
        <w:spacing w:before="157" w:beforeLines="50" w:beforeAutospacing="0" w:afterAutospacing="0"/>
        <w:ind w:left="567" w:hanging="283"/>
        <w:textAlignment w:val="auto"/>
        <w:rPr>
          <w:rFonts w:ascii="宋体" w:hAnsi="宋体"/>
          <w:sz w:val="28"/>
          <w:szCs w:val="28"/>
        </w:rPr>
      </w:pPr>
      <w:r>
        <w:rPr>
          <w:rFonts w:hint="eastAsia" w:ascii="宋体" w:hAnsi="宋体"/>
          <w:sz w:val="28"/>
          <w:szCs w:val="28"/>
        </w:rPr>
        <w:t>随着软件项目开发规模的不断扩大，要保证软件产品质量难度也越来越大，单凭以往的程序开发经验很难保证软件产品质量及开发的顺利进行，需要对产品及开发产品的过程进行度量，这就是软件度量。</w:t>
      </w:r>
    </w:p>
    <w:p w14:paraId="7DDF7632">
      <w:pPr>
        <w:keepNext w:val="0"/>
        <w:keepLines w:val="0"/>
        <w:pageBreakBefore w:val="0"/>
        <w:numPr>
          <w:ilvl w:val="0"/>
          <w:numId w:val="27"/>
        </w:numPr>
        <w:kinsoku/>
        <w:wordWrap/>
        <w:overflowPunct/>
        <w:topLinePunct w:val="0"/>
        <w:autoSpaceDE/>
        <w:autoSpaceDN/>
        <w:bidi w:val="0"/>
        <w:adjustRightInd/>
        <w:snapToGrid/>
        <w:spacing w:before="157" w:beforeLines="50" w:beforeAutospacing="0" w:afterAutospacing="0"/>
        <w:ind w:left="567" w:hanging="283"/>
        <w:textAlignment w:val="auto"/>
        <w:rPr>
          <w:rFonts w:ascii="宋体" w:hAnsi="宋体"/>
          <w:sz w:val="28"/>
          <w:szCs w:val="28"/>
        </w:rPr>
      </w:pPr>
      <w:r>
        <w:rPr>
          <w:rFonts w:hint="eastAsia" w:ascii="宋体" w:hAnsi="宋体"/>
          <w:sz w:val="28"/>
          <w:szCs w:val="28"/>
        </w:rPr>
        <w:t>程序复杂性度量是软件度量的重要组成部分，是指理解和处理程序的难易程度，主要针对模块内程序的复杂性。它直接关联到软件开发费用的多少，开发周期的长短和软件内部潜伏错误的多少。对程序进行复杂性度量可以减少程序复杂性，提高软件的简单性和可理解性，并使软件开发费用减少，开发周期缩短，软件内部潜藏错误减少。</w:t>
      </w:r>
    </w:p>
    <w:p w14:paraId="5611901B"/>
    <w:p w14:paraId="704E7260"/>
    <w:p w14:paraId="516C3E83">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rPr>
          <w:rStyle w:val="8"/>
          <w:b/>
        </w:rPr>
        <w:t>简答题</w:t>
      </w:r>
    </w:p>
    <w:p w14:paraId="1E905EF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软件测试的目的是什么？</w:t>
      </w:r>
    </w:p>
    <w:p w14:paraId="626B1F8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p>
    <w:p w14:paraId="6D39BB2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测试是一个为了发现程序中的错误为目的的程序执行过程；</w:t>
      </w:r>
    </w:p>
    <w:p w14:paraId="09F8F77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一个好的测试用例是能最大限度地找到迄今为止尚未发现的错误；</w:t>
      </w:r>
    </w:p>
    <w:p w14:paraId="057619C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成功的测试是能发现了那些尚未发现的错误。</w:t>
      </w:r>
    </w:p>
    <w:p w14:paraId="4FCB8C5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什么是黑盒测试？有哪些常用的黑盒测试方法？</w:t>
      </w:r>
    </w:p>
    <w:p w14:paraId="7B5B064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黑盒测试法是依据软件的需求规格说明书，检查程序功能是否满足需求的要求。常用的黑盒测试方法有：等价类划分、边界值分析、错误推测法、因果图法和场景法。</w:t>
      </w:r>
    </w:p>
    <w:p w14:paraId="573EF07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什么是白盒测试？有哪些常用的白盒测试方法？</w:t>
      </w:r>
    </w:p>
    <w:p w14:paraId="5609501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白盒测试主要针对于程序内部逻辑和数据流程的测试，测试用例设计需要了解程序的内部逻辑。常用的白盒测试方法主要有逻辑覆盖法、基本路径测试法。</w:t>
      </w:r>
    </w:p>
    <w:p w14:paraId="426A544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简述验证与确认之间的区别。</w:t>
      </w:r>
    </w:p>
    <w:p w14:paraId="0929C4F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验证是检验开发出来的软件产品和设计规格说明书的一致性，即是否满足软件厂商的生产要求，保证生产出高质量产品；确认是检验产品功能的有效性，即是否满足用户的真正需求，确保是用户需要的产品。设计规格说明书可能存在错误，即便产品与说明书一致，也可能不符合用户需求，因此需同时进行验证和确认测试。</w:t>
      </w:r>
    </w:p>
    <w:p w14:paraId="6D29FA9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软件测试应该划分为哪几个阶段？各个阶段应重点测试的内容是什么？</w:t>
      </w:r>
    </w:p>
    <w:p w14:paraId="152BB2F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软件测试大体分为单元测试、集成测试、系统测试、验收测试、回归测试，每个阶段均包含确定测试计划、测试设计、设计测试用例、实施测试、出具测试报告五个步骤：</w:t>
      </w:r>
    </w:p>
    <w:p w14:paraId="05739D6C">
      <w:pPr>
        <w:keepNext w:val="0"/>
        <w:keepLines w:val="0"/>
        <w:pageBreakBefore w:val="0"/>
        <w:numPr>
          <w:ilvl w:val="0"/>
          <w:numId w:val="28"/>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单元测试对软件中的基本组成单位进行的测试，如一个模块、一个过程等等。它是软件动态测试的最基本的部分，也是最重要的部分之一，其目的是检验软件基本组成单位的正确性。</w:t>
      </w:r>
    </w:p>
    <w:p w14:paraId="6DF6AE06">
      <w:pPr>
        <w:keepNext w:val="0"/>
        <w:keepLines w:val="0"/>
        <w:pageBreakBefore w:val="0"/>
        <w:numPr>
          <w:ilvl w:val="0"/>
          <w:numId w:val="28"/>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集成测试软件系统集成过程中所进行的测试，其主要目的是检查软件单位之间的接口是否正确。</w:t>
      </w:r>
    </w:p>
    <w:p w14:paraId="7A9586EE">
      <w:pPr>
        <w:keepNext w:val="0"/>
        <w:keepLines w:val="0"/>
        <w:pageBreakBefore w:val="0"/>
        <w:numPr>
          <w:ilvl w:val="0"/>
          <w:numId w:val="28"/>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系统测试</w:t>
      </w:r>
      <w:r>
        <w:rPr>
          <w:rFonts w:hint="eastAsia"/>
          <w:sz w:val="22"/>
          <w:szCs w:val="28"/>
        </w:rPr>
        <w:t>，</w:t>
      </w:r>
      <w:r>
        <w:rPr>
          <w:sz w:val="22"/>
          <w:szCs w:val="28"/>
        </w:rPr>
        <w:t>系统测试是对已经集成好的软件系统进行彻底的测试，以验证软件系统的正确性和性能等满足其规约所指定的要求，检查软件的行为和输出是否正确并非一项简单的任务，它被称为测试的“先知者问题”。</w:t>
      </w:r>
    </w:p>
    <w:p w14:paraId="0F0FFA74">
      <w:pPr>
        <w:keepNext w:val="0"/>
        <w:keepLines w:val="0"/>
        <w:pageBreakBefore w:val="0"/>
        <w:numPr>
          <w:ilvl w:val="0"/>
          <w:numId w:val="28"/>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验收测试</w:t>
      </w:r>
      <w:r>
        <w:rPr>
          <w:rFonts w:hint="eastAsia"/>
          <w:sz w:val="22"/>
          <w:szCs w:val="28"/>
        </w:rPr>
        <w:t>，</w:t>
      </w:r>
      <w:r>
        <w:rPr>
          <w:sz w:val="22"/>
          <w:szCs w:val="28"/>
        </w:rPr>
        <w:t>在向软件的购买者展示该软件系统满足其用户的需求。它的测试数据通常是系统测试的测试数据的子集.</w:t>
      </w:r>
    </w:p>
    <w:p w14:paraId="3F503F55">
      <w:pPr>
        <w:keepNext w:val="0"/>
        <w:keepLines w:val="0"/>
        <w:pageBreakBefore w:val="0"/>
        <w:numPr>
          <w:ilvl w:val="0"/>
          <w:numId w:val="28"/>
        </w:numPr>
        <w:kinsoku/>
        <w:wordWrap/>
        <w:overflowPunct/>
        <w:topLinePunct w:val="0"/>
        <w:autoSpaceDE/>
        <w:autoSpaceDN/>
        <w:bidi w:val="0"/>
        <w:adjustRightInd/>
        <w:snapToGrid/>
        <w:spacing w:before="157" w:beforeLines="50" w:beforeAutospacing="0" w:afterAutospacing="0"/>
        <w:ind w:left="993" w:hanging="284"/>
        <w:rPr>
          <w:rFonts w:ascii="宋体" w:hAnsi="宋体"/>
          <w:sz w:val="22"/>
          <w:szCs w:val="28"/>
        </w:rPr>
      </w:pPr>
      <w:r>
        <w:rPr>
          <w:sz w:val="22"/>
          <w:szCs w:val="28"/>
        </w:rPr>
        <w:t>回归测试</w:t>
      </w:r>
      <w:r>
        <w:rPr>
          <w:rFonts w:hint="eastAsia"/>
          <w:sz w:val="22"/>
          <w:szCs w:val="28"/>
        </w:rPr>
        <w:t>，</w:t>
      </w:r>
      <w:r>
        <w:rPr>
          <w:sz w:val="22"/>
          <w:szCs w:val="28"/>
        </w:rPr>
        <w:t>回归测试是在软件维护阶段，对软件进行修改之后进行的测试。其目的是检验对软件进行的修改是否正确。</w:t>
      </w:r>
    </w:p>
    <w:p w14:paraId="18E8E78B"/>
    <w:p w14:paraId="581E3889"/>
    <w:p w14:paraId="5F53337C"/>
    <w:p w14:paraId="3C147BE6">
      <w:pPr>
        <w:rPr>
          <w:rFonts w:hint="eastAsia" w:eastAsia="宋体"/>
          <w:lang w:val="en-US" w:eastAsia="zh-CN"/>
        </w:rPr>
      </w:pPr>
      <w:r>
        <w:rPr>
          <w:rFonts w:hint="eastAsia" w:eastAsia="宋体"/>
          <w:lang w:val="en-US" w:eastAsia="zh-CN"/>
        </w:rPr>
        <w:t>1010101010</w:t>
      </w:r>
    </w:p>
    <w:p w14:paraId="19F9B356">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8"/>
          <w:b/>
        </w:rPr>
        <w:t>三、填空题</w:t>
      </w:r>
    </w:p>
    <w:p w14:paraId="54B9C12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软件过程改进的五条原则分别是______、______、______、______、______。</w:t>
      </w:r>
    </w:p>
    <w:p w14:paraId="7CC9A19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答案：注重问题、强调知识创新、鼓励参与、领导层的统一、计划不断地改进</w:t>
      </w:r>
    </w:p>
    <w:p w14:paraId="72F2CC2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软件过程改进的策略分别是______，______，______，充分利用配置管理工具和项目管理工具这两种工具，补充基础管理和软件工程知识，______。</w:t>
      </w:r>
    </w:p>
    <w:p w14:paraId="38CBAE1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重诊断,轻评估</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重实施,轻宣传</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重实施,轻宣传</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三方参与</w:t>
      </w:r>
    </w:p>
    <w:p w14:paraId="55B4BE9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一个企业的成熟度级别是所有______被实施的______级别。</w:t>
      </w:r>
    </w:p>
    <w:p w14:paraId="4A29317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答案：关键过程域、最低</w:t>
      </w:r>
    </w:p>
    <w:p w14:paraId="5270EE5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一个致力于改善整个软件过程能力的项目强调的是______、______和______，缺一不可。</w:t>
      </w:r>
    </w:p>
    <w:p w14:paraId="42A10CA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答案：技术、过程、人员</w:t>
      </w:r>
    </w:p>
    <w:p w14:paraId="5FC8794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5. 人们用于开发和维护软件及其相关产品的一系列活动称为______；表示(开发组织或项目组)遵循其软件过程所获得的实际结果称为______；而描述通过遵循其软件过程能够实现预期结果的程度称为______；一个特定软件过程被明确和有效地定义、管理、测量和控制的程度称为______；表征______的平台称为______。</w:t>
      </w:r>
    </w:p>
    <w:p w14:paraId="4EBF4E5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答案：软件过程、软件过程性能、软件过程能力、软件过程成熟度、软件过程成熟度、软件成熟度模型</w:t>
      </w:r>
    </w:p>
    <w:p w14:paraId="29BDAA4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6. 对软件机构进化阶段的描述，随着软件机构定义、实践、测量、控制和改进其软件过程，软件机构的能力经过这些阶段逐步前进，称为______；互为关联的若干软件实践活动和有关基础设施的一个集合称为______；对______的实施起关键作用的方针、规程、措施、活动以及相关基础设施的建立称为______。</w:t>
      </w:r>
    </w:p>
    <w:p w14:paraId="6FD4713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答案：软件</w:t>
      </w:r>
      <w:r>
        <w:rPr>
          <w:rStyle w:val="8"/>
          <w:rFonts w:hint="eastAsia" w:ascii="宋体" w:hAnsi="宋体" w:eastAsia="宋体" w:cs="宋体"/>
          <w:kern w:val="0"/>
          <w:sz w:val="24"/>
          <w:szCs w:val="24"/>
          <w:lang w:val="en-US" w:eastAsia="zh-CN" w:bidi="ar"/>
        </w:rPr>
        <w:t>能力</w:t>
      </w:r>
      <w:r>
        <w:rPr>
          <w:rStyle w:val="8"/>
          <w:rFonts w:ascii="宋体" w:hAnsi="宋体" w:eastAsia="宋体" w:cs="宋体"/>
          <w:kern w:val="0"/>
          <w:sz w:val="24"/>
          <w:szCs w:val="24"/>
          <w:lang w:val="en-US" w:eastAsia="zh-CN" w:bidi="ar"/>
        </w:rPr>
        <w:t>成熟度</w:t>
      </w:r>
      <w:r>
        <w:rPr>
          <w:rStyle w:val="8"/>
          <w:rFonts w:hint="eastAsia" w:ascii="宋体" w:hAnsi="宋体" w:eastAsia="宋体" w:cs="宋体"/>
          <w:kern w:val="0"/>
          <w:sz w:val="24"/>
          <w:szCs w:val="24"/>
          <w:lang w:val="en-US" w:eastAsia="zh-CN" w:bidi="ar"/>
        </w:rPr>
        <w:t>模型</w:t>
      </w:r>
      <w:r>
        <w:rPr>
          <w:rStyle w:val="8"/>
          <w:rFonts w:ascii="宋体" w:hAnsi="宋体" w:eastAsia="宋体" w:cs="宋体"/>
          <w:kern w:val="0"/>
          <w:sz w:val="24"/>
          <w:szCs w:val="24"/>
          <w:lang w:val="en-US" w:eastAsia="zh-CN" w:bidi="ar"/>
        </w:rPr>
        <w:t>、关键过程域、关键过程域、关键实践</w:t>
      </w:r>
    </w:p>
    <w:p w14:paraId="7E3578C9">
      <w:pPr>
        <w:rPr>
          <w:rFonts w:hint="default" w:eastAsia="宋体"/>
          <w:lang w:val="en-US" w:eastAsia="zh-CN"/>
        </w:rPr>
      </w:pPr>
    </w:p>
    <w:p w14:paraId="17FD1F02">
      <w:pPr>
        <w:rPr>
          <w:rFonts w:hint="default" w:eastAsia="宋体"/>
          <w:lang w:val="en-US" w:eastAsia="zh-CN"/>
        </w:rPr>
      </w:pPr>
    </w:p>
    <w:p w14:paraId="0AD77B3D">
      <w:pPr>
        <w:pStyle w:val="3"/>
        <w:keepNext w:val="0"/>
        <w:keepLines w:val="0"/>
        <w:pageBreakBefore w:val="0"/>
        <w:widowControl/>
        <w:suppressLineNumbers w:val="0"/>
        <w:kinsoku/>
        <w:wordWrap/>
        <w:overflowPunct/>
        <w:topLinePunct w:val="0"/>
        <w:bidi w:val="0"/>
        <w:snapToGrid/>
        <w:spacing w:before="157" w:beforeLines="50" w:beforeAutospacing="0" w:afterAutospacing="0"/>
      </w:pPr>
      <w:r>
        <w:rPr>
          <w:rStyle w:val="8"/>
          <w:b/>
        </w:rPr>
        <w:t>填空题</w:t>
      </w:r>
    </w:p>
    <w:p w14:paraId="660F9E97">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 定义一个人参加劳动时间的长短为______，其度量单位为PM(人月)或PY(人年)。</w:t>
      </w:r>
    </w:p>
    <w:p w14:paraId="65CBC97A">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8"/>
          <w:rFonts w:ascii="宋体" w:hAnsi="宋体" w:eastAsia="宋体" w:cs="宋体"/>
          <w:kern w:val="0"/>
          <w:sz w:val="24"/>
          <w:szCs w:val="24"/>
          <w:lang w:val="en-US" w:eastAsia="zh-CN" w:bidi="ar"/>
        </w:rPr>
        <w:t>答案：劳动</w:t>
      </w:r>
      <w:r>
        <w:rPr>
          <w:rStyle w:val="8"/>
          <w:rFonts w:hint="eastAsia" w:ascii="宋体" w:hAnsi="宋体" w:eastAsia="宋体" w:cs="宋体"/>
          <w:kern w:val="0"/>
          <w:sz w:val="24"/>
          <w:szCs w:val="24"/>
          <w:lang w:val="en-US" w:eastAsia="zh-CN" w:bidi="ar"/>
        </w:rPr>
        <w:t>量</w:t>
      </w:r>
    </w:p>
    <w:p w14:paraId="4D7B2A64">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2. 定义完成一个软件项目(或软件任务)所需的______为______，其度量单位是人月/项目(任务)，记作PM(人月)。</w:t>
      </w:r>
    </w:p>
    <w:p w14:paraId="69339BA3">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8"/>
          <w:rFonts w:ascii="宋体" w:hAnsi="宋体" w:eastAsia="宋体" w:cs="宋体"/>
          <w:kern w:val="0"/>
          <w:sz w:val="24"/>
          <w:szCs w:val="24"/>
          <w:lang w:val="en-US" w:eastAsia="zh-CN" w:bidi="ar"/>
        </w:rPr>
        <w:t>答案：劳动量、工作量</w:t>
      </w:r>
    </w:p>
    <w:p w14:paraId="41B3B59D">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3. 定义单位(劳动量)所能完成的软件______的数量为软件______，其度量单位为LOC/PM。它表明一般指______的一个平均值。</w:t>
      </w:r>
    </w:p>
    <w:p w14:paraId="39482F97">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hint="default"/>
          <w:lang w:val="en-US"/>
        </w:rPr>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产品</w:t>
      </w:r>
      <w:r>
        <w:rPr>
          <w:rStyle w:val="8"/>
          <w:rFonts w:ascii="宋体" w:hAnsi="宋体" w:eastAsia="宋体" w:cs="宋体"/>
          <w:kern w:val="0"/>
          <w:sz w:val="24"/>
          <w:szCs w:val="24"/>
          <w:lang w:val="en-US" w:eastAsia="zh-CN" w:bidi="ar"/>
        </w:rPr>
        <w:t>、生产率、</w:t>
      </w:r>
      <w:r>
        <w:rPr>
          <w:rStyle w:val="8"/>
          <w:rFonts w:hint="eastAsia" w:ascii="宋体" w:hAnsi="宋体" w:eastAsia="宋体" w:cs="宋体"/>
          <w:kern w:val="0"/>
          <w:sz w:val="24"/>
          <w:szCs w:val="24"/>
          <w:lang w:val="en-US" w:eastAsia="zh-CN" w:bidi="ar"/>
        </w:rPr>
        <w:t>开发全过程</w:t>
      </w:r>
    </w:p>
    <w:p w14:paraId="3340C4A2">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4. 一个软件的开发工作量如表11.14所示。该软件共有源代码2900行，其中500行用于测试，2400行是执行______的源代码，则劳动生产率是______(LOC/PM)。</w:t>
      </w:r>
    </w:p>
    <w:tbl>
      <w:tblPr>
        <w:tblStyle w:val="6"/>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0"/>
        <w:gridCol w:w="984"/>
        <w:gridCol w:w="984"/>
        <w:gridCol w:w="590"/>
        <w:gridCol w:w="590"/>
        <w:gridCol w:w="590"/>
        <w:gridCol w:w="592"/>
      </w:tblGrid>
      <w:tr w14:paraId="737F1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0782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阶段</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ECC3E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软件计划</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EEF6B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需求分析</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78C505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设计</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78E6FB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编码</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199EF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测试</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371296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总计</w:t>
            </w:r>
          </w:p>
        </w:tc>
      </w:tr>
      <w:tr w14:paraId="106F1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DDFFD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需要工作量/人月</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E64A5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1.0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18BD4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1.5</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4DD01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FE018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1.0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45960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3.5</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FCB6E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lang w:val="en-US" w:eastAsia="zh-CN" w:bidi="ar"/>
              </w:rPr>
              <w:t>10.0</w:t>
            </w:r>
          </w:p>
        </w:tc>
      </w:tr>
    </w:tbl>
    <w:p w14:paraId="5C06968D">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程序</w:t>
      </w:r>
      <w:r>
        <w:rPr>
          <w:rStyle w:val="8"/>
          <w:rFonts w:ascii="宋体" w:hAnsi="宋体" w:eastAsia="宋体" w:cs="宋体"/>
          <w:kern w:val="0"/>
          <w:sz w:val="24"/>
          <w:szCs w:val="24"/>
          <w:lang w:val="en-US" w:eastAsia="zh-CN" w:bidi="ar"/>
        </w:rPr>
        <w:t>、240</w:t>
      </w:r>
    </w:p>
    <w:p w14:paraId="08612283">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hint="default"/>
          <w:lang w:val="en-US"/>
        </w:rPr>
      </w:pPr>
      <w:r>
        <w:rPr>
          <w:rFonts w:ascii="宋体" w:hAnsi="宋体" w:eastAsia="宋体" w:cs="宋体"/>
          <w:kern w:val="0"/>
          <w:sz w:val="24"/>
          <w:szCs w:val="24"/>
          <w:lang w:val="en-US" w:eastAsia="zh-CN" w:bidi="ar"/>
        </w:rPr>
        <w:t>5. 估算的方法分为三类：从项目的整体出发，进行______的方法称为______估算法；把待开发的软件细分，直到每个子任务都已经明确所需要的开发工作量，然后把它们加起来，得到软件开发总工作量的方法称为______估算法；而把待开发的软件项目与过去已完成的软件项目做类比，区分出类似部分和不同部分分别处理的方法称为______估算法。______是由多位专家进行成本估算的方法。</w:t>
      </w:r>
    </w:p>
    <w:p w14:paraId="63F0A2C5">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类推、自顶向下、自底向上、差别、专家判定技术</w:t>
      </w:r>
    </w:p>
    <w:p w14:paraId="2320308F">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 通常估算本身带有______。项目的复杂性越高，规模越大，开发工作量______，估算的风险就______。</w:t>
      </w:r>
    </w:p>
    <w:p w14:paraId="0159A97F">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风险</w:t>
      </w:r>
      <w:r>
        <w:rPr>
          <w:rStyle w:val="8"/>
          <w:rFonts w:ascii="宋体" w:hAnsi="宋体" w:eastAsia="宋体" w:cs="宋体"/>
          <w:kern w:val="0"/>
          <w:sz w:val="24"/>
          <w:szCs w:val="24"/>
          <w:lang w:val="en-US" w:eastAsia="zh-CN" w:bidi="ar"/>
        </w:rPr>
        <w:t>、越</w:t>
      </w:r>
      <w:r>
        <w:rPr>
          <w:rStyle w:val="8"/>
          <w:rFonts w:hint="eastAsia" w:ascii="宋体" w:hAnsi="宋体" w:eastAsia="宋体" w:cs="宋体"/>
          <w:kern w:val="0"/>
          <w:sz w:val="24"/>
          <w:szCs w:val="24"/>
          <w:lang w:val="en-US" w:eastAsia="zh-CN" w:bidi="ar"/>
        </w:rPr>
        <w:t>多</w:t>
      </w:r>
      <w:r>
        <w:rPr>
          <w:rStyle w:val="8"/>
          <w:rFonts w:ascii="宋体" w:hAnsi="宋体" w:eastAsia="宋体" w:cs="宋体"/>
          <w:kern w:val="0"/>
          <w:sz w:val="24"/>
          <w:szCs w:val="24"/>
          <w:lang w:val="en-US" w:eastAsia="zh-CN" w:bidi="ar"/>
        </w:rPr>
        <w:t>、越大</w:t>
      </w:r>
    </w:p>
    <w:p w14:paraId="7CE65367">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hint="eastAsia" w:ascii="宋体" w:hAnsi="宋体" w:eastAsia="宋体" w:cs="宋体"/>
          <w:kern w:val="0"/>
          <w:sz w:val="24"/>
          <w:szCs w:val="24"/>
          <w:lang w:val="en-US" w:eastAsia="zh-CN" w:bidi="ar"/>
        </w:rPr>
        <w:t>7</w:t>
      </w:r>
      <w:r>
        <w:rPr>
          <w:rFonts w:ascii="宋体" w:hAnsi="宋体" w:eastAsia="宋体" w:cs="宋体"/>
          <w:kern w:val="0"/>
          <w:sz w:val="24"/>
          <w:szCs w:val="24"/>
          <w:lang w:val="en-US" w:eastAsia="zh-CN" w:bidi="ar"/>
        </w:rPr>
        <w:t>. 项目的结构化程度提高，进行精确估算的能力就能______，而风险将______。有用的历史信息______，总的风险会减少。</w:t>
      </w:r>
    </w:p>
    <w:p w14:paraId="6BE68170">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增加</w:t>
      </w:r>
      <w:r>
        <w:rPr>
          <w:rStyle w:val="8"/>
          <w:rFonts w:ascii="宋体" w:hAnsi="宋体" w:eastAsia="宋体" w:cs="宋体"/>
          <w:kern w:val="0"/>
          <w:sz w:val="24"/>
          <w:szCs w:val="24"/>
          <w:lang w:val="en-US" w:eastAsia="zh-CN" w:bidi="ar"/>
        </w:rPr>
        <w:t>、降低、越多</w:t>
      </w:r>
    </w:p>
    <w:p w14:paraId="1E65DBB1">
      <w:pPr>
        <w:pStyle w:val="3"/>
        <w:keepNext w:val="0"/>
        <w:keepLines w:val="0"/>
        <w:pageBreakBefore w:val="0"/>
        <w:widowControl/>
        <w:suppressLineNumbers w:val="0"/>
        <w:kinsoku/>
        <w:wordWrap/>
        <w:overflowPunct/>
        <w:topLinePunct w:val="0"/>
        <w:bidi w:val="0"/>
        <w:snapToGrid/>
        <w:spacing w:before="157" w:beforeLines="50" w:beforeAutospacing="0" w:afterAutospacing="0"/>
      </w:pPr>
      <w:r>
        <w:rPr>
          <w:rStyle w:val="8"/>
          <w:b/>
        </w:rPr>
        <w:t>四、简答题</w:t>
      </w:r>
    </w:p>
    <w:p w14:paraId="62CBBD14">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 简述软件开发成本估算的方法。</w:t>
      </w:r>
    </w:p>
    <w:p w14:paraId="45A4B2C0">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8"/>
          <w:rFonts w:hint="eastAsia"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w:t>
      </w:r>
    </w:p>
    <w:p w14:paraId="44993BA3">
      <w:pPr>
        <w:keepNext w:val="0"/>
        <w:keepLines w:val="0"/>
        <w:pageBreakBefore w:val="0"/>
        <w:numPr>
          <w:ilvl w:val="0"/>
          <w:numId w:val="29"/>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自顶向下估算法</w:t>
      </w:r>
    </w:p>
    <w:p w14:paraId="722C8BAF">
      <w:pPr>
        <w:keepNext w:val="0"/>
        <w:keepLines w:val="0"/>
        <w:pageBreakBefore w:val="0"/>
        <w:numPr>
          <w:ilvl w:val="0"/>
          <w:numId w:val="29"/>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 xml:space="preserve">自底向上估算法   </w:t>
      </w:r>
    </w:p>
    <w:p w14:paraId="366E9971">
      <w:pPr>
        <w:keepNext w:val="0"/>
        <w:keepLines w:val="0"/>
        <w:pageBreakBefore w:val="0"/>
        <w:numPr>
          <w:ilvl w:val="0"/>
          <w:numId w:val="29"/>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 xml:space="preserve">差别估算法    </w:t>
      </w:r>
    </w:p>
    <w:p w14:paraId="6488FE90">
      <w:pPr>
        <w:keepNext w:val="0"/>
        <w:keepLines w:val="0"/>
        <w:pageBreakBefore w:val="0"/>
        <w:numPr>
          <w:ilvl w:val="0"/>
          <w:numId w:val="29"/>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专家判定技术估算法</w:t>
      </w:r>
    </w:p>
    <w:p w14:paraId="29DA7563">
      <w:pPr>
        <w:keepNext w:val="0"/>
        <w:keepLines w:val="0"/>
        <w:pageBreakBefore w:val="0"/>
        <w:numPr>
          <w:ilvl w:val="0"/>
          <w:numId w:val="29"/>
        </w:numPr>
        <w:kinsoku/>
        <w:wordWrap/>
        <w:overflowPunct/>
        <w:topLinePunct w:val="0"/>
        <w:autoSpaceDE w:val="0"/>
        <w:autoSpaceDN w:val="0"/>
        <w:bidi w:val="0"/>
        <w:adjustRightInd w:val="0"/>
        <w:snapToGrid/>
        <w:spacing w:before="157" w:beforeLines="50" w:beforeAutospacing="0" w:afterAutospacing="0" w:line="300" w:lineRule="atLeast"/>
        <w:ind w:firstLine="147"/>
        <w:jc w:val="left"/>
        <w:textAlignment w:val="center"/>
        <w:rPr>
          <w:rFonts w:ascii="宋体" w:cs="宋体"/>
          <w:kern w:val="0"/>
          <w:szCs w:val="21"/>
        </w:rPr>
      </w:pPr>
      <w:r>
        <w:rPr>
          <w:rFonts w:hint="eastAsia"/>
          <w:szCs w:val="20"/>
        </w:rPr>
        <w:t>经验模型估算法</w:t>
      </w:r>
    </w:p>
    <w:p w14:paraId="7A8A07E9">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8"/>
          <w:rFonts w:hint="eastAsia" w:ascii="宋体" w:hAnsi="宋体" w:eastAsia="宋体" w:cs="宋体"/>
          <w:kern w:val="0"/>
          <w:sz w:val="24"/>
          <w:szCs w:val="24"/>
          <w:lang w:val="en-US" w:eastAsia="zh-CN" w:bidi="ar"/>
        </w:rPr>
      </w:pPr>
    </w:p>
    <w:p w14:paraId="0D47AF18">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2. 简述编制进度计划的步骤。</w:t>
      </w:r>
    </w:p>
    <w:p w14:paraId="6DFAEAEA">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507A4211">
      <w:pPr>
        <w:keepNext w:val="0"/>
        <w:keepLines w:val="0"/>
        <w:pageBreakBefore w:val="0"/>
        <w:numPr>
          <w:ilvl w:val="1"/>
          <w:numId w:val="30"/>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进度编制</w:t>
      </w:r>
    </w:p>
    <w:p w14:paraId="76E5E1A3">
      <w:pPr>
        <w:keepNext w:val="0"/>
        <w:keepLines w:val="0"/>
        <w:pageBreakBefore w:val="0"/>
        <w:numPr>
          <w:ilvl w:val="1"/>
          <w:numId w:val="30"/>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资源调整</w:t>
      </w:r>
    </w:p>
    <w:p w14:paraId="77289CF1">
      <w:pPr>
        <w:keepNext w:val="0"/>
        <w:keepLines w:val="0"/>
        <w:pageBreakBefore w:val="0"/>
        <w:numPr>
          <w:ilvl w:val="1"/>
          <w:numId w:val="30"/>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成本预算</w:t>
      </w:r>
    </w:p>
    <w:p w14:paraId="79E4EDFE">
      <w:pPr>
        <w:keepNext w:val="0"/>
        <w:keepLines w:val="0"/>
        <w:pageBreakBefore w:val="0"/>
        <w:numPr>
          <w:ilvl w:val="1"/>
          <w:numId w:val="30"/>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计划优化调整</w:t>
      </w:r>
    </w:p>
    <w:p w14:paraId="7518AE9C">
      <w:pPr>
        <w:keepNext w:val="0"/>
        <w:keepLines w:val="0"/>
        <w:pageBreakBefore w:val="0"/>
        <w:numPr>
          <w:ilvl w:val="1"/>
          <w:numId w:val="30"/>
        </w:numPr>
        <w:tabs>
          <w:tab w:val="left" w:pos="360"/>
          <w:tab w:val="left" w:pos="454"/>
        </w:tabs>
        <w:kinsoku/>
        <w:wordWrap/>
        <w:overflowPunct/>
        <w:topLinePunct w:val="0"/>
        <w:autoSpaceDE w:val="0"/>
        <w:autoSpaceDN w:val="0"/>
        <w:bidi w:val="0"/>
        <w:adjustRightInd w:val="0"/>
        <w:snapToGrid/>
        <w:spacing w:before="157" w:beforeLines="50" w:beforeAutospacing="0" w:afterAutospacing="0" w:line="300" w:lineRule="atLeast"/>
        <w:jc w:val="left"/>
        <w:textAlignment w:val="center"/>
      </w:pPr>
      <w:r>
        <w:rPr>
          <w:rFonts w:hint="eastAsia" w:ascii="华文中宋" w:hAnsi="华文中宋"/>
          <w:bCs/>
        </w:rPr>
        <w:t>计划基线</w:t>
      </w:r>
    </w:p>
    <w:p w14:paraId="4D9C7E70">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8"/>
          <w:rFonts w:ascii="宋体" w:hAnsi="宋体" w:eastAsia="宋体" w:cs="宋体"/>
          <w:kern w:val="0"/>
          <w:sz w:val="24"/>
          <w:szCs w:val="24"/>
          <w:lang w:val="en-US" w:eastAsia="zh-CN" w:bidi="ar"/>
        </w:rPr>
      </w:pPr>
    </w:p>
    <w:p w14:paraId="60FDE79E">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3. 简述软件工程各阶段工作量的分配。</w:t>
      </w:r>
    </w:p>
    <w:p w14:paraId="70C82F95">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8"/>
          <w:rFonts w:hint="eastAsia"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w:t>
      </w:r>
    </w:p>
    <w:tbl>
      <w:tblPr>
        <w:tblStyle w:val="6"/>
        <w:tblpPr w:leftFromText="180" w:rightFromText="180" w:vertAnchor="text" w:horzAnchor="margin" w:tblpX="1390" w:tblpY="4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376"/>
        <w:gridCol w:w="567"/>
      </w:tblGrid>
      <w:tr w14:paraId="3955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0C4FB2F6">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概要设计</w:t>
            </w:r>
          </w:p>
        </w:tc>
        <w:tc>
          <w:tcPr>
            <w:tcW w:w="2376" w:type="dxa"/>
            <w:shd w:val="clear" w:color="auto" w:fill="auto"/>
          </w:tcPr>
          <w:p w14:paraId="605E7E17">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6</w:t>
            </w:r>
          </w:p>
        </w:tc>
        <w:tc>
          <w:tcPr>
            <w:tcW w:w="567" w:type="dxa"/>
            <w:vMerge w:val="restart"/>
          </w:tcPr>
          <w:p w14:paraId="26F52848">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14:paraId="778D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682C0F28">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详细设计</w:t>
            </w:r>
          </w:p>
        </w:tc>
        <w:tc>
          <w:tcPr>
            <w:tcW w:w="2376" w:type="dxa"/>
            <w:shd w:val="clear" w:color="auto" w:fill="auto"/>
          </w:tcPr>
          <w:p w14:paraId="2DB86851">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7</w:t>
            </w:r>
          </w:p>
        </w:tc>
        <w:tc>
          <w:tcPr>
            <w:tcW w:w="567" w:type="dxa"/>
            <w:vMerge w:val="continue"/>
          </w:tcPr>
          <w:p w14:paraId="60FAF708">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14:paraId="5E28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11103825">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编码设计</w:t>
            </w:r>
          </w:p>
        </w:tc>
        <w:tc>
          <w:tcPr>
            <w:tcW w:w="2376" w:type="dxa"/>
            <w:shd w:val="clear" w:color="auto" w:fill="auto"/>
          </w:tcPr>
          <w:p w14:paraId="2C9D7263">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7</w:t>
            </w:r>
          </w:p>
        </w:tc>
        <w:tc>
          <w:tcPr>
            <w:tcW w:w="567" w:type="dxa"/>
            <w:vMerge w:val="restart"/>
          </w:tcPr>
          <w:p w14:paraId="15C70B93">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20</w:t>
            </w:r>
          </w:p>
        </w:tc>
      </w:tr>
      <w:tr w14:paraId="2D30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216ED46E">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单元测试</w:t>
            </w:r>
          </w:p>
        </w:tc>
        <w:tc>
          <w:tcPr>
            <w:tcW w:w="2376" w:type="dxa"/>
            <w:shd w:val="clear" w:color="auto" w:fill="auto"/>
          </w:tcPr>
          <w:p w14:paraId="4B8B76AC">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5</w:t>
            </w:r>
          </w:p>
        </w:tc>
        <w:tc>
          <w:tcPr>
            <w:tcW w:w="567" w:type="dxa"/>
            <w:vMerge w:val="continue"/>
          </w:tcPr>
          <w:p w14:paraId="66838273">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14:paraId="04BB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5EE607EF">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组装测试和确认测试</w:t>
            </w:r>
          </w:p>
        </w:tc>
        <w:tc>
          <w:tcPr>
            <w:tcW w:w="2376" w:type="dxa"/>
            <w:shd w:val="clear" w:color="auto" w:fill="auto"/>
          </w:tcPr>
          <w:p w14:paraId="70851A71">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5</w:t>
            </w:r>
          </w:p>
        </w:tc>
        <w:tc>
          <w:tcPr>
            <w:tcW w:w="567" w:type="dxa"/>
            <w:vMerge w:val="continue"/>
          </w:tcPr>
          <w:p w14:paraId="371D19B5">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14:paraId="4941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327200E0">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组装测试和确认测试</w:t>
            </w:r>
          </w:p>
        </w:tc>
        <w:tc>
          <w:tcPr>
            <w:tcW w:w="2376" w:type="dxa"/>
            <w:shd w:val="clear" w:color="auto" w:fill="auto"/>
          </w:tcPr>
          <w:p w14:paraId="30279D10">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5</w:t>
            </w:r>
          </w:p>
        </w:tc>
        <w:tc>
          <w:tcPr>
            <w:tcW w:w="567" w:type="dxa"/>
            <w:vMerge w:val="continue"/>
          </w:tcPr>
          <w:p w14:paraId="7D4D2892">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14:paraId="0F84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14:paraId="3097C705">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系统维护</w:t>
            </w:r>
          </w:p>
        </w:tc>
        <w:tc>
          <w:tcPr>
            <w:tcW w:w="2376" w:type="dxa"/>
            <w:shd w:val="clear" w:color="auto" w:fill="auto"/>
          </w:tcPr>
          <w:p w14:paraId="40EDB26B">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40</w:t>
            </w:r>
          </w:p>
        </w:tc>
        <w:tc>
          <w:tcPr>
            <w:tcW w:w="567" w:type="dxa"/>
          </w:tcPr>
          <w:p w14:paraId="0700F22D">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40</w:t>
            </w:r>
          </w:p>
        </w:tc>
      </w:tr>
    </w:tbl>
    <w:p w14:paraId="3B54CCFB">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8"/>
          <w:rFonts w:hint="eastAsia" w:ascii="宋体" w:hAnsi="宋体" w:eastAsia="宋体" w:cs="宋体"/>
          <w:kern w:val="0"/>
          <w:sz w:val="24"/>
          <w:szCs w:val="24"/>
          <w:lang w:val="en-US" w:eastAsia="zh-CN" w:bidi="ar"/>
        </w:rPr>
      </w:pPr>
    </w:p>
    <w:p w14:paraId="768ED867">
      <w:pPr>
        <w:keepNext w:val="0"/>
        <w:keepLines w:val="0"/>
        <w:pageBreakBefore w:val="0"/>
        <w:kinsoku/>
        <w:wordWrap/>
        <w:overflowPunct/>
        <w:topLinePunct w:val="0"/>
        <w:bidi w:val="0"/>
        <w:snapToGrid/>
        <w:spacing w:before="157" w:beforeLines="50" w:beforeAutospacing="0" w:afterAutospacing="0"/>
      </w:pPr>
    </w:p>
    <w:p w14:paraId="36E6259C">
      <w:pPr>
        <w:rPr>
          <w:rFonts w:hint="default" w:eastAsia="宋体"/>
          <w:lang w:val="en-US" w:eastAsia="zh-CN"/>
        </w:rPr>
      </w:pPr>
    </w:p>
    <w:p w14:paraId="5A428CD6">
      <w:pPr>
        <w:rPr>
          <w:rFonts w:hint="default" w:eastAsia="宋体"/>
          <w:lang w:val="en-US" w:eastAsia="zh-CN"/>
        </w:rPr>
      </w:pPr>
    </w:p>
    <w:p w14:paraId="4437ECBD">
      <w:pPr>
        <w:rPr>
          <w:rFonts w:hint="default" w:eastAsia="宋体"/>
          <w:lang w:val="en-US" w:eastAsia="zh-CN"/>
        </w:rPr>
      </w:pPr>
    </w:p>
    <w:p w14:paraId="469944CD">
      <w:pPr>
        <w:rPr>
          <w:rFonts w:hint="default" w:eastAsia="宋体"/>
          <w:lang w:val="en-US" w:eastAsia="zh-CN"/>
        </w:rPr>
      </w:pPr>
    </w:p>
    <w:p w14:paraId="5E57B49E">
      <w:pPr>
        <w:rPr>
          <w:rFonts w:hint="default" w:eastAsia="宋体"/>
          <w:lang w:val="en-US" w:eastAsia="zh-CN"/>
        </w:rPr>
      </w:pPr>
    </w:p>
    <w:p w14:paraId="69A6A3C3">
      <w:pPr>
        <w:rPr>
          <w:rFonts w:hint="default" w:eastAsia="宋体"/>
          <w:lang w:val="en-US" w:eastAsia="zh-CN"/>
        </w:rPr>
      </w:pPr>
    </w:p>
    <w:p w14:paraId="5A7482C4">
      <w:pPr>
        <w:rPr>
          <w:rFonts w:hint="default" w:eastAsia="宋体"/>
          <w:lang w:val="en-US" w:eastAsia="zh-CN"/>
        </w:rPr>
      </w:pPr>
    </w:p>
    <w:p w14:paraId="4E39FEA5">
      <w:pPr>
        <w:rPr>
          <w:rFonts w:hint="default" w:eastAsia="宋体"/>
          <w:lang w:val="en-US" w:eastAsia="zh-CN"/>
        </w:rPr>
      </w:pPr>
    </w:p>
    <w:p w14:paraId="459C90BA">
      <w:pPr>
        <w:rPr>
          <w:rFonts w:hint="default" w:eastAsia="宋体"/>
          <w:lang w:val="en-US" w:eastAsia="zh-CN"/>
        </w:rPr>
      </w:pPr>
    </w:p>
    <w:p w14:paraId="2732C9EB">
      <w:pPr>
        <w:rPr>
          <w:rFonts w:hint="default" w:eastAsia="宋体"/>
          <w:lang w:val="en-US" w:eastAsia="zh-CN"/>
        </w:rPr>
      </w:pPr>
    </w:p>
    <w:p w14:paraId="5D80842C">
      <w:pPr>
        <w:rPr>
          <w:rFonts w:hint="default" w:eastAsia="宋体"/>
          <w:lang w:val="en-US" w:eastAsia="zh-CN"/>
        </w:rPr>
      </w:pPr>
    </w:p>
    <w:p w14:paraId="44B61273">
      <w:pPr>
        <w:rPr>
          <w:rFonts w:hint="default" w:eastAsia="宋体"/>
          <w:lang w:val="en-US" w:eastAsia="zh-CN"/>
        </w:rPr>
      </w:pPr>
    </w:p>
    <w:p w14:paraId="781F2ED1">
      <w:pPr>
        <w:rPr>
          <w:rFonts w:hint="default" w:eastAsia="宋体"/>
          <w:lang w:val="en-US" w:eastAsia="zh-CN"/>
        </w:rPr>
      </w:pPr>
    </w:p>
    <w:p w14:paraId="4A0B643F">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8"/>
          <w:b/>
        </w:rPr>
        <w:t>填空题</w:t>
      </w:r>
    </w:p>
    <w:p w14:paraId="153B36C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沟通管理的基本原则是______、______、______、______。</w:t>
      </w:r>
    </w:p>
    <w:p w14:paraId="265E7C42">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及时性</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准确性</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完整性</w:t>
      </w:r>
      <w:r>
        <w:rPr>
          <w:rStyle w:val="8"/>
          <w:rFonts w:hint="eastAsia" w:ascii="宋体" w:hAnsi="宋体" w:eastAsia="宋体" w:cs="宋体"/>
          <w:kern w:val="0"/>
          <w:sz w:val="24"/>
          <w:szCs w:val="24"/>
          <w:lang w:val="en-US" w:eastAsia="zh-CN" w:bidi="ar"/>
        </w:rPr>
        <w:tab/>
      </w:r>
      <w:r>
        <w:rPr>
          <w:rStyle w:val="8"/>
          <w:rFonts w:hint="eastAsia" w:ascii="宋体" w:hAnsi="宋体" w:eastAsia="宋体" w:cs="宋体"/>
          <w:kern w:val="0"/>
          <w:sz w:val="24"/>
          <w:szCs w:val="24"/>
          <w:lang w:val="en-US" w:eastAsia="zh-CN" w:bidi="ar"/>
        </w:rPr>
        <w:t>可理解性</w:t>
      </w:r>
    </w:p>
    <w:p w14:paraId="74439C91">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8"/>
          <w:b/>
        </w:rPr>
        <w:t>四、简答题</w:t>
      </w:r>
    </w:p>
    <w:p w14:paraId="66A5A0A9">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简述软件项目团队的几种组织模式。</w:t>
      </w:r>
    </w:p>
    <w:p w14:paraId="71A6879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0D215111">
      <w:pPr>
        <w:keepNext w:val="0"/>
        <w:keepLines w:val="0"/>
        <w:pageBreakBefore w:val="0"/>
        <w:numPr>
          <w:ilvl w:val="0"/>
          <w:numId w:val="31"/>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项目型、</w:t>
      </w:r>
    </w:p>
    <w:p w14:paraId="4932E091">
      <w:pPr>
        <w:keepNext w:val="0"/>
        <w:keepLines w:val="0"/>
        <w:pageBreakBefore w:val="0"/>
        <w:numPr>
          <w:ilvl w:val="0"/>
          <w:numId w:val="31"/>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职能型、</w:t>
      </w:r>
    </w:p>
    <w:p w14:paraId="20F234B4">
      <w:pPr>
        <w:keepNext w:val="0"/>
        <w:keepLines w:val="0"/>
        <w:pageBreakBefore w:val="0"/>
        <w:numPr>
          <w:ilvl w:val="0"/>
          <w:numId w:val="31"/>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矩阵型。</w:t>
      </w:r>
    </w:p>
    <w:p w14:paraId="253C04B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7907C19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简述软件项目团队组织的原则。</w:t>
      </w:r>
    </w:p>
    <w:p w14:paraId="306C872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7C9C5B63">
      <w:pPr>
        <w:keepNext w:val="0"/>
        <w:keepLines w:val="0"/>
        <w:pageBreakBefore w:val="0"/>
        <w:numPr>
          <w:ilvl w:val="0"/>
          <w:numId w:val="32"/>
        </w:numPr>
        <w:kinsoku/>
        <w:wordWrap/>
        <w:overflowPunct/>
        <w:topLinePunct w:val="0"/>
        <w:autoSpaceDE w:val="0"/>
        <w:autoSpaceDN w:val="0"/>
        <w:bidi w:val="0"/>
        <w:adjustRightInd w:val="0"/>
        <w:snapToGrid/>
        <w:spacing w:before="157" w:beforeLines="50" w:beforeAutospacing="0" w:afterAutospacing="0"/>
        <w:ind w:left="709" w:hanging="283"/>
        <w:jc w:val="left"/>
        <w:textAlignment w:val="auto"/>
        <w:rPr>
          <w:rFonts w:ascii="宋体" w:cs="宋体"/>
          <w:kern w:val="0"/>
          <w:szCs w:val="21"/>
        </w:rPr>
      </w:pPr>
      <w:r>
        <w:rPr>
          <w:rFonts w:hint="eastAsia" w:ascii="宋体" w:cs="宋体"/>
          <w:kern w:val="0"/>
          <w:szCs w:val="21"/>
        </w:rPr>
        <w:t>尽早落实责任。要尽早指定专人负责软件开发，使他有权进行管理，并对任务的完成负责。</w:t>
      </w:r>
    </w:p>
    <w:p w14:paraId="129364CC">
      <w:pPr>
        <w:keepNext w:val="0"/>
        <w:keepLines w:val="0"/>
        <w:pageBreakBefore w:val="0"/>
        <w:numPr>
          <w:ilvl w:val="0"/>
          <w:numId w:val="32"/>
        </w:numPr>
        <w:kinsoku/>
        <w:wordWrap/>
        <w:overflowPunct/>
        <w:topLinePunct w:val="0"/>
        <w:autoSpaceDE w:val="0"/>
        <w:autoSpaceDN w:val="0"/>
        <w:bidi w:val="0"/>
        <w:adjustRightInd w:val="0"/>
        <w:snapToGrid/>
        <w:spacing w:before="157" w:beforeLines="50" w:beforeAutospacing="0" w:afterAutospacing="0"/>
        <w:ind w:left="709" w:hanging="283"/>
        <w:jc w:val="left"/>
        <w:textAlignment w:val="auto"/>
        <w:rPr>
          <w:rFonts w:ascii="宋体" w:cs="宋体"/>
          <w:kern w:val="0"/>
          <w:szCs w:val="21"/>
        </w:rPr>
      </w:pPr>
      <w:r>
        <w:rPr>
          <w:rFonts w:hint="eastAsia" w:ascii="宋体" w:cs="宋体"/>
          <w:kern w:val="0"/>
          <w:szCs w:val="21"/>
        </w:rPr>
        <w:t>减少接口。开发过程中人员之间的联系是必不可少的，但应注意，组织的工作效率是和完成任务中存在的人际联系数目成反比的。</w:t>
      </w:r>
    </w:p>
    <w:p w14:paraId="46DE86BB">
      <w:pPr>
        <w:keepNext w:val="0"/>
        <w:keepLines w:val="0"/>
        <w:pageBreakBefore w:val="0"/>
        <w:numPr>
          <w:ilvl w:val="0"/>
          <w:numId w:val="32"/>
        </w:numPr>
        <w:kinsoku/>
        <w:wordWrap/>
        <w:overflowPunct/>
        <w:topLinePunct w:val="0"/>
        <w:autoSpaceDE w:val="0"/>
        <w:autoSpaceDN w:val="0"/>
        <w:bidi w:val="0"/>
        <w:adjustRightInd w:val="0"/>
        <w:snapToGrid/>
        <w:spacing w:before="157" w:beforeLines="50" w:beforeAutospacing="0" w:afterAutospacing="0"/>
        <w:ind w:left="709" w:hanging="283"/>
        <w:jc w:val="left"/>
        <w:textAlignment w:val="auto"/>
        <w:rPr>
          <w:rFonts w:ascii="宋体" w:cs="宋体"/>
          <w:kern w:val="0"/>
          <w:szCs w:val="21"/>
        </w:rPr>
      </w:pPr>
      <w:r>
        <w:rPr>
          <w:rFonts w:hint="eastAsia" w:ascii="宋体" w:cs="宋体"/>
          <w:kern w:val="0"/>
          <w:szCs w:val="21"/>
        </w:rPr>
        <w:t>责权均衡。软件经理人员所负的责任不应比委任给他的权力还大。</w:t>
      </w:r>
    </w:p>
    <w:p w14:paraId="1C75D9F3">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506369F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简述程序设计小组的组织形式。</w:t>
      </w:r>
    </w:p>
    <w:p w14:paraId="4F7AE2B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5B6E63FC">
      <w:pPr>
        <w:keepNext w:val="0"/>
        <w:keepLines w:val="0"/>
        <w:pageBreakBefore w:val="0"/>
        <w:numPr>
          <w:ilvl w:val="0"/>
          <w:numId w:val="33"/>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主程序员制小组（</w:t>
      </w:r>
      <w:r>
        <w:rPr>
          <w:rFonts w:ascii="宋体" w:cs="宋体"/>
          <w:kern w:val="0"/>
          <w:szCs w:val="21"/>
        </w:rPr>
        <w:t>chief programmer team</w:t>
      </w:r>
      <w:r>
        <w:rPr>
          <w:rFonts w:hint="eastAsia" w:ascii="宋体" w:cs="宋体"/>
          <w:kern w:val="0"/>
          <w:szCs w:val="21"/>
        </w:rPr>
        <w:t>）</w:t>
      </w:r>
    </w:p>
    <w:p w14:paraId="0F9473AF">
      <w:pPr>
        <w:keepNext w:val="0"/>
        <w:keepLines w:val="0"/>
        <w:pageBreakBefore w:val="0"/>
        <w:numPr>
          <w:ilvl w:val="0"/>
          <w:numId w:val="33"/>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民主制小组（</w:t>
      </w:r>
      <w:r>
        <w:rPr>
          <w:rFonts w:ascii="宋体" w:cs="宋体"/>
          <w:kern w:val="0"/>
          <w:szCs w:val="21"/>
        </w:rPr>
        <w:t>democratic team</w:t>
      </w:r>
      <w:r>
        <w:rPr>
          <w:rFonts w:hint="eastAsia" w:ascii="宋体" w:cs="宋体"/>
          <w:kern w:val="0"/>
          <w:szCs w:val="21"/>
        </w:rPr>
        <w:t>）</w:t>
      </w:r>
    </w:p>
    <w:p w14:paraId="05DB0183">
      <w:pPr>
        <w:keepNext w:val="0"/>
        <w:keepLines w:val="0"/>
        <w:pageBreakBefore w:val="0"/>
        <w:numPr>
          <w:ilvl w:val="0"/>
          <w:numId w:val="33"/>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层次式小组（</w:t>
      </w:r>
      <w:r>
        <w:rPr>
          <w:rFonts w:ascii="宋体" w:cs="宋体"/>
          <w:kern w:val="0"/>
          <w:szCs w:val="21"/>
        </w:rPr>
        <w:t>hierarchical team</w:t>
      </w:r>
      <w:r>
        <w:rPr>
          <w:rFonts w:hint="eastAsia" w:ascii="宋体" w:cs="宋体"/>
          <w:kern w:val="0"/>
          <w:szCs w:val="21"/>
        </w:rPr>
        <w:t>）</w:t>
      </w:r>
    </w:p>
    <w:p w14:paraId="5D865082">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345443A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简述软件项目人员配备的原则。</w:t>
      </w:r>
    </w:p>
    <w:p w14:paraId="3C0C0A5B">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54842CC1">
      <w:pPr>
        <w:keepNext w:val="0"/>
        <w:keepLines w:val="0"/>
        <w:pageBreakBefore w:val="0"/>
        <w:numPr>
          <w:ilvl w:val="0"/>
          <w:numId w:val="34"/>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hAnsi="宋体" w:cs="宋体"/>
          <w:kern w:val="0"/>
          <w:szCs w:val="21"/>
        </w:rPr>
      </w:pPr>
      <w:r>
        <w:rPr>
          <w:rFonts w:hint="eastAsia" w:ascii="宋体" w:hAnsi="宋体" w:cs="宋体"/>
          <w:kern w:val="0"/>
          <w:szCs w:val="21"/>
        </w:rPr>
        <w:t>人员的配备必须要为项目的目标服务。</w:t>
      </w:r>
    </w:p>
    <w:p w14:paraId="1AC62C6F">
      <w:pPr>
        <w:keepNext w:val="0"/>
        <w:keepLines w:val="0"/>
        <w:pageBreakBefore w:val="0"/>
        <w:numPr>
          <w:ilvl w:val="0"/>
          <w:numId w:val="34"/>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hAnsi="宋体" w:cs="宋体"/>
          <w:kern w:val="0"/>
          <w:szCs w:val="21"/>
        </w:rPr>
      </w:pPr>
      <w:r>
        <w:rPr>
          <w:rFonts w:hint="eastAsia" w:ascii="宋体" w:hAnsi="宋体" w:cs="宋体"/>
          <w:kern w:val="0"/>
          <w:szCs w:val="21"/>
        </w:rPr>
        <w:t>“以岗定员”保证人员配备的效率，充分利用人力资源，不能以人定岗。</w:t>
      </w:r>
    </w:p>
    <w:p w14:paraId="633C71B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Fonts w:hint="eastAsia" w:ascii="宋体" w:hAnsi="宋体" w:cs="宋体"/>
          <w:kern w:val="0"/>
          <w:szCs w:val="21"/>
        </w:rPr>
        <w:t>项目处于不同的实施阶段，所需要的人力资源的种类、数量、质量是不同的，要安排一定比例的临时人员，根据项目的需要加入或者退出，节约人力资源成本。</w:t>
      </w:r>
    </w:p>
    <w:p w14:paraId="7D4A47BB">
      <w:pPr>
        <w:rPr>
          <w:rFonts w:hint="default" w:eastAsia="宋体"/>
          <w:lang w:val="en-US" w:eastAsia="zh-CN"/>
        </w:rPr>
      </w:pPr>
    </w:p>
    <w:p w14:paraId="50795C4C">
      <w:pPr>
        <w:pStyle w:val="2"/>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t>习题十三</w:t>
      </w:r>
    </w:p>
    <w:p w14:paraId="100C0A46">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8"/>
          <w:b/>
        </w:rPr>
        <w:t>一、判断题</w:t>
      </w:r>
    </w:p>
    <w:p w14:paraId="1991AD4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风险的三个属性指的是风险数量、风险影响的程度和风险发生的概率。（）</w:t>
      </w:r>
    </w:p>
    <w:p w14:paraId="58A32EC3">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答案：正确</w:t>
      </w:r>
    </w:p>
    <w:p w14:paraId="698985A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回避风险的措施之一是消除引起风险的因素。（）</w:t>
      </w:r>
    </w:p>
    <w:p w14:paraId="1585673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答案：正确</w:t>
      </w:r>
    </w:p>
    <w:p w14:paraId="12B95F62">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回避风险的方法之一是不对风险过高的项目进行投标。（）</w:t>
      </w:r>
    </w:p>
    <w:p w14:paraId="372CDA95">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答案：正确</w:t>
      </w:r>
    </w:p>
    <w:p w14:paraId="5CCF231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回避风险指的是风险倘若发生，就接受后果。（）</w:t>
      </w:r>
    </w:p>
    <w:p w14:paraId="253AA74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答案：错误</w:t>
      </w:r>
    </w:p>
    <w:p w14:paraId="34C7A18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取消具有高风险的新技术，而采用原来熟悉的技术是回避风险的好办法。（）</w:t>
      </w:r>
    </w:p>
    <w:p w14:paraId="5B7DF8C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答案：正确</w:t>
      </w:r>
    </w:p>
    <w:p w14:paraId="571566A5">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8"/>
          <w:b/>
        </w:rPr>
        <w:t>二、选择题</w:t>
      </w:r>
    </w:p>
    <w:p w14:paraId="662BA05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下列（）不是风险管理的过程。</w:t>
      </w:r>
    </w:p>
    <w:p w14:paraId="02C0738C">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风险评估</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风险识别</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风险规划</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风险收集</w:t>
      </w:r>
    </w:p>
    <w:p w14:paraId="0B7E3793">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答案：D</w:t>
      </w:r>
    </w:p>
    <w:p w14:paraId="6BFF38B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购买保险是（）类型的保险策略。</w:t>
      </w:r>
    </w:p>
    <w:p w14:paraId="6EC9F4A5">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风险转移</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风险规避</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风险抑制</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风险自担</w:t>
      </w:r>
    </w:p>
    <w:p w14:paraId="1DD5F5C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答案：A</w:t>
      </w:r>
    </w:p>
    <w:p w14:paraId="0E1F8EB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按照软件配置管理的原始指导思想，受控制的对象应是（）。</w:t>
      </w:r>
    </w:p>
    <w:p w14:paraId="40C01ACC">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软件元素</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软件项目</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软件配置项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软件过程</w:t>
      </w:r>
    </w:p>
    <w:p w14:paraId="5F38984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答案：C</w:t>
      </w:r>
    </w:p>
    <w:p w14:paraId="2F312DC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软件配置项是软件配置管理的对象，指的是软件工程过程中所产生的（）。</w:t>
      </w:r>
    </w:p>
    <w:p w14:paraId="0EA6F9CB">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接口</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软件环境</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信息项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版本</w:t>
      </w:r>
    </w:p>
    <w:p w14:paraId="753AB75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答案：C</w:t>
      </w:r>
    </w:p>
    <w:p w14:paraId="04CAFA5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软件配置项在不同的时期，出于不同的要求，可进行各种组合，如针对不同的硬件环境和（）的组合，这就是软件配置的概念。</w:t>
      </w:r>
    </w:p>
    <w:p w14:paraId="39371D41">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接口</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软件环境</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信息项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版本</w:t>
      </w:r>
    </w:p>
    <w:p w14:paraId="3FA7AA25">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B</w:t>
      </w:r>
    </w:p>
    <w:p w14:paraId="157B872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在特定情况下，是否必须进行风险分析，是对项目开发的形势进行（）后确定的。</w:t>
      </w:r>
    </w:p>
    <w:p w14:paraId="2000576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风险管理</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风险估计</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风险评价</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风险测试</w:t>
      </w:r>
    </w:p>
    <w:p w14:paraId="755633A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B</w:t>
      </w:r>
    </w:p>
    <w:p w14:paraId="6FE05683">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风险估计可以按如下步骤进行：明确项目的目标、总策略、具体策略和为完成所标识的目标而使用的方法和资源；保证该目标是（），项目成功的标准也是（）；考虑采用某些条目作为项目成功的（）；根据估计的结果来确定是否要进行风险分析。</w:t>
      </w:r>
    </w:p>
    <w:p w14:paraId="507A03A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可度量的</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准确的</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不确定的</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标准</w:t>
      </w:r>
    </w:p>
    <w:p w14:paraId="5B0E205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答案：A、A、D</w:t>
      </w:r>
    </w:p>
    <w:p w14:paraId="0A6FE0A7">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8. 在风险评价时，应当建立一个三元组：$[r_i,l_i,x_i]$，$r_i$是风险描述，$l_i$是（），而$x_i$是风险的影响。</w:t>
      </w:r>
    </w:p>
    <w:p w14:paraId="25ADB0A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风险的大小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风险的概率</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风险的时间</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风险的范围</w:t>
      </w:r>
    </w:p>
    <w:p w14:paraId="2B5F8A6C">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答案：B</w:t>
      </w:r>
    </w:p>
    <w:p w14:paraId="28EE980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9. 一个对风险评价很有用的技术是定义（）。</w:t>
      </w:r>
    </w:p>
    <w:p w14:paraId="10B2B579">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风险参照水准</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风险度量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风险监控</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风险工具</w:t>
      </w:r>
    </w:p>
    <w:p w14:paraId="24DEF56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答案：A</w:t>
      </w:r>
    </w:p>
    <w:p w14:paraId="62ED1B07">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8"/>
          <w:b/>
        </w:rPr>
        <w:t>三、填空题</w:t>
      </w:r>
    </w:p>
    <w:p w14:paraId="5D14411B">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______将软件配置管理定义成一门管理学科；______将软件配置管理定义成一种标识、组织和控制修改的技术；______指出配置管理过程是在整个软件生命周期中实施管理和技术规程的过程。</w:t>
      </w:r>
    </w:p>
    <w:p w14:paraId="7B95337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《GB∕T 11457-1995 软件工程术语》、《ISO∕IEC 12207-1995 信息技术―软件生存期过程》、《ISO 9000-3：1997 质量管理和质量保证标准  第三部分：ISO 9001：1994在计算机软件开发、供应和维护中的使用指南》、巴比奇(W.Babich)</w:t>
      </w:r>
    </w:p>
    <w:p w14:paraId="7CC3213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实施软件配置管理要做的事情有：制订______；实施______；实施版本管理和发行管理。</w:t>
      </w:r>
    </w:p>
    <w:p w14:paraId="59492397">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答案：配置管理计划、配置标识</w:t>
      </w:r>
    </w:p>
    <w:p w14:paraId="4B039F70">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制定适当的命名规则是______的重要工作，命名要求：______，目的在于避免出现重名，以免造成混乱；______反映命名对象之间的关系。</w:t>
      </w:r>
    </w:p>
    <w:p w14:paraId="039BB95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答案：配置标识、唯一性、可追溯性</w:t>
      </w:r>
    </w:p>
    <w:p w14:paraId="2BA6190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一般来说，风险分析的方法要依赖于特定问题的需求和有关部门所关心的方面，具体分3步进行，第一步识别潜在的风险项，首先进行______过程。第二步估计每个风险的大小及其出现的可能性，选择一种______，它可以估计各种风险项的值。第三步进行风险评估。风险评估也有三个步骤：确定______，确定______，把风险与“参照风险”做比较。</w:t>
      </w:r>
    </w:p>
    <w:p w14:paraId="23039B3C">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信息收集、度量尺度、风险的评价标准、风险的级别</w:t>
      </w:r>
    </w:p>
    <w:p w14:paraId="43F9F0F9">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一个对风险评价很有用的技术是定义______。______、______、______是三种典型的______。</w:t>
      </w:r>
    </w:p>
    <w:p w14:paraId="57E5A58C">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风险参照水准、成本、进度、性能</w:t>
      </w:r>
    </w:p>
    <w:p w14:paraId="404AFAA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在作风险分析的上下文环境中，一个______就存在一个单独的点，叫作参照点或______。在这个点上要公正地给出判断。实际上，参照点能在图上表示成一条平滑曲线的情况很少，多数情况它是一个______。</w:t>
      </w:r>
    </w:p>
    <w:p w14:paraId="654FA3BA">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w:t>
      </w:r>
      <w:r>
        <w:rPr>
          <w:rStyle w:val="8"/>
          <w:rFonts w:hint="eastAsia" w:ascii="宋体" w:hAnsi="宋体" w:eastAsia="宋体" w:cs="宋体"/>
          <w:kern w:val="0"/>
          <w:sz w:val="24"/>
          <w:szCs w:val="24"/>
          <w:lang w:val="en-US" w:eastAsia="zh-CN" w:bidi="ar"/>
        </w:rPr>
        <w:t>风险参照水准、崩溃点、区域</w:t>
      </w:r>
    </w:p>
    <w:p w14:paraId="66E9E4B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风险分析实际上是四种不同的活动，按顺序依次为______、______、风险评价和______。</w:t>
      </w:r>
    </w:p>
    <w:p w14:paraId="1C693099">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8"/>
          <w:rFonts w:ascii="宋体" w:hAnsi="宋体" w:eastAsia="宋体" w:cs="宋体"/>
          <w:kern w:val="0"/>
          <w:sz w:val="24"/>
          <w:szCs w:val="24"/>
          <w:lang w:val="en-US" w:eastAsia="zh-CN" w:bidi="ar"/>
        </w:rPr>
        <w:t>答案：风险识别、风险估计、风险驾驭和监控</w:t>
      </w:r>
    </w:p>
    <w:p w14:paraId="5A31EE64">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8"/>
          <w:b/>
        </w:rPr>
        <w:t>四、简答题</w:t>
      </w:r>
    </w:p>
    <w:p w14:paraId="11EBD90E">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简述处理风险的策略。</w:t>
      </w:r>
    </w:p>
    <w:p w14:paraId="4B96B7CA">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61632C2A">
      <w:pPr>
        <w:keepNext w:val="0"/>
        <w:keepLines w:val="0"/>
        <w:pageBreakBefore w:val="0"/>
        <w:numPr>
          <w:ilvl w:val="0"/>
          <w:numId w:val="35"/>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风险避免（或缓解）；</w:t>
      </w:r>
    </w:p>
    <w:p w14:paraId="380D139D">
      <w:pPr>
        <w:keepNext w:val="0"/>
        <w:keepLines w:val="0"/>
        <w:pageBreakBefore w:val="0"/>
        <w:numPr>
          <w:ilvl w:val="0"/>
          <w:numId w:val="35"/>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风险监控；</w:t>
      </w:r>
    </w:p>
    <w:p w14:paraId="78BFEAF8">
      <w:pPr>
        <w:keepNext w:val="0"/>
        <w:keepLines w:val="0"/>
        <w:pageBreakBefore w:val="0"/>
        <w:numPr>
          <w:ilvl w:val="0"/>
          <w:numId w:val="35"/>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风险管理</w:t>
      </w:r>
    </w:p>
    <w:p w14:paraId="2C888976">
      <w:pPr>
        <w:keepNext w:val="0"/>
        <w:keepLines w:val="0"/>
        <w:pageBreakBefore w:val="0"/>
        <w:numPr>
          <w:ilvl w:val="0"/>
          <w:numId w:val="35"/>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意外事件计划。</w:t>
      </w:r>
    </w:p>
    <w:p w14:paraId="4976F61F">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47C16FBB">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4个风险因素的定义。</w:t>
      </w:r>
    </w:p>
    <w:p w14:paraId="3C7B030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Fonts w:ascii="宋体" w:cs="宋体"/>
          <w:kern w:val="0"/>
          <w:szCs w:val="21"/>
        </w:rPr>
      </w:pPr>
      <w:r>
        <w:rPr>
          <w:rStyle w:val="8"/>
          <w:rFonts w:ascii="宋体" w:hAnsi="宋体" w:eastAsia="宋体" w:cs="宋体"/>
          <w:kern w:val="0"/>
          <w:sz w:val="24"/>
          <w:szCs w:val="24"/>
          <w:lang w:val="en-US" w:eastAsia="zh-CN" w:bidi="ar"/>
        </w:rPr>
        <w:t>答案：</w:t>
      </w:r>
    </w:p>
    <w:p w14:paraId="28D2855F">
      <w:pPr>
        <w:keepNext w:val="0"/>
        <w:keepLines w:val="0"/>
        <w:pageBreakBefore w:val="0"/>
        <w:numPr>
          <w:ilvl w:val="0"/>
          <w:numId w:val="36"/>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性能风险——产品能满足需求且符合其使用目的的不确定程度。</w:t>
      </w:r>
    </w:p>
    <w:p w14:paraId="786C365D">
      <w:pPr>
        <w:keepNext w:val="0"/>
        <w:keepLines w:val="0"/>
        <w:pageBreakBefore w:val="0"/>
        <w:numPr>
          <w:ilvl w:val="0"/>
          <w:numId w:val="36"/>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成本风险——能够维持项目预算的不确定程度。</w:t>
      </w:r>
    </w:p>
    <w:p w14:paraId="22467711">
      <w:pPr>
        <w:keepNext w:val="0"/>
        <w:keepLines w:val="0"/>
        <w:pageBreakBefore w:val="0"/>
        <w:numPr>
          <w:ilvl w:val="0"/>
          <w:numId w:val="36"/>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支持风险——软件易于改错、适应和增强的不确定程度。</w:t>
      </w:r>
    </w:p>
    <w:p w14:paraId="642644CA">
      <w:pPr>
        <w:keepNext w:val="0"/>
        <w:keepLines w:val="0"/>
        <w:pageBreakBefore w:val="0"/>
        <w:numPr>
          <w:ilvl w:val="0"/>
          <w:numId w:val="36"/>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进度风险——能够实现项目进度计划且产品能按时交付的不确定程度。</w:t>
      </w:r>
    </w:p>
    <w:p w14:paraId="796D871B">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37124BFA">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简述软件配置管理的基本目标。</w:t>
      </w:r>
    </w:p>
    <w:p w14:paraId="49EA171A">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09B67060">
      <w:pPr>
        <w:keepNext w:val="0"/>
        <w:keepLines w:val="0"/>
        <w:pageBreakBefore w:val="0"/>
        <w:numPr>
          <w:ilvl w:val="0"/>
          <w:numId w:val="37"/>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软件配置管理的各项工作是有计划进行的。</w:t>
      </w:r>
    </w:p>
    <w:p w14:paraId="0B21640C">
      <w:pPr>
        <w:keepNext w:val="0"/>
        <w:keepLines w:val="0"/>
        <w:pageBreakBefore w:val="0"/>
        <w:numPr>
          <w:ilvl w:val="0"/>
          <w:numId w:val="37"/>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被选择的项目产品得到识别，控制并且可以被相关人员获取。</w:t>
      </w:r>
    </w:p>
    <w:p w14:paraId="38211D06">
      <w:pPr>
        <w:keepNext w:val="0"/>
        <w:keepLines w:val="0"/>
        <w:pageBreakBefore w:val="0"/>
        <w:numPr>
          <w:ilvl w:val="0"/>
          <w:numId w:val="37"/>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已识别出的项目产品的更改得到控制。</w:t>
      </w:r>
    </w:p>
    <w:p w14:paraId="7270692F">
      <w:pPr>
        <w:keepNext w:val="0"/>
        <w:keepLines w:val="0"/>
        <w:pageBreakBefore w:val="0"/>
        <w:numPr>
          <w:ilvl w:val="0"/>
          <w:numId w:val="37"/>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使相关组别和个人及时了解软件基准的状态和内容。</w:t>
      </w:r>
    </w:p>
    <w:p w14:paraId="1BAF776C">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6FA6A38D">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简述软件配置管理的内容。</w:t>
      </w:r>
    </w:p>
    <w:p w14:paraId="571B755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6BD0F11F">
      <w:pPr>
        <w:keepNext w:val="0"/>
        <w:keepLines w:val="0"/>
        <w:pageBreakBefore w:val="0"/>
        <w:numPr>
          <w:ilvl w:val="0"/>
          <w:numId w:val="38"/>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版本控制：版本控制是全面实行软件配置管理的基础，可以保证软件技术状态的一致性。</w:t>
      </w:r>
    </w:p>
    <w:p w14:paraId="3B5053A3">
      <w:pPr>
        <w:keepNext w:val="0"/>
        <w:keepLines w:val="0"/>
        <w:pageBreakBefore w:val="0"/>
        <w:numPr>
          <w:ilvl w:val="0"/>
          <w:numId w:val="38"/>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变更控制：进行变更控制是至关重要的。但是要实行变更控制也是一件令人头疼的事情。</w:t>
      </w:r>
    </w:p>
    <w:p w14:paraId="307EA206">
      <w:pPr>
        <w:keepNext w:val="0"/>
        <w:keepLines w:val="0"/>
        <w:pageBreakBefore w:val="0"/>
        <w:numPr>
          <w:ilvl w:val="0"/>
          <w:numId w:val="38"/>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过程支持：软件工程过程概念和软件工程支持技术的结合可以作为一个管理变更的规则（或过程）。</w:t>
      </w:r>
    </w:p>
    <w:p w14:paraId="67ED2483">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5272E454">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简述软件配置管理过程的核心流程。</w:t>
      </w:r>
    </w:p>
    <w:p w14:paraId="209CB919">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408B6F76">
      <w:pPr>
        <w:keepNext w:val="0"/>
        <w:keepLines w:val="0"/>
        <w:pageBreakBefore w:val="0"/>
        <w:numPr>
          <w:ilvl w:val="0"/>
          <w:numId w:val="39"/>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CCB </w:t>
      </w:r>
      <w:r>
        <w:rPr>
          <w:rFonts w:hint="eastAsia" w:ascii="宋体" w:cs="宋体"/>
          <w:kern w:val="0"/>
          <w:szCs w:val="21"/>
        </w:rPr>
        <w:t>设定研发活动的初始基线；</w:t>
      </w:r>
    </w:p>
    <w:p w14:paraId="53A4E510">
      <w:pPr>
        <w:keepNext w:val="0"/>
        <w:keepLines w:val="0"/>
        <w:pageBreakBefore w:val="0"/>
        <w:numPr>
          <w:ilvl w:val="0"/>
          <w:numId w:val="39"/>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CMO </w:t>
      </w:r>
      <w:r>
        <w:rPr>
          <w:rFonts w:hint="eastAsia" w:ascii="宋体" w:cs="宋体"/>
          <w:kern w:val="0"/>
          <w:szCs w:val="21"/>
        </w:rPr>
        <w:t>根据软件配置管理规划设立配置库和工作空间，为执行软件配置管理就阿做好准备；</w:t>
      </w:r>
    </w:p>
    <w:p w14:paraId="2561690F">
      <w:pPr>
        <w:keepNext w:val="0"/>
        <w:keepLines w:val="0"/>
        <w:pageBreakBefore w:val="0"/>
        <w:numPr>
          <w:ilvl w:val="0"/>
          <w:numId w:val="39"/>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开发人员按照统一的软件配置管理策略，根据获得的授权的资源进行项目的研发工作；</w:t>
      </w:r>
    </w:p>
    <w:p w14:paraId="041D2797">
      <w:pPr>
        <w:keepNext w:val="0"/>
        <w:keepLines w:val="0"/>
        <w:pageBreakBefore w:val="0"/>
        <w:numPr>
          <w:ilvl w:val="0"/>
          <w:numId w:val="39"/>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SIO </w:t>
      </w:r>
      <w:r>
        <w:rPr>
          <w:rFonts w:hint="eastAsia" w:ascii="宋体" w:cs="宋体"/>
          <w:kern w:val="0"/>
          <w:szCs w:val="21"/>
        </w:rPr>
        <w:t>按照项目的进度集成组内开发人员的工作成果，并构建系统，推进版本的演进；</w:t>
      </w:r>
    </w:p>
    <w:p w14:paraId="1636454F">
      <w:pPr>
        <w:keepNext w:val="0"/>
        <w:keepLines w:val="0"/>
        <w:pageBreakBefore w:val="0"/>
        <w:numPr>
          <w:ilvl w:val="0"/>
          <w:numId w:val="39"/>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CCB </w:t>
      </w:r>
      <w:r>
        <w:rPr>
          <w:rFonts w:hint="eastAsia" w:ascii="宋体" w:cs="宋体"/>
          <w:kern w:val="0"/>
          <w:szCs w:val="21"/>
        </w:rPr>
        <w:t>根据项目的进展情况，审核各种变更请求，并适时的划定新的基线，保证开发和维护工作有序的进行。</w:t>
      </w:r>
    </w:p>
    <w:p w14:paraId="4367E85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p>
    <w:p w14:paraId="18F54FD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简述软件配置管理的关键活动。</w:t>
      </w:r>
    </w:p>
    <w:p w14:paraId="6C17FE1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45EDC13D">
      <w:pPr>
        <w:keepNext w:val="0"/>
        <w:keepLines w:val="0"/>
        <w:pageBreakBefore w:val="0"/>
        <w:numPr>
          <w:ilvl w:val="0"/>
          <w:numId w:val="40"/>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配置项（</w:t>
      </w:r>
      <w:r>
        <w:rPr>
          <w:rFonts w:ascii="宋体" w:cs="宋体"/>
          <w:kern w:val="0"/>
          <w:szCs w:val="21"/>
        </w:rPr>
        <w:t>Software Configuration Item</w:t>
      </w:r>
      <w:r>
        <w:rPr>
          <w:rFonts w:hint="eastAsia" w:ascii="宋体" w:cs="宋体"/>
          <w:kern w:val="0"/>
          <w:szCs w:val="21"/>
        </w:rPr>
        <w:t>，</w:t>
      </w:r>
      <w:r>
        <w:rPr>
          <w:rFonts w:ascii="宋体" w:cs="宋体"/>
          <w:kern w:val="0"/>
          <w:szCs w:val="21"/>
        </w:rPr>
        <w:t>SCI</w:t>
      </w:r>
      <w:r>
        <w:rPr>
          <w:rFonts w:hint="eastAsia" w:ascii="宋体" w:cs="宋体"/>
          <w:kern w:val="0"/>
          <w:szCs w:val="21"/>
        </w:rPr>
        <w:t>）识别</w:t>
      </w:r>
    </w:p>
    <w:p w14:paraId="0446ADB4">
      <w:pPr>
        <w:keepNext w:val="0"/>
        <w:keepLines w:val="0"/>
        <w:pageBreakBefore w:val="0"/>
        <w:numPr>
          <w:ilvl w:val="0"/>
          <w:numId w:val="40"/>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工作空间管理</w:t>
      </w:r>
    </w:p>
    <w:p w14:paraId="003B3205">
      <w:pPr>
        <w:keepNext w:val="0"/>
        <w:keepLines w:val="0"/>
        <w:pageBreakBefore w:val="0"/>
        <w:numPr>
          <w:ilvl w:val="0"/>
          <w:numId w:val="40"/>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版本控制</w:t>
      </w:r>
    </w:p>
    <w:p w14:paraId="403BD640">
      <w:pPr>
        <w:keepNext w:val="0"/>
        <w:keepLines w:val="0"/>
        <w:pageBreakBefore w:val="0"/>
        <w:numPr>
          <w:ilvl w:val="0"/>
          <w:numId w:val="40"/>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变更控制</w:t>
      </w:r>
    </w:p>
    <w:p w14:paraId="2D0F5CB1">
      <w:pPr>
        <w:keepNext w:val="0"/>
        <w:keepLines w:val="0"/>
        <w:pageBreakBefore w:val="0"/>
        <w:numPr>
          <w:ilvl w:val="0"/>
          <w:numId w:val="40"/>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配置状态报告</w:t>
      </w:r>
    </w:p>
    <w:p w14:paraId="193BF541">
      <w:pPr>
        <w:keepNext w:val="0"/>
        <w:keepLines w:val="0"/>
        <w:pageBreakBefore w:val="0"/>
        <w:numPr>
          <w:ilvl w:val="0"/>
          <w:numId w:val="40"/>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配置审计</w:t>
      </w:r>
    </w:p>
    <w:p w14:paraId="4D9ACE36">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简述配置控制委员会具体职责。</w:t>
      </w:r>
    </w:p>
    <w:p w14:paraId="4E648058">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答案：</w:t>
      </w:r>
    </w:p>
    <w:p w14:paraId="40FB3F61">
      <w:pPr>
        <w:keepNext w:val="0"/>
        <w:keepLines w:val="0"/>
        <w:pageBreakBefore w:val="0"/>
        <w:numPr>
          <w:ilvl w:val="0"/>
          <w:numId w:val="41"/>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定制开发子系统；</w:t>
      </w:r>
    </w:p>
    <w:p w14:paraId="1FA4D4A1">
      <w:pPr>
        <w:keepNext w:val="0"/>
        <w:keepLines w:val="0"/>
        <w:pageBreakBefore w:val="0"/>
        <w:numPr>
          <w:ilvl w:val="0"/>
          <w:numId w:val="41"/>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定制访问控制；</w:t>
      </w:r>
    </w:p>
    <w:p w14:paraId="163656EB">
      <w:pPr>
        <w:keepNext w:val="0"/>
        <w:keepLines w:val="0"/>
        <w:pageBreakBefore w:val="0"/>
        <w:numPr>
          <w:ilvl w:val="0"/>
          <w:numId w:val="41"/>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制定常用策略；</w:t>
      </w:r>
    </w:p>
    <w:p w14:paraId="2B96922A">
      <w:pPr>
        <w:keepNext w:val="0"/>
        <w:keepLines w:val="0"/>
        <w:pageBreakBefore w:val="0"/>
        <w:numPr>
          <w:ilvl w:val="0"/>
          <w:numId w:val="41"/>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建立、更改基线的设置，审核变更申请；</w:t>
      </w:r>
    </w:p>
    <w:p w14:paraId="7BAE702A">
      <w:pPr>
        <w:keepNext w:val="0"/>
        <w:keepLines w:val="0"/>
        <w:pageBreakBefore w:val="0"/>
        <w:numPr>
          <w:ilvl w:val="0"/>
          <w:numId w:val="41"/>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根据配置管理员的报告决定相应的对策。</w:t>
      </w:r>
    </w:p>
    <w:p w14:paraId="1DAF91C0">
      <w:pPr>
        <w:rPr>
          <w:rFonts w:hint="default" w:eastAsia="宋体"/>
          <w:lang w:val="en-US" w:eastAsia="zh-CN"/>
        </w:rPr>
      </w:pPr>
    </w:p>
    <w:p w14:paraId="6E018E65">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习题十四</w:t>
      </w:r>
    </w:p>
    <w:p w14:paraId="2822E05E">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综合题</w:t>
      </w:r>
    </w:p>
    <w:p w14:paraId="7B6E2C82">
      <w:pPr>
        <w:keepNext w:val="0"/>
        <w:keepLines w:val="0"/>
        <w:pageBreakBefore w:val="0"/>
        <w:widowControl w:val="0"/>
        <w:numPr>
          <w:ilvl w:val="0"/>
          <w:numId w:val="42"/>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软件工程标准有何作用？举例说明有哪些软件工程标准。</w:t>
      </w:r>
    </w:p>
    <w:p w14:paraId="6AAA4FC4">
      <w:pPr>
        <w:keepNext w:val="0"/>
        <w:keepLines w:val="0"/>
        <w:pageBreakBefore w:val="0"/>
        <w:widowControl w:val="0"/>
        <w:kinsoku/>
        <w:wordWrap/>
        <w:overflowPunct/>
        <w:topLinePunct w:val="0"/>
        <w:autoSpaceDE/>
        <w:autoSpaceDN/>
        <w:bidi w:val="0"/>
        <w:adjustRightInd/>
        <w:snapToGrid/>
        <w:spacing w:before="157" w:beforeLines="50"/>
        <w:ind w:firstLine="560" w:firstLineChars="200"/>
        <w:textAlignment w:val="auto"/>
        <w:rPr>
          <w:sz w:val="28"/>
          <w:szCs w:val="28"/>
        </w:rPr>
      </w:pPr>
      <w:r>
        <w:rPr>
          <w:rFonts w:hint="eastAsia"/>
          <w:sz w:val="28"/>
          <w:szCs w:val="28"/>
        </w:rPr>
        <w:t>（1）软件工程标准作用：</w:t>
      </w:r>
    </w:p>
    <w:p w14:paraId="40F85EFB">
      <w:pPr>
        <w:keepNext w:val="0"/>
        <w:keepLines w:val="0"/>
        <w:pageBreakBefore w:val="0"/>
        <w:widowControl w:val="0"/>
        <w:kinsoku/>
        <w:wordWrap/>
        <w:overflowPunct/>
        <w:topLinePunct w:val="0"/>
        <w:autoSpaceDE/>
        <w:autoSpaceDN/>
        <w:bidi w:val="0"/>
        <w:adjustRightInd/>
        <w:snapToGrid/>
        <w:spacing w:before="157" w:beforeLines="50"/>
        <w:ind w:firstLine="560" w:firstLineChars="200"/>
        <w:textAlignment w:val="auto"/>
        <w:rPr>
          <w:rFonts w:ascii="宋体" w:cs="宋体"/>
          <w:kern w:val="0"/>
          <w:sz w:val="28"/>
          <w:szCs w:val="28"/>
        </w:rPr>
      </w:pPr>
      <w:r>
        <w:rPr>
          <w:rFonts w:hint="eastAsia" w:ascii="宋体" w:cs="宋体"/>
          <w:kern w:val="0"/>
          <w:sz w:val="28"/>
          <w:szCs w:val="28"/>
        </w:rPr>
        <w:t>在开发一个软件时，需要将项目和人员划分成不同的层级和不同的分工，这些层次和分工存在着相互配合的问题</w:t>
      </w:r>
      <w:r>
        <w:rPr>
          <w:rFonts w:ascii="宋体" w:cs="宋体"/>
          <w:kern w:val="0"/>
          <w:sz w:val="28"/>
          <w:szCs w:val="28"/>
        </w:rPr>
        <w:t>;</w:t>
      </w:r>
      <w:r>
        <w:rPr>
          <w:rFonts w:hint="eastAsia" w:ascii="宋体" w:cs="宋体"/>
          <w:kern w:val="0"/>
          <w:sz w:val="28"/>
          <w:szCs w:val="28"/>
        </w:rPr>
        <w:t>同时，在开发项目的各个部分以及各开发阶段之间也都存在着许多联系和衔接问题。那么把这些错综复杂的关系协调好，就需要有一系列统一的约束和规定</w:t>
      </w:r>
      <w:r>
        <w:rPr>
          <w:rFonts w:ascii="宋体" w:cs="宋体"/>
          <w:kern w:val="0"/>
          <w:sz w:val="28"/>
          <w:szCs w:val="28"/>
        </w:rPr>
        <w:t>;</w:t>
      </w:r>
      <w:r>
        <w:rPr>
          <w:rFonts w:hint="eastAsia" w:ascii="宋体" w:cs="宋体"/>
          <w:kern w:val="0"/>
          <w:sz w:val="28"/>
          <w:szCs w:val="28"/>
        </w:rPr>
        <w:t>并且在软件开发项目取得阶段成果或最后完成时，还需要进行阶段评审和验收测试</w:t>
      </w:r>
      <w:r>
        <w:rPr>
          <w:rFonts w:ascii="宋体" w:cs="宋体"/>
          <w:kern w:val="0"/>
          <w:sz w:val="28"/>
          <w:szCs w:val="28"/>
        </w:rPr>
        <w:t>;</w:t>
      </w:r>
      <w:r>
        <w:rPr>
          <w:rFonts w:hint="eastAsia" w:ascii="宋体" w:cs="宋体"/>
          <w:kern w:val="0"/>
          <w:sz w:val="28"/>
          <w:szCs w:val="28"/>
        </w:rPr>
        <w:t>投入运行的软件，其在运行中出现的问题或正常的维护也需要对软件进行全面的理解。这些理解就像一门语言的语法规则一样，都需要提供统一的规范和标准，使得各项工作都能有章可循。</w:t>
      </w:r>
    </w:p>
    <w:p w14:paraId="63A034CA">
      <w:pPr>
        <w:keepNext w:val="0"/>
        <w:keepLines w:val="0"/>
        <w:pageBreakBefore w:val="0"/>
        <w:widowControl w:val="0"/>
        <w:kinsoku/>
        <w:wordWrap/>
        <w:overflowPunct/>
        <w:topLinePunct w:val="0"/>
        <w:autoSpaceDE/>
        <w:autoSpaceDN/>
        <w:bidi w:val="0"/>
        <w:adjustRightInd/>
        <w:snapToGrid/>
        <w:spacing w:before="157" w:beforeLines="50"/>
        <w:ind w:firstLine="560" w:firstLineChars="200"/>
        <w:textAlignment w:val="auto"/>
        <w:rPr>
          <w:sz w:val="28"/>
          <w:szCs w:val="28"/>
        </w:rPr>
      </w:pPr>
      <w:r>
        <w:rPr>
          <w:rFonts w:hint="eastAsia"/>
          <w:sz w:val="28"/>
          <w:szCs w:val="28"/>
        </w:rPr>
        <w:t>（2）软件工程标准：</w:t>
      </w:r>
    </w:p>
    <w:p w14:paraId="6933C2FF">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rFonts w:ascii="宋体" w:cs="宋体"/>
          <w:kern w:val="0"/>
          <w:sz w:val="28"/>
          <w:szCs w:val="28"/>
        </w:rPr>
      </w:pPr>
      <w:r>
        <w:rPr>
          <w:rFonts w:ascii="宋体" w:cs="宋体"/>
          <w:kern w:val="0"/>
          <w:sz w:val="28"/>
          <w:szCs w:val="28"/>
        </w:rPr>
        <w:t>1)</w:t>
      </w:r>
      <w:r>
        <w:rPr>
          <w:rFonts w:hint="eastAsia" w:ascii="宋体" w:cs="宋体"/>
          <w:kern w:val="0"/>
          <w:sz w:val="28"/>
          <w:szCs w:val="28"/>
        </w:rPr>
        <w:t>过程标准</w:t>
      </w:r>
      <w:r>
        <w:rPr>
          <w:rFonts w:ascii="宋体" w:cs="宋体"/>
          <w:kern w:val="0"/>
          <w:sz w:val="28"/>
          <w:szCs w:val="28"/>
        </w:rPr>
        <w:t>:</w:t>
      </w:r>
      <w:r>
        <w:rPr>
          <w:rFonts w:hint="eastAsia" w:ascii="宋体" w:cs="宋体"/>
          <w:kern w:val="0"/>
          <w:sz w:val="28"/>
          <w:szCs w:val="28"/>
        </w:rPr>
        <w:t>与开发一个产品或从事一项服务的一系列活动或操作有关。如方法、技术以及度量等。</w:t>
      </w:r>
    </w:p>
    <w:p w14:paraId="499E5E2D">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rFonts w:ascii="宋体" w:cs="宋体"/>
          <w:kern w:val="0"/>
          <w:sz w:val="28"/>
          <w:szCs w:val="28"/>
        </w:rPr>
      </w:pPr>
      <w:r>
        <w:rPr>
          <w:rFonts w:ascii="宋体" w:cs="宋体"/>
          <w:kern w:val="0"/>
          <w:sz w:val="28"/>
          <w:szCs w:val="28"/>
        </w:rPr>
        <w:t>2)</w:t>
      </w:r>
      <w:r>
        <w:rPr>
          <w:rFonts w:hint="eastAsia" w:ascii="宋体" w:cs="宋体"/>
          <w:kern w:val="0"/>
          <w:sz w:val="28"/>
          <w:szCs w:val="28"/>
        </w:rPr>
        <w:t>产品标准</w:t>
      </w:r>
      <w:r>
        <w:rPr>
          <w:rFonts w:ascii="宋体" w:cs="宋体"/>
          <w:kern w:val="0"/>
          <w:sz w:val="28"/>
          <w:szCs w:val="28"/>
        </w:rPr>
        <w:t>:</w:t>
      </w:r>
      <w:r>
        <w:rPr>
          <w:rFonts w:hint="eastAsia" w:ascii="宋体" w:cs="宋体"/>
          <w:kern w:val="0"/>
          <w:sz w:val="28"/>
          <w:szCs w:val="28"/>
        </w:rPr>
        <w:t>涉及软件工程事务的格式和内容。如需求、设计、部件、描述、计划以及报告等。</w:t>
      </w:r>
    </w:p>
    <w:p w14:paraId="4DF4E32C">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rFonts w:ascii="宋体" w:cs="宋体"/>
          <w:kern w:val="0"/>
          <w:sz w:val="28"/>
          <w:szCs w:val="28"/>
        </w:rPr>
      </w:pPr>
      <w:r>
        <w:rPr>
          <w:rFonts w:ascii="宋体" w:cs="宋体"/>
          <w:kern w:val="0"/>
          <w:sz w:val="28"/>
          <w:szCs w:val="28"/>
        </w:rPr>
        <w:t>3)</w:t>
      </w:r>
      <w:r>
        <w:rPr>
          <w:rFonts w:hint="eastAsia" w:ascii="宋体" w:cs="宋体"/>
          <w:kern w:val="0"/>
          <w:sz w:val="28"/>
          <w:szCs w:val="28"/>
        </w:rPr>
        <w:t>专业标准</w:t>
      </w:r>
      <w:r>
        <w:rPr>
          <w:rFonts w:ascii="宋体" w:cs="宋体"/>
          <w:kern w:val="0"/>
          <w:sz w:val="28"/>
          <w:szCs w:val="28"/>
        </w:rPr>
        <w:t>:</w:t>
      </w:r>
      <w:r>
        <w:rPr>
          <w:rFonts w:hint="eastAsia" w:ascii="宋体" w:cs="宋体"/>
          <w:kern w:val="0"/>
          <w:sz w:val="28"/>
          <w:szCs w:val="28"/>
        </w:rPr>
        <w:t>涉及软件工程的所有方面，如职别、道德准则、认证、特许以及课程等。</w:t>
      </w:r>
    </w:p>
    <w:p w14:paraId="762453F8">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sz w:val="28"/>
          <w:szCs w:val="28"/>
        </w:rPr>
      </w:pPr>
      <w:r>
        <w:rPr>
          <w:rFonts w:ascii="宋体" w:cs="宋体"/>
          <w:kern w:val="0"/>
          <w:sz w:val="28"/>
          <w:szCs w:val="28"/>
        </w:rPr>
        <w:t>4)</w:t>
      </w:r>
      <w:r>
        <w:rPr>
          <w:rFonts w:hint="eastAsia" w:ascii="宋体" w:cs="宋体"/>
          <w:kern w:val="0"/>
          <w:sz w:val="28"/>
          <w:szCs w:val="28"/>
        </w:rPr>
        <w:t>记法标准</w:t>
      </w:r>
      <w:r>
        <w:rPr>
          <w:rFonts w:ascii="宋体" w:cs="宋体"/>
          <w:kern w:val="0"/>
          <w:sz w:val="28"/>
          <w:szCs w:val="28"/>
        </w:rPr>
        <w:t>:</w:t>
      </w:r>
      <w:r>
        <w:rPr>
          <w:rFonts w:hint="eastAsia" w:ascii="宋体" w:cs="宋体"/>
          <w:kern w:val="0"/>
          <w:sz w:val="28"/>
          <w:szCs w:val="28"/>
        </w:rPr>
        <w:t>论述了再软件工程行业范围内，以惟一的一种方式进行交流的方法。如术语、表示法以及语言等。</w:t>
      </w:r>
    </w:p>
    <w:p w14:paraId="22D0AD20">
      <w:pPr>
        <w:keepNext w:val="0"/>
        <w:keepLines w:val="0"/>
        <w:pageBreakBefore w:val="0"/>
        <w:widowControl w:val="0"/>
        <w:numPr>
          <w:ilvl w:val="0"/>
          <w:numId w:val="0"/>
        </w:numPr>
        <w:kinsoku/>
        <w:wordWrap/>
        <w:overflowPunct/>
        <w:topLinePunct w:val="0"/>
        <w:autoSpaceDE/>
        <w:autoSpaceDN/>
        <w:bidi w:val="0"/>
        <w:adjustRightInd/>
        <w:snapToGrid/>
        <w:spacing w:before="157" w:beforeLines="50"/>
        <w:jc w:val="both"/>
        <w:textAlignment w:val="auto"/>
        <w:rPr>
          <w:sz w:val="28"/>
          <w:szCs w:val="28"/>
        </w:rPr>
      </w:pPr>
    </w:p>
    <w:p w14:paraId="473FAEFC">
      <w:pPr>
        <w:keepNext w:val="0"/>
        <w:keepLines w:val="0"/>
        <w:pageBreakBefore w:val="0"/>
        <w:widowControl w:val="0"/>
        <w:numPr>
          <w:ilvl w:val="0"/>
          <w:numId w:val="42"/>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软件工程标准可分成哪些层次？试举例说明。</w:t>
      </w:r>
    </w:p>
    <w:p w14:paraId="059875D1">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firstLine="420" w:firstLineChars="0"/>
        <w:textAlignment w:val="auto"/>
        <w:rPr>
          <w:sz w:val="28"/>
          <w:szCs w:val="28"/>
        </w:rPr>
      </w:pPr>
      <w:r>
        <w:rPr>
          <w:rFonts w:hint="eastAsia" w:ascii="宋体" w:cs="宋体"/>
          <w:kern w:val="0"/>
          <w:sz w:val="28"/>
          <w:szCs w:val="28"/>
        </w:rPr>
        <w:t>根据软件工程标准制定的机构和标准适用的范围有所不同，它可分为</w:t>
      </w:r>
      <w:r>
        <w:rPr>
          <w:rFonts w:ascii="宋体" w:cs="宋体"/>
          <w:kern w:val="0"/>
          <w:sz w:val="28"/>
          <w:szCs w:val="28"/>
        </w:rPr>
        <w:t>5</w:t>
      </w:r>
      <w:r>
        <w:rPr>
          <w:rFonts w:hint="eastAsia" w:ascii="宋体" w:cs="宋体"/>
          <w:kern w:val="0"/>
          <w:sz w:val="28"/>
          <w:szCs w:val="28"/>
        </w:rPr>
        <w:t>个级别，即国际标准、国家标准、行业标准、企业</w:t>
      </w:r>
      <w:r>
        <w:rPr>
          <w:rFonts w:ascii="宋体" w:cs="宋体"/>
          <w:kern w:val="0"/>
          <w:sz w:val="28"/>
          <w:szCs w:val="28"/>
        </w:rPr>
        <w:t>(</w:t>
      </w:r>
      <w:r>
        <w:rPr>
          <w:rFonts w:hint="eastAsia" w:ascii="宋体" w:cs="宋体"/>
          <w:kern w:val="0"/>
          <w:sz w:val="28"/>
          <w:szCs w:val="28"/>
        </w:rPr>
        <w:t>机构</w:t>
      </w:r>
      <w:r>
        <w:rPr>
          <w:rFonts w:ascii="宋体" w:cs="宋体"/>
          <w:kern w:val="0"/>
          <w:sz w:val="28"/>
          <w:szCs w:val="28"/>
        </w:rPr>
        <w:t>)</w:t>
      </w:r>
      <w:r>
        <w:rPr>
          <w:rFonts w:hint="eastAsia" w:ascii="宋体" w:cs="宋体"/>
          <w:kern w:val="0"/>
          <w:sz w:val="28"/>
          <w:szCs w:val="28"/>
        </w:rPr>
        <w:t>标准及项目</w:t>
      </w:r>
      <w:r>
        <w:rPr>
          <w:rFonts w:ascii="宋体" w:cs="宋体"/>
          <w:kern w:val="0"/>
          <w:sz w:val="28"/>
          <w:szCs w:val="28"/>
        </w:rPr>
        <w:t>(</w:t>
      </w:r>
      <w:r>
        <w:rPr>
          <w:rFonts w:hint="eastAsia" w:ascii="宋体" w:cs="宋体"/>
          <w:kern w:val="0"/>
          <w:sz w:val="28"/>
          <w:szCs w:val="28"/>
        </w:rPr>
        <w:t>课题</w:t>
      </w:r>
      <w:r>
        <w:rPr>
          <w:rFonts w:ascii="宋体" w:cs="宋体"/>
          <w:kern w:val="0"/>
          <w:sz w:val="28"/>
          <w:szCs w:val="28"/>
        </w:rPr>
        <w:t>)</w:t>
      </w:r>
      <w:r>
        <w:rPr>
          <w:rFonts w:hint="eastAsia" w:ascii="宋体" w:cs="宋体"/>
          <w:kern w:val="0"/>
          <w:sz w:val="28"/>
          <w:szCs w:val="28"/>
        </w:rPr>
        <w:t>标准。</w:t>
      </w:r>
    </w:p>
    <w:p w14:paraId="2626C1AC">
      <w:pPr>
        <w:keepNext w:val="0"/>
        <w:keepLines w:val="0"/>
        <w:pageBreakBefore w:val="0"/>
        <w:widowControl w:val="0"/>
        <w:numPr>
          <w:ilvl w:val="0"/>
          <w:numId w:val="0"/>
        </w:numPr>
        <w:kinsoku/>
        <w:wordWrap/>
        <w:overflowPunct/>
        <w:topLinePunct w:val="0"/>
        <w:autoSpaceDE/>
        <w:autoSpaceDN/>
        <w:bidi w:val="0"/>
        <w:adjustRightInd/>
        <w:snapToGrid/>
        <w:spacing w:before="157" w:beforeLines="50"/>
        <w:jc w:val="both"/>
        <w:textAlignment w:val="auto"/>
        <w:rPr>
          <w:sz w:val="28"/>
          <w:szCs w:val="28"/>
        </w:rPr>
      </w:pPr>
    </w:p>
    <w:p w14:paraId="5325D510">
      <w:pPr>
        <w:keepNext w:val="0"/>
        <w:keepLines w:val="0"/>
        <w:pageBreakBefore w:val="0"/>
        <w:widowControl w:val="0"/>
        <w:numPr>
          <w:ilvl w:val="0"/>
          <w:numId w:val="42"/>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软件质量认证有何作用？</w:t>
      </w:r>
    </w:p>
    <w:p w14:paraId="669743E1">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firstLine="420" w:firstLineChars="0"/>
        <w:textAlignment w:val="auto"/>
        <w:rPr>
          <w:sz w:val="28"/>
          <w:szCs w:val="28"/>
        </w:rPr>
      </w:pPr>
      <w:r>
        <w:rPr>
          <w:rFonts w:ascii="宋体" w:cs="宋体"/>
          <w:kern w:val="0"/>
          <w:sz w:val="28"/>
          <w:szCs w:val="28"/>
        </w:rPr>
        <w:t>ISO9000</w:t>
      </w:r>
      <w:r>
        <w:rPr>
          <w:rFonts w:hint="eastAsia" w:ascii="宋体" w:cs="宋体"/>
          <w:kern w:val="0"/>
          <w:sz w:val="28"/>
          <w:szCs w:val="28"/>
        </w:rPr>
        <w:t>标准是一系统性的标准，涉及的范围、内容广泛，强调对各部门的职责权限进行明确划分、计划和协调，而使企业能有效地、有秩序地开展各项活动，保证工作顺利进行。它强调管理层的介入，明确制定质量方针及目标，并通过定期的管理评审达到了解公司的内部体系运作情况，及时采取措施，确保体系处于良好的运作状态的目的。它强调纠正及预防措施，消除产生不合格或不合格的潜在原因，防止不合格的再发生，从而降低成本。它强调不断地审核及监督，达到对企业的管理及运作不断地修正及改良的目的。</w:t>
      </w:r>
    </w:p>
    <w:p w14:paraId="6B4C267C">
      <w:pPr>
        <w:keepNext w:val="0"/>
        <w:keepLines w:val="0"/>
        <w:pageBreakBefore w:val="0"/>
        <w:widowControl w:val="0"/>
        <w:numPr>
          <w:ilvl w:val="0"/>
          <w:numId w:val="0"/>
        </w:numPr>
        <w:kinsoku/>
        <w:wordWrap/>
        <w:overflowPunct/>
        <w:topLinePunct w:val="0"/>
        <w:autoSpaceDE/>
        <w:autoSpaceDN/>
        <w:bidi w:val="0"/>
        <w:adjustRightInd/>
        <w:snapToGrid/>
        <w:spacing w:before="157" w:beforeLines="50"/>
        <w:jc w:val="both"/>
        <w:textAlignment w:val="auto"/>
        <w:rPr>
          <w:sz w:val="28"/>
          <w:szCs w:val="28"/>
        </w:rPr>
      </w:pPr>
    </w:p>
    <w:p w14:paraId="1DBBA3AF">
      <w:pPr>
        <w:keepNext w:val="0"/>
        <w:keepLines w:val="0"/>
        <w:pageBreakBefore w:val="0"/>
        <w:widowControl w:val="0"/>
        <w:numPr>
          <w:ilvl w:val="0"/>
          <w:numId w:val="42"/>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如何理解 GB/T 8567—2006《计算机软件文档编制规范》对软件工程的实质意义。</w:t>
      </w:r>
    </w:p>
    <w:p w14:paraId="07102BC5">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20" w:firstLineChars="0"/>
        <w:jc w:val="both"/>
        <w:textAlignment w:val="auto"/>
        <w:rPr>
          <w:sz w:val="28"/>
          <w:szCs w:val="28"/>
        </w:rPr>
      </w:pPr>
      <w:r>
        <w:rPr>
          <w:rFonts w:ascii="宋体" w:cs="宋体"/>
          <w:kern w:val="0"/>
          <w:sz w:val="28"/>
          <w:szCs w:val="28"/>
        </w:rPr>
        <w:t>对软件的开发过程和管理过程应编制的主要文档及其编制的内容、格式规定了基本要求</w:t>
      </w:r>
      <w:r>
        <w:rPr>
          <w:rFonts w:hint="eastAsia" w:ascii="宋体" w:cs="宋体"/>
          <w:kern w:val="0"/>
          <w:sz w:val="28"/>
          <w:szCs w:val="28"/>
        </w:rPr>
        <w:t>；</w:t>
      </w:r>
      <w:r>
        <w:rPr>
          <w:rFonts w:ascii="宋体" w:cs="宋体"/>
          <w:kern w:val="0"/>
          <w:sz w:val="28"/>
          <w:szCs w:val="28"/>
        </w:rPr>
        <w:t>本标准原则上适用于所有类型的软件产品的开发过程和管理过程。</w:t>
      </w:r>
    </w:p>
    <w:p w14:paraId="1295893B">
      <w:pPr>
        <w:rPr>
          <w:rFonts w:hint="default" w:eastAsia="宋体"/>
          <w:lang w:val="en-US" w:eastAsia="zh-CN"/>
        </w:rPr>
      </w:pPr>
    </w:p>
    <w:p w14:paraId="1564D89C">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习题十五</w:t>
      </w:r>
    </w:p>
    <w:p w14:paraId="2B6A2029">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简答题</w:t>
      </w:r>
    </w:p>
    <w:p w14:paraId="7CC77882">
      <w:pPr>
        <w:keepNext w:val="0"/>
        <w:keepLines w:val="0"/>
        <w:pageBreakBefore w:val="0"/>
        <w:widowControl w:val="0"/>
        <w:numPr>
          <w:ilvl w:val="0"/>
          <w:numId w:val="43"/>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软件文档的意义是什么？</w:t>
      </w:r>
    </w:p>
    <w:p w14:paraId="7D17D543">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20" w:firstLineChars="0"/>
        <w:jc w:val="both"/>
        <w:textAlignment w:val="auto"/>
        <w:rPr>
          <w:sz w:val="28"/>
          <w:szCs w:val="28"/>
        </w:rPr>
      </w:pPr>
      <w:r>
        <w:rPr>
          <w:rFonts w:hint="eastAsia"/>
          <w:sz w:val="28"/>
          <w:szCs w:val="28"/>
        </w:rPr>
        <w:t>文档</w:t>
      </w:r>
      <w:r>
        <w:rPr>
          <w:sz w:val="28"/>
          <w:szCs w:val="28"/>
        </w:rPr>
        <w:t>(document)</w:t>
      </w:r>
      <w:r>
        <w:rPr>
          <w:rFonts w:hint="eastAsia"/>
          <w:sz w:val="28"/>
          <w:szCs w:val="28"/>
        </w:rPr>
        <w:t>是指某种数据媒体和其中所记录的数据。它具有永久性，并可以由人或机器阅读，通常仅用于描述人工可读的东西。在软件工程中，文档常常用来表示对活动、需求、过程或结果进行描述、定义、规定、报告或认证的任何书面或图示的信息。它们描述和规定了软件设计和实现的细节，说明使用软件的操作命令。文档也是软件产品的一部分，没有文档的软件就不称其为软件。软件文档的编制</w:t>
      </w:r>
      <w:r>
        <w:rPr>
          <w:sz w:val="28"/>
          <w:szCs w:val="28"/>
        </w:rPr>
        <w:t>(documentation)</w:t>
      </w:r>
      <w:r>
        <w:rPr>
          <w:rFonts w:hint="eastAsia"/>
          <w:sz w:val="28"/>
          <w:szCs w:val="28"/>
        </w:rPr>
        <w:t>在软件开发工作中占有突出的地位和相当大的工作量。高质量、高效率地开发、分发、管理和维护文档对于转让、变更、修正、扩充和使用文档，对于充分发挥软件产品的效益有着重要的意义。</w:t>
      </w:r>
    </w:p>
    <w:p w14:paraId="37314AFE">
      <w:pPr>
        <w:keepNext w:val="0"/>
        <w:keepLines w:val="0"/>
        <w:pageBreakBefore w:val="0"/>
        <w:widowControl w:val="0"/>
        <w:numPr>
          <w:ilvl w:val="0"/>
          <w:numId w:val="43"/>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软件文档的主要作用是什么？</w:t>
      </w:r>
    </w:p>
    <w:p w14:paraId="38C1D247">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1） 管理依据 </w:t>
      </w:r>
    </w:p>
    <w:p w14:paraId="6700B7FA">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2） 任务之间联系的凭证</w:t>
      </w:r>
    </w:p>
    <w:p w14:paraId="1B297528">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3） 质量保证 </w:t>
      </w:r>
    </w:p>
    <w:p w14:paraId="43C9FE7A">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4） 培训与参考 </w:t>
      </w:r>
    </w:p>
    <w:p w14:paraId="1627E940">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5） 软件维护支持 </w:t>
      </w:r>
    </w:p>
    <w:p w14:paraId="413ABDE2">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6） 历史档案</w:t>
      </w:r>
    </w:p>
    <w:p w14:paraId="029A59B6">
      <w:pPr>
        <w:keepNext w:val="0"/>
        <w:keepLines w:val="0"/>
        <w:pageBreakBefore w:val="0"/>
        <w:widowControl w:val="0"/>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学生可根据所学，所想展开说明。</w:t>
      </w:r>
    </w:p>
    <w:p w14:paraId="4DA226FF">
      <w:pPr>
        <w:keepNext w:val="0"/>
        <w:keepLines w:val="0"/>
        <w:pageBreakBefore w:val="0"/>
        <w:widowControl w:val="0"/>
        <w:numPr>
          <w:ilvl w:val="0"/>
          <w:numId w:val="0"/>
        </w:numPr>
        <w:kinsoku/>
        <w:wordWrap/>
        <w:overflowPunct/>
        <w:topLinePunct w:val="0"/>
        <w:autoSpaceDE/>
        <w:autoSpaceDN/>
        <w:bidi w:val="0"/>
        <w:adjustRightInd/>
        <w:snapToGrid/>
        <w:spacing w:before="157" w:beforeLines="50"/>
        <w:jc w:val="both"/>
        <w:textAlignment w:val="auto"/>
        <w:rPr>
          <w:sz w:val="28"/>
          <w:szCs w:val="28"/>
        </w:rPr>
      </w:pPr>
    </w:p>
    <w:p w14:paraId="1878CA70">
      <w:pPr>
        <w:keepNext w:val="0"/>
        <w:keepLines w:val="0"/>
        <w:pageBreakBefore w:val="0"/>
        <w:widowControl w:val="0"/>
        <w:numPr>
          <w:ilvl w:val="0"/>
          <w:numId w:val="43"/>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软件文档的分类有哪些？</w:t>
      </w:r>
    </w:p>
    <w:p w14:paraId="4847A4AE">
      <w:pPr>
        <w:keepNext w:val="0"/>
        <w:keepLines w:val="0"/>
        <w:pageBreakBefore w:val="0"/>
        <w:widowControl w:val="0"/>
        <w:kinsoku/>
        <w:wordWrap/>
        <w:overflowPunct/>
        <w:topLinePunct w:val="0"/>
        <w:autoSpaceDE/>
        <w:autoSpaceDN/>
        <w:bidi w:val="0"/>
        <w:adjustRightInd/>
        <w:snapToGrid/>
        <w:spacing w:before="157" w:beforeLines="50"/>
        <w:ind w:firstLine="980" w:firstLineChars="350"/>
        <w:textAlignment w:val="auto"/>
        <w:rPr>
          <w:sz w:val="28"/>
          <w:szCs w:val="28"/>
        </w:rPr>
      </w:pPr>
      <w:r>
        <w:rPr>
          <w:rFonts w:hint="eastAsia"/>
          <w:sz w:val="28"/>
          <w:szCs w:val="28"/>
        </w:rPr>
        <w:t>开发文档——描述开发过程本身；</w:t>
      </w:r>
    </w:p>
    <w:p w14:paraId="52650342">
      <w:pPr>
        <w:keepNext w:val="0"/>
        <w:keepLines w:val="0"/>
        <w:pageBreakBefore w:val="0"/>
        <w:widowControl w:val="0"/>
        <w:kinsoku/>
        <w:wordWrap/>
        <w:overflowPunct/>
        <w:topLinePunct w:val="0"/>
        <w:autoSpaceDE/>
        <w:autoSpaceDN/>
        <w:bidi w:val="0"/>
        <w:adjustRightInd/>
        <w:snapToGrid/>
        <w:spacing w:before="157" w:beforeLines="50"/>
        <w:ind w:firstLine="980" w:firstLineChars="350"/>
        <w:textAlignment w:val="auto"/>
        <w:rPr>
          <w:sz w:val="28"/>
          <w:szCs w:val="28"/>
        </w:rPr>
      </w:pPr>
      <w:r>
        <w:rPr>
          <w:rFonts w:hint="eastAsia"/>
          <w:sz w:val="28"/>
          <w:szCs w:val="28"/>
        </w:rPr>
        <w:t>产品文档——描述开发过程的产物；</w:t>
      </w:r>
    </w:p>
    <w:p w14:paraId="71875290">
      <w:pPr>
        <w:keepNext w:val="0"/>
        <w:keepLines w:val="0"/>
        <w:pageBreakBefore w:val="0"/>
        <w:widowControl w:val="0"/>
        <w:kinsoku/>
        <w:wordWrap/>
        <w:overflowPunct/>
        <w:topLinePunct w:val="0"/>
        <w:autoSpaceDE/>
        <w:autoSpaceDN/>
        <w:bidi w:val="0"/>
        <w:adjustRightInd/>
        <w:snapToGrid/>
        <w:spacing w:before="157" w:beforeLines="50"/>
        <w:ind w:firstLine="980" w:firstLineChars="350"/>
        <w:textAlignment w:val="auto"/>
        <w:rPr>
          <w:sz w:val="28"/>
          <w:szCs w:val="28"/>
        </w:rPr>
      </w:pPr>
      <w:r>
        <w:rPr>
          <w:rFonts w:hint="eastAsia"/>
          <w:sz w:val="28"/>
          <w:szCs w:val="28"/>
        </w:rPr>
        <w:t>管理文档——记录项目管理的信息。</w:t>
      </w:r>
    </w:p>
    <w:p w14:paraId="5E5BE735">
      <w:pPr>
        <w:keepNext w:val="0"/>
        <w:keepLines w:val="0"/>
        <w:pageBreakBefore w:val="0"/>
        <w:widowControl w:val="0"/>
        <w:numPr>
          <w:ilvl w:val="0"/>
          <w:numId w:val="0"/>
        </w:numPr>
        <w:kinsoku/>
        <w:wordWrap/>
        <w:overflowPunct/>
        <w:topLinePunct w:val="0"/>
        <w:autoSpaceDE/>
        <w:autoSpaceDN/>
        <w:bidi w:val="0"/>
        <w:adjustRightInd/>
        <w:snapToGrid/>
        <w:spacing w:before="157" w:beforeLines="50"/>
        <w:jc w:val="both"/>
        <w:textAlignment w:val="auto"/>
        <w:rPr>
          <w:sz w:val="28"/>
          <w:szCs w:val="28"/>
        </w:rPr>
      </w:pPr>
    </w:p>
    <w:p w14:paraId="434BDC89">
      <w:pPr>
        <w:keepNext w:val="0"/>
        <w:keepLines w:val="0"/>
        <w:pageBreakBefore w:val="0"/>
        <w:widowControl w:val="0"/>
        <w:numPr>
          <w:ilvl w:val="0"/>
          <w:numId w:val="43"/>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软件文档编写时的常用工具有哪些？</w:t>
      </w:r>
    </w:p>
    <w:p w14:paraId="34CD2707">
      <w:pPr>
        <w:keepNext w:val="0"/>
        <w:keepLines w:val="0"/>
        <w:pageBreakBefore w:val="0"/>
        <w:widowControl w:val="0"/>
        <w:numPr>
          <w:ilvl w:val="0"/>
          <w:numId w:val="44"/>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文字处理工具-MS WORD</w:t>
      </w:r>
    </w:p>
    <w:p w14:paraId="4FF0B69F">
      <w:pPr>
        <w:keepNext w:val="0"/>
        <w:keepLines w:val="0"/>
        <w:pageBreakBefore w:val="0"/>
        <w:widowControl w:val="0"/>
        <w:numPr>
          <w:ilvl w:val="0"/>
          <w:numId w:val="44"/>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表格设计工具- MS EXCEL</w:t>
      </w:r>
    </w:p>
    <w:p w14:paraId="4748EDE1">
      <w:pPr>
        <w:keepNext w:val="0"/>
        <w:keepLines w:val="0"/>
        <w:pageBreakBefore w:val="0"/>
        <w:widowControl w:val="0"/>
        <w:numPr>
          <w:ilvl w:val="0"/>
          <w:numId w:val="44"/>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电子简报制作工具- MS POWERPOINT</w:t>
      </w:r>
    </w:p>
    <w:p w14:paraId="567F2298">
      <w:pPr>
        <w:keepNext w:val="0"/>
        <w:keepLines w:val="0"/>
        <w:pageBreakBefore w:val="0"/>
        <w:widowControl w:val="0"/>
        <w:numPr>
          <w:ilvl w:val="0"/>
          <w:numId w:val="44"/>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项目管理工具- MS PROJECT</w:t>
      </w:r>
    </w:p>
    <w:p w14:paraId="70E13F3D">
      <w:pPr>
        <w:keepNext w:val="0"/>
        <w:keepLines w:val="0"/>
        <w:pageBreakBefore w:val="0"/>
        <w:widowControl w:val="0"/>
        <w:numPr>
          <w:ilvl w:val="0"/>
          <w:numId w:val="44"/>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绘图工具软件- MS VISIO</w:t>
      </w:r>
    </w:p>
    <w:p w14:paraId="784F86E1">
      <w:pPr>
        <w:keepNext w:val="0"/>
        <w:keepLines w:val="0"/>
        <w:pageBreakBefore w:val="0"/>
        <w:widowControl w:val="0"/>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图片编辑工具-MS OFFICE PICTURE MANAGER</w:t>
      </w:r>
    </w:p>
    <w:p w14:paraId="43857A5E">
      <w:pPr>
        <w:rPr>
          <w:rFonts w:hint="default" w:eastAsia="宋体"/>
          <w:lang w:val="en-US" w:eastAsia="zh-CN"/>
        </w:rPr>
      </w:pPr>
    </w:p>
    <w:p w14:paraId="1BD65E0E">
      <w:pPr>
        <w:bidi w:val="0"/>
        <w:rPr>
          <w:b/>
          <w:bCs/>
          <w:sz w:val="28"/>
          <w:szCs w:val="28"/>
        </w:rPr>
      </w:pPr>
      <w:r>
        <w:rPr>
          <w:rFonts w:hint="default"/>
          <w:b/>
          <w:bCs/>
          <w:sz w:val="28"/>
          <w:szCs w:val="28"/>
        </w:rPr>
        <w:t>习题十六</w:t>
      </w:r>
    </w:p>
    <w:p w14:paraId="3414EB42">
      <w:pPr>
        <w:bidi w:val="0"/>
        <w:rPr>
          <w:b/>
          <w:bCs/>
          <w:sz w:val="28"/>
          <w:szCs w:val="28"/>
        </w:rPr>
      </w:pPr>
      <w:r>
        <w:rPr>
          <w:rFonts w:hint="default"/>
          <w:b/>
          <w:bCs/>
          <w:sz w:val="28"/>
          <w:szCs w:val="28"/>
        </w:rPr>
        <w:t>一、简答题</w:t>
      </w:r>
    </w:p>
    <w:p w14:paraId="1BF96900">
      <w:pPr>
        <w:numPr>
          <w:ilvl w:val="0"/>
          <w:numId w:val="45"/>
        </w:numPr>
        <w:bidi w:val="0"/>
        <w:ind w:left="425" w:leftChars="0" w:hanging="425" w:firstLineChars="0"/>
        <w:rPr>
          <w:sz w:val="28"/>
          <w:szCs w:val="28"/>
        </w:rPr>
      </w:pPr>
      <w:r>
        <w:rPr>
          <w:rFonts w:hint="default"/>
          <w:sz w:val="28"/>
          <w:szCs w:val="28"/>
        </w:rPr>
        <w:t>可行性研究报告的编写目的是什么？</w:t>
      </w:r>
    </w:p>
    <w:p w14:paraId="276D1347">
      <w:pPr>
        <w:numPr>
          <w:ilvl w:val="0"/>
          <w:numId w:val="0"/>
        </w:numPr>
        <w:ind w:leftChars="0" w:firstLine="420" w:firstLineChars="0"/>
        <w:rPr>
          <w:sz w:val="28"/>
          <w:szCs w:val="28"/>
        </w:rPr>
      </w:pPr>
      <w:r>
        <w:rPr>
          <w:sz w:val="28"/>
          <w:szCs w:val="28"/>
        </w:rPr>
        <mc:AlternateContent>
          <mc:Choice Requires="wps">
            <w:drawing>
              <wp:anchor distT="0" distB="0" distL="114300" distR="114300" simplePos="0" relativeHeight="251661312" behindDoc="0" locked="0" layoutInCell="1" allowOverlap="1">
                <wp:simplePos x="0" y="0"/>
                <wp:positionH relativeFrom="column">
                  <wp:posOffset>-1143000</wp:posOffset>
                </wp:positionH>
                <wp:positionV relativeFrom="paragraph">
                  <wp:posOffset>-9004300</wp:posOffset>
                </wp:positionV>
                <wp:extent cx="914400" cy="914400"/>
                <wp:effectExtent l="4445" t="4445" r="10795" b="10795"/>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14:paraId="78E8D05E">
                            <w:pPr>
                              <w:autoSpaceDE w:val="0"/>
                              <w:autoSpaceDN w:val="0"/>
                              <w:adjustRightInd w:val="0"/>
                              <w:ind w:left="540" w:hanging="540"/>
                              <w:rPr>
                                <w:rFonts w:ascii="Verdana" w:hAnsi="Arial" w:cs="宋体"/>
                                <w:color w:val="000000"/>
                                <w:sz w:val="58"/>
                                <w:szCs w:val="58"/>
                                <w:lang w:val="zh-CN"/>
                              </w:rPr>
                            </w:pPr>
                          </w:p>
                        </w:txbxContent>
                      </wps:txbx>
                      <wps:bodyPr rot="0" vert="horz" wrap="square" lIns="91440" tIns="45720" rIns="91440" bIns="45720" anchor="t" anchorCtr="0" upright="1">
                        <a:noAutofit/>
                      </wps:bodyPr>
                    </wps:wsp>
                  </a:graphicData>
                </a:graphic>
              </wp:anchor>
            </w:drawing>
          </mc:Choice>
          <mc:Fallback>
            <w:pict>
              <v:shape id="Text Box 5" o:spid="_x0000_s1026" o:spt="202" type="#_x0000_t202" style="position:absolute;left:0pt;margin-left:-90pt;margin-top:-709pt;height:72pt;width:72pt;z-index:251661312;mso-width-relative:page;mso-height-relative:page;" fillcolor="#FFFFFF" filled="t" stroked="t" coordsize="21600,21600" o:gfxdata="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tsjCdwAAAAQAQAADwAAAAAAAAABACAAAAAiAAAAZHJzL2Rvd25yZXYueG1sUEsBAhQA&#10;FAAAAAgAh07iQPxQo3wnAgAAhQQAAA4AAAAAAAAAAQAgAAAAKwEAAGRycy9lMm9Eb2MueG1sUEsF&#10;BgAAAAAGAAYAWQEAAMQFAAAAAA==&#10;">
                <v:fill on="t" focussize="0,0"/>
                <v:stroke color="#000000" miterlimit="8" joinstyle="miter"/>
                <v:imagedata o:title=""/>
                <o:lock v:ext="edit" aspectratio="f"/>
                <v:textbox>
                  <w:txbxContent>
                    <w:p w14:paraId="78E8D05E">
                      <w:pPr>
                        <w:autoSpaceDE w:val="0"/>
                        <w:autoSpaceDN w:val="0"/>
                        <w:adjustRightInd w:val="0"/>
                        <w:ind w:left="540" w:hanging="540"/>
                        <w:rPr>
                          <w:rFonts w:ascii="Verdana" w:hAnsi="Arial" w:cs="宋体"/>
                          <w:color w:val="000000"/>
                          <w:sz w:val="58"/>
                          <w:szCs w:val="58"/>
                          <w:lang w:val="zh-CN"/>
                        </w:rPr>
                      </w:pPr>
                    </w:p>
                  </w:txbxContent>
                </v:textbox>
              </v:shape>
            </w:pict>
          </mc:Fallback>
        </mc:AlternateContent>
      </w:r>
      <w:r>
        <w:rPr>
          <w:rFonts w:hint="eastAsia"/>
          <w:sz w:val="28"/>
          <w:szCs w:val="28"/>
        </w:rPr>
        <w:t>可行性研究报告的编写目的是：它是项目初期策划的结果，它分析了项目的要求、目标和环境；提出了几种可供选择的方案；并从技术、经济和法律各方面进行了可行性分析。</w:t>
      </w:r>
    </w:p>
    <w:p w14:paraId="4A86649E">
      <w:pPr>
        <w:widowControl w:val="0"/>
        <w:numPr>
          <w:ilvl w:val="0"/>
          <w:numId w:val="0"/>
        </w:numPr>
        <w:bidi w:val="0"/>
        <w:jc w:val="both"/>
        <w:rPr>
          <w:sz w:val="28"/>
          <w:szCs w:val="28"/>
        </w:rPr>
      </w:pPr>
    </w:p>
    <w:p w14:paraId="139DDD64">
      <w:pPr>
        <w:numPr>
          <w:ilvl w:val="0"/>
          <w:numId w:val="45"/>
        </w:numPr>
        <w:bidi w:val="0"/>
        <w:ind w:left="425" w:leftChars="0" w:hanging="425" w:firstLineChars="0"/>
        <w:rPr>
          <w:sz w:val="28"/>
          <w:szCs w:val="28"/>
        </w:rPr>
      </w:pPr>
      <w:r>
        <w:rPr>
          <w:rFonts w:hint="default"/>
          <w:sz w:val="28"/>
          <w:szCs w:val="28"/>
        </w:rPr>
        <w:t>需求分析的目标是什么？</w:t>
      </w:r>
    </w:p>
    <w:p w14:paraId="04060B0E">
      <w:pPr>
        <w:numPr>
          <w:ilvl w:val="0"/>
          <w:numId w:val="0"/>
        </w:numPr>
        <w:ind w:leftChars="0" w:firstLine="420" w:firstLineChars="0"/>
        <w:rPr>
          <w:sz w:val="28"/>
          <w:szCs w:val="28"/>
        </w:rPr>
      </w:pPr>
      <w:r>
        <w:rPr>
          <w:rFonts w:hint="eastAsia"/>
          <w:sz w:val="28"/>
          <w:szCs w:val="28"/>
        </w:rPr>
        <w:t>需求分析的基本任务是要准确地定义新系统的目标，为了满足用户需求，回答系统必须“做什么”的问题，从而获得需求规格说明书。</w:t>
      </w:r>
    </w:p>
    <w:p w14:paraId="034CFEC5">
      <w:pPr>
        <w:widowControl w:val="0"/>
        <w:numPr>
          <w:ilvl w:val="0"/>
          <w:numId w:val="0"/>
        </w:numPr>
        <w:bidi w:val="0"/>
        <w:jc w:val="both"/>
        <w:rPr>
          <w:sz w:val="28"/>
          <w:szCs w:val="28"/>
        </w:rPr>
      </w:pPr>
    </w:p>
    <w:p w14:paraId="60DCA364">
      <w:pPr>
        <w:numPr>
          <w:ilvl w:val="0"/>
          <w:numId w:val="45"/>
        </w:numPr>
        <w:bidi w:val="0"/>
        <w:ind w:left="425" w:leftChars="0" w:hanging="425" w:firstLineChars="0"/>
        <w:rPr>
          <w:sz w:val="28"/>
          <w:szCs w:val="28"/>
        </w:rPr>
      </w:pPr>
      <w:r>
        <w:rPr>
          <w:rFonts w:hint="default"/>
          <w:sz w:val="28"/>
          <w:szCs w:val="28"/>
        </w:rPr>
        <w:t>软件测试计划的编写目的是什么？</w:t>
      </w:r>
    </w:p>
    <w:p w14:paraId="02DAA8CE">
      <w:pPr>
        <w:numPr>
          <w:ilvl w:val="0"/>
          <w:numId w:val="0"/>
        </w:numPr>
        <w:ind w:leftChars="0" w:firstLine="420" w:firstLineChars="0"/>
        <w:rPr>
          <w:sz w:val="28"/>
          <w:szCs w:val="28"/>
        </w:rPr>
      </w:pPr>
      <w:r>
        <w:rPr>
          <w:rFonts w:hint="eastAsia"/>
          <w:sz w:val="28"/>
          <w:szCs w:val="28"/>
        </w:rPr>
        <w:t>软件项目的测试计划是描述测</w:t>
      </w:r>
      <w:bookmarkStart w:id="0" w:name="_GoBack"/>
      <w:bookmarkEnd w:id="0"/>
      <w:r>
        <w:rPr>
          <w:rFonts w:hint="eastAsia"/>
          <w:sz w:val="28"/>
          <w:szCs w:val="28"/>
        </w:rPr>
        <w:t>试目的、范围、方法和软件测试的重点等的文档。对于验证软件测试计划，软件产品的可接受程度编写测试计划文档是一种有用的方式。详细地测试计划可以帮助测试项目组之外的人了解为什么和怎样验证产品。它非常有用但是测试项目组之外的人却很少去读它。软件测试计划作为软件项目计划的子计划，在项目启动初期是必须规划的。在越来越多公司的软件开发中，软件质量日益受到重视，测试过程也从一个相对独立的步骤越来越紧密嵌套在软件整个生命周期中，这样，如何规划整个项目周期的测试工作；如何将测试工作上升到测试管理的高度都依赖于测试计划的制定。测试计划因此也成为测试工作的赖于展开的基础。</w:t>
      </w:r>
    </w:p>
    <w:p w14:paraId="3836746F">
      <w:pPr>
        <w:widowControl w:val="0"/>
        <w:numPr>
          <w:ilvl w:val="0"/>
          <w:numId w:val="0"/>
        </w:numPr>
        <w:bidi w:val="0"/>
        <w:jc w:val="both"/>
        <w:rPr>
          <w:sz w:val="28"/>
          <w:szCs w:val="28"/>
        </w:rPr>
      </w:pPr>
    </w:p>
    <w:p w14:paraId="5C40980D">
      <w:pPr>
        <w:numPr>
          <w:ilvl w:val="0"/>
          <w:numId w:val="45"/>
        </w:numPr>
        <w:bidi w:val="0"/>
        <w:ind w:left="425" w:leftChars="0" w:hanging="425" w:firstLineChars="0"/>
        <w:rPr>
          <w:sz w:val="28"/>
          <w:szCs w:val="28"/>
        </w:rPr>
      </w:pPr>
      <w:r>
        <w:rPr>
          <w:rFonts w:hint="default"/>
          <w:sz w:val="28"/>
          <w:szCs w:val="28"/>
        </w:rPr>
        <w:t>软件用户手册的作用是什么？</w:t>
      </w:r>
    </w:p>
    <w:p w14:paraId="0A1590DD">
      <w:pPr>
        <w:numPr>
          <w:ilvl w:val="0"/>
          <w:numId w:val="0"/>
        </w:numPr>
        <w:ind w:leftChars="0" w:firstLine="420" w:firstLineChars="0"/>
        <w:rPr>
          <w:sz w:val="28"/>
          <w:szCs w:val="28"/>
        </w:rPr>
      </w:pPr>
      <w:r>
        <w:rPr>
          <w:rFonts w:hint="eastAsia"/>
          <w:sz w:val="28"/>
          <w:szCs w:val="28"/>
        </w:rPr>
        <w:t>描述手工操作该软件的用户应如何安装和使用，是为用户操作的软件而开发的，具有要求联机用户输人或解释输出显示的用户界面。</w:t>
      </w:r>
    </w:p>
    <w:p w14:paraId="265C1F46">
      <w:pPr>
        <w:widowControl w:val="0"/>
        <w:numPr>
          <w:ilvl w:val="0"/>
          <w:numId w:val="0"/>
        </w:numPr>
        <w:bidi w:val="0"/>
        <w:jc w:val="both"/>
      </w:pPr>
    </w:p>
    <w:p w14:paraId="5BC4B25F">
      <w:pPr>
        <w:bidi w:val="0"/>
        <w:rPr>
          <w:rFonts w:hint="eastAsia" w:eastAsiaTheme="minorEastAsia"/>
          <w:b/>
          <w:bCs/>
          <w:sz w:val="28"/>
          <w:szCs w:val="28"/>
          <w:lang w:eastAsia="zh-CN"/>
        </w:rPr>
      </w:pPr>
      <w:r>
        <w:rPr>
          <w:rFonts w:hint="default"/>
          <w:b/>
          <w:bCs/>
          <w:sz w:val="28"/>
          <w:szCs w:val="28"/>
        </w:rPr>
        <w:t>二、综合题</w:t>
      </w:r>
      <w:r>
        <w:rPr>
          <w:rFonts w:hint="eastAsia"/>
          <w:b/>
          <w:bCs/>
          <w:sz w:val="28"/>
          <w:szCs w:val="28"/>
          <w:lang w:eastAsia="zh-CN"/>
        </w:rPr>
        <w:t>（</w:t>
      </w:r>
      <w:r>
        <w:rPr>
          <w:rFonts w:hint="eastAsia"/>
          <w:b/>
          <w:bCs/>
          <w:sz w:val="28"/>
          <w:szCs w:val="28"/>
          <w:lang w:val="en-US" w:eastAsia="zh-CN"/>
        </w:rPr>
        <w:t>习题答案文档里面没有给</w:t>
      </w:r>
      <w:r>
        <w:rPr>
          <w:rFonts w:hint="eastAsia"/>
          <w:b/>
          <w:bCs/>
          <w:sz w:val="28"/>
          <w:szCs w:val="28"/>
          <w:lang w:eastAsia="zh-CN"/>
        </w:rPr>
        <w:t>）</w:t>
      </w:r>
    </w:p>
    <w:p w14:paraId="290D8A53">
      <w:pPr>
        <w:numPr>
          <w:ilvl w:val="0"/>
          <w:numId w:val="46"/>
        </w:numPr>
        <w:bidi w:val="0"/>
        <w:ind w:left="425" w:leftChars="0" w:hanging="425" w:firstLineChars="0"/>
        <w:rPr>
          <w:sz w:val="28"/>
          <w:szCs w:val="28"/>
        </w:rPr>
      </w:pPr>
      <w:r>
        <w:rPr>
          <w:rFonts w:hint="default"/>
          <w:sz w:val="28"/>
          <w:szCs w:val="28"/>
        </w:rPr>
        <w:t>编写可行性研究报告文档。</w:t>
      </w:r>
    </w:p>
    <w:p w14:paraId="48BB6520">
      <w:pPr>
        <w:numPr>
          <w:ilvl w:val="0"/>
          <w:numId w:val="46"/>
        </w:numPr>
        <w:bidi w:val="0"/>
        <w:ind w:left="425" w:leftChars="0" w:hanging="425" w:firstLineChars="0"/>
        <w:rPr>
          <w:sz w:val="28"/>
          <w:szCs w:val="28"/>
        </w:rPr>
      </w:pPr>
      <w:r>
        <w:rPr>
          <w:rFonts w:hint="default"/>
          <w:sz w:val="28"/>
          <w:szCs w:val="28"/>
        </w:rPr>
        <w:t>编写软件需求规格说明文档。</w:t>
      </w:r>
    </w:p>
    <w:p w14:paraId="6F6EBA5A">
      <w:pPr>
        <w:numPr>
          <w:ilvl w:val="0"/>
          <w:numId w:val="46"/>
        </w:numPr>
        <w:bidi w:val="0"/>
        <w:ind w:left="425" w:leftChars="0" w:hanging="425" w:firstLineChars="0"/>
        <w:rPr>
          <w:sz w:val="28"/>
          <w:szCs w:val="28"/>
        </w:rPr>
      </w:pPr>
      <w:r>
        <w:rPr>
          <w:rFonts w:hint="default"/>
          <w:sz w:val="28"/>
          <w:szCs w:val="28"/>
        </w:rPr>
        <w:t>编写概要设计说明书文档。</w:t>
      </w:r>
    </w:p>
    <w:p w14:paraId="5E96AE3C">
      <w:pPr>
        <w:numPr>
          <w:ilvl w:val="0"/>
          <w:numId w:val="46"/>
        </w:numPr>
        <w:bidi w:val="0"/>
        <w:ind w:left="425" w:leftChars="0" w:hanging="425" w:firstLineChars="0"/>
        <w:rPr>
          <w:sz w:val="28"/>
          <w:szCs w:val="28"/>
        </w:rPr>
      </w:pPr>
      <w:r>
        <w:rPr>
          <w:rFonts w:hint="default"/>
          <w:sz w:val="28"/>
          <w:szCs w:val="28"/>
        </w:rPr>
        <w:t>编写项目开发计划文档。</w:t>
      </w:r>
    </w:p>
    <w:p w14:paraId="36DD5574">
      <w:pPr>
        <w:numPr>
          <w:ilvl w:val="0"/>
          <w:numId w:val="46"/>
        </w:numPr>
        <w:bidi w:val="0"/>
        <w:ind w:left="425" w:leftChars="0" w:hanging="425" w:firstLineChars="0"/>
        <w:rPr>
          <w:sz w:val="28"/>
          <w:szCs w:val="28"/>
        </w:rPr>
      </w:pPr>
      <w:r>
        <w:rPr>
          <w:rFonts w:hint="default"/>
          <w:sz w:val="28"/>
          <w:szCs w:val="28"/>
        </w:rPr>
        <w:t>编写软件测试计划文档。</w:t>
      </w:r>
    </w:p>
    <w:p w14:paraId="567C9944">
      <w:pPr>
        <w:numPr>
          <w:ilvl w:val="0"/>
          <w:numId w:val="46"/>
        </w:numPr>
        <w:bidi w:val="0"/>
        <w:ind w:left="425" w:leftChars="0" w:hanging="425" w:firstLineChars="0"/>
        <w:rPr>
          <w:rFonts w:hint="eastAsia" w:eastAsiaTheme="minorEastAsia"/>
          <w:sz w:val="28"/>
          <w:szCs w:val="28"/>
          <w:lang w:eastAsia="zh-CN"/>
        </w:rPr>
      </w:pPr>
      <w:r>
        <w:rPr>
          <w:rFonts w:hint="default"/>
          <w:sz w:val="28"/>
          <w:szCs w:val="28"/>
        </w:rPr>
        <w:t>编写软件用户手册文档</w:t>
      </w:r>
      <w:r>
        <w:rPr>
          <w:rFonts w:hint="eastAsia"/>
          <w:sz w:val="28"/>
          <w:szCs w:val="28"/>
          <w:lang w:eastAsia="zh-CN"/>
        </w:rPr>
        <w:t>。</w:t>
      </w:r>
    </w:p>
    <w:p w14:paraId="3B5E4AF1"/>
    <w:p w14:paraId="0508D136">
      <w:pPr>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23538"/>
    <w:multiLevelType w:val="singleLevel"/>
    <w:tmpl w:val="83A23538"/>
    <w:lvl w:ilvl="0" w:tentative="0">
      <w:start w:val="1"/>
      <w:numFmt w:val="decimal"/>
      <w:lvlText w:val="%1."/>
      <w:lvlJc w:val="left"/>
      <w:pPr>
        <w:ind w:left="425" w:hanging="425"/>
      </w:pPr>
      <w:rPr>
        <w:rFonts w:hint="default"/>
      </w:rPr>
    </w:lvl>
  </w:abstractNum>
  <w:abstractNum w:abstractNumId="1">
    <w:nsid w:val="94591382"/>
    <w:multiLevelType w:val="singleLevel"/>
    <w:tmpl w:val="94591382"/>
    <w:lvl w:ilvl="0" w:tentative="0">
      <w:start w:val="1"/>
      <w:numFmt w:val="decimal"/>
      <w:suff w:val="space"/>
      <w:lvlText w:val="%1."/>
      <w:lvlJc w:val="left"/>
    </w:lvl>
  </w:abstractNum>
  <w:abstractNum w:abstractNumId="2">
    <w:nsid w:val="C04F0651"/>
    <w:multiLevelType w:val="singleLevel"/>
    <w:tmpl w:val="C04F0651"/>
    <w:lvl w:ilvl="0" w:tentative="0">
      <w:start w:val="1"/>
      <w:numFmt w:val="decimal"/>
      <w:lvlText w:val="%1."/>
      <w:lvlJc w:val="left"/>
      <w:pPr>
        <w:ind w:left="425" w:hanging="425"/>
      </w:pPr>
      <w:rPr>
        <w:rFonts w:hint="default"/>
      </w:rPr>
    </w:lvl>
  </w:abstractNum>
  <w:abstractNum w:abstractNumId="3">
    <w:nsid w:val="D57DF731"/>
    <w:multiLevelType w:val="singleLevel"/>
    <w:tmpl w:val="D57DF731"/>
    <w:lvl w:ilvl="0" w:tentative="0">
      <w:start w:val="2"/>
      <w:numFmt w:val="decimal"/>
      <w:suff w:val="space"/>
      <w:lvlText w:val="%1."/>
      <w:lvlJc w:val="left"/>
    </w:lvl>
  </w:abstractNum>
  <w:abstractNum w:abstractNumId="4">
    <w:nsid w:val="E447B17D"/>
    <w:multiLevelType w:val="singleLevel"/>
    <w:tmpl w:val="E447B17D"/>
    <w:lvl w:ilvl="0" w:tentative="0">
      <w:start w:val="1"/>
      <w:numFmt w:val="decimal"/>
      <w:lvlText w:val="(%1)"/>
      <w:lvlJc w:val="left"/>
      <w:pPr>
        <w:ind w:left="425" w:hanging="425"/>
      </w:pPr>
      <w:rPr>
        <w:rFonts w:hint="default"/>
      </w:rPr>
    </w:lvl>
  </w:abstractNum>
  <w:abstractNum w:abstractNumId="5">
    <w:nsid w:val="E8E4CC0B"/>
    <w:multiLevelType w:val="singleLevel"/>
    <w:tmpl w:val="E8E4CC0B"/>
    <w:lvl w:ilvl="0" w:tentative="0">
      <w:start w:val="2"/>
      <w:numFmt w:val="decimal"/>
      <w:suff w:val="space"/>
      <w:lvlText w:val="%1."/>
      <w:lvlJc w:val="left"/>
    </w:lvl>
  </w:abstractNum>
  <w:abstractNum w:abstractNumId="6">
    <w:nsid w:val="EBAE94DC"/>
    <w:multiLevelType w:val="singleLevel"/>
    <w:tmpl w:val="EBAE94DC"/>
    <w:lvl w:ilvl="0" w:tentative="0">
      <w:start w:val="1"/>
      <w:numFmt w:val="decimal"/>
      <w:lvlText w:val="%1."/>
      <w:lvlJc w:val="left"/>
      <w:pPr>
        <w:ind w:left="425" w:hanging="425"/>
      </w:pPr>
      <w:rPr>
        <w:rFonts w:hint="default"/>
      </w:rPr>
    </w:lvl>
  </w:abstractNum>
  <w:abstractNum w:abstractNumId="7">
    <w:nsid w:val="046411E9"/>
    <w:multiLevelType w:val="multilevel"/>
    <w:tmpl w:val="046411E9"/>
    <w:lvl w:ilvl="0" w:tentative="0">
      <w:start w:val="1"/>
      <w:numFmt w:val="decimal"/>
      <w:lvlText w:val="（%1）"/>
      <w:lvlJc w:val="left"/>
      <w:pPr>
        <w:ind w:left="1128" w:hanging="420"/>
      </w:pPr>
      <w:rPr>
        <w:rFonts w:hint="default"/>
      </w:rPr>
    </w:lvl>
    <w:lvl w:ilvl="1" w:tentative="0">
      <w:start w:val="1"/>
      <w:numFmt w:val="lowerLetter"/>
      <w:lvlText w:val="%2)"/>
      <w:lvlJc w:val="left"/>
      <w:pPr>
        <w:ind w:left="1548" w:hanging="420"/>
      </w:pPr>
    </w:lvl>
    <w:lvl w:ilvl="2" w:tentative="0">
      <w:start w:val="1"/>
      <w:numFmt w:val="lowerRoman"/>
      <w:lvlText w:val="%3."/>
      <w:lvlJc w:val="right"/>
      <w:pPr>
        <w:ind w:left="1968" w:hanging="420"/>
      </w:pPr>
    </w:lvl>
    <w:lvl w:ilvl="3" w:tentative="0">
      <w:start w:val="1"/>
      <w:numFmt w:val="decimal"/>
      <w:lvlText w:val="%4."/>
      <w:lvlJc w:val="left"/>
      <w:pPr>
        <w:ind w:left="2388" w:hanging="420"/>
      </w:pPr>
    </w:lvl>
    <w:lvl w:ilvl="4" w:tentative="0">
      <w:start w:val="1"/>
      <w:numFmt w:val="lowerLetter"/>
      <w:lvlText w:val="%5)"/>
      <w:lvlJc w:val="left"/>
      <w:pPr>
        <w:ind w:left="2808" w:hanging="420"/>
      </w:pPr>
    </w:lvl>
    <w:lvl w:ilvl="5" w:tentative="0">
      <w:start w:val="1"/>
      <w:numFmt w:val="lowerRoman"/>
      <w:lvlText w:val="%6."/>
      <w:lvlJc w:val="right"/>
      <w:pPr>
        <w:ind w:left="3228" w:hanging="420"/>
      </w:pPr>
    </w:lvl>
    <w:lvl w:ilvl="6" w:tentative="0">
      <w:start w:val="1"/>
      <w:numFmt w:val="decimal"/>
      <w:lvlText w:val="%7."/>
      <w:lvlJc w:val="left"/>
      <w:pPr>
        <w:ind w:left="3648" w:hanging="420"/>
      </w:pPr>
    </w:lvl>
    <w:lvl w:ilvl="7" w:tentative="0">
      <w:start w:val="1"/>
      <w:numFmt w:val="lowerLetter"/>
      <w:lvlText w:val="%8)"/>
      <w:lvlJc w:val="left"/>
      <w:pPr>
        <w:ind w:left="4068" w:hanging="420"/>
      </w:pPr>
    </w:lvl>
    <w:lvl w:ilvl="8" w:tentative="0">
      <w:start w:val="1"/>
      <w:numFmt w:val="lowerRoman"/>
      <w:lvlText w:val="%9."/>
      <w:lvlJc w:val="right"/>
      <w:pPr>
        <w:ind w:left="4488" w:hanging="420"/>
      </w:pPr>
    </w:lvl>
  </w:abstractNum>
  <w:abstractNum w:abstractNumId="8">
    <w:nsid w:val="06C4315E"/>
    <w:multiLevelType w:val="multilevel"/>
    <w:tmpl w:val="06C4315E"/>
    <w:lvl w:ilvl="0" w:tentative="0">
      <w:start w:val="1"/>
      <w:numFmt w:val="decimal"/>
      <w:lvlText w:val="（%1）"/>
      <w:lvlJc w:val="left"/>
      <w:pPr>
        <w:ind w:left="1128" w:hanging="420"/>
      </w:pPr>
      <w:rPr>
        <w:rFonts w:hint="default"/>
      </w:rPr>
    </w:lvl>
    <w:lvl w:ilvl="1" w:tentative="0">
      <w:start w:val="1"/>
      <w:numFmt w:val="lowerLetter"/>
      <w:lvlText w:val="%2)"/>
      <w:lvlJc w:val="left"/>
      <w:pPr>
        <w:ind w:left="1548" w:hanging="420"/>
      </w:pPr>
    </w:lvl>
    <w:lvl w:ilvl="2" w:tentative="0">
      <w:start w:val="1"/>
      <w:numFmt w:val="lowerRoman"/>
      <w:lvlText w:val="%3."/>
      <w:lvlJc w:val="right"/>
      <w:pPr>
        <w:ind w:left="1968" w:hanging="420"/>
      </w:pPr>
    </w:lvl>
    <w:lvl w:ilvl="3" w:tentative="0">
      <w:start w:val="1"/>
      <w:numFmt w:val="decimal"/>
      <w:lvlText w:val="%4."/>
      <w:lvlJc w:val="left"/>
      <w:pPr>
        <w:ind w:left="2388" w:hanging="420"/>
      </w:pPr>
    </w:lvl>
    <w:lvl w:ilvl="4" w:tentative="0">
      <w:start w:val="1"/>
      <w:numFmt w:val="lowerLetter"/>
      <w:lvlText w:val="%5)"/>
      <w:lvlJc w:val="left"/>
      <w:pPr>
        <w:ind w:left="2808" w:hanging="420"/>
      </w:pPr>
    </w:lvl>
    <w:lvl w:ilvl="5" w:tentative="0">
      <w:start w:val="1"/>
      <w:numFmt w:val="lowerRoman"/>
      <w:lvlText w:val="%6."/>
      <w:lvlJc w:val="right"/>
      <w:pPr>
        <w:ind w:left="3228" w:hanging="420"/>
      </w:pPr>
    </w:lvl>
    <w:lvl w:ilvl="6" w:tentative="0">
      <w:start w:val="1"/>
      <w:numFmt w:val="decimal"/>
      <w:lvlText w:val="%7."/>
      <w:lvlJc w:val="left"/>
      <w:pPr>
        <w:ind w:left="3648" w:hanging="420"/>
      </w:pPr>
    </w:lvl>
    <w:lvl w:ilvl="7" w:tentative="0">
      <w:start w:val="1"/>
      <w:numFmt w:val="lowerLetter"/>
      <w:lvlText w:val="%8)"/>
      <w:lvlJc w:val="left"/>
      <w:pPr>
        <w:ind w:left="4068" w:hanging="420"/>
      </w:pPr>
    </w:lvl>
    <w:lvl w:ilvl="8" w:tentative="0">
      <w:start w:val="1"/>
      <w:numFmt w:val="lowerRoman"/>
      <w:lvlText w:val="%9."/>
      <w:lvlJc w:val="right"/>
      <w:pPr>
        <w:ind w:left="4488" w:hanging="420"/>
      </w:pPr>
    </w:lvl>
  </w:abstractNum>
  <w:abstractNum w:abstractNumId="9">
    <w:nsid w:val="09D14762"/>
    <w:multiLevelType w:val="multilevel"/>
    <w:tmpl w:val="09D14762"/>
    <w:lvl w:ilvl="0" w:tentative="0">
      <w:start w:val="1"/>
      <w:numFmt w:val="decimalEnclosedCircl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AE80B45"/>
    <w:multiLevelType w:val="multilevel"/>
    <w:tmpl w:val="0AE80B45"/>
    <w:lvl w:ilvl="0" w:tentative="0">
      <w:start w:val="1"/>
      <w:numFmt w:val="decimal"/>
      <w:lvlText w:val="（%1）"/>
      <w:lvlJc w:val="left"/>
      <w:pPr>
        <w:ind w:left="1270" w:hanging="420"/>
      </w:pPr>
      <w:rPr>
        <w:rFonts w:hint="default"/>
      </w:rPr>
    </w:lvl>
    <w:lvl w:ilvl="1" w:tentative="0">
      <w:start w:val="1"/>
      <w:numFmt w:val="lowerLetter"/>
      <w:lvlText w:val="%2)"/>
      <w:lvlJc w:val="left"/>
      <w:pPr>
        <w:ind w:left="1690" w:hanging="420"/>
      </w:pPr>
    </w:lvl>
    <w:lvl w:ilvl="2" w:tentative="0">
      <w:start w:val="1"/>
      <w:numFmt w:val="lowerRoman"/>
      <w:lvlText w:val="%3."/>
      <w:lvlJc w:val="right"/>
      <w:pPr>
        <w:ind w:left="2110" w:hanging="420"/>
      </w:pPr>
    </w:lvl>
    <w:lvl w:ilvl="3" w:tentative="0">
      <w:start w:val="1"/>
      <w:numFmt w:val="decimal"/>
      <w:lvlText w:val="%4."/>
      <w:lvlJc w:val="left"/>
      <w:pPr>
        <w:ind w:left="2530" w:hanging="420"/>
      </w:pPr>
    </w:lvl>
    <w:lvl w:ilvl="4" w:tentative="0">
      <w:start w:val="1"/>
      <w:numFmt w:val="lowerLetter"/>
      <w:lvlText w:val="%5)"/>
      <w:lvlJc w:val="left"/>
      <w:pPr>
        <w:ind w:left="2950" w:hanging="420"/>
      </w:pPr>
    </w:lvl>
    <w:lvl w:ilvl="5" w:tentative="0">
      <w:start w:val="1"/>
      <w:numFmt w:val="lowerRoman"/>
      <w:lvlText w:val="%6."/>
      <w:lvlJc w:val="right"/>
      <w:pPr>
        <w:ind w:left="3370" w:hanging="420"/>
      </w:pPr>
    </w:lvl>
    <w:lvl w:ilvl="6" w:tentative="0">
      <w:start w:val="1"/>
      <w:numFmt w:val="decimal"/>
      <w:lvlText w:val="%7."/>
      <w:lvlJc w:val="left"/>
      <w:pPr>
        <w:ind w:left="3790" w:hanging="420"/>
      </w:pPr>
    </w:lvl>
    <w:lvl w:ilvl="7" w:tentative="0">
      <w:start w:val="1"/>
      <w:numFmt w:val="lowerLetter"/>
      <w:lvlText w:val="%8)"/>
      <w:lvlJc w:val="left"/>
      <w:pPr>
        <w:ind w:left="4210" w:hanging="420"/>
      </w:pPr>
    </w:lvl>
    <w:lvl w:ilvl="8" w:tentative="0">
      <w:start w:val="1"/>
      <w:numFmt w:val="lowerRoman"/>
      <w:lvlText w:val="%9."/>
      <w:lvlJc w:val="right"/>
      <w:pPr>
        <w:ind w:left="4630" w:hanging="420"/>
      </w:pPr>
    </w:lvl>
  </w:abstractNum>
  <w:abstractNum w:abstractNumId="11">
    <w:nsid w:val="1365BD3F"/>
    <w:multiLevelType w:val="singleLevel"/>
    <w:tmpl w:val="1365BD3F"/>
    <w:lvl w:ilvl="0" w:tentative="0">
      <w:start w:val="2"/>
      <w:numFmt w:val="decimal"/>
      <w:suff w:val="space"/>
      <w:lvlText w:val="%1."/>
      <w:lvlJc w:val="left"/>
    </w:lvl>
  </w:abstractNum>
  <w:abstractNum w:abstractNumId="12">
    <w:nsid w:val="13ED1D9A"/>
    <w:multiLevelType w:val="multilevel"/>
    <w:tmpl w:val="13ED1D9A"/>
    <w:lvl w:ilvl="0" w:tentative="0">
      <w:start w:val="1"/>
      <w:numFmt w:val="decimal"/>
      <w:lvlText w:val="%1)"/>
      <w:lvlJc w:val="left"/>
      <w:pPr>
        <w:ind w:left="703" w:hanging="420"/>
      </w:pPr>
    </w:lvl>
    <w:lvl w:ilvl="1" w:tentative="0">
      <w:start w:val="1"/>
      <w:numFmt w:val="lowerLetter"/>
      <w:lvlText w:val="%2)"/>
      <w:lvlJc w:val="left"/>
      <w:pPr>
        <w:ind w:left="1123" w:hanging="420"/>
      </w:pPr>
    </w:lvl>
    <w:lvl w:ilvl="2" w:tentative="0">
      <w:start w:val="1"/>
      <w:numFmt w:val="lowerRoman"/>
      <w:lvlText w:val="%3."/>
      <w:lvlJc w:val="right"/>
      <w:pPr>
        <w:ind w:left="1543" w:hanging="420"/>
      </w:pPr>
    </w:lvl>
    <w:lvl w:ilvl="3" w:tentative="0">
      <w:start w:val="1"/>
      <w:numFmt w:val="decimal"/>
      <w:lvlText w:val="%4."/>
      <w:lvlJc w:val="left"/>
      <w:pPr>
        <w:ind w:left="1963" w:hanging="420"/>
      </w:pPr>
    </w:lvl>
    <w:lvl w:ilvl="4" w:tentative="0">
      <w:start w:val="1"/>
      <w:numFmt w:val="lowerLetter"/>
      <w:lvlText w:val="%5)"/>
      <w:lvlJc w:val="left"/>
      <w:pPr>
        <w:ind w:left="2383" w:hanging="420"/>
      </w:pPr>
    </w:lvl>
    <w:lvl w:ilvl="5" w:tentative="0">
      <w:start w:val="1"/>
      <w:numFmt w:val="lowerRoman"/>
      <w:lvlText w:val="%6."/>
      <w:lvlJc w:val="right"/>
      <w:pPr>
        <w:ind w:left="2803" w:hanging="420"/>
      </w:pPr>
    </w:lvl>
    <w:lvl w:ilvl="6" w:tentative="0">
      <w:start w:val="1"/>
      <w:numFmt w:val="decimal"/>
      <w:lvlText w:val="%7."/>
      <w:lvlJc w:val="left"/>
      <w:pPr>
        <w:ind w:left="3223" w:hanging="420"/>
      </w:pPr>
    </w:lvl>
    <w:lvl w:ilvl="7" w:tentative="0">
      <w:start w:val="1"/>
      <w:numFmt w:val="lowerLetter"/>
      <w:lvlText w:val="%8)"/>
      <w:lvlJc w:val="left"/>
      <w:pPr>
        <w:ind w:left="3643" w:hanging="420"/>
      </w:pPr>
    </w:lvl>
    <w:lvl w:ilvl="8" w:tentative="0">
      <w:start w:val="1"/>
      <w:numFmt w:val="lowerRoman"/>
      <w:lvlText w:val="%9."/>
      <w:lvlJc w:val="right"/>
      <w:pPr>
        <w:ind w:left="4063" w:hanging="420"/>
      </w:pPr>
    </w:lvl>
  </w:abstractNum>
  <w:abstractNum w:abstractNumId="13">
    <w:nsid w:val="13F01B87"/>
    <w:multiLevelType w:val="multilevel"/>
    <w:tmpl w:val="13F01B87"/>
    <w:lvl w:ilvl="0" w:tentative="0">
      <w:start w:val="1"/>
      <w:numFmt w:val="decimalEnclosedCircl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6520B91"/>
    <w:multiLevelType w:val="multilevel"/>
    <w:tmpl w:val="16520B91"/>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9E77123"/>
    <w:multiLevelType w:val="multilevel"/>
    <w:tmpl w:val="19E77123"/>
    <w:lvl w:ilvl="0" w:tentative="0">
      <w:start w:val="1"/>
      <w:numFmt w:val="decimal"/>
      <w:lvlText w:val="%1)"/>
      <w:lvlJc w:val="left"/>
      <w:pPr>
        <w:ind w:left="1269" w:hanging="420"/>
      </w:pPr>
    </w:lvl>
    <w:lvl w:ilvl="1" w:tentative="0">
      <w:start w:val="1"/>
      <w:numFmt w:val="lowerLetter"/>
      <w:lvlText w:val="%2)"/>
      <w:lvlJc w:val="left"/>
      <w:pPr>
        <w:ind w:left="1689" w:hanging="420"/>
      </w:pPr>
    </w:lvl>
    <w:lvl w:ilvl="2" w:tentative="0">
      <w:start w:val="1"/>
      <w:numFmt w:val="lowerRoman"/>
      <w:lvlText w:val="%3."/>
      <w:lvlJc w:val="right"/>
      <w:pPr>
        <w:ind w:left="2109" w:hanging="420"/>
      </w:pPr>
    </w:lvl>
    <w:lvl w:ilvl="3" w:tentative="0">
      <w:start w:val="1"/>
      <w:numFmt w:val="decimal"/>
      <w:lvlText w:val="%4."/>
      <w:lvlJc w:val="left"/>
      <w:pPr>
        <w:ind w:left="2529" w:hanging="420"/>
      </w:pPr>
    </w:lvl>
    <w:lvl w:ilvl="4" w:tentative="0">
      <w:start w:val="1"/>
      <w:numFmt w:val="lowerLetter"/>
      <w:lvlText w:val="%5)"/>
      <w:lvlJc w:val="left"/>
      <w:pPr>
        <w:ind w:left="2949" w:hanging="420"/>
      </w:pPr>
    </w:lvl>
    <w:lvl w:ilvl="5" w:tentative="0">
      <w:start w:val="1"/>
      <w:numFmt w:val="lowerRoman"/>
      <w:lvlText w:val="%6."/>
      <w:lvlJc w:val="right"/>
      <w:pPr>
        <w:ind w:left="3369" w:hanging="420"/>
      </w:pPr>
    </w:lvl>
    <w:lvl w:ilvl="6" w:tentative="0">
      <w:start w:val="1"/>
      <w:numFmt w:val="decimal"/>
      <w:lvlText w:val="%7."/>
      <w:lvlJc w:val="left"/>
      <w:pPr>
        <w:ind w:left="3789" w:hanging="420"/>
      </w:pPr>
    </w:lvl>
    <w:lvl w:ilvl="7" w:tentative="0">
      <w:start w:val="1"/>
      <w:numFmt w:val="lowerLetter"/>
      <w:lvlText w:val="%8)"/>
      <w:lvlJc w:val="left"/>
      <w:pPr>
        <w:ind w:left="4209" w:hanging="420"/>
      </w:pPr>
    </w:lvl>
    <w:lvl w:ilvl="8" w:tentative="0">
      <w:start w:val="1"/>
      <w:numFmt w:val="lowerRoman"/>
      <w:lvlText w:val="%9."/>
      <w:lvlJc w:val="right"/>
      <w:pPr>
        <w:ind w:left="4629" w:hanging="420"/>
      </w:pPr>
    </w:lvl>
  </w:abstractNum>
  <w:abstractNum w:abstractNumId="16">
    <w:nsid w:val="1B84577D"/>
    <w:multiLevelType w:val="multilevel"/>
    <w:tmpl w:val="1B84577D"/>
    <w:lvl w:ilvl="0" w:tentative="0">
      <w:start w:val="1"/>
      <w:numFmt w:val="decimalEnclosedCircl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2653714"/>
    <w:multiLevelType w:val="multilevel"/>
    <w:tmpl w:val="22653714"/>
    <w:lvl w:ilvl="0" w:tentative="0">
      <w:start w:val="1"/>
      <w:numFmt w:val="decimalEnclosedCircle"/>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8">
    <w:nsid w:val="237D37F3"/>
    <w:multiLevelType w:val="multilevel"/>
    <w:tmpl w:val="237D37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824" w:hanging="84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DBD6785"/>
    <w:multiLevelType w:val="multilevel"/>
    <w:tmpl w:val="2DBD678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4182A2C"/>
    <w:multiLevelType w:val="multilevel"/>
    <w:tmpl w:val="34182A2C"/>
    <w:lvl w:ilvl="0" w:tentative="0">
      <w:start w:val="1"/>
      <w:numFmt w:val="decimalEnclosedCircl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74502A3"/>
    <w:multiLevelType w:val="multilevel"/>
    <w:tmpl w:val="374502A3"/>
    <w:lvl w:ilvl="0" w:tentative="0">
      <w:start w:val="1"/>
      <w:numFmt w:val="decimalEnclosedCircle"/>
      <w:lvlText w:val="%1"/>
      <w:lvlJc w:val="left"/>
      <w:pPr>
        <w:ind w:left="990" w:hanging="420"/>
      </w:p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22">
    <w:nsid w:val="386A6785"/>
    <w:multiLevelType w:val="multilevel"/>
    <w:tmpl w:val="386A6785"/>
    <w:lvl w:ilvl="0" w:tentative="0">
      <w:start w:val="1"/>
      <w:numFmt w:val="decimalEnclosedCircle"/>
      <w:lvlText w:val="%1"/>
      <w:lvlJc w:val="left"/>
      <w:pPr>
        <w:ind w:left="874" w:hanging="420"/>
      </w:pPr>
    </w:lvl>
    <w:lvl w:ilvl="1" w:tentative="0">
      <w:start w:val="1"/>
      <w:numFmt w:val="lowerLetter"/>
      <w:lvlText w:val="%2)"/>
      <w:lvlJc w:val="left"/>
      <w:pPr>
        <w:ind w:left="1294" w:hanging="420"/>
      </w:pPr>
    </w:lvl>
    <w:lvl w:ilvl="2" w:tentative="0">
      <w:start w:val="1"/>
      <w:numFmt w:val="lowerRoman"/>
      <w:lvlText w:val="%3."/>
      <w:lvlJc w:val="right"/>
      <w:pPr>
        <w:ind w:left="1714" w:hanging="420"/>
      </w:pPr>
    </w:lvl>
    <w:lvl w:ilvl="3" w:tentative="0">
      <w:start w:val="1"/>
      <w:numFmt w:val="decimal"/>
      <w:lvlText w:val="%4."/>
      <w:lvlJc w:val="left"/>
      <w:pPr>
        <w:ind w:left="2134" w:hanging="420"/>
      </w:pPr>
    </w:lvl>
    <w:lvl w:ilvl="4" w:tentative="0">
      <w:start w:val="1"/>
      <w:numFmt w:val="lowerLetter"/>
      <w:lvlText w:val="%5)"/>
      <w:lvlJc w:val="left"/>
      <w:pPr>
        <w:ind w:left="2554" w:hanging="420"/>
      </w:pPr>
    </w:lvl>
    <w:lvl w:ilvl="5" w:tentative="0">
      <w:start w:val="1"/>
      <w:numFmt w:val="lowerRoman"/>
      <w:lvlText w:val="%6."/>
      <w:lvlJc w:val="right"/>
      <w:pPr>
        <w:ind w:left="2974" w:hanging="420"/>
      </w:pPr>
    </w:lvl>
    <w:lvl w:ilvl="6" w:tentative="0">
      <w:start w:val="1"/>
      <w:numFmt w:val="decimal"/>
      <w:lvlText w:val="%7."/>
      <w:lvlJc w:val="left"/>
      <w:pPr>
        <w:ind w:left="3394" w:hanging="420"/>
      </w:pPr>
    </w:lvl>
    <w:lvl w:ilvl="7" w:tentative="0">
      <w:start w:val="1"/>
      <w:numFmt w:val="lowerLetter"/>
      <w:lvlText w:val="%8)"/>
      <w:lvlJc w:val="left"/>
      <w:pPr>
        <w:ind w:left="3814" w:hanging="420"/>
      </w:pPr>
    </w:lvl>
    <w:lvl w:ilvl="8" w:tentative="0">
      <w:start w:val="1"/>
      <w:numFmt w:val="lowerRoman"/>
      <w:lvlText w:val="%9."/>
      <w:lvlJc w:val="right"/>
      <w:pPr>
        <w:ind w:left="4234" w:hanging="420"/>
      </w:pPr>
    </w:lvl>
  </w:abstractNum>
  <w:abstractNum w:abstractNumId="23">
    <w:nsid w:val="3A291DCF"/>
    <w:multiLevelType w:val="singleLevel"/>
    <w:tmpl w:val="3A291DCF"/>
    <w:lvl w:ilvl="0" w:tentative="0">
      <w:start w:val="1"/>
      <w:numFmt w:val="decimal"/>
      <w:lvlText w:val="%1."/>
      <w:lvlJc w:val="left"/>
      <w:pPr>
        <w:ind w:left="425" w:hanging="425"/>
      </w:pPr>
      <w:rPr>
        <w:rFonts w:hint="default"/>
      </w:rPr>
    </w:lvl>
  </w:abstractNum>
  <w:abstractNum w:abstractNumId="24">
    <w:nsid w:val="3E976398"/>
    <w:multiLevelType w:val="multilevel"/>
    <w:tmpl w:val="3E976398"/>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5AE5E50"/>
    <w:multiLevelType w:val="multilevel"/>
    <w:tmpl w:val="45AE5E50"/>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D1202A5"/>
    <w:multiLevelType w:val="multilevel"/>
    <w:tmpl w:val="4D1202A5"/>
    <w:lvl w:ilvl="0" w:tentative="0">
      <w:start w:val="1"/>
      <w:numFmt w:val="decimalEnclosedCircle"/>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27">
    <w:nsid w:val="4E1B2690"/>
    <w:multiLevelType w:val="multilevel"/>
    <w:tmpl w:val="4E1B2690"/>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EnclosedCircle"/>
      <w:lvlText w:val="%2"/>
      <w:lvlJc w:val="left"/>
      <w:pPr>
        <w:tabs>
          <w:tab w:val="left" w:pos="840"/>
        </w:tabs>
        <w:ind w:left="840" w:hanging="420"/>
      </w:pPr>
      <w:rPr>
        <w:rFonts w:hint="default"/>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8">
    <w:nsid w:val="4F693C97"/>
    <w:multiLevelType w:val="multilevel"/>
    <w:tmpl w:val="4F693C97"/>
    <w:lvl w:ilvl="0" w:tentative="0">
      <w:start w:val="1"/>
      <w:numFmt w:val="decimalEnclosedCircle"/>
      <w:lvlText w:val="%1"/>
      <w:lvlJc w:val="left"/>
      <w:pPr>
        <w:ind w:left="1129" w:hanging="420"/>
      </w:pPr>
      <w:rPr>
        <w:rFonts w:hint="default"/>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abstractNum w:abstractNumId="29">
    <w:nsid w:val="4FD7D377"/>
    <w:multiLevelType w:val="singleLevel"/>
    <w:tmpl w:val="4FD7D377"/>
    <w:lvl w:ilvl="0" w:tentative="0">
      <w:start w:val="1"/>
      <w:numFmt w:val="decimal"/>
      <w:suff w:val="space"/>
      <w:lvlText w:val="%1."/>
      <w:lvlJc w:val="left"/>
    </w:lvl>
  </w:abstractNum>
  <w:abstractNum w:abstractNumId="30">
    <w:nsid w:val="51BA0364"/>
    <w:multiLevelType w:val="multilevel"/>
    <w:tmpl w:val="51BA0364"/>
    <w:lvl w:ilvl="0" w:tentative="0">
      <w:start w:val="1"/>
      <w:numFmt w:val="decimalEnclosedCircle"/>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551F504A"/>
    <w:multiLevelType w:val="multilevel"/>
    <w:tmpl w:val="551F504A"/>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564BBD83"/>
    <w:multiLevelType w:val="singleLevel"/>
    <w:tmpl w:val="564BBD83"/>
    <w:lvl w:ilvl="0" w:tentative="0">
      <w:start w:val="1"/>
      <w:numFmt w:val="decimal"/>
      <w:lvlText w:val="%1."/>
      <w:lvlJc w:val="left"/>
      <w:pPr>
        <w:ind w:left="425" w:hanging="425"/>
      </w:pPr>
      <w:rPr>
        <w:rFonts w:hint="default"/>
      </w:rPr>
    </w:lvl>
  </w:abstractNum>
  <w:abstractNum w:abstractNumId="33">
    <w:nsid w:val="573711DF"/>
    <w:multiLevelType w:val="multilevel"/>
    <w:tmpl w:val="573711DF"/>
    <w:lvl w:ilvl="0" w:tentative="0">
      <w:start w:val="1"/>
      <w:numFmt w:val="decimalEnclosedCircl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92A60D9"/>
    <w:multiLevelType w:val="multilevel"/>
    <w:tmpl w:val="592A60D9"/>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5">
    <w:nsid w:val="5B801A52"/>
    <w:multiLevelType w:val="multilevel"/>
    <w:tmpl w:val="5B801A52"/>
    <w:lvl w:ilvl="0" w:tentative="0">
      <w:start w:val="1"/>
      <w:numFmt w:val="decimal"/>
      <w:lvlText w:val="（%1）"/>
      <w:lvlJc w:val="left"/>
      <w:pPr>
        <w:ind w:left="1128" w:hanging="420"/>
      </w:pPr>
      <w:rPr>
        <w:rFonts w:hint="default"/>
      </w:rPr>
    </w:lvl>
    <w:lvl w:ilvl="1" w:tentative="0">
      <w:start w:val="1"/>
      <w:numFmt w:val="lowerLetter"/>
      <w:lvlText w:val="%2)"/>
      <w:lvlJc w:val="left"/>
      <w:pPr>
        <w:ind w:left="1548" w:hanging="420"/>
      </w:pPr>
    </w:lvl>
    <w:lvl w:ilvl="2" w:tentative="0">
      <w:start w:val="1"/>
      <w:numFmt w:val="lowerRoman"/>
      <w:lvlText w:val="%3."/>
      <w:lvlJc w:val="right"/>
      <w:pPr>
        <w:ind w:left="1968" w:hanging="420"/>
      </w:pPr>
    </w:lvl>
    <w:lvl w:ilvl="3" w:tentative="0">
      <w:start w:val="1"/>
      <w:numFmt w:val="decimal"/>
      <w:lvlText w:val="%4."/>
      <w:lvlJc w:val="left"/>
      <w:pPr>
        <w:ind w:left="2388" w:hanging="420"/>
      </w:pPr>
    </w:lvl>
    <w:lvl w:ilvl="4" w:tentative="0">
      <w:start w:val="1"/>
      <w:numFmt w:val="lowerLetter"/>
      <w:lvlText w:val="%5)"/>
      <w:lvlJc w:val="left"/>
      <w:pPr>
        <w:ind w:left="2808" w:hanging="420"/>
      </w:pPr>
    </w:lvl>
    <w:lvl w:ilvl="5" w:tentative="0">
      <w:start w:val="1"/>
      <w:numFmt w:val="lowerRoman"/>
      <w:lvlText w:val="%6."/>
      <w:lvlJc w:val="right"/>
      <w:pPr>
        <w:ind w:left="3228" w:hanging="420"/>
      </w:pPr>
    </w:lvl>
    <w:lvl w:ilvl="6" w:tentative="0">
      <w:start w:val="1"/>
      <w:numFmt w:val="decimal"/>
      <w:lvlText w:val="%7."/>
      <w:lvlJc w:val="left"/>
      <w:pPr>
        <w:ind w:left="3648" w:hanging="420"/>
      </w:pPr>
    </w:lvl>
    <w:lvl w:ilvl="7" w:tentative="0">
      <w:start w:val="1"/>
      <w:numFmt w:val="lowerLetter"/>
      <w:lvlText w:val="%8)"/>
      <w:lvlJc w:val="left"/>
      <w:pPr>
        <w:ind w:left="4068" w:hanging="420"/>
      </w:pPr>
    </w:lvl>
    <w:lvl w:ilvl="8" w:tentative="0">
      <w:start w:val="1"/>
      <w:numFmt w:val="lowerRoman"/>
      <w:lvlText w:val="%9."/>
      <w:lvlJc w:val="right"/>
      <w:pPr>
        <w:ind w:left="4488" w:hanging="420"/>
      </w:pPr>
    </w:lvl>
  </w:abstractNum>
  <w:abstractNum w:abstractNumId="36">
    <w:nsid w:val="5E3320B5"/>
    <w:multiLevelType w:val="multilevel"/>
    <w:tmpl w:val="5E3320B5"/>
    <w:lvl w:ilvl="0" w:tentative="0">
      <w:start w:val="1"/>
      <w:numFmt w:val="decimalEnclosedCircle"/>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37">
    <w:nsid w:val="5FA16575"/>
    <w:multiLevelType w:val="multilevel"/>
    <w:tmpl w:val="5FA1657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20" w:hanging="360"/>
      </w:pPr>
      <w:rPr>
        <w:rFonts w:hint="default"/>
      </w:rPr>
    </w:lvl>
    <w:lvl w:ilvl="4" w:tentative="0">
      <w:start w:val="1"/>
      <w:numFmt w:val="decimalEnclosedCircle"/>
      <w:lvlText w:val="%5"/>
      <w:lvlJc w:val="left"/>
      <w:pPr>
        <w:ind w:left="2040" w:hanging="360"/>
      </w:pPr>
      <w:rPr>
        <w:rFonts w:hint="default"/>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0AA079F"/>
    <w:multiLevelType w:val="singleLevel"/>
    <w:tmpl w:val="60AA079F"/>
    <w:lvl w:ilvl="0" w:tentative="0">
      <w:start w:val="2"/>
      <w:numFmt w:val="decimal"/>
      <w:suff w:val="space"/>
      <w:lvlText w:val="%1."/>
      <w:lvlJc w:val="left"/>
    </w:lvl>
  </w:abstractNum>
  <w:abstractNum w:abstractNumId="39">
    <w:nsid w:val="64C53675"/>
    <w:multiLevelType w:val="multilevel"/>
    <w:tmpl w:val="64C53675"/>
    <w:lvl w:ilvl="0" w:tentative="0">
      <w:start w:val="1"/>
      <w:numFmt w:val="decimalEnclosedCircle"/>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0">
    <w:nsid w:val="66F69C33"/>
    <w:multiLevelType w:val="singleLevel"/>
    <w:tmpl w:val="66F69C33"/>
    <w:lvl w:ilvl="0" w:tentative="0">
      <w:start w:val="2"/>
      <w:numFmt w:val="decimal"/>
      <w:suff w:val="space"/>
      <w:lvlText w:val="%1."/>
      <w:lvlJc w:val="left"/>
    </w:lvl>
  </w:abstractNum>
  <w:abstractNum w:abstractNumId="41">
    <w:nsid w:val="67CC3FD9"/>
    <w:multiLevelType w:val="multilevel"/>
    <w:tmpl w:val="67CC3FD9"/>
    <w:lvl w:ilvl="0" w:tentative="0">
      <w:start w:val="1"/>
      <w:numFmt w:val="decimalEnclosedCircle"/>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2">
    <w:nsid w:val="6EE81205"/>
    <w:multiLevelType w:val="multilevel"/>
    <w:tmpl w:val="6EE81205"/>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F780E09"/>
    <w:multiLevelType w:val="multilevel"/>
    <w:tmpl w:val="6F780E09"/>
    <w:lvl w:ilvl="0" w:tentative="0">
      <w:start w:val="1"/>
      <w:numFmt w:val="decimalEnclosedCircl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61730C1"/>
    <w:multiLevelType w:val="multilevel"/>
    <w:tmpl w:val="761730C1"/>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8522FB3"/>
    <w:multiLevelType w:val="multilevel"/>
    <w:tmpl w:val="78522FB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3"/>
  </w:num>
  <w:num w:numId="2">
    <w:abstractNumId w:val="29"/>
  </w:num>
  <w:num w:numId="3">
    <w:abstractNumId w:val="41"/>
  </w:num>
  <w:num w:numId="4">
    <w:abstractNumId w:val="22"/>
  </w:num>
  <w:num w:numId="5">
    <w:abstractNumId w:val="38"/>
  </w:num>
  <w:num w:numId="6">
    <w:abstractNumId w:val="14"/>
  </w:num>
  <w:num w:numId="7">
    <w:abstractNumId w:val="1"/>
  </w:num>
  <w:num w:numId="8">
    <w:abstractNumId w:val="18"/>
  </w:num>
  <w:num w:numId="9">
    <w:abstractNumId w:val="33"/>
  </w:num>
  <w:num w:numId="10">
    <w:abstractNumId w:val="11"/>
  </w:num>
  <w:num w:numId="11">
    <w:abstractNumId w:val="16"/>
  </w:num>
  <w:num w:numId="12">
    <w:abstractNumId w:val="25"/>
  </w:num>
  <w:num w:numId="13">
    <w:abstractNumId w:val="44"/>
  </w:num>
  <w:num w:numId="14">
    <w:abstractNumId w:val="3"/>
  </w:num>
  <w:num w:numId="15">
    <w:abstractNumId w:val="31"/>
  </w:num>
  <w:num w:numId="16">
    <w:abstractNumId w:val="45"/>
  </w:num>
  <w:num w:numId="17">
    <w:abstractNumId w:val="12"/>
  </w:num>
  <w:num w:numId="18">
    <w:abstractNumId w:val="5"/>
  </w:num>
  <w:num w:numId="19">
    <w:abstractNumId w:val="40"/>
  </w:num>
  <w:num w:numId="20">
    <w:abstractNumId w:val="10"/>
  </w:num>
  <w:num w:numId="21">
    <w:abstractNumId w:val="7"/>
  </w:num>
  <w:num w:numId="22">
    <w:abstractNumId w:val="8"/>
  </w:num>
  <w:num w:numId="23">
    <w:abstractNumId w:val="35"/>
  </w:num>
  <w:num w:numId="24">
    <w:abstractNumId w:val="19"/>
  </w:num>
  <w:num w:numId="25">
    <w:abstractNumId w:val="4"/>
  </w:num>
  <w:num w:numId="26">
    <w:abstractNumId w:val="37"/>
  </w:num>
  <w:num w:numId="27">
    <w:abstractNumId w:val="28"/>
  </w:num>
  <w:num w:numId="28">
    <w:abstractNumId w:val="15"/>
  </w:num>
  <w:num w:numId="29">
    <w:abstractNumId w:val="42"/>
  </w:num>
  <w:num w:numId="30">
    <w:abstractNumId w:val="27"/>
  </w:num>
  <w:num w:numId="31">
    <w:abstractNumId w:val="39"/>
  </w:num>
  <w:num w:numId="32">
    <w:abstractNumId w:val="30"/>
  </w:num>
  <w:num w:numId="33">
    <w:abstractNumId w:val="26"/>
  </w:num>
  <w:num w:numId="34">
    <w:abstractNumId w:val="21"/>
  </w:num>
  <w:num w:numId="35">
    <w:abstractNumId w:val="36"/>
  </w:num>
  <w:num w:numId="36">
    <w:abstractNumId w:val="43"/>
  </w:num>
  <w:num w:numId="37">
    <w:abstractNumId w:val="9"/>
  </w:num>
  <w:num w:numId="38">
    <w:abstractNumId w:val="20"/>
  </w:num>
  <w:num w:numId="39">
    <w:abstractNumId w:val="24"/>
  </w:num>
  <w:num w:numId="40">
    <w:abstractNumId w:val="17"/>
  </w:num>
  <w:num w:numId="41">
    <w:abstractNumId w:val="13"/>
  </w:num>
  <w:num w:numId="42">
    <w:abstractNumId w:val="2"/>
  </w:num>
  <w:num w:numId="43">
    <w:abstractNumId w:val="6"/>
  </w:num>
  <w:num w:numId="44">
    <w:abstractNumId w:val="34"/>
  </w:num>
  <w:num w:numId="45">
    <w:abstractNumId w:val="32"/>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A6CDB"/>
    <w:rsid w:val="33FA6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25"/>
      <w:szCs w:val="25"/>
      <w:lang w:val="en-US" w:eastAsia="en-US" w:bidi="ar-SA"/>
    </w:rPr>
  </w:style>
  <w:style w:type="paragraph" w:styleId="5">
    <w:name w:val="Plain Text"/>
    <w:basedOn w:val="1"/>
    <w:qFormat/>
    <w:uiPriority w:val="0"/>
    <w:rPr>
      <w:rFonts w:ascii="宋体" w:hAnsi="Courier New"/>
      <w:szCs w:val="20"/>
    </w:rPr>
  </w:style>
  <w:style w:type="character" w:styleId="8">
    <w:name w:val="Strong"/>
    <w:basedOn w:val="7"/>
    <w:qFormat/>
    <w:uiPriority w:val="0"/>
    <w:rPr>
      <w:b/>
    </w:rPr>
  </w:style>
  <w:style w:type="paragraph" w:customStyle="1" w:styleId="9">
    <w:name w:val="正文3"/>
    <w:qFormat/>
    <w:uiPriority w:val="0"/>
    <w:pPr>
      <w:widowControl w:val="0"/>
      <w:adjustRightInd w:val="0"/>
      <w:spacing w:line="0" w:lineRule="atLeast"/>
      <w:ind w:left="113"/>
      <w:textAlignment w:val="baseline"/>
    </w:pPr>
    <w:rPr>
      <w:rFonts w:ascii="宋体" w:hAnsi="Times New Roman" w:eastAsia="宋体" w:cs="Times New Roman"/>
      <w:sz w:val="34"/>
      <w:lang w:val="en-US" w:eastAsia="zh-CN" w:bidi="ar-SA"/>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2025-12-29T18:41:00Z</dcterms:created>
  <dc:creator>Andy</dc:creator>
  <cp:lastModifiedBy>Andy</cp:lastModifiedBy>
  <dcterms:modified xsi:type="dcterms:W3CDTF">2025-12-29T18:47:37Z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8FBC469D83A34FDBB69BA22A9C2C407E_11</vt:lpwstr>
  </property>
  <property fmtid="{D5CDD505-2E9C-101B-9397-08002B2CF9AE}" pid="4" name="KSOTemplateDocerSaveRecord">
    <vt:lpwstr>eyJoZGlkIjoiY2UwNDE5Y2YyZjE5ZjkxNzRlN2ZiMzRiYzM0NWQ0YWMiLCJ1c2VySWQiOiI5NjA3NTk5NjcifQ==</vt:lpwstr>
  </property>
</Properties>
</file>