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8D9EE" w14:textId="030F4928" w:rsidR="00E65026" w:rsidRDefault="00E65026" w:rsidP="00E65026">
      <w:pPr>
        <w:pStyle w:val="1"/>
      </w:pPr>
      <w:r>
        <w:rPr>
          <w:rFonts w:hint="eastAsia"/>
        </w:rPr>
        <w:t>软件质量控制与软件质量保证之间有何区别？</w:t>
      </w:r>
    </w:p>
    <w:p w14:paraId="705CBD1C" w14:textId="77777777" w:rsidR="00E65026" w:rsidRDefault="00E65026" w:rsidP="00107343">
      <w:pPr>
        <w:pBdr>
          <w:top w:val="single" w:sz="4" w:space="1" w:color="auto"/>
          <w:left w:val="single" w:sz="4" w:space="4" w:color="auto"/>
          <w:bottom w:val="single" w:sz="4" w:space="1" w:color="auto"/>
          <w:right w:val="single" w:sz="4" w:space="4" w:color="auto"/>
        </w:pBdr>
        <w:ind w:firstLine="420"/>
      </w:pPr>
      <w:r>
        <w:rPr>
          <w:rFonts w:hint="eastAsia"/>
        </w:rPr>
        <w:t>软件质量控制其实是基本方法，通过一系列的技术来科学地测量过程的状态。如缺陷率、测试覆盖率等都是属于软件质量控制范畴，它们反映了测试过程状态的好坏、是否满足了要求。测试过程就好比一辆汽车，而缺陷率、测试覆盖率等就像汽车上的仪表，人们可以通过仪表上的数据来看出汽车当前运行状态是否正常、运行的效能如何等？总之，质量控制就是一个确保产品满足需求的过程</w:t>
      </w:r>
    </w:p>
    <w:p w14:paraId="30CFCE1D" w14:textId="77777777" w:rsidR="00E65026" w:rsidRDefault="00E65026" w:rsidP="00107343">
      <w:pPr>
        <w:pBdr>
          <w:top w:val="single" w:sz="4" w:space="1" w:color="auto"/>
          <w:left w:val="single" w:sz="4" w:space="4" w:color="auto"/>
          <w:bottom w:val="single" w:sz="4" w:space="1" w:color="auto"/>
          <w:right w:val="single" w:sz="4" w:space="4" w:color="auto"/>
        </w:pBdr>
      </w:pPr>
    </w:p>
    <w:p w14:paraId="7C763DAC" w14:textId="1288E45F" w:rsidR="00E65026" w:rsidRPr="00E65026" w:rsidRDefault="00E65026" w:rsidP="00107343">
      <w:pPr>
        <w:pBdr>
          <w:top w:val="single" w:sz="4" w:space="1" w:color="auto"/>
          <w:left w:val="single" w:sz="4" w:space="4" w:color="auto"/>
          <w:bottom w:val="single" w:sz="4" w:space="1" w:color="auto"/>
          <w:right w:val="single" w:sz="4" w:space="4" w:color="auto"/>
        </w:pBdr>
        <w:ind w:firstLine="420"/>
        <w:rPr>
          <w:rFonts w:hint="eastAsia"/>
        </w:rPr>
      </w:pPr>
      <w:r>
        <w:rPr>
          <w:rFonts w:hint="eastAsia"/>
        </w:rPr>
        <w:t>软件质量保证则是过程的参考、指南的集合。如</w:t>
      </w:r>
      <w:r>
        <w:t>ISO9000、CMM/CMMI。通俗的说质量保证就</w:t>
      </w:r>
      <w:proofErr w:type="gramStart"/>
      <w:r>
        <w:t>想汽车</w:t>
      </w:r>
      <w:proofErr w:type="gramEnd"/>
      <w:r>
        <w:t>的检验合格证一样。它提供的是一种信任和为这种信任而进行的一系列有计划有组织的活动。它着重内部的检查，确保已获取认可的标准和步骤都已经遵循，保证问题能及时发现和处理。质量保证工作的对象是产品和开发过程中的行为。就好比制造一辆汽车，需要根据一系列标准化的流程和步骤进行，并同时在过程中实施监控，检查是否有偏差，并向管理者提供产品及过程的可视性</w:t>
      </w:r>
    </w:p>
    <w:p w14:paraId="4BAE3289" w14:textId="77777777" w:rsidR="00E65026" w:rsidRDefault="00E65026" w:rsidP="00E65026">
      <w:pPr>
        <w:rPr>
          <w:rFonts w:hint="eastAsia"/>
        </w:rPr>
      </w:pPr>
    </w:p>
    <w:p w14:paraId="380D71E1" w14:textId="234F0D68" w:rsidR="00E65026" w:rsidRDefault="00E65026" w:rsidP="00E65026">
      <w:pPr>
        <w:pStyle w:val="1"/>
      </w:pPr>
      <w:r>
        <w:rPr>
          <w:rFonts w:hint="eastAsia"/>
        </w:rPr>
        <w:t>全面质量管理的思想体系与零缺陷、</w:t>
      </w:r>
      <w:r>
        <w:t>6Sigma质量管理有哪些区别和联系？</w:t>
      </w:r>
    </w:p>
    <w:p w14:paraId="29DEA77B" w14:textId="7346A556" w:rsidR="00E65026" w:rsidRPr="00E65026" w:rsidRDefault="00E65026" w:rsidP="00107343">
      <w:pPr>
        <w:pBdr>
          <w:top w:val="single" w:sz="4" w:space="1" w:color="auto"/>
          <w:left w:val="single" w:sz="4" w:space="1" w:color="auto"/>
          <w:bottom w:val="single" w:sz="4" w:space="1" w:color="auto"/>
          <w:right w:val="single" w:sz="4" w:space="1" w:color="auto"/>
        </w:pBdr>
        <w:rPr>
          <w:rFonts w:hint="eastAsia"/>
        </w:rPr>
      </w:pPr>
      <w:r w:rsidRPr="00E65026">
        <w:rPr>
          <w:rFonts w:hint="eastAsia"/>
        </w:rPr>
        <w:t>区别：</w:t>
      </w:r>
    </w:p>
    <w:p w14:paraId="2AC20ACD" w14:textId="4BCA45A5" w:rsidR="00E65026" w:rsidRDefault="00E65026" w:rsidP="00107343">
      <w:pPr>
        <w:pBdr>
          <w:top w:val="single" w:sz="4" w:space="1" w:color="auto"/>
          <w:left w:val="single" w:sz="4" w:space="1" w:color="auto"/>
          <w:bottom w:val="single" w:sz="4" w:space="1" w:color="auto"/>
          <w:right w:val="single" w:sz="4" w:space="1" w:color="auto"/>
        </w:pBdr>
        <w:ind w:firstLine="420"/>
      </w:pPr>
      <w:r>
        <w:rPr>
          <w:rFonts w:hint="eastAsia"/>
        </w:rPr>
        <w:t>全面质量管理是指一个组织以质量为中心，以全员参与为基础，通过对涉及产品质量的对象、过程、人员的全面管理和全面应用各种管理方法，达到让顾客满意和本组织所有成员及社会受益目的、长期有效并能保证成功的管理途径或管理活动。</w:t>
      </w:r>
    </w:p>
    <w:p w14:paraId="1574BA3F" w14:textId="6866068C" w:rsidR="00E65026" w:rsidRDefault="00E65026" w:rsidP="00107343">
      <w:pPr>
        <w:pBdr>
          <w:top w:val="single" w:sz="4" w:space="1" w:color="auto"/>
          <w:left w:val="single" w:sz="4" w:space="1" w:color="auto"/>
          <w:bottom w:val="single" w:sz="4" w:space="1" w:color="auto"/>
          <w:right w:val="single" w:sz="4" w:space="1" w:color="auto"/>
        </w:pBdr>
        <w:ind w:firstLine="420"/>
        <w:rPr>
          <w:shd w:val="clear" w:color="auto" w:fill="FFFFFF"/>
        </w:rPr>
      </w:pPr>
      <w:r>
        <w:rPr>
          <w:rFonts w:hint="eastAsia"/>
          <w:shd w:val="clear" w:color="auto" w:fill="FFFFFF"/>
        </w:rPr>
        <w:t>零缺陷是由菲利浦·克劳士比提出的，全面质量管理是由以戴明为主的一组专家提出来的</w:t>
      </w:r>
      <w:r>
        <w:rPr>
          <w:rFonts w:hint="eastAsia"/>
          <w:shd w:val="clear" w:color="auto" w:fill="FFFFFF"/>
        </w:rPr>
        <w:t>。</w:t>
      </w:r>
      <w:r>
        <w:rPr>
          <w:rFonts w:hint="eastAsia"/>
          <w:shd w:val="clear" w:color="auto" w:fill="FFFFFF"/>
        </w:rPr>
        <w:t>零缺陷是针对产品生产的每个环节提出的</w:t>
      </w:r>
      <w:proofErr w:type="gramStart"/>
      <w:r>
        <w:rPr>
          <w:rFonts w:hint="eastAsia"/>
          <w:shd w:val="clear" w:color="auto" w:fill="FFFFFF"/>
        </w:rPr>
        <w:t>质管理</w:t>
      </w:r>
      <w:proofErr w:type="gramEnd"/>
      <w:r>
        <w:rPr>
          <w:rFonts w:hint="eastAsia"/>
          <w:shd w:val="clear" w:color="auto" w:fill="FFFFFF"/>
        </w:rPr>
        <w:t>目标，而TQM是站在过程的角度来看问题的零缺陷和全面质量管理在企业中的实施步骤也有区别，具体步骤建议</w:t>
      </w:r>
      <w:proofErr w:type="gramStart"/>
      <w:r>
        <w:rPr>
          <w:rFonts w:hint="eastAsia"/>
          <w:shd w:val="clear" w:color="auto" w:fill="FFFFFF"/>
        </w:rPr>
        <w:t>到知道</w:t>
      </w:r>
      <w:proofErr w:type="gramEnd"/>
      <w:r>
        <w:rPr>
          <w:rFonts w:hint="eastAsia"/>
          <w:shd w:val="clear" w:color="auto" w:fill="FFFFFF"/>
        </w:rPr>
        <w:t>里面查询一下就可以看到</w:t>
      </w:r>
    </w:p>
    <w:p w14:paraId="2D160E3D" w14:textId="20287982" w:rsidR="00E65026" w:rsidRPr="00E65026" w:rsidRDefault="00E65026" w:rsidP="00107343">
      <w:pPr>
        <w:pStyle w:val="a4"/>
        <w:pBdr>
          <w:top w:val="single" w:sz="4" w:space="1" w:color="auto"/>
          <w:left w:val="single" w:sz="4" w:space="1" w:color="auto"/>
          <w:bottom w:val="single" w:sz="4" w:space="1" w:color="auto"/>
          <w:right w:val="single" w:sz="4" w:space="1" w:color="auto"/>
        </w:pBdr>
        <w:rPr>
          <w:rFonts w:hint="eastAsia"/>
        </w:rPr>
      </w:pPr>
      <w:r w:rsidRPr="00E65026">
        <w:rPr>
          <w:rFonts w:hint="eastAsia"/>
        </w:rPr>
        <w:t xml:space="preserve">　　</w:t>
      </w:r>
      <w:r w:rsidRPr="00E65026">
        <w:t>6sigma管理离不开“项目”，从选择和确定项目目标开始，到界定项目的范围和条件，再经过项目的实施，最后是取得项目的成果并进行总结；正是通过这一系列与项目有关的活动，6sigma管理实现了产品质量水平和过程质量水平的改进。</w:t>
      </w:r>
      <w:r w:rsidRPr="00E65026">
        <w:t>6sigma管理强调面向过程，并通过减少过程的变异或缺陷实现降低成本与缩短工期。</w:t>
      </w:r>
    </w:p>
    <w:p w14:paraId="5A1DEBD2" w14:textId="7D59AC4F" w:rsidR="00E65026" w:rsidRPr="00E65026" w:rsidRDefault="00E65026" w:rsidP="00107343">
      <w:pPr>
        <w:pBdr>
          <w:top w:val="single" w:sz="4" w:space="1" w:color="auto"/>
          <w:left w:val="single" w:sz="4" w:space="1" w:color="auto"/>
          <w:bottom w:val="single" w:sz="4" w:space="1" w:color="auto"/>
          <w:right w:val="single" w:sz="4" w:space="1" w:color="auto"/>
        </w:pBdr>
        <w:rPr>
          <w:rFonts w:hint="eastAsia"/>
        </w:rPr>
      </w:pPr>
      <w:r w:rsidRPr="00107343">
        <w:rPr>
          <w:rFonts w:hint="eastAsia"/>
        </w:rPr>
        <w:t>联系</w:t>
      </w:r>
      <w:r w:rsidRPr="00107343">
        <w:rPr>
          <w:rFonts w:hint="eastAsia"/>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1、都是用于质量管理方面的工具</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2、基本原理和基本思想类似，即领导挂帅、全员参与、关注细节等等</w:t>
      </w:r>
    </w:p>
    <w:p w14:paraId="2CB4D90D" w14:textId="77777777" w:rsidR="00E65026" w:rsidRPr="00E65026" w:rsidRDefault="00E65026" w:rsidP="00E65026">
      <w:pPr>
        <w:rPr>
          <w:rFonts w:hint="eastAsia"/>
        </w:rPr>
      </w:pPr>
    </w:p>
    <w:p w14:paraId="5F81A076" w14:textId="14C63B12" w:rsidR="00D42AB5" w:rsidRDefault="00E65026" w:rsidP="00E65026">
      <w:pPr>
        <w:pStyle w:val="1"/>
      </w:pPr>
      <w:r>
        <w:rPr>
          <w:rFonts w:hint="eastAsia"/>
        </w:rPr>
        <w:t>零缺陷管理在软件设计和编程活动中如何具体实践？</w:t>
      </w:r>
    </w:p>
    <w:p w14:paraId="73267CF2" w14:textId="6E58149A" w:rsidR="00107343" w:rsidRPr="00107343" w:rsidRDefault="00107343" w:rsidP="00107343">
      <w:pPr>
        <w:pStyle w:val="3"/>
        <w:pBdr>
          <w:top w:val="single" w:sz="4" w:space="1" w:color="auto"/>
          <w:left w:val="single" w:sz="4" w:space="4" w:color="auto"/>
          <w:bottom w:val="single" w:sz="4" w:space="1" w:color="auto"/>
          <w:right w:val="single" w:sz="4" w:space="4" w:color="auto"/>
        </w:pBdr>
        <w:rPr>
          <w:b w:val="0"/>
          <w:bCs w:val="0"/>
        </w:rPr>
      </w:pPr>
      <w:r w:rsidRPr="00107343">
        <w:rPr>
          <w:rFonts w:hint="eastAsia"/>
          <w:b w:val="0"/>
          <w:bCs w:val="0"/>
        </w:rPr>
        <w:t>零缺陷管理其具体</w:t>
      </w:r>
      <w:r w:rsidRPr="00107343">
        <w:rPr>
          <w:rFonts w:hint="eastAsia"/>
          <w:b w:val="0"/>
          <w:bCs w:val="0"/>
        </w:rPr>
        <w:t>实践</w:t>
      </w:r>
      <w:r w:rsidRPr="00107343">
        <w:rPr>
          <w:rFonts w:hint="eastAsia"/>
          <w:b w:val="0"/>
          <w:bCs w:val="0"/>
        </w:rPr>
        <w:t>是：</w:t>
      </w:r>
    </w:p>
    <w:p w14:paraId="26944554" w14:textId="77777777" w:rsidR="00107343" w:rsidRDefault="00107343" w:rsidP="00107343">
      <w:pPr>
        <w:pBdr>
          <w:top w:val="single" w:sz="4" w:space="1" w:color="auto"/>
          <w:left w:val="single" w:sz="4" w:space="4" w:color="auto"/>
          <w:bottom w:val="single" w:sz="4" w:space="1" w:color="auto"/>
          <w:right w:val="single" w:sz="4" w:space="4" w:color="auto"/>
        </w:pBdr>
      </w:pPr>
      <w:r>
        <w:rPr>
          <w:rFonts w:hint="eastAsia"/>
        </w:rPr>
        <w:t>①所有环节都不得</w:t>
      </w:r>
      <w:proofErr w:type="gramStart"/>
      <w:r>
        <w:rPr>
          <w:rFonts w:hint="eastAsia"/>
        </w:rPr>
        <w:t>向下道</w:t>
      </w:r>
      <w:proofErr w:type="gramEnd"/>
      <w:r>
        <w:rPr>
          <w:rFonts w:hint="eastAsia"/>
        </w:rPr>
        <w:t>环节传送有缺陷的决策、信息、物资、技术或零部件，企业不得向市场和消费者提供有缺陷的产品与服务；</w:t>
      </w:r>
    </w:p>
    <w:p w14:paraId="21347345" w14:textId="77777777" w:rsidR="00107343" w:rsidRDefault="00107343" w:rsidP="00107343">
      <w:pPr>
        <w:pBdr>
          <w:top w:val="single" w:sz="4" w:space="1" w:color="auto"/>
          <w:left w:val="single" w:sz="4" w:space="4" w:color="auto"/>
          <w:bottom w:val="single" w:sz="4" w:space="1" w:color="auto"/>
          <w:right w:val="single" w:sz="4" w:space="4" w:color="auto"/>
        </w:pBdr>
      </w:pPr>
      <w:r>
        <w:rPr>
          <w:rFonts w:hint="eastAsia"/>
        </w:rPr>
        <w:t>②每个环节每个层面都必须建立管理制度和规范，按规定程序实施管理，责任落实到位，不允许存在失控的漏洞；</w:t>
      </w:r>
    </w:p>
    <w:p w14:paraId="7436EA0A" w14:textId="77777777" w:rsidR="00107343" w:rsidRDefault="00107343" w:rsidP="00107343">
      <w:pPr>
        <w:pBdr>
          <w:top w:val="single" w:sz="4" w:space="1" w:color="auto"/>
          <w:left w:val="single" w:sz="4" w:space="4" w:color="auto"/>
          <w:bottom w:val="single" w:sz="4" w:space="1" w:color="auto"/>
          <w:right w:val="single" w:sz="4" w:space="4" w:color="auto"/>
        </w:pBdr>
      </w:pPr>
      <w:r>
        <w:rPr>
          <w:rFonts w:hint="eastAsia"/>
        </w:rPr>
        <w:t>③每个环节每个层面都必须有对产品或工作差错的事先防范和事中修正的措施，保证差错不延续并提前消除；</w:t>
      </w:r>
    </w:p>
    <w:p w14:paraId="79BD88E0" w14:textId="77777777" w:rsidR="00107343" w:rsidRDefault="00107343" w:rsidP="00107343">
      <w:pPr>
        <w:pBdr>
          <w:top w:val="single" w:sz="4" w:space="1" w:color="auto"/>
          <w:left w:val="single" w:sz="4" w:space="4" w:color="auto"/>
          <w:bottom w:val="single" w:sz="4" w:space="1" w:color="auto"/>
          <w:right w:val="single" w:sz="4" w:space="4" w:color="auto"/>
        </w:pBdr>
      </w:pPr>
      <w:r>
        <w:rPr>
          <w:rFonts w:hint="eastAsia"/>
        </w:rPr>
        <w:t>④在全部要素管理中以人的管理为中心，完善激励机制与约束机制，充分发挥每个员工的主观能动性，使之不仅是被管理者，而且是管理者，以零缺陷的主体行为保证产品、工作和企业经营的零缺陷；</w:t>
      </w:r>
    </w:p>
    <w:p w14:paraId="185F7AED" w14:textId="7738F454" w:rsidR="00E65026" w:rsidRPr="00E65026" w:rsidRDefault="00107343" w:rsidP="00107343">
      <w:pPr>
        <w:pBdr>
          <w:top w:val="single" w:sz="4" w:space="1" w:color="auto"/>
          <w:left w:val="single" w:sz="4" w:space="4" w:color="auto"/>
          <w:bottom w:val="single" w:sz="4" w:space="1" w:color="auto"/>
          <w:right w:val="single" w:sz="4" w:space="4" w:color="auto"/>
        </w:pBdr>
        <w:rPr>
          <w:rFonts w:hint="eastAsia"/>
        </w:rPr>
      </w:pPr>
      <w:r>
        <w:rPr>
          <w:rFonts w:hint="eastAsia"/>
        </w:rPr>
        <w:t>⑤整个企业管理系统根据市场要求和企业发展变化及时调整。完善，实现动态平衡，保证管理系统对市场和企业发展有最佳的适应性和最优的应变性。</w:t>
      </w:r>
    </w:p>
    <w:sectPr w:rsidR="00E65026" w:rsidRPr="00E650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86"/>
    <w:rsid w:val="00107343"/>
    <w:rsid w:val="00D42AB5"/>
    <w:rsid w:val="00E277B4"/>
    <w:rsid w:val="00E65026"/>
    <w:rsid w:val="00F51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0F57"/>
  <w15:chartTrackingRefBased/>
  <w15:docId w15:val="{8F286BB9-2FA6-4E4C-8B92-C042DA3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0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50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502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502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65026"/>
    <w:rPr>
      <w:b/>
      <w:bCs/>
      <w:kern w:val="44"/>
      <w:sz w:val="44"/>
      <w:szCs w:val="44"/>
    </w:rPr>
  </w:style>
  <w:style w:type="character" w:customStyle="1" w:styleId="20">
    <w:name w:val="标题 2 字符"/>
    <w:basedOn w:val="a0"/>
    <w:link w:val="2"/>
    <w:uiPriority w:val="9"/>
    <w:rsid w:val="00E65026"/>
    <w:rPr>
      <w:rFonts w:asciiTheme="majorHAnsi" w:eastAsiaTheme="majorEastAsia" w:hAnsiTheme="majorHAnsi" w:cstheme="majorBidi"/>
      <w:b/>
      <w:bCs/>
      <w:sz w:val="32"/>
      <w:szCs w:val="32"/>
    </w:rPr>
  </w:style>
  <w:style w:type="paragraph" w:styleId="a4">
    <w:name w:val="No Spacing"/>
    <w:uiPriority w:val="1"/>
    <w:qFormat/>
    <w:rsid w:val="00E65026"/>
    <w:pPr>
      <w:widowControl w:val="0"/>
      <w:jc w:val="both"/>
    </w:pPr>
  </w:style>
  <w:style w:type="character" w:customStyle="1" w:styleId="30">
    <w:name w:val="标题 3 字符"/>
    <w:basedOn w:val="a0"/>
    <w:link w:val="3"/>
    <w:uiPriority w:val="9"/>
    <w:rsid w:val="00E6502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684849">
      <w:bodyDiv w:val="1"/>
      <w:marLeft w:val="0"/>
      <w:marRight w:val="0"/>
      <w:marTop w:val="0"/>
      <w:marBottom w:val="0"/>
      <w:divBdr>
        <w:top w:val="none" w:sz="0" w:space="0" w:color="auto"/>
        <w:left w:val="none" w:sz="0" w:space="0" w:color="auto"/>
        <w:bottom w:val="none" w:sz="0" w:space="0" w:color="auto"/>
        <w:right w:val="none" w:sz="0" w:space="0" w:color="auto"/>
      </w:divBdr>
    </w:div>
    <w:div w:id="17881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晋</dc:creator>
  <cp:keywords/>
  <dc:description/>
  <cp:lastModifiedBy>王 晋</cp:lastModifiedBy>
  <cp:revision>2</cp:revision>
  <dcterms:created xsi:type="dcterms:W3CDTF">2021-03-23T14:30:00Z</dcterms:created>
  <dcterms:modified xsi:type="dcterms:W3CDTF">2021-03-23T14:46:00Z</dcterms:modified>
</cp:coreProperties>
</file>