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545" w:rsidRDefault="00485545" w:rsidP="00485545">
      <w:pPr>
        <w:jc w:val="center"/>
        <w:rPr>
          <w:rFonts w:cstheme="minorHAnsi"/>
          <w:b/>
          <w:sz w:val="36"/>
          <w:szCs w:val="24"/>
          <w:u w:val="single"/>
        </w:rPr>
      </w:pPr>
      <w:bookmarkStart w:id="0" w:name="_GoBack"/>
      <w:bookmarkEnd w:id="0"/>
      <w:r w:rsidRPr="00485545">
        <w:rPr>
          <w:rFonts w:cstheme="minorHAnsi"/>
          <w:b/>
          <w:sz w:val="36"/>
          <w:szCs w:val="24"/>
          <w:u w:val="single"/>
        </w:rPr>
        <w:t>LEADSQUARED QA-TEST</w:t>
      </w:r>
    </w:p>
    <w:p w:rsidR="00485545" w:rsidRDefault="00CA1619" w:rsidP="00485545">
      <w:pPr>
        <w:rPr>
          <w:rFonts w:cstheme="minorHAnsi"/>
          <w:sz w:val="28"/>
          <w:szCs w:val="24"/>
        </w:rPr>
      </w:pPr>
      <w:proofErr w:type="spellStart"/>
      <w:r>
        <w:rPr>
          <w:rFonts w:cstheme="minorHAnsi"/>
          <w:sz w:val="28"/>
          <w:szCs w:val="24"/>
        </w:rPr>
        <w:t>Anand</w:t>
      </w:r>
      <w:proofErr w:type="spellEnd"/>
      <w:r>
        <w:rPr>
          <w:rFonts w:cstheme="minorHAnsi"/>
          <w:sz w:val="28"/>
          <w:szCs w:val="24"/>
        </w:rPr>
        <w:t xml:space="preserve"> Kumar Ray</w:t>
      </w:r>
    </w:p>
    <w:p w:rsidR="00CA1619" w:rsidRDefault="00CA1619" w:rsidP="00485545">
      <w:pPr>
        <w:rPr>
          <w:rFonts w:cstheme="minorHAnsi"/>
          <w:sz w:val="28"/>
          <w:szCs w:val="24"/>
        </w:rPr>
      </w:pPr>
      <w:r>
        <w:rPr>
          <w:rFonts w:cstheme="minorHAnsi"/>
          <w:sz w:val="28"/>
          <w:szCs w:val="24"/>
        </w:rPr>
        <w:t>17BLC1143</w:t>
      </w:r>
    </w:p>
    <w:p w:rsidR="00CA1619" w:rsidRPr="00CA1619" w:rsidRDefault="00CA1619" w:rsidP="00485545">
      <w:pPr>
        <w:rPr>
          <w:rFonts w:cstheme="minorHAnsi"/>
          <w:sz w:val="28"/>
          <w:szCs w:val="24"/>
        </w:rPr>
      </w:pPr>
    </w:p>
    <w:p w:rsidR="00045386" w:rsidRPr="00485545" w:rsidRDefault="00045386" w:rsidP="00045386">
      <w:pPr>
        <w:pStyle w:val="ListParagraph"/>
        <w:numPr>
          <w:ilvl w:val="0"/>
          <w:numId w:val="1"/>
        </w:numPr>
        <w:rPr>
          <w:rFonts w:cstheme="minorHAnsi"/>
          <w:sz w:val="24"/>
          <w:szCs w:val="24"/>
        </w:rPr>
      </w:pPr>
      <w:r w:rsidRPr="00485545">
        <w:rPr>
          <w:rFonts w:cstheme="minorHAnsi"/>
          <w:sz w:val="24"/>
          <w:szCs w:val="24"/>
        </w:rPr>
        <w:t>You need to write as many test cases as possible for a simple soft</w:t>
      </w:r>
      <w:r w:rsidRPr="00485545">
        <w:rPr>
          <w:rFonts w:cstheme="minorHAnsi"/>
          <w:sz w:val="24"/>
          <w:szCs w:val="24"/>
        </w:rPr>
        <w:t xml:space="preserve">ware program which computes the </w:t>
      </w:r>
      <w:r w:rsidRPr="00485545">
        <w:rPr>
          <w:rFonts w:cstheme="minorHAnsi"/>
          <w:sz w:val="24"/>
          <w:szCs w:val="24"/>
        </w:rPr>
        <w:t>eligible discount for a customer. Try to describe all possible scenarios in</w:t>
      </w:r>
      <w:r w:rsidRPr="00485545">
        <w:rPr>
          <w:rFonts w:cstheme="minorHAnsi"/>
          <w:sz w:val="24"/>
          <w:szCs w:val="24"/>
        </w:rPr>
        <w:t xml:space="preserve"> a tabular format. Do not worry </w:t>
      </w:r>
      <w:r w:rsidRPr="00485545">
        <w:rPr>
          <w:rFonts w:cstheme="minorHAnsi"/>
          <w:sz w:val="24"/>
          <w:szCs w:val="24"/>
        </w:rPr>
        <w:t>about ‘login’ kind of test cases, and just focus on how you will validate disc</w:t>
      </w:r>
      <w:r w:rsidRPr="00485545">
        <w:rPr>
          <w:rFonts w:cstheme="minorHAnsi"/>
          <w:sz w:val="24"/>
          <w:szCs w:val="24"/>
        </w:rPr>
        <w:t xml:space="preserve">ount calculation. These are the </w:t>
      </w:r>
      <w:r w:rsidRPr="00485545">
        <w:rPr>
          <w:rFonts w:cstheme="minorHAnsi"/>
          <w:sz w:val="24"/>
          <w:szCs w:val="24"/>
        </w:rPr>
        <w:t>rules.</w:t>
      </w:r>
    </w:p>
    <w:p w:rsidR="00045386" w:rsidRPr="00485545" w:rsidRDefault="00045386" w:rsidP="00045386">
      <w:pPr>
        <w:pStyle w:val="ListParagraph"/>
        <w:rPr>
          <w:rFonts w:cstheme="minorHAnsi"/>
          <w:sz w:val="24"/>
          <w:szCs w:val="24"/>
        </w:rPr>
      </w:pPr>
      <w:r w:rsidRPr="00485545">
        <w:rPr>
          <w:rFonts w:cstheme="minorHAnsi"/>
          <w:sz w:val="24"/>
          <w:szCs w:val="24"/>
        </w:rPr>
        <w:t>If the customer is new, and they are willing to sign up for a new loyalty card, they get a 15% discount on all their</w:t>
      </w:r>
    </w:p>
    <w:p w:rsidR="00045386" w:rsidRPr="00485545" w:rsidRDefault="00045386" w:rsidP="00045386">
      <w:pPr>
        <w:pStyle w:val="ListParagraph"/>
        <w:rPr>
          <w:rFonts w:cstheme="minorHAnsi"/>
          <w:sz w:val="24"/>
          <w:szCs w:val="24"/>
        </w:rPr>
      </w:pPr>
      <w:proofErr w:type="gramStart"/>
      <w:r w:rsidRPr="00485545">
        <w:rPr>
          <w:rFonts w:cstheme="minorHAnsi"/>
          <w:sz w:val="24"/>
          <w:szCs w:val="24"/>
        </w:rPr>
        <w:t>purchases</w:t>
      </w:r>
      <w:proofErr w:type="gramEnd"/>
      <w:r w:rsidRPr="00485545">
        <w:rPr>
          <w:rFonts w:cstheme="minorHAnsi"/>
          <w:sz w:val="24"/>
          <w:szCs w:val="24"/>
        </w:rPr>
        <w:t xml:space="preserve"> on the day. Second if they are an existing customer and hold a loyalty card, they get a 10% discount.</w:t>
      </w:r>
    </w:p>
    <w:p w:rsidR="00045386" w:rsidRPr="00485545" w:rsidRDefault="00045386" w:rsidP="00045386">
      <w:pPr>
        <w:pStyle w:val="ListParagraph"/>
        <w:rPr>
          <w:rFonts w:cstheme="minorHAnsi"/>
          <w:sz w:val="24"/>
          <w:szCs w:val="24"/>
        </w:rPr>
      </w:pPr>
      <w:r w:rsidRPr="00485545">
        <w:rPr>
          <w:rFonts w:cstheme="minorHAnsi"/>
          <w:sz w:val="24"/>
          <w:szCs w:val="24"/>
        </w:rPr>
        <w:t>Third, if they have a discount coupon, they will get 20% off which cannot be used with the new customer discount</w:t>
      </w:r>
    </w:p>
    <w:p w:rsidR="00045386" w:rsidRPr="00485545" w:rsidRDefault="00045386" w:rsidP="00045386">
      <w:pPr>
        <w:pStyle w:val="ListParagraph"/>
        <w:rPr>
          <w:rFonts w:cstheme="minorHAnsi"/>
          <w:sz w:val="24"/>
          <w:szCs w:val="24"/>
        </w:rPr>
      </w:pPr>
      <w:proofErr w:type="gramStart"/>
      <w:r w:rsidRPr="00485545">
        <w:rPr>
          <w:rFonts w:cstheme="minorHAnsi"/>
          <w:sz w:val="24"/>
          <w:szCs w:val="24"/>
        </w:rPr>
        <w:t>but</w:t>
      </w:r>
      <w:proofErr w:type="gramEnd"/>
      <w:r w:rsidRPr="00485545">
        <w:rPr>
          <w:rFonts w:cstheme="minorHAnsi"/>
          <w:sz w:val="24"/>
          <w:szCs w:val="24"/>
        </w:rPr>
        <w:t xml:space="preserve"> can be used with loyalty card discount. Discount amounts are added, if applicable.</w:t>
      </w:r>
    </w:p>
    <w:p w:rsidR="00045386" w:rsidRPr="00485545" w:rsidRDefault="00CA1619">
      <w:pPr>
        <w:rPr>
          <w:rFonts w:cstheme="minorHAnsi"/>
          <w:sz w:val="24"/>
          <w:szCs w:val="24"/>
        </w:rPr>
      </w:pPr>
      <w:proofErr w:type="spellStart"/>
      <w:r>
        <w:rPr>
          <w:rFonts w:cstheme="minorHAnsi"/>
          <w:b/>
          <w:sz w:val="24"/>
          <w:szCs w:val="24"/>
        </w:rPr>
        <w:t>Soln</w:t>
      </w:r>
      <w:proofErr w:type="spellEnd"/>
      <w:r w:rsidRPr="00CA1619">
        <w:rPr>
          <w:rFonts w:cstheme="minorHAnsi"/>
          <w:b/>
          <w:sz w:val="24"/>
          <w:szCs w:val="24"/>
        </w:rPr>
        <w:t>:-</w:t>
      </w:r>
    </w:p>
    <w:tbl>
      <w:tblPr>
        <w:tblStyle w:val="TableGrid"/>
        <w:tblpPr w:leftFromText="180" w:rightFromText="180" w:vertAnchor="text" w:horzAnchor="margin" w:tblpY="234"/>
        <w:tblW w:w="9673" w:type="dxa"/>
        <w:tblLook w:val="04A0" w:firstRow="1" w:lastRow="0" w:firstColumn="1" w:lastColumn="0" w:noHBand="0" w:noVBand="1"/>
      </w:tblPr>
      <w:tblGrid>
        <w:gridCol w:w="1919"/>
        <w:gridCol w:w="970"/>
        <w:gridCol w:w="970"/>
        <w:gridCol w:w="969"/>
        <w:gridCol w:w="969"/>
        <w:gridCol w:w="969"/>
        <w:gridCol w:w="969"/>
        <w:gridCol w:w="969"/>
        <w:gridCol w:w="969"/>
      </w:tblGrid>
      <w:tr w:rsidR="00045386" w:rsidRPr="00045386" w:rsidTr="00045386">
        <w:trPr>
          <w:trHeight w:val="288"/>
        </w:trPr>
        <w:tc>
          <w:tcPr>
            <w:tcW w:w="1919" w:type="dxa"/>
            <w:noWrap/>
            <w:hideMark/>
          </w:tcPr>
          <w:p w:rsidR="00045386" w:rsidRPr="00045386" w:rsidRDefault="00045386" w:rsidP="00045386">
            <w:pPr>
              <w:rPr>
                <w:rFonts w:eastAsia="Times New Roman" w:cstheme="minorHAnsi"/>
                <w:b/>
                <w:bCs/>
                <w:color w:val="000000"/>
                <w:sz w:val="24"/>
                <w:szCs w:val="24"/>
                <w:lang w:eastAsia="en-IN"/>
              </w:rPr>
            </w:pPr>
            <w:r w:rsidRPr="00045386">
              <w:rPr>
                <w:rFonts w:eastAsia="Times New Roman" w:cstheme="minorHAnsi"/>
                <w:b/>
                <w:bCs/>
                <w:color w:val="000000"/>
                <w:sz w:val="24"/>
                <w:szCs w:val="24"/>
                <w:lang w:eastAsia="en-IN"/>
              </w:rPr>
              <w:t>Test cases</w:t>
            </w:r>
          </w:p>
        </w:tc>
        <w:tc>
          <w:tcPr>
            <w:tcW w:w="970" w:type="dxa"/>
            <w:noWrap/>
            <w:hideMark/>
          </w:tcPr>
          <w:p w:rsidR="00045386" w:rsidRPr="00045386" w:rsidRDefault="00045386" w:rsidP="00045386">
            <w:pPr>
              <w:rPr>
                <w:rFonts w:eastAsia="Times New Roman" w:cstheme="minorHAnsi"/>
                <w:b/>
                <w:bCs/>
                <w:color w:val="000000"/>
                <w:sz w:val="24"/>
                <w:szCs w:val="24"/>
                <w:lang w:eastAsia="en-IN"/>
              </w:rPr>
            </w:pPr>
            <w:r w:rsidRPr="00045386">
              <w:rPr>
                <w:rFonts w:eastAsia="Times New Roman" w:cstheme="minorHAnsi"/>
                <w:b/>
                <w:bCs/>
                <w:color w:val="000000"/>
                <w:sz w:val="24"/>
                <w:szCs w:val="24"/>
                <w:lang w:eastAsia="en-IN"/>
              </w:rPr>
              <w:t>T1</w:t>
            </w:r>
          </w:p>
        </w:tc>
        <w:tc>
          <w:tcPr>
            <w:tcW w:w="970" w:type="dxa"/>
            <w:noWrap/>
            <w:hideMark/>
          </w:tcPr>
          <w:p w:rsidR="00045386" w:rsidRPr="00045386" w:rsidRDefault="00045386" w:rsidP="00045386">
            <w:pPr>
              <w:rPr>
                <w:rFonts w:eastAsia="Times New Roman" w:cstheme="minorHAnsi"/>
                <w:b/>
                <w:bCs/>
                <w:color w:val="000000"/>
                <w:sz w:val="24"/>
                <w:szCs w:val="24"/>
                <w:lang w:eastAsia="en-IN"/>
              </w:rPr>
            </w:pPr>
            <w:r w:rsidRPr="00045386">
              <w:rPr>
                <w:rFonts w:eastAsia="Times New Roman" w:cstheme="minorHAnsi"/>
                <w:b/>
                <w:bCs/>
                <w:color w:val="000000"/>
                <w:sz w:val="24"/>
                <w:szCs w:val="24"/>
                <w:lang w:eastAsia="en-IN"/>
              </w:rPr>
              <w:t>T2</w:t>
            </w:r>
          </w:p>
        </w:tc>
        <w:tc>
          <w:tcPr>
            <w:tcW w:w="969" w:type="dxa"/>
            <w:noWrap/>
            <w:hideMark/>
          </w:tcPr>
          <w:p w:rsidR="00045386" w:rsidRPr="00045386" w:rsidRDefault="00045386" w:rsidP="00045386">
            <w:pPr>
              <w:rPr>
                <w:rFonts w:eastAsia="Times New Roman" w:cstheme="minorHAnsi"/>
                <w:b/>
                <w:bCs/>
                <w:color w:val="000000"/>
                <w:sz w:val="24"/>
                <w:szCs w:val="24"/>
                <w:lang w:eastAsia="en-IN"/>
              </w:rPr>
            </w:pPr>
            <w:r w:rsidRPr="00045386">
              <w:rPr>
                <w:rFonts w:eastAsia="Times New Roman" w:cstheme="minorHAnsi"/>
                <w:b/>
                <w:bCs/>
                <w:color w:val="000000"/>
                <w:sz w:val="24"/>
                <w:szCs w:val="24"/>
                <w:lang w:eastAsia="en-IN"/>
              </w:rPr>
              <w:t>T3</w:t>
            </w:r>
          </w:p>
        </w:tc>
        <w:tc>
          <w:tcPr>
            <w:tcW w:w="969" w:type="dxa"/>
            <w:noWrap/>
            <w:hideMark/>
          </w:tcPr>
          <w:p w:rsidR="00045386" w:rsidRPr="00045386" w:rsidRDefault="00045386" w:rsidP="00045386">
            <w:pPr>
              <w:rPr>
                <w:rFonts w:eastAsia="Times New Roman" w:cstheme="minorHAnsi"/>
                <w:b/>
                <w:bCs/>
                <w:color w:val="000000"/>
                <w:sz w:val="24"/>
                <w:szCs w:val="24"/>
                <w:lang w:eastAsia="en-IN"/>
              </w:rPr>
            </w:pPr>
            <w:r w:rsidRPr="00045386">
              <w:rPr>
                <w:rFonts w:eastAsia="Times New Roman" w:cstheme="minorHAnsi"/>
                <w:b/>
                <w:bCs/>
                <w:color w:val="000000"/>
                <w:sz w:val="24"/>
                <w:szCs w:val="24"/>
                <w:lang w:eastAsia="en-IN"/>
              </w:rPr>
              <w:t>T4</w:t>
            </w:r>
          </w:p>
        </w:tc>
        <w:tc>
          <w:tcPr>
            <w:tcW w:w="969" w:type="dxa"/>
            <w:noWrap/>
            <w:hideMark/>
          </w:tcPr>
          <w:p w:rsidR="00045386" w:rsidRPr="00045386" w:rsidRDefault="00045386" w:rsidP="00045386">
            <w:pPr>
              <w:rPr>
                <w:rFonts w:eastAsia="Times New Roman" w:cstheme="minorHAnsi"/>
                <w:b/>
                <w:bCs/>
                <w:color w:val="000000"/>
                <w:sz w:val="24"/>
                <w:szCs w:val="24"/>
                <w:lang w:eastAsia="en-IN"/>
              </w:rPr>
            </w:pPr>
            <w:r w:rsidRPr="00045386">
              <w:rPr>
                <w:rFonts w:eastAsia="Times New Roman" w:cstheme="minorHAnsi"/>
                <w:b/>
                <w:bCs/>
                <w:color w:val="000000"/>
                <w:sz w:val="24"/>
                <w:szCs w:val="24"/>
                <w:lang w:eastAsia="en-IN"/>
              </w:rPr>
              <w:t>T5</w:t>
            </w:r>
          </w:p>
        </w:tc>
        <w:tc>
          <w:tcPr>
            <w:tcW w:w="969" w:type="dxa"/>
            <w:noWrap/>
            <w:hideMark/>
          </w:tcPr>
          <w:p w:rsidR="00045386" w:rsidRPr="00045386" w:rsidRDefault="00045386" w:rsidP="00045386">
            <w:pPr>
              <w:rPr>
                <w:rFonts w:eastAsia="Times New Roman" w:cstheme="minorHAnsi"/>
                <w:b/>
                <w:bCs/>
                <w:color w:val="000000"/>
                <w:sz w:val="24"/>
                <w:szCs w:val="24"/>
                <w:lang w:eastAsia="en-IN"/>
              </w:rPr>
            </w:pPr>
            <w:r w:rsidRPr="00045386">
              <w:rPr>
                <w:rFonts w:eastAsia="Times New Roman" w:cstheme="minorHAnsi"/>
                <w:b/>
                <w:bCs/>
                <w:color w:val="000000"/>
                <w:sz w:val="24"/>
                <w:szCs w:val="24"/>
                <w:lang w:eastAsia="en-IN"/>
              </w:rPr>
              <w:t xml:space="preserve">T6 </w:t>
            </w:r>
          </w:p>
        </w:tc>
        <w:tc>
          <w:tcPr>
            <w:tcW w:w="969" w:type="dxa"/>
            <w:noWrap/>
            <w:hideMark/>
          </w:tcPr>
          <w:p w:rsidR="00045386" w:rsidRPr="00045386" w:rsidRDefault="00045386" w:rsidP="00045386">
            <w:pPr>
              <w:rPr>
                <w:rFonts w:eastAsia="Times New Roman" w:cstheme="minorHAnsi"/>
                <w:color w:val="000000"/>
                <w:sz w:val="24"/>
                <w:szCs w:val="24"/>
                <w:lang w:eastAsia="en-IN"/>
              </w:rPr>
            </w:pPr>
            <w:r w:rsidRPr="00045386">
              <w:rPr>
                <w:rFonts w:eastAsia="Times New Roman" w:cstheme="minorHAnsi"/>
                <w:b/>
                <w:bCs/>
                <w:color w:val="000000"/>
                <w:sz w:val="24"/>
                <w:szCs w:val="24"/>
                <w:lang w:eastAsia="en-IN"/>
              </w:rPr>
              <w:t>T7</w:t>
            </w:r>
            <w:r w:rsidRPr="00045386">
              <w:rPr>
                <w:rFonts w:eastAsia="Times New Roman" w:cstheme="minorHAnsi"/>
                <w:color w:val="000000"/>
                <w:sz w:val="24"/>
                <w:szCs w:val="24"/>
                <w:lang w:eastAsia="en-IN"/>
              </w:rPr>
              <w:t xml:space="preserve"> </w:t>
            </w:r>
          </w:p>
        </w:tc>
        <w:tc>
          <w:tcPr>
            <w:tcW w:w="969" w:type="dxa"/>
            <w:noWrap/>
            <w:hideMark/>
          </w:tcPr>
          <w:p w:rsidR="00045386" w:rsidRPr="00045386" w:rsidRDefault="00045386" w:rsidP="00045386">
            <w:pPr>
              <w:rPr>
                <w:rFonts w:eastAsia="Times New Roman" w:cstheme="minorHAnsi"/>
                <w:b/>
                <w:bCs/>
                <w:color w:val="000000"/>
                <w:sz w:val="24"/>
                <w:szCs w:val="24"/>
                <w:lang w:eastAsia="en-IN"/>
              </w:rPr>
            </w:pPr>
            <w:r w:rsidRPr="00045386">
              <w:rPr>
                <w:rFonts w:eastAsia="Times New Roman" w:cstheme="minorHAnsi"/>
                <w:b/>
                <w:bCs/>
                <w:color w:val="000000"/>
                <w:sz w:val="24"/>
                <w:szCs w:val="24"/>
                <w:lang w:eastAsia="en-IN"/>
              </w:rPr>
              <w:t>T8</w:t>
            </w:r>
          </w:p>
        </w:tc>
      </w:tr>
      <w:tr w:rsidR="00045386" w:rsidRPr="00045386" w:rsidTr="00045386">
        <w:trPr>
          <w:trHeight w:val="288"/>
        </w:trPr>
        <w:tc>
          <w:tcPr>
            <w:tcW w:w="1919" w:type="dxa"/>
            <w:noWrap/>
            <w:hideMark/>
          </w:tcPr>
          <w:p w:rsidR="00045386" w:rsidRPr="00045386" w:rsidRDefault="00045386" w:rsidP="00045386">
            <w:pPr>
              <w:rPr>
                <w:rFonts w:eastAsia="Times New Roman" w:cstheme="minorHAnsi"/>
                <w:color w:val="000000"/>
                <w:sz w:val="24"/>
                <w:szCs w:val="24"/>
                <w:lang w:eastAsia="en-IN"/>
              </w:rPr>
            </w:pPr>
            <w:r w:rsidRPr="00045386">
              <w:rPr>
                <w:rFonts w:eastAsia="Times New Roman" w:cstheme="minorHAnsi"/>
                <w:color w:val="000000"/>
                <w:sz w:val="24"/>
                <w:szCs w:val="24"/>
                <w:lang w:eastAsia="en-IN"/>
              </w:rPr>
              <w:t xml:space="preserve">New </w:t>
            </w:r>
            <w:proofErr w:type="gramStart"/>
            <w:r w:rsidRPr="00045386">
              <w:rPr>
                <w:rFonts w:eastAsia="Times New Roman" w:cstheme="minorHAnsi"/>
                <w:color w:val="000000"/>
                <w:sz w:val="24"/>
                <w:szCs w:val="24"/>
                <w:lang w:eastAsia="en-IN"/>
              </w:rPr>
              <w:t>Customer(</w:t>
            </w:r>
            <w:proofErr w:type="gramEnd"/>
            <w:r w:rsidRPr="00045386">
              <w:rPr>
                <w:rFonts w:eastAsia="Times New Roman" w:cstheme="minorHAnsi"/>
                <w:color w:val="000000"/>
                <w:sz w:val="24"/>
                <w:szCs w:val="24"/>
                <w:lang w:eastAsia="en-IN"/>
              </w:rPr>
              <w:t>15%)</w:t>
            </w:r>
          </w:p>
        </w:tc>
        <w:tc>
          <w:tcPr>
            <w:tcW w:w="970"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TRUE</w:t>
            </w:r>
          </w:p>
        </w:tc>
        <w:tc>
          <w:tcPr>
            <w:tcW w:w="970"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TRUE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TRUE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TRUE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FALSE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FALSE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FALSE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FALSE</w:t>
            </w:r>
          </w:p>
        </w:tc>
      </w:tr>
      <w:tr w:rsidR="00045386" w:rsidRPr="00045386" w:rsidTr="00045386">
        <w:trPr>
          <w:trHeight w:val="288"/>
        </w:trPr>
        <w:tc>
          <w:tcPr>
            <w:tcW w:w="1919" w:type="dxa"/>
            <w:noWrap/>
            <w:hideMark/>
          </w:tcPr>
          <w:p w:rsidR="00045386" w:rsidRPr="00045386" w:rsidRDefault="00045386" w:rsidP="00045386">
            <w:pPr>
              <w:rPr>
                <w:rFonts w:eastAsia="Times New Roman" w:cstheme="minorHAnsi"/>
                <w:color w:val="000000"/>
                <w:sz w:val="24"/>
                <w:szCs w:val="24"/>
                <w:lang w:eastAsia="en-IN"/>
              </w:rPr>
            </w:pPr>
            <w:r w:rsidRPr="00045386">
              <w:rPr>
                <w:rFonts w:eastAsia="Times New Roman" w:cstheme="minorHAnsi"/>
                <w:color w:val="000000"/>
                <w:sz w:val="24"/>
                <w:szCs w:val="24"/>
                <w:lang w:eastAsia="en-IN"/>
              </w:rPr>
              <w:t xml:space="preserve">Loyalty </w:t>
            </w:r>
            <w:proofErr w:type="gramStart"/>
            <w:r w:rsidRPr="00045386">
              <w:rPr>
                <w:rFonts w:eastAsia="Times New Roman" w:cstheme="minorHAnsi"/>
                <w:color w:val="000000"/>
                <w:sz w:val="24"/>
                <w:szCs w:val="24"/>
                <w:lang w:eastAsia="en-IN"/>
              </w:rPr>
              <w:t>Card(</w:t>
            </w:r>
            <w:proofErr w:type="gramEnd"/>
            <w:r w:rsidRPr="00045386">
              <w:rPr>
                <w:rFonts w:eastAsia="Times New Roman" w:cstheme="minorHAnsi"/>
                <w:color w:val="000000"/>
                <w:sz w:val="24"/>
                <w:szCs w:val="24"/>
                <w:lang w:eastAsia="en-IN"/>
              </w:rPr>
              <w:t>10%)</w:t>
            </w:r>
          </w:p>
        </w:tc>
        <w:tc>
          <w:tcPr>
            <w:tcW w:w="970"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TRUE</w:t>
            </w:r>
          </w:p>
        </w:tc>
        <w:tc>
          <w:tcPr>
            <w:tcW w:w="970"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TRUE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FALSE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FALSE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TRUE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TRUE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FALSE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FALSE</w:t>
            </w:r>
          </w:p>
        </w:tc>
      </w:tr>
      <w:tr w:rsidR="00045386" w:rsidRPr="00045386" w:rsidTr="00045386">
        <w:trPr>
          <w:trHeight w:val="288"/>
        </w:trPr>
        <w:tc>
          <w:tcPr>
            <w:tcW w:w="1919" w:type="dxa"/>
            <w:noWrap/>
            <w:hideMark/>
          </w:tcPr>
          <w:p w:rsidR="00045386" w:rsidRPr="00045386" w:rsidRDefault="00045386" w:rsidP="00045386">
            <w:pPr>
              <w:rPr>
                <w:rFonts w:eastAsia="Times New Roman" w:cstheme="minorHAnsi"/>
                <w:color w:val="000000"/>
                <w:sz w:val="24"/>
                <w:szCs w:val="24"/>
                <w:lang w:eastAsia="en-IN"/>
              </w:rPr>
            </w:pPr>
            <w:proofErr w:type="gramStart"/>
            <w:r w:rsidRPr="00045386">
              <w:rPr>
                <w:rFonts w:eastAsia="Times New Roman" w:cstheme="minorHAnsi"/>
                <w:color w:val="000000"/>
                <w:sz w:val="24"/>
                <w:szCs w:val="24"/>
                <w:lang w:eastAsia="en-IN"/>
              </w:rPr>
              <w:t>Coupon(</w:t>
            </w:r>
            <w:proofErr w:type="gramEnd"/>
            <w:r w:rsidRPr="00045386">
              <w:rPr>
                <w:rFonts w:eastAsia="Times New Roman" w:cstheme="minorHAnsi"/>
                <w:color w:val="000000"/>
                <w:sz w:val="24"/>
                <w:szCs w:val="24"/>
                <w:lang w:eastAsia="en-IN"/>
              </w:rPr>
              <w:t>20%)</w:t>
            </w:r>
          </w:p>
        </w:tc>
        <w:tc>
          <w:tcPr>
            <w:tcW w:w="970"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TRUE</w:t>
            </w:r>
          </w:p>
        </w:tc>
        <w:tc>
          <w:tcPr>
            <w:tcW w:w="970"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FALSE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TRUE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FALSE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TRUE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FALSE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TRUE</w:t>
            </w:r>
          </w:p>
        </w:tc>
        <w:tc>
          <w:tcPr>
            <w:tcW w:w="969" w:type="dxa"/>
            <w:noWrap/>
            <w:hideMark/>
          </w:tcPr>
          <w:p w:rsidR="00045386" w:rsidRPr="00045386" w:rsidRDefault="00045386" w:rsidP="00045386">
            <w:pPr>
              <w:jc w:val="center"/>
              <w:rPr>
                <w:rFonts w:eastAsia="Times New Roman" w:cstheme="minorHAnsi"/>
                <w:color w:val="000000"/>
                <w:sz w:val="24"/>
                <w:szCs w:val="24"/>
                <w:lang w:eastAsia="en-IN"/>
              </w:rPr>
            </w:pPr>
            <w:r w:rsidRPr="00045386">
              <w:rPr>
                <w:rFonts w:eastAsia="Times New Roman" w:cstheme="minorHAnsi"/>
                <w:color w:val="000000"/>
                <w:sz w:val="24"/>
                <w:szCs w:val="24"/>
                <w:lang w:eastAsia="en-IN"/>
              </w:rPr>
              <w:t>FALSE</w:t>
            </w:r>
          </w:p>
        </w:tc>
      </w:tr>
      <w:tr w:rsidR="00045386" w:rsidRPr="00045386" w:rsidTr="00045386">
        <w:trPr>
          <w:trHeight w:val="288"/>
        </w:trPr>
        <w:tc>
          <w:tcPr>
            <w:tcW w:w="1919" w:type="dxa"/>
            <w:noWrap/>
            <w:hideMark/>
          </w:tcPr>
          <w:p w:rsidR="00045386" w:rsidRPr="00045386" w:rsidRDefault="00045386" w:rsidP="00045386">
            <w:pPr>
              <w:rPr>
                <w:rFonts w:eastAsia="Times New Roman" w:cstheme="minorHAnsi"/>
                <w:b/>
                <w:bCs/>
                <w:color w:val="000000"/>
                <w:sz w:val="24"/>
                <w:szCs w:val="24"/>
                <w:lang w:eastAsia="en-IN"/>
              </w:rPr>
            </w:pPr>
            <w:r w:rsidRPr="00045386">
              <w:rPr>
                <w:rFonts w:eastAsia="Times New Roman" w:cstheme="minorHAnsi"/>
                <w:b/>
                <w:bCs/>
                <w:color w:val="000000"/>
                <w:sz w:val="24"/>
                <w:szCs w:val="24"/>
                <w:lang w:eastAsia="en-IN"/>
              </w:rPr>
              <w:t>Actions</w:t>
            </w:r>
          </w:p>
        </w:tc>
        <w:tc>
          <w:tcPr>
            <w:tcW w:w="970" w:type="dxa"/>
            <w:noWrap/>
            <w:hideMark/>
          </w:tcPr>
          <w:p w:rsidR="00045386" w:rsidRPr="00045386" w:rsidRDefault="00045386" w:rsidP="00045386">
            <w:pPr>
              <w:rPr>
                <w:rFonts w:eastAsia="Times New Roman" w:cstheme="minorHAnsi"/>
                <w:color w:val="000000"/>
                <w:sz w:val="24"/>
                <w:szCs w:val="24"/>
                <w:lang w:eastAsia="en-IN"/>
              </w:rPr>
            </w:pPr>
          </w:p>
        </w:tc>
        <w:tc>
          <w:tcPr>
            <w:tcW w:w="970" w:type="dxa"/>
            <w:noWrap/>
            <w:hideMark/>
          </w:tcPr>
          <w:p w:rsidR="00045386" w:rsidRPr="00045386" w:rsidRDefault="00045386" w:rsidP="00045386">
            <w:pPr>
              <w:rPr>
                <w:rFonts w:eastAsia="Times New Roman" w:cstheme="minorHAnsi"/>
                <w:color w:val="000000"/>
                <w:sz w:val="24"/>
                <w:szCs w:val="24"/>
                <w:lang w:eastAsia="en-IN"/>
              </w:rPr>
            </w:pPr>
          </w:p>
        </w:tc>
        <w:tc>
          <w:tcPr>
            <w:tcW w:w="969" w:type="dxa"/>
            <w:noWrap/>
            <w:hideMark/>
          </w:tcPr>
          <w:p w:rsidR="00045386" w:rsidRPr="00045386" w:rsidRDefault="00045386" w:rsidP="00045386">
            <w:pPr>
              <w:rPr>
                <w:rFonts w:eastAsia="Times New Roman" w:cstheme="minorHAnsi"/>
                <w:color w:val="000000"/>
                <w:sz w:val="24"/>
                <w:szCs w:val="24"/>
                <w:lang w:eastAsia="en-IN"/>
              </w:rPr>
            </w:pPr>
          </w:p>
        </w:tc>
        <w:tc>
          <w:tcPr>
            <w:tcW w:w="969" w:type="dxa"/>
            <w:noWrap/>
            <w:hideMark/>
          </w:tcPr>
          <w:p w:rsidR="00045386" w:rsidRPr="00045386" w:rsidRDefault="00045386" w:rsidP="00045386">
            <w:pPr>
              <w:rPr>
                <w:rFonts w:eastAsia="Times New Roman" w:cstheme="minorHAnsi"/>
                <w:color w:val="000000"/>
                <w:sz w:val="24"/>
                <w:szCs w:val="24"/>
                <w:lang w:eastAsia="en-IN"/>
              </w:rPr>
            </w:pPr>
          </w:p>
        </w:tc>
        <w:tc>
          <w:tcPr>
            <w:tcW w:w="969" w:type="dxa"/>
            <w:noWrap/>
            <w:hideMark/>
          </w:tcPr>
          <w:p w:rsidR="00045386" w:rsidRPr="00045386" w:rsidRDefault="00045386" w:rsidP="00045386">
            <w:pPr>
              <w:rPr>
                <w:rFonts w:eastAsia="Times New Roman" w:cstheme="minorHAnsi"/>
                <w:color w:val="000000"/>
                <w:sz w:val="24"/>
                <w:szCs w:val="24"/>
                <w:lang w:eastAsia="en-IN"/>
              </w:rPr>
            </w:pPr>
          </w:p>
        </w:tc>
        <w:tc>
          <w:tcPr>
            <w:tcW w:w="969" w:type="dxa"/>
            <w:noWrap/>
            <w:hideMark/>
          </w:tcPr>
          <w:p w:rsidR="00045386" w:rsidRPr="00045386" w:rsidRDefault="00045386" w:rsidP="00045386">
            <w:pPr>
              <w:rPr>
                <w:rFonts w:eastAsia="Times New Roman" w:cstheme="minorHAnsi"/>
                <w:color w:val="000000"/>
                <w:sz w:val="24"/>
                <w:szCs w:val="24"/>
                <w:lang w:eastAsia="en-IN"/>
              </w:rPr>
            </w:pPr>
          </w:p>
        </w:tc>
        <w:tc>
          <w:tcPr>
            <w:tcW w:w="969" w:type="dxa"/>
            <w:noWrap/>
            <w:hideMark/>
          </w:tcPr>
          <w:p w:rsidR="00045386" w:rsidRPr="00045386" w:rsidRDefault="00045386" w:rsidP="00045386">
            <w:pPr>
              <w:rPr>
                <w:rFonts w:eastAsia="Times New Roman" w:cstheme="minorHAnsi"/>
                <w:color w:val="000000"/>
                <w:sz w:val="24"/>
                <w:szCs w:val="24"/>
                <w:lang w:eastAsia="en-IN"/>
              </w:rPr>
            </w:pPr>
          </w:p>
        </w:tc>
        <w:tc>
          <w:tcPr>
            <w:tcW w:w="969" w:type="dxa"/>
            <w:noWrap/>
            <w:hideMark/>
          </w:tcPr>
          <w:p w:rsidR="00045386" w:rsidRPr="00045386" w:rsidRDefault="00045386" w:rsidP="00045386">
            <w:pPr>
              <w:rPr>
                <w:rFonts w:eastAsia="Times New Roman" w:cstheme="minorHAnsi"/>
                <w:color w:val="000000"/>
                <w:sz w:val="24"/>
                <w:szCs w:val="24"/>
                <w:lang w:eastAsia="en-IN"/>
              </w:rPr>
            </w:pPr>
          </w:p>
        </w:tc>
      </w:tr>
      <w:tr w:rsidR="00045386" w:rsidRPr="00045386" w:rsidTr="00045386">
        <w:trPr>
          <w:trHeight w:val="288"/>
        </w:trPr>
        <w:tc>
          <w:tcPr>
            <w:tcW w:w="1919" w:type="dxa"/>
            <w:noWrap/>
            <w:hideMark/>
          </w:tcPr>
          <w:p w:rsidR="00045386" w:rsidRPr="00045386" w:rsidRDefault="00045386" w:rsidP="00045386">
            <w:pPr>
              <w:rPr>
                <w:rFonts w:eastAsia="Times New Roman" w:cstheme="minorHAnsi"/>
                <w:color w:val="000000"/>
                <w:sz w:val="24"/>
                <w:szCs w:val="24"/>
                <w:lang w:eastAsia="en-IN"/>
              </w:rPr>
            </w:pPr>
            <w:proofErr w:type="gramStart"/>
            <w:r w:rsidRPr="00045386">
              <w:rPr>
                <w:rFonts w:eastAsia="Times New Roman" w:cstheme="minorHAnsi"/>
                <w:color w:val="000000"/>
                <w:sz w:val="24"/>
                <w:szCs w:val="24"/>
                <w:lang w:eastAsia="en-IN"/>
              </w:rPr>
              <w:t>Discount(</w:t>
            </w:r>
            <w:proofErr w:type="gramEnd"/>
            <w:r w:rsidRPr="00045386">
              <w:rPr>
                <w:rFonts w:eastAsia="Times New Roman" w:cstheme="minorHAnsi"/>
                <w:color w:val="000000"/>
                <w:sz w:val="24"/>
                <w:szCs w:val="24"/>
                <w:lang w:eastAsia="en-IN"/>
              </w:rPr>
              <w:t>%)</w:t>
            </w:r>
          </w:p>
        </w:tc>
        <w:tc>
          <w:tcPr>
            <w:tcW w:w="970" w:type="dxa"/>
            <w:noWrap/>
            <w:hideMark/>
          </w:tcPr>
          <w:p w:rsidR="00045386" w:rsidRPr="00045386" w:rsidRDefault="00045386" w:rsidP="00045386">
            <w:pPr>
              <w:rPr>
                <w:rFonts w:eastAsia="Times New Roman" w:cstheme="minorHAnsi"/>
                <w:color w:val="000000"/>
                <w:sz w:val="24"/>
                <w:szCs w:val="24"/>
                <w:lang w:eastAsia="en-IN"/>
              </w:rPr>
            </w:pPr>
            <w:r w:rsidRPr="00045386">
              <w:rPr>
                <w:rFonts w:eastAsia="Times New Roman" w:cstheme="minorHAnsi"/>
                <w:color w:val="000000"/>
                <w:sz w:val="24"/>
                <w:szCs w:val="24"/>
                <w:lang w:eastAsia="en-IN"/>
              </w:rPr>
              <w:t>X</w:t>
            </w:r>
          </w:p>
        </w:tc>
        <w:tc>
          <w:tcPr>
            <w:tcW w:w="970" w:type="dxa"/>
            <w:noWrap/>
            <w:hideMark/>
          </w:tcPr>
          <w:p w:rsidR="00045386" w:rsidRPr="00045386" w:rsidRDefault="00045386" w:rsidP="00045386">
            <w:pPr>
              <w:rPr>
                <w:rFonts w:eastAsia="Times New Roman" w:cstheme="minorHAnsi"/>
                <w:color w:val="000000"/>
                <w:sz w:val="24"/>
                <w:szCs w:val="24"/>
                <w:lang w:eastAsia="en-IN"/>
              </w:rPr>
            </w:pPr>
            <w:r w:rsidRPr="00045386">
              <w:rPr>
                <w:rFonts w:eastAsia="Times New Roman" w:cstheme="minorHAnsi"/>
                <w:color w:val="000000"/>
                <w:sz w:val="24"/>
                <w:szCs w:val="24"/>
                <w:lang w:eastAsia="en-IN"/>
              </w:rPr>
              <w:t>X</w:t>
            </w:r>
          </w:p>
        </w:tc>
        <w:tc>
          <w:tcPr>
            <w:tcW w:w="969" w:type="dxa"/>
            <w:noWrap/>
            <w:hideMark/>
          </w:tcPr>
          <w:p w:rsidR="00045386" w:rsidRPr="00045386" w:rsidRDefault="00045386" w:rsidP="00045386">
            <w:pPr>
              <w:jc w:val="right"/>
              <w:rPr>
                <w:rFonts w:eastAsia="Times New Roman" w:cstheme="minorHAnsi"/>
                <w:color w:val="000000"/>
                <w:sz w:val="24"/>
                <w:szCs w:val="24"/>
                <w:lang w:eastAsia="en-IN"/>
              </w:rPr>
            </w:pPr>
            <w:r w:rsidRPr="00045386">
              <w:rPr>
                <w:rFonts w:eastAsia="Times New Roman" w:cstheme="minorHAnsi"/>
                <w:color w:val="000000"/>
                <w:sz w:val="24"/>
                <w:szCs w:val="24"/>
                <w:lang w:eastAsia="en-IN"/>
              </w:rPr>
              <w:t>20</w:t>
            </w:r>
          </w:p>
        </w:tc>
        <w:tc>
          <w:tcPr>
            <w:tcW w:w="969" w:type="dxa"/>
            <w:noWrap/>
            <w:hideMark/>
          </w:tcPr>
          <w:p w:rsidR="00045386" w:rsidRPr="00045386" w:rsidRDefault="00045386" w:rsidP="00045386">
            <w:pPr>
              <w:jc w:val="right"/>
              <w:rPr>
                <w:rFonts w:eastAsia="Times New Roman" w:cstheme="minorHAnsi"/>
                <w:color w:val="000000"/>
                <w:sz w:val="24"/>
                <w:szCs w:val="24"/>
                <w:lang w:eastAsia="en-IN"/>
              </w:rPr>
            </w:pPr>
            <w:r w:rsidRPr="00045386">
              <w:rPr>
                <w:rFonts w:eastAsia="Times New Roman" w:cstheme="minorHAnsi"/>
                <w:color w:val="000000"/>
                <w:sz w:val="24"/>
                <w:szCs w:val="24"/>
                <w:lang w:eastAsia="en-IN"/>
              </w:rPr>
              <w:t>15</w:t>
            </w:r>
          </w:p>
        </w:tc>
        <w:tc>
          <w:tcPr>
            <w:tcW w:w="969" w:type="dxa"/>
            <w:noWrap/>
            <w:hideMark/>
          </w:tcPr>
          <w:p w:rsidR="00045386" w:rsidRPr="00045386" w:rsidRDefault="00045386" w:rsidP="00045386">
            <w:pPr>
              <w:jc w:val="right"/>
              <w:rPr>
                <w:rFonts w:eastAsia="Times New Roman" w:cstheme="minorHAnsi"/>
                <w:color w:val="000000"/>
                <w:sz w:val="24"/>
                <w:szCs w:val="24"/>
                <w:lang w:eastAsia="en-IN"/>
              </w:rPr>
            </w:pPr>
            <w:r w:rsidRPr="00045386">
              <w:rPr>
                <w:rFonts w:eastAsia="Times New Roman" w:cstheme="minorHAnsi"/>
                <w:color w:val="000000"/>
                <w:sz w:val="24"/>
                <w:szCs w:val="24"/>
                <w:lang w:eastAsia="en-IN"/>
              </w:rPr>
              <w:t>30</w:t>
            </w:r>
          </w:p>
        </w:tc>
        <w:tc>
          <w:tcPr>
            <w:tcW w:w="969" w:type="dxa"/>
            <w:noWrap/>
            <w:hideMark/>
          </w:tcPr>
          <w:p w:rsidR="00045386" w:rsidRPr="00045386" w:rsidRDefault="00045386" w:rsidP="00045386">
            <w:pPr>
              <w:jc w:val="right"/>
              <w:rPr>
                <w:rFonts w:eastAsia="Times New Roman" w:cstheme="minorHAnsi"/>
                <w:color w:val="000000"/>
                <w:sz w:val="24"/>
                <w:szCs w:val="24"/>
                <w:lang w:eastAsia="en-IN"/>
              </w:rPr>
            </w:pPr>
            <w:r w:rsidRPr="00045386">
              <w:rPr>
                <w:rFonts w:eastAsia="Times New Roman" w:cstheme="minorHAnsi"/>
                <w:color w:val="000000"/>
                <w:sz w:val="24"/>
                <w:szCs w:val="24"/>
                <w:lang w:eastAsia="en-IN"/>
              </w:rPr>
              <w:t>10</w:t>
            </w:r>
          </w:p>
        </w:tc>
        <w:tc>
          <w:tcPr>
            <w:tcW w:w="969" w:type="dxa"/>
            <w:noWrap/>
            <w:hideMark/>
          </w:tcPr>
          <w:p w:rsidR="00045386" w:rsidRPr="00045386" w:rsidRDefault="00045386" w:rsidP="00045386">
            <w:pPr>
              <w:jc w:val="right"/>
              <w:rPr>
                <w:rFonts w:eastAsia="Times New Roman" w:cstheme="minorHAnsi"/>
                <w:color w:val="000000"/>
                <w:sz w:val="24"/>
                <w:szCs w:val="24"/>
                <w:lang w:eastAsia="en-IN"/>
              </w:rPr>
            </w:pPr>
            <w:r w:rsidRPr="00045386">
              <w:rPr>
                <w:rFonts w:eastAsia="Times New Roman" w:cstheme="minorHAnsi"/>
                <w:color w:val="000000"/>
                <w:sz w:val="24"/>
                <w:szCs w:val="24"/>
                <w:lang w:eastAsia="en-IN"/>
              </w:rPr>
              <w:t>20</w:t>
            </w:r>
          </w:p>
        </w:tc>
        <w:tc>
          <w:tcPr>
            <w:tcW w:w="969" w:type="dxa"/>
            <w:noWrap/>
            <w:hideMark/>
          </w:tcPr>
          <w:p w:rsidR="00045386" w:rsidRPr="00045386" w:rsidRDefault="00045386" w:rsidP="00045386">
            <w:pPr>
              <w:jc w:val="right"/>
              <w:rPr>
                <w:rFonts w:eastAsia="Times New Roman" w:cstheme="minorHAnsi"/>
                <w:color w:val="000000"/>
                <w:sz w:val="24"/>
                <w:szCs w:val="24"/>
                <w:lang w:eastAsia="en-IN"/>
              </w:rPr>
            </w:pPr>
            <w:r w:rsidRPr="00045386">
              <w:rPr>
                <w:rFonts w:eastAsia="Times New Roman" w:cstheme="minorHAnsi"/>
                <w:color w:val="000000"/>
                <w:sz w:val="24"/>
                <w:szCs w:val="24"/>
                <w:lang w:eastAsia="en-IN"/>
              </w:rPr>
              <w:t>0</w:t>
            </w:r>
          </w:p>
        </w:tc>
      </w:tr>
    </w:tbl>
    <w:p w:rsidR="003C5DC3" w:rsidRPr="00485545" w:rsidRDefault="003C5DC3">
      <w:pPr>
        <w:rPr>
          <w:rFonts w:cstheme="minorHAnsi"/>
          <w:sz w:val="24"/>
          <w:szCs w:val="24"/>
        </w:rPr>
      </w:pPr>
    </w:p>
    <w:p w:rsidR="00045386" w:rsidRPr="00485545" w:rsidRDefault="00045386">
      <w:pPr>
        <w:rPr>
          <w:rFonts w:cstheme="minorHAnsi"/>
          <w:sz w:val="24"/>
          <w:szCs w:val="24"/>
        </w:rPr>
      </w:pPr>
    </w:p>
    <w:p w:rsidR="00045386" w:rsidRPr="00485545" w:rsidRDefault="00045386" w:rsidP="00045386">
      <w:pPr>
        <w:rPr>
          <w:rFonts w:cstheme="minorHAnsi"/>
          <w:sz w:val="24"/>
          <w:szCs w:val="24"/>
        </w:rPr>
      </w:pPr>
    </w:p>
    <w:p w:rsidR="00045386" w:rsidRPr="00485545" w:rsidRDefault="00045386" w:rsidP="00045386">
      <w:pPr>
        <w:pStyle w:val="ListParagraph"/>
        <w:numPr>
          <w:ilvl w:val="0"/>
          <w:numId w:val="1"/>
        </w:numPr>
        <w:rPr>
          <w:rFonts w:cstheme="minorHAnsi"/>
          <w:sz w:val="24"/>
          <w:szCs w:val="24"/>
        </w:rPr>
      </w:pPr>
      <w:r w:rsidRPr="00485545">
        <w:rPr>
          <w:rFonts w:cstheme="minorHAnsi"/>
          <w:sz w:val="24"/>
          <w:szCs w:val="24"/>
        </w:rPr>
        <w:t>The following appeared as part of an article in the business section of a local newspaper:</w:t>
      </w:r>
    </w:p>
    <w:p w:rsidR="00AE6114" w:rsidRPr="00485545" w:rsidRDefault="00045386" w:rsidP="00AE6114">
      <w:pPr>
        <w:pStyle w:val="ListParagraph"/>
        <w:rPr>
          <w:rFonts w:cstheme="minorHAnsi"/>
          <w:sz w:val="24"/>
          <w:szCs w:val="24"/>
        </w:rPr>
      </w:pPr>
      <w:r w:rsidRPr="00485545">
        <w:rPr>
          <w:rFonts w:cstheme="minorHAnsi"/>
          <w:sz w:val="24"/>
          <w:szCs w:val="24"/>
        </w:rPr>
        <w:t>“Ronnie’s Auto Repair Shop commenced business four months ago at the location formerly occupied by the Jenny’s</w:t>
      </w:r>
      <w:r w:rsidR="00AE6114" w:rsidRPr="00485545">
        <w:rPr>
          <w:rFonts w:cstheme="minorHAnsi"/>
          <w:sz w:val="24"/>
          <w:szCs w:val="24"/>
        </w:rPr>
        <w:t xml:space="preserve"> </w:t>
      </w:r>
      <w:r w:rsidRPr="00485545">
        <w:rPr>
          <w:rFonts w:cstheme="minorHAnsi"/>
          <w:sz w:val="24"/>
          <w:szCs w:val="24"/>
        </w:rPr>
        <w:t>Beauty Parlour. Ronnie’s Auto must be doing well at this location, because it intends to open a big shop in an adjacent</w:t>
      </w:r>
      <w:r w:rsidR="00AE6114" w:rsidRPr="00485545">
        <w:rPr>
          <w:rFonts w:cstheme="minorHAnsi"/>
          <w:sz w:val="24"/>
          <w:szCs w:val="24"/>
        </w:rPr>
        <w:t xml:space="preserve"> </w:t>
      </w:r>
      <w:r w:rsidRPr="00485545">
        <w:rPr>
          <w:rFonts w:cstheme="minorHAnsi"/>
          <w:sz w:val="24"/>
          <w:szCs w:val="24"/>
        </w:rPr>
        <w:t>town. Jenny’s, on the other hand, has seen a lower volume of business in its first year at its new location compared to</w:t>
      </w:r>
      <w:r w:rsidR="00AE6114" w:rsidRPr="00485545">
        <w:rPr>
          <w:rFonts w:cstheme="minorHAnsi"/>
          <w:sz w:val="24"/>
          <w:szCs w:val="24"/>
        </w:rPr>
        <w:t xml:space="preserve"> </w:t>
      </w:r>
      <w:r w:rsidRPr="00485545">
        <w:rPr>
          <w:rFonts w:cstheme="minorHAnsi"/>
          <w:sz w:val="24"/>
          <w:szCs w:val="24"/>
        </w:rPr>
        <w:t xml:space="preserve">the prior year at its former location. Jenny’s definitely erred in </w:t>
      </w:r>
      <w:r w:rsidRPr="00485545">
        <w:rPr>
          <w:rFonts w:cstheme="minorHAnsi"/>
          <w:sz w:val="24"/>
          <w:szCs w:val="24"/>
        </w:rPr>
        <w:lastRenderedPageBreak/>
        <w:t>shifting to its new location; its former location is a better</w:t>
      </w:r>
      <w:r w:rsidR="00AE6114" w:rsidRPr="00485545">
        <w:rPr>
          <w:rFonts w:cstheme="minorHAnsi"/>
          <w:sz w:val="24"/>
          <w:szCs w:val="24"/>
        </w:rPr>
        <w:t xml:space="preserve"> site. </w:t>
      </w:r>
      <w:r w:rsidRPr="00485545">
        <w:rPr>
          <w:rFonts w:cstheme="minorHAnsi"/>
          <w:sz w:val="24"/>
          <w:szCs w:val="24"/>
        </w:rPr>
        <w:t>Discuss how well reasoned you find this argument. In your discussion be sure to analyse the line of reasoning and</w:t>
      </w:r>
      <w:r w:rsidR="00AE6114" w:rsidRPr="00485545">
        <w:rPr>
          <w:rFonts w:cstheme="minorHAnsi"/>
          <w:sz w:val="24"/>
          <w:szCs w:val="24"/>
        </w:rPr>
        <w:t xml:space="preserve"> </w:t>
      </w:r>
      <w:r w:rsidRPr="00485545">
        <w:rPr>
          <w:rFonts w:cstheme="minorHAnsi"/>
          <w:sz w:val="24"/>
          <w:szCs w:val="24"/>
        </w:rPr>
        <w:t>the use of evidence in the argument. For example, you may need to consider what questionable assumptions</w:t>
      </w:r>
      <w:r w:rsidR="00AE6114" w:rsidRPr="00485545">
        <w:rPr>
          <w:rFonts w:cstheme="minorHAnsi"/>
          <w:sz w:val="24"/>
          <w:szCs w:val="24"/>
        </w:rPr>
        <w:t xml:space="preserve"> </w:t>
      </w:r>
      <w:r w:rsidRPr="00485545">
        <w:rPr>
          <w:rFonts w:cstheme="minorHAnsi"/>
          <w:sz w:val="24"/>
          <w:szCs w:val="24"/>
        </w:rPr>
        <w:t>underlie the thinking and what alternative explanations or counterexamples might weaken the conclusion. You can</w:t>
      </w:r>
      <w:r w:rsidR="00AE6114" w:rsidRPr="00485545">
        <w:rPr>
          <w:rFonts w:cstheme="minorHAnsi"/>
          <w:sz w:val="24"/>
          <w:szCs w:val="24"/>
        </w:rPr>
        <w:t xml:space="preserve"> </w:t>
      </w:r>
      <w:r w:rsidRPr="00485545">
        <w:rPr>
          <w:rFonts w:cstheme="minorHAnsi"/>
          <w:sz w:val="24"/>
          <w:szCs w:val="24"/>
        </w:rPr>
        <w:t>also discuss what sort of evidence would strengthen or refute the argument, what changes in the argument would</w:t>
      </w:r>
      <w:r w:rsidR="00AE6114" w:rsidRPr="00485545">
        <w:rPr>
          <w:rFonts w:cstheme="minorHAnsi"/>
          <w:sz w:val="24"/>
          <w:szCs w:val="24"/>
        </w:rPr>
        <w:t xml:space="preserve"> </w:t>
      </w:r>
      <w:r w:rsidRPr="00485545">
        <w:rPr>
          <w:rFonts w:cstheme="minorHAnsi"/>
          <w:sz w:val="24"/>
          <w:szCs w:val="24"/>
        </w:rPr>
        <w:t>make it more logically sound, and what, if anything, would help you better evaluate its conclusion.</w:t>
      </w:r>
    </w:p>
    <w:p w:rsidR="00485545" w:rsidRPr="00485545" w:rsidRDefault="00485545" w:rsidP="00AE6114">
      <w:pPr>
        <w:pStyle w:val="ListParagraph"/>
        <w:rPr>
          <w:rFonts w:cstheme="minorHAnsi"/>
          <w:sz w:val="24"/>
          <w:szCs w:val="24"/>
        </w:rPr>
      </w:pPr>
    </w:p>
    <w:p w:rsidR="00485545" w:rsidRPr="00485545" w:rsidRDefault="00CA1619" w:rsidP="00AE6114">
      <w:pPr>
        <w:pStyle w:val="ListParagraph"/>
        <w:rPr>
          <w:rFonts w:cstheme="minorHAnsi"/>
          <w:sz w:val="24"/>
          <w:szCs w:val="24"/>
        </w:rPr>
      </w:pPr>
      <w:proofErr w:type="spellStart"/>
      <w:r>
        <w:rPr>
          <w:rFonts w:cstheme="minorHAnsi"/>
          <w:b/>
          <w:sz w:val="24"/>
          <w:szCs w:val="24"/>
        </w:rPr>
        <w:t>Soln</w:t>
      </w:r>
      <w:proofErr w:type="spellEnd"/>
      <w:r w:rsidRPr="00CA1619">
        <w:rPr>
          <w:rFonts w:cstheme="minorHAnsi"/>
          <w:b/>
          <w:sz w:val="24"/>
          <w:szCs w:val="24"/>
        </w:rPr>
        <w:t>:-</w:t>
      </w:r>
      <w:r>
        <w:rPr>
          <w:rFonts w:cstheme="minorHAnsi"/>
          <w:b/>
          <w:sz w:val="24"/>
          <w:szCs w:val="24"/>
        </w:rPr>
        <w:t xml:space="preserve"> </w:t>
      </w:r>
      <w:r>
        <w:rPr>
          <w:rFonts w:cstheme="minorHAnsi"/>
          <w:sz w:val="24"/>
          <w:szCs w:val="24"/>
        </w:rPr>
        <w:t xml:space="preserve"> </w:t>
      </w:r>
      <w:r w:rsidR="00485545" w:rsidRPr="00485545">
        <w:rPr>
          <w:rFonts w:cstheme="minorHAnsi"/>
          <w:sz w:val="24"/>
          <w:szCs w:val="24"/>
        </w:rPr>
        <w:t xml:space="preserve">As per the article it is very much clear that Ronnie Auto repair shop is doing good at the new place because he is willing to open a big shop in adjacent town so the mean reason for the Ronnie shop to do well is the better marketplace as compared to the Jenny shop as it is market mean to be for repair shop or needed more such repair shops not the Beauty parlour as there is nothing very solid conclusions to frame from the article and I found only this assumption to be valid for Ronnie shop to do good at this place because it could be the market requirement and customer demand for repair shops at the area and Jenny might have made mistake of setting a business at wrong place or not understanding the market and customer needs for that area.   </w:t>
      </w:r>
    </w:p>
    <w:p w:rsidR="00AE6114" w:rsidRPr="00485545" w:rsidRDefault="00AE6114" w:rsidP="00AE6114">
      <w:pPr>
        <w:pStyle w:val="ListParagraph"/>
        <w:rPr>
          <w:rFonts w:cstheme="minorHAnsi"/>
          <w:sz w:val="24"/>
          <w:szCs w:val="24"/>
        </w:rPr>
      </w:pPr>
    </w:p>
    <w:p w:rsidR="00045386" w:rsidRPr="00485545" w:rsidRDefault="00045386" w:rsidP="00AE6114">
      <w:pPr>
        <w:pStyle w:val="ListParagraph"/>
        <w:numPr>
          <w:ilvl w:val="0"/>
          <w:numId w:val="1"/>
        </w:numPr>
        <w:rPr>
          <w:rFonts w:cstheme="minorHAnsi"/>
          <w:sz w:val="24"/>
          <w:szCs w:val="24"/>
        </w:rPr>
      </w:pPr>
      <w:r w:rsidRPr="00485545">
        <w:rPr>
          <w:rFonts w:cstheme="minorHAnsi"/>
          <w:sz w:val="24"/>
          <w:szCs w:val="24"/>
        </w:rPr>
        <w:t>How will you test a wireless mouse? What are the different things you will test a</w:t>
      </w:r>
      <w:r w:rsidR="00AE6114" w:rsidRPr="00485545">
        <w:rPr>
          <w:rFonts w:cstheme="minorHAnsi"/>
          <w:sz w:val="24"/>
          <w:szCs w:val="24"/>
        </w:rPr>
        <w:t>nd check b</w:t>
      </w:r>
      <w:r w:rsidRPr="00485545">
        <w:rPr>
          <w:rFonts w:cstheme="minorHAnsi"/>
          <w:sz w:val="24"/>
          <w:szCs w:val="24"/>
        </w:rPr>
        <w:t>efore</w:t>
      </w:r>
      <w:r w:rsidR="00AE6114" w:rsidRPr="00485545">
        <w:rPr>
          <w:rFonts w:cstheme="minorHAnsi"/>
          <w:sz w:val="24"/>
          <w:szCs w:val="24"/>
        </w:rPr>
        <w:t xml:space="preserve"> </w:t>
      </w:r>
      <w:r w:rsidRPr="00485545">
        <w:rPr>
          <w:rFonts w:cstheme="minorHAnsi"/>
          <w:sz w:val="24"/>
          <w:szCs w:val="24"/>
        </w:rPr>
        <w:t>you can say that it is a good quality wireless mouse?</w:t>
      </w:r>
    </w:p>
    <w:p w:rsidR="00AE6114" w:rsidRPr="00485545" w:rsidRDefault="00CA1619" w:rsidP="00CA1619">
      <w:pPr>
        <w:ind w:firstLine="720"/>
        <w:rPr>
          <w:rFonts w:cstheme="minorHAnsi"/>
          <w:sz w:val="24"/>
          <w:szCs w:val="24"/>
        </w:rPr>
      </w:pPr>
      <w:proofErr w:type="spellStart"/>
      <w:r>
        <w:rPr>
          <w:rFonts w:cstheme="minorHAnsi"/>
          <w:b/>
          <w:sz w:val="24"/>
          <w:szCs w:val="24"/>
        </w:rPr>
        <w:t>Soln</w:t>
      </w:r>
      <w:proofErr w:type="spellEnd"/>
      <w:r w:rsidRPr="00CA1619">
        <w:rPr>
          <w:rFonts w:cstheme="minorHAnsi"/>
          <w:b/>
          <w:sz w:val="24"/>
          <w:szCs w:val="24"/>
        </w:rPr>
        <w:t>:-</w:t>
      </w:r>
    </w:p>
    <w:p w:rsidR="00AE6114" w:rsidRPr="00AE6114" w:rsidRDefault="00AE6114" w:rsidP="00AE6114">
      <w:pPr>
        <w:numPr>
          <w:ilvl w:val="0"/>
          <w:numId w:val="2"/>
        </w:numPr>
        <w:shd w:val="clear" w:color="auto" w:fill="FFFFFF"/>
        <w:spacing w:after="0" w:line="240" w:lineRule="auto"/>
        <w:rPr>
          <w:rFonts w:eastAsia="Times New Roman" w:cstheme="minorHAnsi"/>
          <w:color w:val="282829"/>
          <w:sz w:val="24"/>
          <w:szCs w:val="24"/>
          <w:lang w:eastAsia="en-IN"/>
        </w:rPr>
      </w:pPr>
      <w:r w:rsidRPr="00AE6114">
        <w:rPr>
          <w:rFonts w:eastAsia="Times New Roman" w:cstheme="minorHAnsi"/>
          <w:color w:val="282829"/>
          <w:sz w:val="24"/>
          <w:szCs w:val="24"/>
          <w:lang w:eastAsia="en-IN"/>
        </w:rPr>
        <w:t>Check if the mouse is an optical mouse or not.</w:t>
      </w:r>
    </w:p>
    <w:p w:rsidR="00AE6114" w:rsidRPr="00AE6114" w:rsidRDefault="00AE6114" w:rsidP="00AE6114">
      <w:pPr>
        <w:numPr>
          <w:ilvl w:val="0"/>
          <w:numId w:val="2"/>
        </w:numPr>
        <w:shd w:val="clear" w:color="auto" w:fill="FFFFFF"/>
        <w:spacing w:after="0" w:line="240" w:lineRule="auto"/>
        <w:rPr>
          <w:rFonts w:eastAsia="Times New Roman" w:cstheme="minorHAnsi"/>
          <w:color w:val="282829"/>
          <w:sz w:val="24"/>
          <w:szCs w:val="24"/>
          <w:lang w:eastAsia="en-IN"/>
        </w:rPr>
      </w:pPr>
      <w:r w:rsidRPr="00AE6114">
        <w:rPr>
          <w:rFonts w:eastAsia="Times New Roman" w:cstheme="minorHAnsi"/>
          <w:color w:val="282829"/>
          <w:sz w:val="24"/>
          <w:szCs w:val="24"/>
          <w:lang w:eastAsia="en-IN"/>
        </w:rPr>
        <w:t>Verify that left-click and right-click buttons are working fine.</w:t>
      </w:r>
    </w:p>
    <w:p w:rsidR="00AE6114" w:rsidRPr="00AE6114" w:rsidRDefault="00AE6114" w:rsidP="00AE6114">
      <w:pPr>
        <w:numPr>
          <w:ilvl w:val="0"/>
          <w:numId w:val="2"/>
        </w:numPr>
        <w:shd w:val="clear" w:color="auto" w:fill="FFFFFF"/>
        <w:spacing w:after="0" w:line="240" w:lineRule="auto"/>
        <w:rPr>
          <w:rFonts w:eastAsia="Times New Roman" w:cstheme="minorHAnsi"/>
          <w:color w:val="282829"/>
          <w:sz w:val="24"/>
          <w:szCs w:val="24"/>
          <w:lang w:eastAsia="en-IN"/>
        </w:rPr>
      </w:pPr>
      <w:r w:rsidRPr="00AE6114">
        <w:rPr>
          <w:rFonts w:eastAsia="Times New Roman" w:cstheme="minorHAnsi"/>
          <w:color w:val="282829"/>
          <w:sz w:val="24"/>
          <w:szCs w:val="24"/>
          <w:lang w:eastAsia="en-IN"/>
        </w:rPr>
        <w:t>Check if the double click is working fine.</w:t>
      </w:r>
    </w:p>
    <w:p w:rsidR="00AE6114" w:rsidRPr="00AE6114" w:rsidRDefault="00AE6114" w:rsidP="00AE6114">
      <w:pPr>
        <w:numPr>
          <w:ilvl w:val="0"/>
          <w:numId w:val="2"/>
        </w:numPr>
        <w:shd w:val="clear" w:color="auto" w:fill="FFFFFF"/>
        <w:spacing w:after="0" w:line="240" w:lineRule="auto"/>
        <w:rPr>
          <w:rFonts w:eastAsia="Times New Roman" w:cstheme="minorHAnsi"/>
          <w:color w:val="282829"/>
          <w:sz w:val="24"/>
          <w:szCs w:val="24"/>
          <w:lang w:eastAsia="en-IN"/>
        </w:rPr>
      </w:pPr>
      <w:r w:rsidRPr="00AE6114">
        <w:rPr>
          <w:rFonts w:eastAsia="Times New Roman" w:cstheme="minorHAnsi"/>
          <w:color w:val="282829"/>
          <w:sz w:val="24"/>
          <w:szCs w:val="24"/>
          <w:lang w:eastAsia="en-IN"/>
        </w:rPr>
        <w:t>Verify the time duration between two left clicks, in order to consider it as a double click.</w:t>
      </w:r>
    </w:p>
    <w:p w:rsidR="00AE6114" w:rsidRPr="00AE6114" w:rsidRDefault="00485545" w:rsidP="00AE6114">
      <w:pPr>
        <w:numPr>
          <w:ilvl w:val="0"/>
          <w:numId w:val="2"/>
        </w:numPr>
        <w:shd w:val="clear" w:color="auto" w:fill="FFFFFF"/>
        <w:spacing w:after="0" w:line="240" w:lineRule="auto"/>
        <w:rPr>
          <w:rFonts w:eastAsia="Times New Roman" w:cstheme="minorHAnsi"/>
          <w:color w:val="282829"/>
          <w:sz w:val="24"/>
          <w:szCs w:val="24"/>
          <w:lang w:eastAsia="en-IN"/>
        </w:rPr>
      </w:pPr>
      <w:r>
        <w:rPr>
          <w:rFonts w:eastAsia="Times New Roman" w:cstheme="minorHAnsi"/>
          <w:color w:val="282829"/>
          <w:sz w:val="24"/>
          <w:szCs w:val="24"/>
          <w:lang w:eastAsia="en-IN"/>
        </w:rPr>
        <w:t xml:space="preserve">Check if the </w:t>
      </w:r>
      <w:proofErr w:type="spellStart"/>
      <w:r>
        <w:rPr>
          <w:rFonts w:eastAsia="Times New Roman" w:cstheme="minorHAnsi"/>
          <w:color w:val="282829"/>
          <w:sz w:val="24"/>
          <w:szCs w:val="24"/>
          <w:lang w:eastAsia="en-IN"/>
        </w:rPr>
        <w:t>scroller</w:t>
      </w:r>
      <w:proofErr w:type="spellEnd"/>
      <w:r w:rsidR="00AE6114" w:rsidRPr="00AE6114">
        <w:rPr>
          <w:rFonts w:eastAsia="Times New Roman" w:cstheme="minorHAnsi"/>
          <w:color w:val="282829"/>
          <w:sz w:val="24"/>
          <w:szCs w:val="24"/>
          <w:lang w:eastAsia="en-IN"/>
        </w:rPr>
        <w:t xml:space="preserve"> is present at the top or not.</w:t>
      </w:r>
    </w:p>
    <w:p w:rsidR="00AE6114" w:rsidRPr="00AE6114" w:rsidRDefault="00AE6114" w:rsidP="00AE6114">
      <w:pPr>
        <w:numPr>
          <w:ilvl w:val="0"/>
          <w:numId w:val="2"/>
        </w:numPr>
        <w:shd w:val="clear" w:color="auto" w:fill="FFFFFF"/>
        <w:spacing w:after="0" w:line="240" w:lineRule="auto"/>
        <w:rPr>
          <w:rFonts w:eastAsia="Times New Roman" w:cstheme="minorHAnsi"/>
          <w:color w:val="282829"/>
          <w:sz w:val="24"/>
          <w:szCs w:val="24"/>
          <w:lang w:eastAsia="en-IN"/>
        </w:rPr>
      </w:pPr>
      <w:r w:rsidRPr="00AE6114">
        <w:rPr>
          <w:rFonts w:eastAsia="Times New Roman" w:cstheme="minorHAnsi"/>
          <w:color w:val="282829"/>
          <w:sz w:val="24"/>
          <w:szCs w:val="24"/>
          <w:lang w:eastAsia="en-IN"/>
        </w:rPr>
        <w:t>Verify the speed of the mouse pointer.</w:t>
      </w:r>
    </w:p>
    <w:p w:rsidR="00AE6114" w:rsidRPr="00AE6114" w:rsidRDefault="00AE6114" w:rsidP="00AE6114">
      <w:pPr>
        <w:numPr>
          <w:ilvl w:val="0"/>
          <w:numId w:val="2"/>
        </w:numPr>
        <w:shd w:val="clear" w:color="auto" w:fill="FFFFFF"/>
        <w:spacing w:after="0" w:line="240" w:lineRule="auto"/>
        <w:rPr>
          <w:rFonts w:eastAsia="Times New Roman" w:cstheme="minorHAnsi"/>
          <w:color w:val="282829"/>
          <w:sz w:val="24"/>
          <w:szCs w:val="24"/>
          <w:lang w:eastAsia="en-IN"/>
        </w:rPr>
      </w:pPr>
      <w:r w:rsidRPr="00AE6114">
        <w:rPr>
          <w:rFonts w:eastAsia="Times New Roman" w:cstheme="minorHAnsi"/>
          <w:color w:val="282829"/>
          <w:sz w:val="24"/>
          <w:szCs w:val="24"/>
          <w:lang w:eastAsia="en-IN"/>
        </w:rPr>
        <w:t>Check the pressure required for clicking the mouse buttons.</w:t>
      </w:r>
    </w:p>
    <w:p w:rsidR="00AE6114" w:rsidRPr="00AE6114" w:rsidRDefault="00AE6114" w:rsidP="00AE6114">
      <w:pPr>
        <w:numPr>
          <w:ilvl w:val="0"/>
          <w:numId w:val="2"/>
        </w:numPr>
        <w:shd w:val="clear" w:color="auto" w:fill="FFFFFF"/>
        <w:spacing w:after="0" w:line="240" w:lineRule="auto"/>
        <w:rPr>
          <w:rFonts w:eastAsia="Times New Roman" w:cstheme="minorHAnsi"/>
          <w:color w:val="282829"/>
          <w:sz w:val="24"/>
          <w:szCs w:val="24"/>
          <w:lang w:eastAsia="en-IN"/>
        </w:rPr>
      </w:pPr>
      <w:r w:rsidRPr="00AE6114">
        <w:rPr>
          <w:rFonts w:eastAsia="Times New Roman" w:cstheme="minorHAnsi"/>
          <w:color w:val="282829"/>
          <w:sz w:val="24"/>
          <w:szCs w:val="24"/>
          <w:lang w:eastAsia="en-IN"/>
        </w:rPr>
        <w:t>Verify the acceleration of the mouse pointer.</w:t>
      </w:r>
    </w:p>
    <w:p w:rsidR="00AE6114" w:rsidRPr="00AE6114" w:rsidRDefault="00AE6114" w:rsidP="00AE6114">
      <w:pPr>
        <w:numPr>
          <w:ilvl w:val="0"/>
          <w:numId w:val="2"/>
        </w:numPr>
        <w:shd w:val="clear" w:color="auto" w:fill="FFFFFF"/>
        <w:spacing w:after="0" w:line="240" w:lineRule="auto"/>
        <w:rPr>
          <w:rFonts w:eastAsia="Times New Roman" w:cstheme="minorHAnsi"/>
          <w:color w:val="282829"/>
          <w:sz w:val="24"/>
          <w:szCs w:val="24"/>
          <w:lang w:eastAsia="en-IN"/>
        </w:rPr>
      </w:pPr>
      <w:r w:rsidRPr="00AE6114">
        <w:rPr>
          <w:rFonts w:eastAsia="Times New Roman" w:cstheme="minorHAnsi"/>
          <w:color w:val="282829"/>
          <w:sz w:val="24"/>
          <w:szCs w:val="24"/>
          <w:lang w:eastAsia="en-IN"/>
        </w:rPr>
        <w:t xml:space="preserve">Verify that clicking the button and dragging the mouse operation is working </w:t>
      </w:r>
      <w:proofErr w:type="gramStart"/>
      <w:r w:rsidRPr="00AE6114">
        <w:rPr>
          <w:rFonts w:eastAsia="Times New Roman" w:cstheme="minorHAnsi"/>
          <w:color w:val="282829"/>
          <w:sz w:val="24"/>
          <w:szCs w:val="24"/>
          <w:lang w:eastAsia="en-IN"/>
        </w:rPr>
        <w:t>fine(</w:t>
      </w:r>
      <w:proofErr w:type="gramEnd"/>
      <w:r w:rsidRPr="00AE6114">
        <w:rPr>
          <w:rFonts w:eastAsia="Times New Roman" w:cstheme="minorHAnsi"/>
          <w:color w:val="282829"/>
          <w:sz w:val="24"/>
          <w:szCs w:val="24"/>
          <w:lang w:eastAsia="en-IN"/>
        </w:rPr>
        <w:t>drag and drop functionality).</w:t>
      </w:r>
    </w:p>
    <w:p w:rsidR="00AE6114" w:rsidRPr="00AE6114" w:rsidRDefault="00AE6114" w:rsidP="00AE6114">
      <w:pPr>
        <w:numPr>
          <w:ilvl w:val="0"/>
          <w:numId w:val="2"/>
        </w:numPr>
        <w:shd w:val="clear" w:color="auto" w:fill="FFFFFF"/>
        <w:spacing w:after="0" w:line="240" w:lineRule="auto"/>
        <w:rPr>
          <w:rFonts w:eastAsia="Times New Roman" w:cstheme="minorHAnsi"/>
          <w:color w:val="282829"/>
          <w:sz w:val="24"/>
          <w:szCs w:val="24"/>
          <w:lang w:eastAsia="en-IN"/>
        </w:rPr>
      </w:pPr>
      <w:r w:rsidRPr="00AE6114">
        <w:rPr>
          <w:rFonts w:eastAsia="Times New Roman" w:cstheme="minorHAnsi"/>
          <w:color w:val="282829"/>
          <w:sz w:val="24"/>
          <w:szCs w:val="24"/>
          <w:lang w:eastAsia="en-IN"/>
        </w:rPr>
        <w:t>Check the dimension of the mouse, if it’s suitable to grip and work.</w:t>
      </w:r>
    </w:p>
    <w:p w:rsidR="00AE6114" w:rsidRPr="00AE6114" w:rsidRDefault="00AE6114" w:rsidP="00AE6114">
      <w:pPr>
        <w:numPr>
          <w:ilvl w:val="0"/>
          <w:numId w:val="2"/>
        </w:numPr>
        <w:shd w:val="clear" w:color="auto" w:fill="FFFFFF"/>
        <w:spacing w:after="0" w:line="240" w:lineRule="auto"/>
        <w:rPr>
          <w:rFonts w:eastAsia="Times New Roman" w:cstheme="minorHAnsi"/>
          <w:color w:val="282829"/>
          <w:sz w:val="24"/>
          <w:szCs w:val="24"/>
          <w:lang w:eastAsia="en-IN"/>
        </w:rPr>
      </w:pPr>
      <w:r w:rsidRPr="00AE6114">
        <w:rPr>
          <w:rFonts w:eastAsia="Times New Roman" w:cstheme="minorHAnsi"/>
          <w:color w:val="282829"/>
          <w:sz w:val="24"/>
          <w:szCs w:val="24"/>
          <w:lang w:eastAsia="en-IN"/>
        </w:rPr>
        <w:t>Verify that the mouse works in all the allowed surfaces.</w:t>
      </w:r>
    </w:p>
    <w:p w:rsidR="00AE6114" w:rsidRPr="00AE6114" w:rsidRDefault="00AE6114" w:rsidP="00AE6114">
      <w:pPr>
        <w:numPr>
          <w:ilvl w:val="0"/>
          <w:numId w:val="2"/>
        </w:numPr>
        <w:shd w:val="clear" w:color="auto" w:fill="FFFFFF"/>
        <w:spacing w:after="0" w:line="240" w:lineRule="auto"/>
        <w:rPr>
          <w:rFonts w:eastAsia="Times New Roman" w:cstheme="minorHAnsi"/>
          <w:color w:val="282829"/>
          <w:sz w:val="24"/>
          <w:szCs w:val="24"/>
          <w:lang w:eastAsia="en-IN"/>
        </w:rPr>
      </w:pPr>
      <w:r w:rsidRPr="00485545">
        <w:rPr>
          <w:rFonts w:eastAsia="Times New Roman" w:cstheme="minorHAnsi"/>
          <w:color w:val="282829"/>
          <w:sz w:val="24"/>
          <w:szCs w:val="24"/>
          <w:lang w:eastAsia="en-IN"/>
        </w:rPr>
        <w:t>C</w:t>
      </w:r>
      <w:r w:rsidRPr="00AE6114">
        <w:rPr>
          <w:rFonts w:eastAsia="Times New Roman" w:cstheme="minorHAnsi"/>
          <w:color w:val="282829"/>
          <w:sz w:val="24"/>
          <w:szCs w:val="24"/>
          <w:lang w:eastAsia="en-IN"/>
        </w:rPr>
        <w:t>heck the range up to which the mouse remains operational.</w:t>
      </w:r>
    </w:p>
    <w:p w:rsidR="00AE6114" w:rsidRPr="00AE6114" w:rsidRDefault="00AE6114" w:rsidP="00AE6114">
      <w:pPr>
        <w:numPr>
          <w:ilvl w:val="0"/>
          <w:numId w:val="2"/>
        </w:numPr>
        <w:shd w:val="clear" w:color="auto" w:fill="FFFFFF"/>
        <w:spacing w:after="0" w:line="240" w:lineRule="auto"/>
        <w:rPr>
          <w:rFonts w:eastAsia="Times New Roman" w:cstheme="minorHAnsi"/>
          <w:color w:val="282829"/>
          <w:sz w:val="24"/>
          <w:szCs w:val="24"/>
          <w:lang w:eastAsia="en-IN"/>
        </w:rPr>
      </w:pPr>
      <w:r w:rsidRPr="00485545">
        <w:rPr>
          <w:rFonts w:eastAsia="Times New Roman" w:cstheme="minorHAnsi"/>
          <w:color w:val="282829"/>
          <w:sz w:val="24"/>
          <w:szCs w:val="24"/>
          <w:lang w:eastAsia="en-IN"/>
        </w:rPr>
        <w:t>C</w:t>
      </w:r>
      <w:r w:rsidRPr="00AE6114">
        <w:rPr>
          <w:rFonts w:eastAsia="Times New Roman" w:cstheme="minorHAnsi"/>
          <w:color w:val="282829"/>
          <w:sz w:val="24"/>
          <w:szCs w:val="24"/>
          <w:lang w:eastAsia="en-IN"/>
        </w:rPr>
        <w:t>heck the battery requirement of the mouse.</w:t>
      </w:r>
    </w:p>
    <w:p w:rsidR="00AE6114" w:rsidRPr="00CA1619" w:rsidRDefault="00AE6114" w:rsidP="00CA1619">
      <w:pPr>
        <w:numPr>
          <w:ilvl w:val="0"/>
          <w:numId w:val="2"/>
        </w:numPr>
        <w:shd w:val="clear" w:color="auto" w:fill="FFFFFF"/>
        <w:spacing w:after="0" w:line="240" w:lineRule="auto"/>
        <w:rPr>
          <w:rFonts w:eastAsia="Times New Roman" w:cstheme="minorHAnsi"/>
          <w:color w:val="282829"/>
          <w:sz w:val="24"/>
          <w:szCs w:val="24"/>
          <w:lang w:eastAsia="en-IN"/>
        </w:rPr>
      </w:pPr>
      <w:r w:rsidRPr="00AE6114">
        <w:rPr>
          <w:rFonts w:eastAsia="Times New Roman" w:cstheme="minorHAnsi"/>
          <w:color w:val="282829"/>
          <w:sz w:val="24"/>
          <w:szCs w:val="24"/>
          <w:lang w:eastAsia="en-IN"/>
        </w:rPr>
        <w:t>Check if there is an option to switch on or mouse</w:t>
      </w:r>
      <w:r w:rsidR="00CA1619">
        <w:rPr>
          <w:rFonts w:eastAsia="Times New Roman" w:cstheme="minorHAnsi"/>
          <w:color w:val="282829"/>
          <w:sz w:val="24"/>
          <w:szCs w:val="24"/>
          <w:lang w:eastAsia="en-IN"/>
        </w:rPr>
        <w:t>.</w:t>
      </w:r>
    </w:p>
    <w:p w:rsidR="00AE6114" w:rsidRPr="00485545" w:rsidRDefault="00AE6114" w:rsidP="00AE6114">
      <w:pPr>
        <w:ind w:firstLine="720"/>
        <w:rPr>
          <w:rFonts w:cstheme="minorHAnsi"/>
          <w:sz w:val="24"/>
          <w:szCs w:val="24"/>
        </w:rPr>
      </w:pPr>
      <w:r w:rsidRPr="00485545">
        <w:rPr>
          <w:rFonts w:cstheme="minorHAnsi"/>
          <w:sz w:val="24"/>
          <w:szCs w:val="24"/>
        </w:rPr>
        <w:t>If all this points are tested then only I can say the mouse is a good quality mouse.</w:t>
      </w:r>
    </w:p>
    <w:sectPr w:rsidR="00AE6114" w:rsidRPr="00485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554E2"/>
    <w:multiLevelType w:val="hybridMultilevel"/>
    <w:tmpl w:val="F6605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A11BA8"/>
    <w:multiLevelType w:val="multilevel"/>
    <w:tmpl w:val="87A2DC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386"/>
    <w:rsid w:val="00045386"/>
    <w:rsid w:val="003C5DC3"/>
    <w:rsid w:val="00485545"/>
    <w:rsid w:val="00AE6114"/>
    <w:rsid w:val="00CA1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5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3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5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93818">
      <w:bodyDiv w:val="1"/>
      <w:marLeft w:val="0"/>
      <w:marRight w:val="0"/>
      <w:marTop w:val="0"/>
      <w:marBottom w:val="0"/>
      <w:divBdr>
        <w:top w:val="none" w:sz="0" w:space="0" w:color="auto"/>
        <w:left w:val="none" w:sz="0" w:space="0" w:color="auto"/>
        <w:bottom w:val="none" w:sz="0" w:space="0" w:color="auto"/>
        <w:right w:val="none" w:sz="0" w:space="0" w:color="auto"/>
      </w:divBdr>
    </w:div>
    <w:div w:id="1082408345">
      <w:bodyDiv w:val="1"/>
      <w:marLeft w:val="0"/>
      <w:marRight w:val="0"/>
      <w:marTop w:val="0"/>
      <w:marBottom w:val="0"/>
      <w:divBdr>
        <w:top w:val="none" w:sz="0" w:space="0" w:color="auto"/>
        <w:left w:val="none" w:sz="0" w:space="0" w:color="auto"/>
        <w:bottom w:val="none" w:sz="0" w:space="0" w:color="auto"/>
        <w:right w:val="none" w:sz="0" w:space="0" w:color="auto"/>
      </w:divBdr>
    </w:div>
    <w:div w:id="115094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CC77D-D28F-4F3A-8B0D-234FA857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deepa</cp:lastModifiedBy>
  <cp:revision>1</cp:revision>
  <dcterms:created xsi:type="dcterms:W3CDTF">2020-12-10T18:03:00Z</dcterms:created>
  <dcterms:modified xsi:type="dcterms:W3CDTF">2020-12-10T18:56:00Z</dcterms:modified>
</cp:coreProperties>
</file>