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473B9330" w:rsidP="473B9330" w:rsidRDefault="473B9330" w14:paraId="1CDB8962" w14:textId="0EE090E1">
      <w:pPr>
        <w:spacing w:after="160" w:line="279"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s-US"/>
        </w:rPr>
      </w:pPr>
      <w:r w:rsidRPr="473B9330" w:rsidR="473B933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Trabajo practico 3.  </w:t>
      </w:r>
    </w:p>
    <w:p w:rsidR="473B9330" w:rsidP="473B9330" w:rsidRDefault="473B9330" w14:paraId="316B681B" w14:textId="1CE83859">
      <w:pPr>
        <w:spacing w:after="160" w:line="279"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s-US"/>
        </w:rPr>
      </w:pPr>
      <w:r w:rsidRPr="473B9330" w:rsidR="473B933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Ramírez Guerra Génesis Andreina. </w:t>
      </w:r>
    </w:p>
    <w:p w:rsidR="473B9330" w:rsidP="473B9330" w:rsidRDefault="473B9330" w14:paraId="105F7609" w14:textId="601C3F98">
      <w:pPr>
        <w:spacing w:after="160" w:line="279"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s-US"/>
        </w:rPr>
      </w:pPr>
      <w:r w:rsidRPr="473B9330" w:rsidR="473B933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Diseño web. </w:t>
      </w:r>
    </w:p>
    <w:p w:rsidR="473B9330" w:rsidP="473B9330" w:rsidRDefault="473B9330" w14:paraId="704ED7DA" w14:textId="7B865792">
      <w:pPr>
        <w:spacing w:after="160" w:line="279"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s-US"/>
        </w:rPr>
      </w:pPr>
      <w:r w:rsidRPr="473B9330" w:rsidR="473B9330">
        <w:rPr>
          <w:rFonts w:ascii="Calibri" w:hAnsi="Calibri" w:eastAsia="Calibri" w:cs="Calibri"/>
          <w:b w:val="0"/>
          <w:bCs w:val="0"/>
          <w:i w:val="0"/>
          <w:iCs w:val="0"/>
          <w:caps w:val="0"/>
          <w:smallCaps w:val="0"/>
          <w:noProof w:val="0"/>
          <w:color w:val="000000" w:themeColor="text1" w:themeTint="FF" w:themeShade="FF"/>
          <w:sz w:val="24"/>
          <w:szCs w:val="24"/>
          <w:lang w:val="es-ES"/>
        </w:rPr>
        <w:t>CFP 25.</w:t>
      </w:r>
    </w:p>
    <w:p w:rsidR="473B9330" w:rsidP="473B9330" w:rsidRDefault="473B9330" w14:paraId="51240923" w14:textId="3FB3E669">
      <w:pPr>
        <w:pStyle w:val="Normal"/>
      </w:pPr>
    </w:p>
    <w:p w:rsidR="473B9330" w:rsidP="473B9330" w:rsidRDefault="473B9330" w14:paraId="0E4A3FA2" w14:textId="4708F440">
      <w:pPr>
        <w:pStyle w:val="Normal"/>
      </w:pPr>
      <w:r w:rsidR="473B9330">
        <w:rPr/>
        <w:t>1.¿Qué significa CSS y cuál es su función principal?</w:t>
      </w:r>
    </w:p>
    <w:p w:rsidR="473B9330" w:rsidP="473B9330" w:rsidRDefault="473B9330" w14:paraId="56C1D47A" w14:textId="553054F4">
      <w:pPr>
        <w:pStyle w:val="Normal"/>
      </w:pPr>
      <w:r w:rsidR="473B9330">
        <w:rPr/>
        <w:t>CSS (Cascading Style Sheets) se utiliza para diseñar y diseñar páginas web; por ejemplo, para modificar la fuente, el color, el tamaño y el espaciado del contenido, dividirlo en varias columnas o agregar animaciones y otras características decorativas.</w:t>
      </w:r>
    </w:p>
    <w:p w:rsidR="473B9330" w:rsidP="473B9330" w:rsidRDefault="473B9330" w14:paraId="42C302C6" w14:textId="740DA126">
      <w:pPr>
        <w:pStyle w:val="Normal"/>
      </w:pPr>
    </w:p>
    <w:p w:rsidR="473B9330" w:rsidP="473B9330" w:rsidRDefault="473B9330" w14:paraId="0CCF2DF4" w14:textId="3E75B24E">
      <w:pPr>
        <w:pStyle w:val="Normal"/>
      </w:pPr>
      <w:r w:rsidR="473B9330">
        <w:rPr/>
        <w:t>2.¿Cómo se vincula una hoja de estilo CSS a un documento HTML?</w:t>
      </w:r>
    </w:p>
    <w:p w:rsidR="473B9330" w:rsidP="473B9330" w:rsidRDefault="473B9330" w14:paraId="5A7C4033" w14:textId="236C3626">
      <w:pPr>
        <w:pStyle w:val="Normal"/>
      </w:pPr>
      <w:r w:rsidR="473B9330">
        <w:rPr/>
        <w:t>Hay tres formas de insertar una hoja de estilo:</w:t>
      </w:r>
    </w:p>
    <w:p w:rsidR="473B9330" w:rsidP="473B9330" w:rsidRDefault="473B9330" w14:paraId="325855E9" w14:textId="6B19A94F">
      <w:pPr>
        <w:pStyle w:val="Prrafodelista"/>
        <w:numPr>
          <w:ilvl w:val="0"/>
          <w:numId w:val="3"/>
        </w:numPr>
        <w:rPr/>
      </w:pPr>
      <w:r w:rsidR="473B9330">
        <w:rPr/>
        <w:t>CCS externo</w:t>
      </w:r>
    </w:p>
    <w:p w:rsidR="473B9330" w:rsidP="473B9330" w:rsidRDefault="473B9330" w14:paraId="6F33AEFD" w14:textId="7455BDE8">
      <w:pPr>
        <w:pStyle w:val="Prrafodelista"/>
        <w:numPr>
          <w:ilvl w:val="0"/>
          <w:numId w:val="3"/>
        </w:numPr>
        <w:rPr/>
      </w:pPr>
      <w:r w:rsidR="473B9330">
        <w:rPr/>
        <w:t>CCS interno</w:t>
      </w:r>
    </w:p>
    <w:p w:rsidR="473B9330" w:rsidP="473B9330" w:rsidRDefault="473B9330" w14:paraId="7472DFEE" w14:textId="3F4CBFDC">
      <w:pPr>
        <w:pStyle w:val="Prrafodelista"/>
        <w:numPr>
          <w:ilvl w:val="0"/>
          <w:numId w:val="3"/>
        </w:numPr>
        <w:rPr/>
      </w:pPr>
      <w:r w:rsidR="473B9330">
        <w:rPr/>
        <w:t xml:space="preserve">CCS en </w:t>
      </w:r>
      <w:r w:rsidR="473B9330">
        <w:rPr/>
        <w:t>linea</w:t>
      </w:r>
    </w:p>
    <w:p w:rsidR="473B9330" w:rsidP="473B9330" w:rsidRDefault="473B9330" w14:paraId="7D11BC0B" w14:textId="1E88873D">
      <w:pPr>
        <w:pStyle w:val="Normal"/>
      </w:pPr>
    </w:p>
    <w:p w:rsidR="473B9330" w:rsidP="473B9330" w:rsidRDefault="473B9330" w14:paraId="25EC1B3C" w14:textId="7C547476">
      <w:pPr>
        <w:pStyle w:val="Prrafodelista"/>
        <w:ind w:left="1080"/>
      </w:pPr>
      <w:r w:rsidR="473B9330">
        <w:rPr/>
        <w:t>a.CCS externo</w:t>
      </w:r>
    </w:p>
    <w:p w:rsidR="473B9330" w:rsidP="473B9330" w:rsidRDefault="473B9330" w14:paraId="2837B15D" w14:textId="6518E7AD">
      <w:pPr>
        <w:pStyle w:val="Normal"/>
      </w:pPr>
      <w:r w:rsidR="473B9330">
        <w:rPr/>
        <w:t>En el HTML debemos incluir una referencia al archivo de hoja de estilos (.</w:t>
      </w:r>
      <w:r w:rsidR="473B9330">
        <w:rPr/>
        <w:t>css</w:t>
      </w:r>
      <w:r w:rsidR="473B9330">
        <w:rPr/>
        <w:t>) dentro del elemento &lt;</w:t>
      </w:r>
      <w:r w:rsidR="473B9330">
        <w:rPr/>
        <w:t>link</w:t>
      </w:r>
      <w:r w:rsidR="473B9330">
        <w:rPr/>
        <w:t>&gt;:</w:t>
      </w:r>
    </w:p>
    <w:p w:rsidR="473B9330" w:rsidP="473B9330" w:rsidRDefault="473B9330" w14:paraId="3E3A389D" w14:textId="0D0F2C86">
      <w:pPr>
        <w:pStyle w:val="Normal"/>
      </w:pPr>
      <w:r w:rsidR="473B9330">
        <w:rPr/>
        <w:t xml:space="preserve">&lt;!DOCTYPE </w:t>
      </w:r>
      <w:r w:rsidR="473B9330">
        <w:rPr/>
        <w:t>html</w:t>
      </w:r>
      <w:r w:rsidR="473B9330">
        <w:rPr/>
        <w:t>&gt;</w:t>
      </w:r>
    </w:p>
    <w:p w:rsidR="473B9330" w:rsidP="473B9330" w:rsidRDefault="473B9330" w14:paraId="1B6CD504" w14:textId="0BF0E54A">
      <w:pPr>
        <w:pStyle w:val="Normal"/>
      </w:pPr>
      <w:r w:rsidR="473B9330">
        <w:rPr/>
        <w:t>&lt;html&gt;</w:t>
      </w:r>
    </w:p>
    <w:p w:rsidR="473B9330" w:rsidP="473B9330" w:rsidRDefault="473B9330" w14:paraId="2CB185BC" w14:textId="7B4528A9">
      <w:pPr>
        <w:pStyle w:val="Normal"/>
      </w:pPr>
      <w:r w:rsidR="473B9330">
        <w:rPr/>
        <w:t>&lt;head&gt;</w:t>
      </w:r>
    </w:p>
    <w:p w:rsidR="473B9330" w:rsidP="473B9330" w:rsidRDefault="473B9330" w14:paraId="0D1D09B7" w14:textId="47334A72">
      <w:pPr>
        <w:pStyle w:val="Normal"/>
        <w:rPr>
          <w:lang w:val="en-US"/>
        </w:rPr>
      </w:pPr>
      <w:r w:rsidRPr="473B9330" w:rsidR="473B9330">
        <w:rPr>
          <w:lang w:val="en-US"/>
        </w:rPr>
        <w:t xml:space="preserve">&lt;link </w:t>
      </w:r>
      <w:r w:rsidRPr="473B9330" w:rsidR="473B9330">
        <w:rPr>
          <w:lang w:val="en-US"/>
        </w:rPr>
        <w:t>rel</w:t>
      </w:r>
      <w:r w:rsidRPr="473B9330" w:rsidR="473B9330">
        <w:rPr>
          <w:lang w:val="en-US"/>
        </w:rPr>
        <w:t>=”stylesheet</w:t>
      </w:r>
      <w:r w:rsidRPr="473B9330" w:rsidR="473B9330">
        <w:rPr>
          <w:lang w:val="en-US"/>
        </w:rPr>
        <w:t>” type=”text/</w:t>
      </w:r>
      <w:r w:rsidRPr="473B9330" w:rsidR="473B9330">
        <w:rPr>
          <w:lang w:val="en-US"/>
        </w:rPr>
        <w:t>css</w:t>
      </w:r>
      <w:r w:rsidRPr="473B9330" w:rsidR="473B9330">
        <w:rPr>
          <w:lang w:val="en-US"/>
        </w:rPr>
        <w:t>”</w:t>
      </w:r>
      <w:r w:rsidRPr="473B9330" w:rsidR="473B9330">
        <w:rPr>
          <w:u w:val="single"/>
          <w:lang w:val="en-US"/>
        </w:rPr>
        <w:t xml:space="preserve"> </w:t>
      </w:r>
      <w:r w:rsidRPr="473B9330" w:rsidR="473B9330">
        <w:rPr>
          <w:highlight w:val="yellow"/>
          <w:u w:val="single"/>
          <w:lang w:val="en-US"/>
        </w:rPr>
        <w:t>href</w:t>
      </w:r>
      <w:r w:rsidRPr="473B9330" w:rsidR="473B9330">
        <w:rPr>
          <w:highlight w:val="yellow"/>
          <w:u w:val="single"/>
          <w:lang w:val="en-US"/>
        </w:rPr>
        <w:t>=”styles.css</w:t>
      </w:r>
      <w:r w:rsidRPr="473B9330" w:rsidR="473B9330">
        <w:rPr>
          <w:highlight w:val="yellow"/>
          <w:u w:val="single"/>
          <w:lang w:val="en-US"/>
        </w:rPr>
        <w:t>”</w:t>
      </w:r>
      <w:r w:rsidRPr="473B9330" w:rsidR="473B9330">
        <w:rPr>
          <w:lang w:val="en-US"/>
        </w:rPr>
        <w:t>&gt;</w:t>
      </w:r>
    </w:p>
    <w:p w:rsidR="473B9330" w:rsidP="473B9330" w:rsidRDefault="473B9330" w14:paraId="6082E011" w14:textId="6F8829F3">
      <w:pPr>
        <w:pStyle w:val="Normal"/>
        <w:rPr>
          <w:lang w:val="en-US"/>
        </w:rPr>
      </w:pPr>
      <w:r w:rsidRPr="473B9330" w:rsidR="473B9330">
        <w:rPr>
          <w:lang w:val="en-US"/>
        </w:rPr>
        <w:t>&lt;/head&gt;</w:t>
      </w:r>
    </w:p>
    <w:p w:rsidR="473B9330" w:rsidP="473B9330" w:rsidRDefault="473B9330" w14:paraId="14F4F5EF" w14:textId="20421111">
      <w:pPr>
        <w:pStyle w:val="Normal"/>
        <w:rPr>
          <w:lang w:val="en-US"/>
        </w:rPr>
      </w:pPr>
      <w:r w:rsidRPr="473B9330" w:rsidR="473B9330">
        <w:rPr>
          <w:lang w:val="en-US"/>
        </w:rPr>
        <w:t>Extension .css</w:t>
      </w:r>
      <w:r>
        <w:tab/>
      </w:r>
    </w:p>
    <w:p w:rsidR="473B9330" w:rsidP="473B9330" w:rsidRDefault="473B9330" w14:paraId="4DE5BF21" w14:textId="6DC5BF9F">
      <w:pPr>
        <w:pStyle w:val="Normal"/>
      </w:pPr>
    </w:p>
    <w:p w:rsidR="473B9330" w:rsidP="473B9330" w:rsidRDefault="473B9330" w14:paraId="2F7C34A2" w14:textId="34C53382">
      <w:pPr>
        <w:pStyle w:val="Prrafodelista"/>
        <w:ind w:left="720"/>
      </w:pPr>
      <w:r w:rsidR="473B9330">
        <w:rPr/>
        <w:t>b.CSS interno</w:t>
      </w:r>
    </w:p>
    <w:p w:rsidR="473B9330" w:rsidP="473B9330" w:rsidRDefault="473B9330" w14:paraId="54EE2597" w14:textId="3A4E60B5">
      <w:pPr>
        <w:pStyle w:val="Normal"/>
      </w:pPr>
      <w:r w:rsidR="473B9330">
        <w:rPr/>
        <w:t>Se define dentro de la etiqueta &lt;</w:t>
      </w:r>
      <w:r w:rsidR="473B9330">
        <w:rPr/>
        <w:t>style</w:t>
      </w:r>
      <w:r w:rsidR="473B9330">
        <w:rPr/>
        <w:t xml:space="preserve">&gt; de una </w:t>
      </w:r>
      <w:r w:rsidR="473B9330">
        <w:rPr/>
        <w:t>pagina</w:t>
      </w:r>
      <w:r w:rsidR="473B9330">
        <w:rPr/>
        <w:t xml:space="preserve"> </w:t>
      </w:r>
      <w:r w:rsidR="473B9330">
        <w:rPr/>
        <w:t>html:</w:t>
      </w:r>
    </w:p>
    <w:p w:rsidR="473B9330" w:rsidP="473B9330" w:rsidRDefault="473B9330" w14:paraId="2618BE50" w14:textId="0D0F2C86">
      <w:pPr>
        <w:pStyle w:val="Normal"/>
      </w:pPr>
      <w:r w:rsidR="473B9330">
        <w:rPr/>
        <w:t>&lt;!DOCTYPE html&gt;</w:t>
      </w:r>
    </w:p>
    <w:p w:rsidR="473B9330" w:rsidP="473B9330" w:rsidRDefault="473B9330" w14:paraId="7A8E9DDD" w14:textId="0BF0E54A">
      <w:pPr>
        <w:pStyle w:val="Normal"/>
      </w:pPr>
      <w:r w:rsidR="473B9330">
        <w:rPr/>
        <w:t>&lt;html&gt;</w:t>
      </w:r>
    </w:p>
    <w:p w:rsidR="473B9330" w:rsidP="473B9330" w:rsidRDefault="473B9330" w14:paraId="408C8B32" w14:textId="7B4528A9">
      <w:pPr>
        <w:pStyle w:val="Normal"/>
      </w:pPr>
      <w:r w:rsidR="473B9330">
        <w:rPr/>
        <w:t>&lt;head&gt;</w:t>
      </w:r>
    </w:p>
    <w:p w:rsidR="473B9330" w:rsidP="473B9330" w:rsidRDefault="473B9330" w14:paraId="724B2723" w14:textId="5533564D">
      <w:pPr>
        <w:pStyle w:val="Normal"/>
        <w:rPr>
          <w:lang w:val="en-US"/>
        </w:rPr>
      </w:pPr>
      <w:r w:rsidRPr="473B9330" w:rsidR="473B9330">
        <w:rPr>
          <w:lang w:val="en-US"/>
        </w:rPr>
        <w:t>&lt;style&gt;</w:t>
      </w:r>
    </w:p>
    <w:p w:rsidR="473B9330" w:rsidP="473B9330" w:rsidRDefault="473B9330" w14:paraId="282E740C" w14:textId="58A2B18F">
      <w:pPr>
        <w:pStyle w:val="Normal"/>
        <w:rPr>
          <w:lang w:val="en-US"/>
        </w:rPr>
      </w:pPr>
      <w:r w:rsidRPr="473B9330" w:rsidR="473B9330">
        <w:rPr>
          <w:lang w:val="en-US"/>
        </w:rPr>
        <w:t>Body{</w:t>
      </w:r>
    </w:p>
    <w:p w:rsidR="473B9330" w:rsidP="473B9330" w:rsidRDefault="473B9330" w14:paraId="092212D7" w14:textId="40292362">
      <w:pPr>
        <w:pStyle w:val="Normal"/>
        <w:rPr>
          <w:lang w:val="en-US"/>
        </w:rPr>
      </w:pPr>
      <w:r w:rsidRPr="473B9330" w:rsidR="473B9330">
        <w:rPr>
          <w:lang w:val="en-US"/>
        </w:rPr>
        <w:t>Background-color:pink</w:t>
      </w:r>
      <w:r w:rsidRPr="473B9330" w:rsidR="473B9330">
        <w:rPr>
          <w:lang w:val="en-US"/>
        </w:rPr>
        <w:t>;</w:t>
      </w:r>
    </w:p>
    <w:p w:rsidR="473B9330" w:rsidP="473B9330" w:rsidRDefault="473B9330" w14:paraId="7EC98C8E" w14:textId="061372D6">
      <w:pPr>
        <w:pStyle w:val="Normal"/>
        <w:rPr>
          <w:lang w:val="en-US"/>
        </w:rPr>
      </w:pPr>
      <w:r w:rsidRPr="473B9330" w:rsidR="473B9330">
        <w:rPr>
          <w:lang w:val="en-US"/>
        </w:rPr>
        <w:t>}</w:t>
      </w:r>
    </w:p>
    <w:p w:rsidR="473B9330" w:rsidP="473B9330" w:rsidRDefault="473B9330" w14:paraId="39EC4D2C" w14:textId="1C7C9AD5">
      <w:pPr>
        <w:pStyle w:val="Normal"/>
        <w:rPr>
          <w:lang w:val="en-US"/>
        </w:rPr>
      </w:pPr>
      <w:r w:rsidRPr="473B9330" w:rsidR="473B9330">
        <w:rPr>
          <w:lang w:val="en-US"/>
        </w:rPr>
        <w:t>H1{</w:t>
      </w:r>
    </w:p>
    <w:p w:rsidR="473B9330" w:rsidP="473B9330" w:rsidRDefault="473B9330" w14:paraId="64C54DEC" w14:textId="0DB3D029">
      <w:pPr>
        <w:pStyle w:val="Normal"/>
        <w:rPr>
          <w:lang w:val="en-US"/>
        </w:rPr>
      </w:pPr>
      <w:r w:rsidRPr="473B9330" w:rsidR="473B9330">
        <w:rPr>
          <w:lang w:val="en-US"/>
        </w:rPr>
        <w:t>Color:blue</w:t>
      </w:r>
      <w:r w:rsidRPr="473B9330" w:rsidR="473B9330">
        <w:rPr>
          <w:lang w:val="en-US"/>
        </w:rPr>
        <w:t>;</w:t>
      </w:r>
    </w:p>
    <w:p w:rsidR="473B9330" w:rsidP="473B9330" w:rsidRDefault="473B9330" w14:paraId="265255AC" w14:textId="52805690">
      <w:pPr>
        <w:pStyle w:val="Normal"/>
        <w:rPr>
          <w:lang w:val="en-US"/>
        </w:rPr>
      </w:pPr>
      <w:r w:rsidRPr="473B9330" w:rsidR="473B9330">
        <w:rPr>
          <w:lang w:val="en-US"/>
        </w:rPr>
        <w:t>}</w:t>
      </w:r>
    </w:p>
    <w:p w:rsidR="473B9330" w:rsidP="473B9330" w:rsidRDefault="473B9330" w14:paraId="720482BB" w14:textId="0EEFD1B0">
      <w:pPr>
        <w:pStyle w:val="Normal"/>
        <w:rPr>
          <w:lang w:val="en-US"/>
        </w:rPr>
      </w:pPr>
      <w:r w:rsidRPr="473B9330" w:rsidR="473B9330">
        <w:rPr>
          <w:lang w:val="en-US"/>
        </w:rPr>
        <w:t>&lt;/style&gt;</w:t>
      </w:r>
    </w:p>
    <w:p w:rsidR="473B9330" w:rsidP="473B9330" w:rsidRDefault="473B9330" w14:paraId="485A603F" w14:textId="1FB2F18B">
      <w:pPr>
        <w:pStyle w:val="Normal"/>
        <w:rPr>
          <w:lang w:val="en-US"/>
        </w:rPr>
      </w:pPr>
      <w:r w:rsidRPr="473B9330" w:rsidR="473B9330">
        <w:rPr>
          <w:lang w:val="en-US"/>
        </w:rPr>
        <w:t>&lt;/head&gt;</w:t>
      </w:r>
    </w:p>
    <w:p w:rsidR="473B9330" w:rsidP="473B9330" w:rsidRDefault="473B9330" w14:paraId="78FB9183" w14:textId="35B4D427">
      <w:pPr>
        <w:pStyle w:val="Normal"/>
      </w:pPr>
    </w:p>
    <w:p w:rsidR="473B9330" w:rsidP="473B9330" w:rsidRDefault="473B9330" w14:paraId="04A0958D" w14:textId="696FF1BF">
      <w:pPr>
        <w:pStyle w:val="Prrafodelista"/>
        <w:ind w:left="720"/>
      </w:pPr>
      <w:r w:rsidR="473B9330">
        <w:rPr/>
        <w:t xml:space="preserve">c.CSS en </w:t>
      </w:r>
      <w:r w:rsidR="473B9330">
        <w:rPr/>
        <w:t>linea</w:t>
      </w:r>
    </w:p>
    <w:p w:rsidR="473B9330" w:rsidP="473B9330" w:rsidRDefault="473B9330" w14:paraId="5B1F8447" w14:textId="595CFAF9">
      <w:pPr>
        <w:pStyle w:val="Normal"/>
      </w:pPr>
      <w:r w:rsidR="473B9330">
        <w:rPr/>
        <w:t xml:space="preserve">Se puede usar un estilo en </w:t>
      </w:r>
      <w:r w:rsidR="473B9330">
        <w:rPr/>
        <w:t>linea</w:t>
      </w:r>
      <w:r w:rsidR="473B9330">
        <w:rPr/>
        <w:t xml:space="preserve"> para aplicar un estilo </w:t>
      </w:r>
      <w:r w:rsidR="473B9330">
        <w:rPr/>
        <w:t>unico</w:t>
      </w:r>
      <w:r w:rsidR="473B9330">
        <w:rPr/>
        <w:t xml:space="preserve"> para un solo elemento.</w:t>
      </w:r>
    </w:p>
    <w:p w:rsidR="473B9330" w:rsidP="473B9330" w:rsidRDefault="473B9330" w14:paraId="0A75F353" w14:textId="179473BA">
      <w:pPr>
        <w:pStyle w:val="Normal"/>
      </w:pPr>
      <w:r w:rsidR="473B9330">
        <w:rPr/>
        <w:t xml:space="preserve">Los estilos en </w:t>
      </w:r>
      <w:r w:rsidR="473B9330">
        <w:rPr/>
        <w:t>linea</w:t>
      </w:r>
      <w:r w:rsidR="473B9330">
        <w:rPr/>
        <w:t xml:space="preserve"> s definen dentro del atributo estilo del elemento relevante:</w:t>
      </w:r>
    </w:p>
    <w:p w:rsidR="473B9330" w:rsidP="473B9330" w:rsidRDefault="473B9330" w14:paraId="6165BFA8" w14:textId="1A00ABCC">
      <w:pPr>
        <w:pStyle w:val="Normal"/>
        <w:rPr>
          <w:lang w:val="fr-FR"/>
        </w:rPr>
      </w:pPr>
      <w:r w:rsidRPr="473B9330" w:rsidR="473B9330">
        <w:rPr>
          <w:lang w:val="fr-FR"/>
        </w:rPr>
        <w:t>&lt;</w:t>
      </w:r>
      <w:r w:rsidRPr="473B9330" w:rsidR="473B9330">
        <w:rPr>
          <w:lang w:val="fr-FR"/>
        </w:rPr>
        <w:t>h</w:t>
      </w:r>
      <w:r w:rsidRPr="473B9330" w:rsidR="473B9330">
        <w:rPr>
          <w:lang w:val="fr-FR"/>
        </w:rPr>
        <w:t>1 style=”</w:t>
      </w:r>
      <w:r w:rsidRPr="473B9330" w:rsidR="473B9330">
        <w:rPr>
          <w:lang w:val="fr-FR"/>
        </w:rPr>
        <w:t>color:blue;font-zise</w:t>
      </w:r>
      <w:r w:rsidRPr="473B9330" w:rsidR="473B9330">
        <w:rPr>
          <w:lang w:val="fr-FR"/>
        </w:rPr>
        <w:t>: 20</w:t>
      </w:r>
      <w:r w:rsidRPr="473B9330" w:rsidR="473B9330">
        <w:rPr>
          <w:lang w:val="fr-FR"/>
        </w:rPr>
        <w:t>px;</w:t>
      </w:r>
      <w:r w:rsidRPr="473B9330" w:rsidR="473B9330">
        <w:rPr>
          <w:lang w:val="fr-FR"/>
        </w:rPr>
        <w:t>”&gt;¿</w:t>
      </w:r>
      <w:r w:rsidRPr="473B9330" w:rsidR="473B9330">
        <w:rPr>
          <w:lang w:val="fr-FR"/>
        </w:rPr>
        <w:t xml:space="preserve">Que </w:t>
      </w:r>
      <w:r w:rsidRPr="473B9330" w:rsidR="473B9330">
        <w:rPr>
          <w:lang w:val="fr-FR"/>
        </w:rPr>
        <w:t>onda</w:t>
      </w:r>
      <w:r w:rsidRPr="473B9330" w:rsidR="473B9330">
        <w:rPr>
          <w:lang w:val="fr-FR"/>
        </w:rPr>
        <w:t>?&lt;</w:t>
      </w:r>
      <w:r w:rsidRPr="473B9330" w:rsidR="473B9330">
        <w:rPr>
          <w:lang w:val="fr-FR"/>
        </w:rPr>
        <w:t>/h1&gt;</w:t>
      </w:r>
    </w:p>
    <w:p w:rsidR="473B9330" w:rsidP="473B9330" w:rsidRDefault="473B9330" w14:paraId="2B510FEA" w14:textId="434319FA">
      <w:pPr>
        <w:pStyle w:val="Normal"/>
      </w:pPr>
    </w:p>
    <w:p w:rsidR="473B9330" w:rsidP="473B9330" w:rsidRDefault="473B9330" w14:paraId="3F84339E" w14:textId="0535012D">
      <w:pPr>
        <w:pStyle w:val="Normal"/>
      </w:pPr>
      <w:r w:rsidR="473B9330">
        <w:rPr/>
        <w:t>3.¿Qué es una regla CSS y qué partes la componen?</w:t>
      </w:r>
    </w:p>
    <w:p w:rsidR="473B9330" w:rsidP="473B9330" w:rsidRDefault="473B9330" w14:paraId="68810EDB" w14:textId="5AECE0DC">
      <w:pPr>
        <w:pStyle w:val="Normal"/>
      </w:pPr>
      <w:r w:rsidR="7DD56166">
        <w:rPr/>
        <w:t xml:space="preserve">Una regla </w:t>
      </w:r>
      <w:r w:rsidR="7DD56166">
        <w:rPr/>
        <w:t>css</w:t>
      </w:r>
      <w:r w:rsidR="7DD56166">
        <w:rPr/>
        <w:t xml:space="preserve"> se compone de uno o más selectores seguidos de una declaración que consta de una o más parejas de propiedad y valor. Un archivo </w:t>
      </w:r>
      <w:r w:rsidR="7DD56166">
        <w:rPr/>
        <w:t>css</w:t>
      </w:r>
      <w:r w:rsidR="7DD56166">
        <w:rPr/>
        <w:t xml:space="preserve"> puede contener múltiples reglas.</w:t>
      </w:r>
    </w:p>
    <w:p w:rsidR="7DD56166" w:rsidP="7DD56166" w:rsidRDefault="7DD56166" w14:paraId="7E68641E" w14:textId="523779B1">
      <w:pPr>
        <w:pStyle w:val="Normal"/>
      </w:pPr>
    </w:p>
    <w:p w:rsidR="473B9330" w:rsidP="473B9330" w:rsidRDefault="473B9330" w14:paraId="79871B1C" w14:textId="3D8B8A93">
      <w:pPr>
        <w:pStyle w:val="Normal"/>
      </w:pPr>
      <w:r w:rsidR="7DD56166">
        <w:rPr/>
        <w:t>En CSS tenemos las denominadas «at-rules» (reglas precedidas del carácter @). Son un tipo de declaración especial que permite indicar comportamientos especiales en muchos contextos. Su sintaxis suele determinarse incluyendo una palabra clave que comienza por @ (como por ejemplo @media o @import) y dependiendo de la regla en cuestión, puede tener una sintaxis u otra:</w:t>
      </w:r>
    </w:p>
    <w:p w:rsidR="7DD56166" w:rsidP="7DD56166" w:rsidRDefault="7DD56166" w14:paraId="66DCB60E" w14:textId="2220F229">
      <w:pPr>
        <w:pStyle w:val="Normal"/>
      </w:pPr>
    </w:p>
    <w:p w:rsidR="473B9330" w:rsidP="473B9330" w:rsidRDefault="473B9330" w14:paraId="1B58BB42" w14:textId="629E1DF2">
      <w:pPr>
        <w:pStyle w:val="Normal"/>
      </w:pPr>
      <w:r w:rsidR="473B9330">
        <w:rPr/>
        <w:t>Algunos ejemplos con @media o @import:</w:t>
      </w:r>
    </w:p>
    <w:p w:rsidR="473B9330" w:rsidP="473B9330" w:rsidRDefault="473B9330" w14:paraId="0F316AD6" w14:textId="0286E747">
      <w:pPr>
        <w:pStyle w:val="Normal"/>
      </w:pPr>
      <w:r w:rsidR="7DD56166">
        <w:rPr/>
        <w:t>/* Regla @import para importar estilos CSS de otro fichero */</w:t>
      </w:r>
      <w:r>
        <w:br/>
      </w:r>
      <w:r w:rsidR="7DD56166">
        <w:rPr/>
        <w:t xml:space="preserve">@import </w:t>
      </w:r>
      <w:r w:rsidR="7DD56166">
        <w:rPr/>
        <w:t>url</w:t>
      </w:r>
      <w:r w:rsidR="7DD56166">
        <w:rPr/>
        <w:t>("index.css");</w:t>
      </w:r>
      <w:r>
        <w:br/>
      </w:r>
      <w:r>
        <w:br/>
      </w:r>
      <w:r w:rsidR="7DD56166">
        <w:rPr/>
        <w:t xml:space="preserve">/* Media </w:t>
      </w:r>
      <w:r w:rsidR="7DD56166">
        <w:rPr/>
        <w:t>query</w:t>
      </w:r>
      <w:r w:rsidR="7DD56166">
        <w:rPr/>
        <w:t xml:space="preserve"> para definir estilos de móvil */</w:t>
      </w:r>
      <w:r>
        <w:br/>
      </w:r>
      <w:r w:rsidR="7DD56166">
        <w:rPr/>
        <w:t xml:space="preserve">@media </w:t>
      </w:r>
      <w:r w:rsidR="7DD56166">
        <w:rPr/>
        <w:t>screen</w:t>
      </w:r>
      <w:r w:rsidR="7DD56166">
        <w:rPr/>
        <w:t xml:space="preserve"> and (</w:t>
      </w:r>
      <w:r w:rsidR="7DD56166">
        <w:rPr/>
        <w:t>max-width</w:t>
      </w:r>
      <w:r w:rsidR="7DD56166">
        <w:rPr/>
        <w:t>: 640px) {</w:t>
      </w:r>
      <w:r>
        <w:br/>
      </w:r>
      <w:r w:rsidR="7DD56166">
        <w:rPr/>
        <w:t xml:space="preserve"> </w:t>
      </w:r>
      <w:r w:rsidR="7DD56166">
        <w:rPr/>
        <w:t xml:space="preserve"> .page</w:t>
      </w:r>
      <w:r w:rsidR="7DD56166">
        <w:rPr/>
        <w:t xml:space="preserve"> {</w:t>
      </w:r>
      <w:r>
        <w:br/>
      </w:r>
      <w:r w:rsidR="7DD56166">
        <w:rPr/>
        <w:t xml:space="preserve">    </w:t>
      </w:r>
      <w:r w:rsidR="7DD56166">
        <w:rPr/>
        <w:t>width</w:t>
      </w:r>
      <w:r w:rsidR="7DD56166">
        <w:rPr/>
        <w:t>: 100%;</w:t>
      </w:r>
      <w:r>
        <w:br/>
      </w:r>
      <w:r w:rsidR="7DD56166">
        <w:rPr/>
        <w:t xml:space="preserve">  }</w:t>
      </w:r>
      <w:r>
        <w:br/>
      </w:r>
      <w:r w:rsidR="7DD56166">
        <w:rPr/>
        <w:t>}</w:t>
      </w:r>
    </w:p>
    <w:p w:rsidR="7DD56166" w:rsidP="7DD56166" w:rsidRDefault="7DD56166" w14:paraId="56E147B7" w14:textId="5D84CDF7">
      <w:pPr>
        <w:pStyle w:val="Normal"/>
      </w:pPr>
    </w:p>
    <w:p w:rsidR="473B9330" w:rsidP="473B9330" w:rsidRDefault="473B9330" w14:paraId="735B3DA4" w14:textId="65F917B9">
      <w:pPr>
        <w:pStyle w:val="Normal"/>
      </w:pPr>
      <w:r w:rsidR="473B9330">
        <w:rPr/>
        <w:t>En general, se pueden colocar en cualquier parte de la hoja de estilos, tanto al principio, al medio como al final. Sin embargo, algunas reglas tienen ciertas restricciones. Por ejemplo, como comentaremos, en el caso de la regla @import debe colocarse en las primeras líneas del fichero.</w:t>
      </w:r>
    </w:p>
    <w:p w:rsidR="473B9330" w:rsidP="473B9330" w:rsidRDefault="473B9330" w14:paraId="761EAB43" w14:textId="3975F2BC">
      <w:pPr>
        <w:pStyle w:val="Normal"/>
      </w:pPr>
    </w:p>
    <w:p w:rsidR="473B9330" w:rsidP="473B9330" w:rsidRDefault="473B9330" w14:paraId="711B33E0" w14:textId="617AC595">
      <w:pPr>
        <w:pStyle w:val="Normal"/>
      </w:pPr>
      <w:r w:rsidR="473B9330">
        <w:rPr/>
        <w:t>4.¿Cuál es la diferencia entre una clase (.) y una ID (#) en CSS?</w:t>
      </w:r>
    </w:p>
    <w:p w:rsidR="473B9330" w:rsidP="473B9330" w:rsidRDefault="473B9330" w14:paraId="0FB58E86" w14:textId="7F51F267">
      <w:pPr>
        <w:pStyle w:val="Normal"/>
      </w:pPr>
      <w:r w:rsidR="473B9330">
        <w:rPr/>
        <w:t>La principal diferencia que existe en el #id y . class es que que el Id debe ser utilizado una sola vez dentro de la página en la que se está trabajando, mientras que la clase se puede repetir varias veces para diferentes elementos.</w:t>
      </w:r>
    </w:p>
    <w:p w:rsidR="473B9330" w:rsidP="473B9330" w:rsidRDefault="473B9330" w14:paraId="0AD2DE34" w14:textId="2BBF2804">
      <w:pPr>
        <w:pStyle w:val="Normal"/>
      </w:pPr>
    </w:p>
    <w:p w:rsidR="473B9330" w:rsidP="473B9330" w:rsidRDefault="473B9330" w14:paraId="299355D0" w14:textId="09997407">
      <w:pPr>
        <w:pStyle w:val="Normal"/>
      </w:pPr>
      <w:r w:rsidR="473B9330">
        <w:rPr/>
        <w:t>5.¿Cómo se aplica un color de fondo a un elemento usando CSS?</w:t>
      </w:r>
    </w:p>
    <w:p w:rsidR="473B9330" w:rsidP="473B9330" w:rsidRDefault="473B9330" w14:paraId="0300CE09" w14:textId="6A8C2541">
      <w:pPr>
        <w:pStyle w:val="Normal"/>
      </w:pPr>
      <w:r w:rsidR="7DD56166">
        <w:rPr/>
        <w:t>Background</w:t>
      </w:r>
      <w:r w:rsidR="7DD56166">
        <w:rPr/>
        <w:t xml:space="preserve">-color es </w:t>
      </w:r>
      <w:r w:rsidR="7DD56166">
        <w:rPr/>
        <w:t>un propiedad</w:t>
      </w:r>
      <w:r w:rsidR="7DD56166">
        <w:rPr/>
        <w:t xml:space="preserve"> de CSS que define el color de fondo de un elemento, puede ser el valor de un color o la palabra clave </w:t>
      </w:r>
      <w:r w:rsidR="7DD56166">
        <w:rPr/>
        <w:t>transparent</w:t>
      </w:r>
      <w:r w:rsidR="7DD56166">
        <w:rPr/>
        <w:t>.</w:t>
      </w:r>
    </w:p>
    <w:p w:rsidR="7DD56166" w:rsidP="7DD56166" w:rsidRDefault="7DD56166" w14:paraId="5113DCA4" w14:textId="7C075F03">
      <w:pPr>
        <w:pStyle w:val="Normal"/>
      </w:pPr>
    </w:p>
    <w:p w:rsidR="473B9330" w:rsidP="473B9330" w:rsidRDefault="473B9330" w14:paraId="15E934DD" w14:textId="15E1199F">
      <w:pPr>
        <w:pStyle w:val="Normal"/>
      </w:pPr>
      <w:r w:rsidR="473B9330">
        <w:rPr/>
        <w:t>Valor inicial: transparente</w:t>
      </w:r>
    </w:p>
    <w:p w:rsidR="473B9330" w:rsidP="473B9330" w:rsidRDefault="473B9330" w14:paraId="33833430" w14:textId="6B726E89">
      <w:pPr>
        <w:pStyle w:val="Normal"/>
      </w:pPr>
      <w:r w:rsidR="473B9330">
        <w:rPr/>
        <w:t>Se aplica a: todos los elementos</w:t>
      </w:r>
    </w:p>
    <w:p w:rsidR="473B9330" w:rsidP="473B9330" w:rsidRDefault="473B9330" w14:paraId="6D5CCB87" w14:textId="61C58532">
      <w:pPr>
        <w:pStyle w:val="Normal"/>
      </w:pPr>
      <w:r w:rsidR="473B9330">
        <w:rPr/>
        <w:t>Herencia: no</w:t>
      </w:r>
    </w:p>
    <w:p w:rsidR="473B9330" w:rsidP="473B9330" w:rsidRDefault="473B9330" w14:paraId="491BD9F6" w14:textId="0931C2C4">
      <w:pPr>
        <w:pStyle w:val="Normal"/>
      </w:pPr>
      <w:r w:rsidR="473B9330">
        <w:rPr/>
        <w:t>Percentages: N/A</w:t>
      </w:r>
    </w:p>
    <w:p w:rsidR="473B9330" w:rsidP="473B9330" w:rsidRDefault="473B9330" w14:paraId="69BE7AFA" w14:textId="0C9881FF">
      <w:pPr>
        <w:pStyle w:val="Normal"/>
      </w:pPr>
      <w:r w:rsidR="473B9330">
        <w:rPr/>
        <w:t>Medio: visual</w:t>
      </w:r>
    </w:p>
    <w:p w:rsidR="473B9330" w:rsidP="473B9330" w:rsidRDefault="473B9330" w14:paraId="1523F0AF" w14:textId="44030374">
      <w:pPr>
        <w:pStyle w:val="Normal"/>
      </w:pPr>
      <w:r w:rsidR="473B9330">
        <w:rPr/>
        <w:t>Valor calculado: como se haya especificado</w:t>
      </w:r>
    </w:p>
    <w:p w:rsidR="473B9330" w:rsidP="473B9330" w:rsidRDefault="473B9330" w14:paraId="401137BA" w14:textId="6D24609B">
      <w:pPr>
        <w:pStyle w:val="Normal"/>
      </w:pPr>
    </w:p>
    <w:p w:rsidR="473B9330" w:rsidP="473B9330" w:rsidRDefault="473B9330" w14:paraId="282CB71C" w14:textId="2977E659">
      <w:pPr>
        <w:pStyle w:val="Normal"/>
      </w:pPr>
      <w:r w:rsidR="473B9330">
        <w:rPr/>
        <w:t>Sintaxis</w:t>
      </w:r>
    </w:p>
    <w:p w:rsidR="473B9330" w:rsidP="473B9330" w:rsidRDefault="473B9330" w14:paraId="068F6026" w14:textId="1038F15D">
      <w:pPr>
        <w:pStyle w:val="Normal"/>
      </w:pPr>
      <w:r w:rsidR="473B9330">
        <w:rPr/>
        <w:t>background-color: color | transparent | inherit</w:t>
      </w:r>
    </w:p>
    <w:p w:rsidR="473B9330" w:rsidP="473B9330" w:rsidRDefault="473B9330" w14:paraId="79A2084B" w14:textId="63E6EEEE">
      <w:pPr>
        <w:pStyle w:val="Normal"/>
      </w:pPr>
    </w:p>
    <w:p w:rsidR="473B9330" w:rsidP="473B9330" w:rsidRDefault="473B9330" w14:paraId="7D30B393" w14:textId="1E735E3B">
      <w:pPr>
        <w:pStyle w:val="Normal"/>
      </w:pPr>
      <w:r w:rsidRPr="473B9330" w:rsidR="473B9330">
        <w:rPr>
          <w:lang w:val="en-US"/>
        </w:rPr>
        <w:t>.</w:t>
      </w:r>
      <w:r w:rsidRPr="473B9330" w:rsidR="473B9330">
        <w:rPr>
          <w:lang w:val="en-US"/>
        </w:rPr>
        <w:t>exampleone</w:t>
      </w:r>
      <w:r w:rsidRPr="473B9330" w:rsidR="473B9330">
        <w:rPr>
          <w:lang w:val="en-US"/>
        </w:rPr>
        <w:t xml:space="preserve"> {</w:t>
      </w:r>
      <w:r>
        <w:br/>
      </w:r>
      <w:r w:rsidRPr="473B9330" w:rsidR="473B9330">
        <w:rPr>
          <w:lang w:val="en-US"/>
        </w:rPr>
        <w:t xml:space="preserve">  background-color: teal;</w:t>
      </w:r>
      <w:r>
        <w:br/>
      </w:r>
      <w:r w:rsidRPr="473B9330" w:rsidR="473B9330">
        <w:rPr>
          <w:lang w:val="en-US"/>
        </w:rPr>
        <w:t xml:space="preserve">  color: white;</w:t>
      </w:r>
      <w:r>
        <w:br/>
      </w:r>
      <w:r w:rsidRPr="473B9330" w:rsidR="473B9330">
        <w:rPr>
          <w:lang w:val="en-US"/>
        </w:rPr>
        <w:t>}</w:t>
      </w:r>
      <w:r>
        <w:br/>
      </w:r>
      <w:r>
        <w:br/>
      </w:r>
      <w:r w:rsidRPr="473B9330" w:rsidR="473B9330">
        <w:rPr>
          <w:lang w:val="en-US"/>
        </w:rPr>
        <w:t>.</w:t>
      </w:r>
      <w:r w:rsidRPr="473B9330" w:rsidR="473B9330">
        <w:rPr>
          <w:lang w:val="en-US"/>
        </w:rPr>
        <w:t>exampletwo</w:t>
      </w:r>
      <w:r w:rsidRPr="473B9330" w:rsidR="473B9330">
        <w:rPr>
          <w:lang w:val="en-US"/>
        </w:rPr>
        <w:t xml:space="preserve"> {</w:t>
      </w:r>
      <w:r>
        <w:br/>
      </w:r>
      <w:r w:rsidRPr="473B9330" w:rsidR="473B9330">
        <w:rPr>
          <w:lang w:val="en-US"/>
        </w:rPr>
        <w:t xml:space="preserve">  background-color: </w:t>
      </w:r>
      <w:r w:rsidRPr="473B9330" w:rsidR="473B9330">
        <w:rPr>
          <w:lang w:val="en-US"/>
        </w:rPr>
        <w:t>rgb</w:t>
      </w:r>
      <w:r w:rsidRPr="473B9330" w:rsidR="473B9330">
        <w:rPr>
          <w:lang w:val="en-US"/>
        </w:rPr>
        <w:t>(153, 102, 153);</w:t>
      </w:r>
      <w:r>
        <w:br/>
      </w:r>
      <w:r w:rsidRPr="473B9330" w:rsidR="473B9330">
        <w:rPr>
          <w:lang w:val="en-US"/>
        </w:rPr>
        <w:t xml:space="preserve">  color: </w:t>
      </w:r>
      <w:r w:rsidRPr="473B9330" w:rsidR="473B9330">
        <w:rPr>
          <w:lang w:val="en-US"/>
        </w:rPr>
        <w:t>rgb</w:t>
      </w:r>
      <w:r w:rsidRPr="473B9330" w:rsidR="473B9330">
        <w:rPr>
          <w:lang w:val="en-US"/>
        </w:rPr>
        <w:t>(255, 255, 204);</w:t>
      </w:r>
      <w:r>
        <w:br/>
      </w:r>
      <w:r w:rsidRPr="473B9330" w:rsidR="473B9330">
        <w:rPr>
          <w:lang w:val="en-US"/>
        </w:rPr>
        <w:t>}</w:t>
      </w:r>
      <w:r>
        <w:br/>
      </w:r>
      <w:r>
        <w:br/>
      </w:r>
      <w:r w:rsidRPr="473B9330" w:rsidR="473B9330">
        <w:rPr>
          <w:lang w:val="en-US"/>
        </w:rPr>
        <w:t>.</w:t>
      </w:r>
      <w:r w:rsidRPr="473B9330" w:rsidR="473B9330">
        <w:rPr>
          <w:lang w:val="en-US"/>
        </w:rPr>
        <w:t>examplethree</w:t>
      </w:r>
      <w:r w:rsidRPr="473B9330" w:rsidR="473B9330">
        <w:rPr>
          <w:lang w:val="en-US"/>
        </w:rPr>
        <w:t xml:space="preserve"> {</w:t>
      </w:r>
      <w:r>
        <w:br/>
      </w:r>
      <w:r w:rsidRPr="473B9330" w:rsidR="473B9330">
        <w:rPr>
          <w:lang w:val="en-US"/>
        </w:rPr>
        <w:t xml:space="preserve">  background-color: #777799;</w:t>
      </w:r>
      <w:r>
        <w:br/>
      </w:r>
      <w:r w:rsidRPr="473B9330" w:rsidR="473B9330">
        <w:rPr>
          <w:lang w:val="en-US"/>
        </w:rPr>
        <w:t xml:space="preserve">  color: #ffffff;</w:t>
      </w:r>
      <w:r>
        <w:br/>
      </w:r>
      <w:r w:rsidRPr="473B9330" w:rsidR="473B9330">
        <w:rPr>
          <w:lang w:val="en-US"/>
        </w:rPr>
        <w:t>}</w:t>
      </w:r>
    </w:p>
    <w:p w:rsidR="473B9330" w:rsidP="473B9330" w:rsidRDefault="473B9330" w14:paraId="0A77B983" w14:textId="295BFD27">
      <w:pPr>
        <w:pStyle w:val="Normal"/>
      </w:pPr>
    </w:p>
    <w:p w:rsidR="473B9330" w:rsidP="473B9330" w:rsidRDefault="473B9330" w14:paraId="00474EF3" w14:textId="6FA476DD">
      <w:pPr>
        <w:pStyle w:val="Normal"/>
      </w:pPr>
      <w:r w:rsidR="473B9330">
        <w:rPr/>
        <w:t>6.¿Qué propiedad se utiliza para cambiar el tamaño de la fuente?</w:t>
      </w:r>
    </w:p>
    <w:p w:rsidR="473B9330" w:rsidP="473B9330" w:rsidRDefault="473B9330" w14:paraId="638D3A39" w14:textId="2AAF0B35">
      <w:pPr>
        <w:pStyle w:val="Normal"/>
      </w:pPr>
      <w:r w:rsidR="473B9330">
        <w:rPr/>
        <w:t xml:space="preserve">La propiedad </w:t>
      </w:r>
      <w:r w:rsidR="473B9330">
        <w:rPr/>
        <w:t>font-size</w:t>
      </w:r>
      <w:r w:rsidR="473B9330">
        <w:rPr/>
        <w:t xml:space="preserve"> especifica la dimensión de la letra. Este tamaño puede, a su vez, alterar el aspecto de alguna otra cosa, ya que se usa para calcular la longitud de las unidades em y ex.</w:t>
      </w:r>
    </w:p>
    <w:p w:rsidR="473B9330" w:rsidP="473B9330" w:rsidRDefault="473B9330" w14:paraId="1B0058CC" w14:textId="5C66483A">
      <w:pPr>
        <w:pStyle w:val="Normal"/>
      </w:pPr>
    </w:p>
    <w:p w:rsidR="473B9330" w:rsidP="473B9330" w:rsidRDefault="473B9330" w14:paraId="0F263113" w14:textId="6059BFE9">
      <w:pPr>
        <w:pStyle w:val="Normal"/>
      </w:pPr>
      <w:r w:rsidR="473B9330">
        <w:rPr/>
        <w:t>Sintaxis</w:t>
      </w:r>
    </w:p>
    <w:p w:rsidR="473B9330" w:rsidP="473B9330" w:rsidRDefault="473B9330" w14:paraId="654E773D" w14:textId="42C62C06">
      <w:pPr>
        <w:pStyle w:val="Normal"/>
      </w:pPr>
      <w:r w:rsidR="473B9330">
        <w:rPr/>
        <w:t>font-size: xx-small | x-small | small | medium | large | x-large | xx-large</w:t>
      </w:r>
    </w:p>
    <w:p w:rsidR="473B9330" w:rsidP="473B9330" w:rsidRDefault="473B9330" w14:paraId="2BAAF45D" w14:textId="637955DE">
      <w:pPr>
        <w:pStyle w:val="Normal"/>
      </w:pPr>
      <w:r w:rsidR="473B9330">
        <w:rPr/>
        <w:t>font-size: smaller | larger</w:t>
      </w:r>
    </w:p>
    <w:p w:rsidR="473B9330" w:rsidP="473B9330" w:rsidRDefault="473B9330" w14:paraId="319E5595" w14:textId="1A0B2202">
      <w:pPr>
        <w:pStyle w:val="Normal"/>
      </w:pPr>
      <w:r w:rsidR="473B9330">
        <w:rPr/>
        <w:t>font-size: &lt;longitud&gt; | &lt;porcentaje&gt; | inherit</w:t>
      </w:r>
    </w:p>
    <w:p w:rsidR="473B9330" w:rsidP="473B9330" w:rsidRDefault="473B9330" w14:paraId="1238CBB1" w14:textId="3FF0E3A4">
      <w:pPr>
        <w:pStyle w:val="Normal"/>
      </w:pPr>
    </w:p>
    <w:p w:rsidR="473B9330" w:rsidP="473B9330" w:rsidRDefault="473B9330" w14:paraId="7E0CB041" w14:textId="415FC31C">
      <w:pPr>
        <w:pStyle w:val="Normal"/>
      </w:pPr>
      <w:r w:rsidR="473B9330">
        <w:rPr/>
        <w:t>Ejemplos</w:t>
      </w:r>
    </w:p>
    <w:p w:rsidR="473B9330" w:rsidP="473B9330" w:rsidRDefault="473B9330" w14:paraId="52B19E12" w14:textId="6CFE8911">
      <w:pPr>
        <w:pStyle w:val="Normal"/>
      </w:pPr>
      <w:r w:rsidR="473B9330">
        <w:rPr/>
        <w:t>/* Ajusta el texto del párrafo a un cuerpo de letra muy grande. */</w:t>
      </w:r>
      <w:r>
        <w:br/>
      </w:r>
      <w:r w:rsidR="473B9330">
        <w:rPr/>
        <w:t>p { font-size: xx-large }</w:t>
      </w:r>
      <w:r>
        <w:br/>
      </w:r>
      <w:r>
        <w:br/>
      </w:r>
      <w:r w:rsidR="473B9330">
        <w:rPr/>
        <w:t>/* Ajusta la cabecera de nivel 1 (h1) a 2,5 veces del tamaño</w:t>
      </w:r>
      <w:r>
        <w:br/>
      </w:r>
      <w:r w:rsidR="473B9330">
        <w:rPr/>
        <w:t xml:space="preserve"> * del texto. */</w:t>
      </w:r>
      <w:r>
        <w:br/>
      </w:r>
      <w:r w:rsidR="473B9330">
        <w:rPr/>
        <w:t>h1 { font-size: 250% }</w:t>
      </w:r>
      <w:r>
        <w:br/>
      </w:r>
      <w:r>
        <w:br/>
      </w:r>
      <w:r w:rsidR="473B9330">
        <w:rPr/>
        <w:t>/* Ajusta el texto incluido en span a 16px */</w:t>
      </w:r>
      <w:r>
        <w:br/>
      </w:r>
      <w:r w:rsidR="473B9330">
        <w:rPr/>
        <w:t>span { font-size: 16px; }</w:t>
      </w:r>
    </w:p>
    <w:p w:rsidR="473B9330" w:rsidP="473B9330" w:rsidRDefault="473B9330" w14:paraId="6B2A1C97" w14:textId="02C0C234">
      <w:pPr>
        <w:pStyle w:val="Normal"/>
      </w:pPr>
    </w:p>
    <w:p w:rsidR="473B9330" w:rsidP="473B9330" w:rsidRDefault="473B9330" w14:paraId="52C062CA" w14:textId="54311AC8">
      <w:pPr>
        <w:pStyle w:val="Normal"/>
      </w:pPr>
      <w:r w:rsidR="473B9330">
        <w:rPr/>
        <w:t>7.¿Cómo se puede centrar un elemento en la página con CSS?</w:t>
      </w:r>
    </w:p>
    <w:p w:rsidR="473B9330" w:rsidP="473B9330" w:rsidRDefault="473B9330" w14:paraId="42125D9A" w14:textId="4C5AA194">
      <w:pPr>
        <w:pStyle w:val="Normal"/>
      </w:pPr>
      <w:r w:rsidR="7DD56166">
        <w:rPr/>
        <w:t>El método utilizado varía según el elemento HTML que estas intentando usar para centrar, o si es que estas centran horizontal o verticalmente.</w:t>
      </w:r>
    </w:p>
    <w:p w:rsidR="7DD56166" w:rsidP="7DD56166" w:rsidRDefault="7DD56166" w14:paraId="7C51841F" w14:textId="068212A1">
      <w:pPr>
        <w:pStyle w:val="Normal"/>
      </w:pPr>
    </w:p>
    <w:p w:rsidR="473B9330" w:rsidP="473B9330" w:rsidRDefault="473B9330" w14:paraId="2AD2CC13" w14:textId="4783A5FE">
      <w:pPr>
        <w:pStyle w:val="Normal"/>
      </w:pPr>
      <w:r w:rsidR="7DD56166">
        <w:rPr/>
        <w:t xml:space="preserve">Para centrar el texto o los hipervínculos de forma horizontal, solo basta utilizar la propiedad </w:t>
      </w:r>
      <w:r w:rsidR="7DD56166">
        <w:rPr/>
        <w:t>text-align</w:t>
      </w:r>
      <w:r w:rsidR="7DD56166">
        <w:rPr/>
        <w:t xml:space="preserve"> con el valor asignado center‌.</w:t>
      </w:r>
    </w:p>
    <w:p w:rsidR="7DD56166" w:rsidP="7DD56166" w:rsidRDefault="7DD56166" w14:paraId="768C0337" w14:textId="67B5C5D0">
      <w:pPr>
        <w:pStyle w:val="Normal"/>
      </w:pPr>
    </w:p>
    <w:p w:rsidR="473B9330" w:rsidP="473B9330" w:rsidRDefault="473B9330" w14:paraId="1183FF73" w14:textId="577762AA">
      <w:pPr>
        <w:pStyle w:val="Normal"/>
      </w:pPr>
      <w:r w:rsidRPr="7DD56166" w:rsidR="7DD56166">
        <w:rPr>
          <w:lang w:val="en-US"/>
        </w:rPr>
        <w:t>&lt;div class="</w:t>
      </w:r>
      <w:r w:rsidRPr="7DD56166" w:rsidR="7DD56166">
        <w:rPr>
          <w:lang w:val="en-US"/>
        </w:rPr>
        <w:t>contenedor</w:t>
      </w:r>
      <w:r w:rsidRPr="7DD56166" w:rsidR="7DD56166">
        <w:rPr>
          <w:lang w:val="en-US"/>
        </w:rPr>
        <w:t>"&gt;</w:t>
      </w:r>
      <w:r>
        <w:br/>
      </w:r>
      <w:r w:rsidRPr="7DD56166" w:rsidR="7DD56166">
        <w:rPr>
          <w:lang w:val="en-US"/>
        </w:rPr>
        <w:t xml:space="preserve">  &lt;p&gt;Hello, (centered) </w:t>
      </w:r>
      <w:r w:rsidRPr="7DD56166" w:rsidR="7DD56166">
        <w:rPr>
          <w:lang w:val="en-US"/>
        </w:rPr>
        <w:t>World!&lt;</w:t>
      </w:r>
      <w:r w:rsidRPr="7DD56166" w:rsidR="7DD56166">
        <w:rPr>
          <w:lang w:val="en-US"/>
        </w:rPr>
        <w:t>/p&gt;</w:t>
      </w:r>
      <w:r>
        <w:br/>
      </w:r>
      <w:r w:rsidRPr="7DD56166" w:rsidR="7DD56166">
        <w:rPr>
          <w:lang w:val="en-US"/>
        </w:rPr>
        <w:t>&lt;/div&gt;p {</w:t>
      </w:r>
      <w:r>
        <w:br/>
      </w:r>
      <w:r w:rsidRPr="7DD56166" w:rsidR="7DD56166">
        <w:rPr>
          <w:lang w:val="en-US"/>
        </w:rPr>
        <w:t xml:space="preserve">  text-</w:t>
      </w:r>
      <w:r w:rsidRPr="7DD56166" w:rsidR="7DD56166">
        <w:rPr>
          <w:lang w:val="en-US"/>
        </w:rPr>
        <w:t>align:</w:t>
      </w:r>
      <w:r w:rsidRPr="7DD56166" w:rsidR="7DD56166">
        <w:rPr>
          <w:lang w:val="en-US"/>
        </w:rPr>
        <w:t xml:space="preserve"> center;</w:t>
      </w:r>
      <w:r>
        <w:br/>
      </w:r>
      <w:r w:rsidRPr="7DD56166" w:rsidR="7DD56166">
        <w:rPr>
          <w:lang w:val="en-US"/>
        </w:rPr>
        <w:t>}</w:t>
      </w:r>
    </w:p>
    <w:p w:rsidR="7DD56166" w:rsidP="7DD56166" w:rsidRDefault="7DD56166" w14:paraId="4D50DDDB" w14:textId="1AC1BBE6">
      <w:pPr>
        <w:pStyle w:val="Normal"/>
        <w:rPr>
          <w:lang w:val="en-US"/>
        </w:rPr>
      </w:pPr>
    </w:p>
    <w:p w:rsidR="473B9330" w:rsidP="473B9330" w:rsidRDefault="473B9330" w14:paraId="7612DA46" w14:textId="5ED64EAA">
      <w:pPr>
        <w:pStyle w:val="Normal"/>
        <w:rPr>
          <w:lang w:val="en-US"/>
        </w:rPr>
      </w:pPr>
      <w:r w:rsidRPr="473B9330" w:rsidR="473B9330">
        <w:rPr>
          <w:lang w:val="en-US"/>
        </w:rPr>
        <w:t>Utilizando la propiedad margin con el valor 0 auto para centrar horizontalmente elementos de nivel bloque como un div:‌</w:t>
      </w:r>
    </w:p>
    <w:p w:rsidR="473B9330" w:rsidP="473B9330" w:rsidRDefault="473B9330" w14:paraId="2E270071" w14:textId="1D34A0A4">
      <w:pPr>
        <w:pStyle w:val="Normal"/>
      </w:pPr>
      <w:r w:rsidRPr="7DD56166" w:rsidR="7DD56166">
        <w:rPr>
          <w:lang w:val="en-US"/>
        </w:rPr>
        <w:t>&lt;div class="</w:t>
      </w:r>
      <w:r w:rsidRPr="7DD56166" w:rsidR="7DD56166">
        <w:rPr>
          <w:lang w:val="en-US"/>
        </w:rPr>
        <w:t>contenedor</w:t>
      </w:r>
      <w:r w:rsidRPr="7DD56166" w:rsidR="7DD56166">
        <w:rPr>
          <w:lang w:val="en-US"/>
        </w:rPr>
        <w:t>"&gt;</w:t>
      </w:r>
      <w:r>
        <w:br/>
      </w:r>
      <w:r w:rsidRPr="7DD56166" w:rsidR="7DD56166">
        <w:rPr>
          <w:lang w:val="en-US"/>
        </w:rPr>
        <w:t xml:space="preserve">  &lt;div class="</w:t>
      </w:r>
      <w:r w:rsidRPr="7DD56166" w:rsidR="7DD56166">
        <w:rPr>
          <w:lang w:val="en-US"/>
        </w:rPr>
        <w:t>hijo</w:t>
      </w:r>
      <w:r w:rsidRPr="7DD56166" w:rsidR="7DD56166">
        <w:rPr>
          <w:lang w:val="en-US"/>
        </w:rPr>
        <w:t>"&gt;&lt;/div&gt;</w:t>
      </w:r>
      <w:r>
        <w:br/>
      </w:r>
      <w:r w:rsidRPr="7DD56166" w:rsidR="7DD56166">
        <w:rPr>
          <w:lang w:val="en-US"/>
        </w:rPr>
        <w:t>&lt;/div&gt;.</w:t>
      </w:r>
      <w:r w:rsidRPr="7DD56166" w:rsidR="7DD56166">
        <w:rPr>
          <w:lang w:val="en-US"/>
        </w:rPr>
        <w:t>hijo</w:t>
      </w:r>
      <w:r w:rsidRPr="7DD56166" w:rsidR="7DD56166">
        <w:rPr>
          <w:lang w:val="en-US"/>
        </w:rPr>
        <w:t xml:space="preserve"> {</w:t>
      </w:r>
      <w:r>
        <w:br/>
      </w:r>
      <w:r w:rsidRPr="7DD56166" w:rsidR="7DD56166">
        <w:rPr>
          <w:lang w:val="en-US"/>
        </w:rPr>
        <w:t xml:space="preserve">  ...</w:t>
      </w:r>
      <w:r>
        <w:br/>
      </w:r>
      <w:r w:rsidRPr="7DD56166" w:rsidR="7DD56166">
        <w:rPr>
          <w:lang w:val="en-US"/>
        </w:rPr>
        <w:t xml:space="preserve">  margin: 0 auto;</w:t>
      </w:r>
      <w:r>
        <w:br/>
      </w:r>
      <w:r w:rsidRPr="7DD56166" w:rsidR="7DD56166">
        <w:rPr>
          <w:lang w:val="en-US"/>
        </w:rPr>
        <w:t>}</w:t>
      </w:r>
    </w:p>
    <w:p w:rsidR="7DD56166" w:rsidP="7DD56166" w:rsidRDefault="7DD56166" w14:paraId="088094B6" w14:textId="1A7369C8">
      <w:pPr>
        <w:pStyle w:val="Normal"/>
        <w:rPr>
          <w:lang w:val="en-US"/>
        </w:rPr>
      </w:pPr>
    </w:p>
    <w:p w:rsidR="473B9330" w:rsidP="473B9330" w:rsidRDefault="473B9330" w14:paraId="79483F18" w14:textId="1C41638D">
      <w:pPr>
        <w:pStyle w:val="Normal"/>
        <w:rPr>
          <w:lang w:val="en-US"/>
        </w:rPr>
      </w:pPr>
      <w:r w:rsidRPr="473B9330" w:rsidR="473B9330">
        <w:rPr>
          <w:lang w:val="en-US"/>
        </w:rPr>
        <w:t>Para centrar un elemento horizontalmente con Flexbox, solo aplica display: flex y justify-content: center al elemento padre:‌</w:t>
      </w:r>
    </w:p>
    <w:p w:rsidR="473B9330" w:rsidP="473B9330" w:rsidRDefault="473B9330" w14:paraId="20164DA4" w14:textId="68859CB5">
      <w:pPr>
        <w:pStyle w:val="Normal"/>
        <w:rPr>
          <w:lang w:val="en-US"/>
        </w:rPr>
      </w:pPr>
      <w:r w:rsidRPr="473B9330" w:rsidR="473B9330">
        <w:rPr>
          <w:lang w:val="en-US"/>
        </w:rPr>
        <w:t>&lt;</w:t>
      </w:r>
      <w:r w:rsidRPr="473B9330" w:rsidR="473B9330">
        <w:rPr>
          <w:lang w:val="en-US"/>
        </w:rPr>
        <w:t>div</w:t>
      </w:r>
      <w:r w:rsidRPr="473B9330" w:rsidR="473B9330">
        <w:rPr>
          <w:lang w:val="en-US"/>
        </w:rPr>
        <w:t xml:space="preserve"> </w:t>
      </w:r>
      <w:r w:rsidRPr="473B9330" w:rsidR="473B9330">
        <w:rPr>
          <w:lang w:val="en-US"/>
        </w:rPr>
        <w:t>class</w:t>
      </w:r>
      <w:r w:rsidRPr="473B9330" w:rsidR="473B9330">
        <w:rPr>
          <w:lang w:val="en-US"/>
        </w:rPr>
        <w:t>="</w:t>
      </w:r>
      <w:r w:rsidRPr="473B9330" w:rsidR="473B9330">
        <w:rPr>
          <w:lang w:val="en-US"/>
        </w:rPr>
        <w:t>contenedor</w:t>
      </w:r>
      <w:r w:rsidRPr="473B9330" w:rsidR="473B9330">
        <w:rPr>
          <w:lang w:val="en-US"/>
        </w:rPr>
        <w:t>"&gt;</w:t>
      </w:r>
      <w:r>
        <w:br/>
      </w:r>
      <w:r w:rsidRPr="473B9330" w:rsidR="473B9330">
        <w:rPr>
          <w:lang w:val="en-US"/>
        </w:rPr>
        <w:t xml:space="preserve">  &lt;</w:t>
      </w:r>
      <w:r w:rsidRPr="473B9330" w:rsidR="473B9330">
        <w:rPr>
          <w:lang w:val="en-US"/>
        </w:rPr>
        <w:t>div</w:t>
      </w:r>
      <w:r w:rsidRPr="473B9330" w:rsidR="473B9330">
        <w:rPr>
          <w:lang w:val="en-US"/>
        </w:rPr>
        <w:t xml:space="preserve"> </w:t>
      </w:r>
      <w:r w:rsidRPr="473B9330" w:rsidR="473B9330">
        <w:rPr>
          <w:lang w:val="en-US"/>
        </w:rPr>
        <w:t>class</w:t>
      </w:r>
      <w:r w:rsidRPr="473B9330" w:rsidR="473B9330">
        <w:rPr>
          <w:lang w:val="en-US"/>
        </w:rPr>
        <w:t>="</w:t>
      </w:r>
      <w:r w:rsidRPr="473B9330" w:rsidR="473B9330">
        <w:rPr>
          <w:lang w:val="en-US"/>
        </w:rPr>
        <w:t>hijo</w:t>
      </w:r>
      <w:r w:rsidRPr="473B9330" w:rsidR="473B9330">
        <w:rPr>
          <w:lang w:val="en-US"/>
        </w:rPr>
        <w:t>"&gt;&lt;/</w:t>
      </w:r>
      <w:r w:rsidRPr="473B9330" w:rsidR="473B9330">
        <w:rPr>
          <w:lang w:val="en-US"/>
        </w:rPr>
        <w:t>div</w:t>
      </w:r>
      <w:r w:rsidRPr="473B9330" w:rsidR="473B9330">
        <w:rPr>
          <w:lang w:val="en-US"/>
        </w:rPr>
        <w:t>&gt;</w:t>
      </w:r>
      <w:r>
        <w:br/>
      </w:r>
      <w:r w:rsidRPr="473B9330" w:rsidR="473B9330">
        <w:rPr>
          <w:lang w:val="en-US"/>
        </w:rPr>
        <w:t>&lt;/</w:t>
      </w:r>
      <w:r w:rsidRPr="473B9330" w:rsidR="473B9330">
        <w:rPr>
          <w:lang w:val="en-US"/>
        </w:rPr>
        <w:t>div</w:t>
      </w:r>
      <w:r w:rsidRPr="473B9330" w:rsidR="473B9330">
        <w:rPr>
          <w:lang w:val="en-US"/>
        </w:rPr>
        <w:t>&gt;.</w:t>
      </w:r>
      <w:r w:rsidRPr="473B9330" w:rsidR="473B9330">
        <w:rPr>
          <w:lang w:val="en-US"/>
        </w:rPr>
        <w:t>contenedor</w:t>
      </w:r>
      <w:r w:rsidRPr="473B9330" w:rsidR="473B9330">
        <w:rPr>
          <w:lang w:val="en-US"/>
        </w:rPr>
        <w:t xml:space="preserve"> {</w:t>
      </w:r>
      <w:r>
        <w:br/>
      </w:r>
      <w:r w:rsidRPr="473B9330" w:rsidR="473B9330">
        <w:rPr>
          <w:lang w:val="en-US"/>
        </w:rPr>
        <w:t xml:space="preserve">  ...</w:t>
      </w:r>
      <w:r>
        <w:br/>
      </w:r>
      <w:r w:rsidRPr="473B9330" w:rsidR="473B9330">
        <w:rPr>
          <w:lang w:val="en-US"/>
        </w:rPr>
        <w:t xml:space="preserve">  </w:t>
      </w:r>
      <w:r w:rsidRPr="473B9330" w:rsidR="473B9330">
        <w:rPr>
          <w:lang w:val="en-US"/>
        </w:rPr>
        <w:t>display</w:t>
      </w:r>
      <w:r w:rsidRPr="473B9330" w:rsidR="473B9330">
        <w:rPr>
          <w:lang w:val="en-US"/>
        </w:rPr>
        <w:t xml:space="preserve">: </w:t>
      </w:r>
      <w:r w:rsidRPr="473B9330" w:rsidR="473B9330">
        <w:rPr>
          <w:lang w:val="en-US"/>
        </w:rPr>
        <w:t>flex</w:t>
      </w:r>
      <w:r w:rsidRPr="473B9330" w:rsidR="473B9330">
        <w:rPr>
          <w:lang w:val="en-US"/>
        </w:rPr>
        <w:t>;</w:t>
      </w:r>
      <w:r>
        <w:br/>
      </w:r>
      <w:r w:rsidRPr="473B9330" w:rsidR="473B9330">
        <w:rPr>
          <w:lang w:val="en-US"/>
        </w:rPr>
        <w:t xml:space="preserve">  </w:t>
      </w:r>
      <w:r w:rsidRPr="473B9330" w:rsidR="473B9330">
        <w:rPr>
          <w:lang w:val="en-US"/>
        </w:rPr>
        <w:t>justify-content</w:t>
      </w:r>
      <w:r w:rsidRPr="473B9330" w:rsidR="473B9330">
        <w:rPr>
          <w:lang w:val="en-US"/>
        </w:rPr>
        <w:t>: center;</w:t>
      </w:r>
      <w:r>
        <w:br/>
      </w:r>
      <w:r w:rsidRPr="473B9330" w:rsidR="473B9330">
        <w:rPr>
          <w:lang w:val="en-US"/>
        </w:rPr>
        <w:t>}</w:t>
      </w:r>
      <w:r>
        <w:br/>
      </w:r>
      <w:r w:rsidR="473B9330">
        <w:rPr/>
        <w:t xml:space="preserve">Centrar elementos verticalmente sin un método moderno como </w:t>
      </w:r>
      <w:r w:rsidR="473B9330">
        <w:rPr/>
        <w:t>Flexbox</w:t>
      </w:r>
      <w:r w:rsidR="473B9330">
        <w:rPr/>
        <w:t xml:space="preserve"> puede resultan un trabajo laborioso.  </w:t>
      </w:r>
    </w:p>
    <w:p w:rsidR="473B9330" w:rsidP="473B9330" w:rsidRDefault="473B9330" w14:paraId="0910263B" w14:textId="0C7878EC">
      <w:pPr>
        <w:pStyle w:val="Normal"/>
      </w:pPr>
      <w:r w:rsidR="473B9330">
        <w:rPr/>
        <w:t xml:space="preserve">Centrar un </w:t>
      </w:r>
      <w:r w:rsidR="473B9330">
        <w:rPr/>
        <w:t>Div</w:t>
      </w:r>
      <w:r w:rsidR="473B9330">
        <w:rPr/>
        <w:t xml:space="preserve"> Verticalmente con Posición Absoluta y </w:t>
      </w:r>
      <w:r w:rsidR="473B9330">
        <w:rPr/>
        <w:t>Margenes</w:t>
      </w:r>
      <w:r w:rsidR="473B9330">
        <w:rPr/>
        <w:t xml:space="preserve"> Negativos</w:t>
      </w:r>
    </w:p>
    <w:p w:rsidR="473B9330" w:rsidP="473B9330" w:rsidRDefault="473B9330" w14:paraId="7BC48747" w14:textId="4A3170DA">
      <w:pPr>
        <w:pStyle w:val="Normal"/>
      </w:pPr>
      <w:r w:rsidR="473B9330">
        <w:rPr/>
        <w:t>Durante un largo tiempo esta fue la manera de centrar cosas verticalmente.</w:t>
      </w:r>
    </w:p>
    <w:p w:rsidR="473B9330" w:rsidP="473B9330" w:rsidRDefault="473B9330" w14:paraId="5D948DA6" w14:textId="4077BD2D">
      <w:pPr>
        <w:pStyle w:val="Normal"/>
      </w:pPr>
      <w:r w:rsidR="473B9330">
        <w:rPr/>
        <w:t>Primero, asigne la propiedad position del elemento contenedor como relative.</w:t>
      </w:r>
    </w:p>
    <w:p w:rsidR="473B9330" w:rsidP="473B9330" w:rsidRDefault="473B9330" w14:paraId="666392D0" w14:textId="3E949773">
      <w:pPr>
        <w:pStyle w:val="Normal"/>
      </w:pPr>
      <w:r w:rsidR="7DD56166">
        <w:rPr/>
        <w:t>Después para el elemento hijo, asigne la propiedad position con el valor absolute y la propiedad top a 50%:‌</w:t>
      </w:r>
    </w:p>
    <w:p w:rsidR="7DD56166" w:rsidP="7DD56166" w:rsidRDefault="7DD56166" w14:paraId="757B5848" w14:textId="4406B816">
      <w:pPr>
        <w:pStyle w:val="Normal"/>
      </w:pPr>
    </w:p>
    <w:p w:rsidR="473B9330" w:rsidP="473B9330" w:rsidRDefault="473B9330" w14:paraId="2985CFAB" w14:textId="6A882FC0">
      <w:pPr>
        <w:pStyle w:val="Normal"/>
      </w:pPr>
      <w:r w:rsidRPr="7DD56166" w:rsidR="7DD56166">
        <w:rPr>
          <w:lang w:val="en-US"/>
        </w:rPr>
        <w:t>&lt;div class="</w:t>
      </w:r>
      <w:r w:rsidRPr="7DD56166" w:rsidR="7DD56166">
        <w:rPr>
          <w:lang w:val="en-US"/>
        </w:rPr>
        <w:t>contenedor</w:t>
      </w:r>
      <w:r w:rsidRPr="7DD56166" w:rsidR="7DD56166">
        <w:rPr>
          <w:lang w:val="en-US"/>
        </w:rPr>
        <w:t>"&gt;</w:t>
      </w:r>
      <w:r>
        <w:br/>
      </w:r>
      <w:r w:rsidRPr="7DD56166" w:rsidR="7DD56166">
        <w:rPr>
          <w:lang w:val="en-US"/>
        </w:rPr>
        <w:t xml:space="preserve">  &lt;div class="</w:t>
      </w:r>
      <w:r w:rsidRPr="7DD56166" w:rsidR="7DD56166">
        <w:rPr>
          <w:lang w:val="en-US"/>
        </w:rPr>
        <w:t>hijo</w:t>
      </w:r>
      <w:r w:rsidRPr="7DD56166" w:rsidR="7DD56166">
        <w:rPr>
          <w:lang w:val="en-US"/>
        </w:rPr>
        <w:t>"&gt;&lt;/div&gt;</w:t>
      </w:r>
      <w:r>
        <w:br/>
      </w:r>
      <w:r w:rsidRPr="7DD56166" w:rsidR="7DD56166">
        <w:rPr>
          <w:lang w:val="en-US"/>
        </w:rPr>
        <w:t>&lt;/div&gt;.</w:t>
      </w:r>
      <w:r w:rsidRPr="7DD56166" w:rsidR="7DD56166">
        <w:rPr>
          <w:lang w:val="en-US"/>
        </w:rPr>
        <w:t>contenedor</w:t>
      </w:r>
      <w:r w:rsidRPr="7DD56166" w:rsidR="7DD56166">
        <w:rPr>
          <w:lang w:val="en-US"/>
        </w:rPr>
        <w:t xml:space="preserve"> {</w:t>
      </w:r>
      <w:r>
        <w:br/>
      </w:r>
      <w:r w:rsidRPr="7DD56166" w:rsidR="7DD56166">
        <w:rPr>
          <w:lang w:val="en-US"/>
        </w:rPr>
        <w:t xml:space="preserve">  ...</w:t>
      </w:r>
      <w:r>
        <w:br/>
      </w:r>
      <w:r w:rsidRPr="7DD56166" w:rsidR="7DD56166">
        <w:rPr>
          <w:lang w:val="en-US"/>
        </w:rPr>
        <w:t xml:space="preserve">  position: relative;</w:t>
      </w:r>
      <w:r>
        <w:br/>
      </w:r>
      <w:r w:rsidRPr="7DD56166" w:rsidR="7DD56166">
        <w:rPr>
          <w:lang w:val="en-US"/>
        </w:rPr>
        <w:t>}</w:t>
      </w:r>
      <w:r>
        <w:br/>
      </w:r>
      <w:r>
        <w:br/>
      </w:r>
      <w:r w:rsidRPr="7DD56166" w:rsidR="7DD56166">
        <w:rPr>
          <w:lang w:val="en-US"/>
        </w:rPr>
        <w:t>.</w:t>
      </w:r>
      <w:r w:rsidRPr="7DD56166" w:rsidR="7DD56166">
        <w:rPr>
          <w:lang w:val="en-US"/>
        </w:rPr>
        <w:t>hijo</w:t>
      </w:r>
      <w:r w:rsidRPr="7DD56166" w:rsidR="7DD56166">
        <w:rPr>
          <w:lang w:val="en-US"/>
        </w:rPr>
        <w:t xml:space="preserve"> {</w:t>
      </w:r>
      <w:r>
        <w:br/>
      </w:r>
      <w:r w:rsidRPr="7DD56166" w:rsidR="7DD56166">
        <w:rPr>
          <w:lang w:val="en-US"/>
        </w:rPr>
        <w:t xml:space="preserve">  width: 50px;</w:t>
      </w:r>
      <w:r>
        <w:br/>
      </w:r>
      <w:r w:rsidRPr="7DD56166" w:rsidR="7DD56166">
        <w:rPr>
          <w:lang w:val="en-US"/>
        </w:rPr>
        <w:t xml:space="preserve">  height: 50px;</w:t>
      </w:r>
      <w:r>
        <w:br/>
      </w:r>
      <w:r w:rsidRPr="7DD56166" w:rsidR="7DD56166">
        <w:rPr>
          <w:lang w:val="en-US"/>
        </w:rPr>
        <w:t xml:space="preserve">  background-color: red;</w:t>
      </w:r>
      <w:r>
        <w:br/>
      </w:r>
      <w:r w:rsidRPr="7DD56166" w:rsidR="7DD56166">
        <w:rPr>
          <w:lang w:val="en-US"/>
        </w:rPr>
        <w:t xml:space="preserve">  /* </w:t>
      </w:r>
      <w:r w:rsidRPr="7DD56166" w:rsidR="7DD56166">
        <w:rPr>
          <w:lang w:val="en-US"/>
        </w:rPr>
        <w:t>centrado</w:t>
      </w:r>
      <w:r w:rsidRPr="7DD56166" w:rsidR="7DD56166">
        <w:rPr>
          <w:lang w:val="en-US"/>
        </w:rPr>
        <w:t xml:space="preserve"> vertical */</w:t>
      </w:r>
      <w:r>
        <w:br/>
      </w:r>
      <w:r w:rsidRPr="7DD56166" w:rsidR="7DD56166">
        <w:rPr>
          <w:lang w:val="en-US"/>
        </w:rPr>
        <w:t xml:space="preserve">  position: absolute;</w:t>
      </w:r>
      <w:r>
        <w:br/>
      </w:r>
      <w:r w:rsidRPr="7DD56166" w:rsidR="7DD56166">
        <w:rPr>
          <w:lang w:val="en-US"/>
        </w:rPr>
        <w:t xml:space="preserve">  top: 50%;</w:t>
      </w:r>
      <w:r>
        <w:br/>
      </w:r>
      <w:r w:rsidRPr="7DD56166" w:rsidR="7DD56166">
        <w:rPr>
          <w:lang w:val="en-US"/>
        </w:rPr>
        <w:t>}</w:t>
      </w:r>
    </w:p>
    <w:p w:rsidR="7DD56166" w:rsidP="7DD56166" w:rsidRDefault="7DD56166" w14:paraId="0B4BB984" w14:textId="4E9483B0">
      <w:pPr>
        <w:pStyle w:val="Normal"/>
        <w:rPr>
          <w:lang w:val="en-US"/>
        </w:rPr>
      </w:pPr>
    </w:p>
    <w:p w:rsidR="473B9330" w:rsidP="473B9330" w:rsidRDefault="473B9330" w14:paraId="16D128BF" w14:textId="2BC1B5B9">
      <w:pPr>
        <w:pStyle w:val="Normal"/>
        <w:rPr>
          <w:lang w:val="en-US"/>
        </w:rPr>
      </w:pPr>
      <w:r w:rsidRPr="7DD56166" w:rsidR="7DD56166">
        <w:rPr>
          <w:lang w:val="en-US"/>
        </w:rPr>
        <w:t xml:space="preserve">Pero </w:t>
      </w:r>
      <w:r w:rsidRPr="7DD56166" w:rsidR="7DD56166">
        <w:rPr>
          <w:lang w:val="en-US"/>
        </w:rPr>
        <w:t>si</w:t>
      </w:r>
      <w:r w:rsidRPr="7DD56166" w:rsidR="7DD56166">
        <w:rPr>
          <w:lang w:val="en-US"/>
        </w:rPr>
        <w:t xml:space="preserve"> </w:t>
      </w:r>
      <w:r w:rsidRPr="7DD56166" w:rsidR="7DD56166">
        <w:rPr>
          <w:lang w:val="en-US"/>
        </w:rPr>
        <w:t>podemos</w:t>
      </w:r>
      <w:r w:rsidRPr="7DD56166" w:rsidR="7DD56166">
        <w:rPr>
          <w:lang w:val="en-US"/>
        </w:rPr>
        <w:t xml:space="preserve"> </w:t>
      </w:r>
      <w:r w:rsidRPr="7DD56166" w:rsidR="7DD56166">
        <w:rPr>
          <w:lang w:val="en-US"/>
        </w:rPr>
        <w:t>notar</w:t>
      </w:r>
      <w:r w:rsidRPr="7DD56166" w:rsidR="7DD56166">
        <w:rPr>
          <w:lang w:val="en-US"/>
        </w:rPr>
        <w:t xml:space="preserve"> </w:t>
      </w:r>
      <w:r w:rsidRPr="7DD56166" w:rsidR="7DD56166">
        <w:rPr>
          <w:lang w:val="en-US"/>
        </w:rPr>
        <w:t>esto</w:t>
      </w:r>
      <w:r w:rsidRPr="7DD56166" w:rsidR="7DD56166">
        <w:rPr>
          <w:lang w:val="en-US"/>
        </w:rPr>
        <w:t xml:space="preserve"> solo </w:t>
      </w:r>
      <w:r w:rsidRPr="7DD56166" w:rsidR="7DD56166">
        <w:rPr>
          <w:lang w:val="en-US"/>
        </w:rPr>
        <w:t>permite</w:t>
      </w:r>
      <w:r w:rsidRPr="7DD56166" w:rsidR="7DD56166">
        <w:rPr>
          <w:lang w:val="en-US"/>
        </w:rPr>
        <w:t xml:space="preserve"> </w:t>
      </w:r>
      <w:r w:rsidRPr="7DD56166" w:rsidR="7DD56166">
        <w:rPr>
          <w:lang w:val="en-US"/>
        </w:rPr>
        <w:t>centrar</w:t>
      </w:r>
      <w:r w:rsidRPr="7DD56166" w:rsidR="7DD56166">
        <w:rPr>
          <w:lang w:val="en-US"/>
        </w:rPr>
        <w:t xml:space="preserve"> </w:t>
      </w:r>
      <w:r w:rsidRPr="7DD56166" w:rsidR="7DD56166">
        <w:rPr>
          <w:lang w:val="en-US"/>
        </w:rPr>
        <w:t>verticalmente</w:t>
      </w:r>
      <w:r w:rsidRPr="7DD56166" w:rsidR="7DD56166">
        <w:rPr>
          <w:lang w:val="en-US"/>
        </w:rPr>
        <w:t xml:space="preserve"> la </w:t>
      </w:r>
      <w:r w:rsidRPr="7DD56166" w:rsidR="7DD56166">
        <w:rPr>
          <w:lang w:val="en-US"/>
        </w:rPr>
        <w:t>parte</w:t>
      </w:r>
      <w:r w:rsidRPr="7DD56166" w:rsidR="7DD56166">
        <w:rPr>
          <w:lang w:val="en-US"/>
        </w:rPr>
        <w:t xml:space="preserve"> superior del </w:t>
      </w:r>
      <w:r w:rsidRPr="7DD56166" w:rsidR="7DD56166">
        <w:rPr>
          <w:lang w:val="en-US"/>
        </w:rPr>
        <w:t>elemento</w:t>
      </w:r>
      <w:r w:rsidRPr="7DD56166" w:rsidR="7DD56166">
        <w:rPr>
          <w:lang w:val="en-US"/>
        </w:rPr>
        <w:t>.</w:t>
      </w:r>
    </w:p>
    <w:p w:rsidR="7DD56166" w:rsidP="7DD56166" w:rsidRDefault="7DD56166" w14:paraId="674A9493" w14:textId="6F5C5810">
      <w:pPr>
        <w:pStyle w:val="Normal"/>
        <w:rPr>
          <w:lang w:val="en-US"/>
        </w:rPr>
      </w:pPr>
    </w:p>
    <w:p w:rsidR="473B9330" w:rsidP="473B9330" w:rsidRDefault="473B9330" w14:paraId="7AFE3816" w14:textId="5536BA70">
      <w:pPr>
        <w:pStyle w:val="Normal"/>
      </w:pPr>
      <w:r w:rsidRPr="473B9330" w:rsidR="473B9330">
        <w:rPr>
          <w:lang w:val="en-US"/>
        </w:rPr>
        <w:t>Para centrar de forma real el elemento, asigne la propiedad margin-top como -(la mitad de la altura del elemento hijo)  ‌</w:t>
      </w:r>
    </w:p>
    <w:p w:rsidR="473B9330" w:rsidP="473B9330" w:rsidRDefault="473B9330" w14:paraId="74204383" w14:textId="3B4DC0D1">
      <w:pPr>
        <w:pStyle w:val="Normal"/>
      </w:pPr>
      <w:r w:rsidRPr="7DD56166" w:rsidR="7DD56166">
        <w:rPr>
          <w:lang w:val="es-ES"/>
        </w:rPr>
        <w:t>.contenedor</w:t>
      </w:r>
      <w:r w:rsidRPr="7DD56166" w:rsidR="7DD56166">
        <w:rPr>
          <w:lang w:val="es-ES"/>
        </w:rPr>
        <w:t xml:space="preserve"> {</w:t>
      </w:r>
      <w:r>
        <w:br/>
      </w:r>
      <w:r w:rsidRPr="7DD56166" w:rsidR="7DD56166">
        <w:rPr>
          <w:lang w:val="es-ES"/>
        </w:rPr>
        <w:t xml:space="preserve">  ...</w:t>
      </w:r>
      <w:r>
        <w:br/>
      </w:r>
      <w:r w:rsidRPr="7DD56166" w:rsidR="7DD56166">
        <w:rPr>
          <w:lang w:val="es-ES"/>
        </w:rPr>
        <w:t xml:space="preserve">  position: relative;</w:t>
      </w:r>
      <w:r>
        <w:br/>
      </w:r>
      <w:r w:rsidRPr="7DD56166" w:rsidR="7DD56166">
        <w:rPr>
          <w:lang w:val="es-ES"/>
        </w:rPr>
        <w:t>}</w:t>
      </w:r>
      <w:r>
        <w:br/>
      </w:r>
      <w:r>
        <w:br/>
      </w:r>
      <w:r w:rsidRPr="7DD56166" w:rsidR="7DD56166">
        <w:rPr>
          <w:lang w:val="es-ES"/>
        </w:rPr>
        <w:t>.hijo {</w:t>
      </w:r>
      <w:r>
        <w:br/>
      </w:r>
      <w:r w:rsidRPr="7DD56166" w:rsidR="7DD56166">
        <w:rPr>
          <w:lang w:val="es-ES"/>
        </w:rPr>
        <w:t xml:space="preserve">  </w:t>
      </w:r>
      <w:r w:rsidRPr="7DD56166" w:rsidR="7DD56166">
        <w:rPr>
          <w:lang w:val="es-ES"/>
        </w:rPr>
        <w:t>width</w:t>
      </w:r>
      <w:r w:rsidRPr="7DD56166" w:rsidR="7DD56166">
        <w:rPr>
          <w:lang w:val="es-ES"/>
        </w:rPr>
        <w:t>: 50px;</w:t>
      </w:r>
      <w:r>
        <w:br/>
      </w:r>
      <w:r w:rsidRPr="7DD56166" w:rsidR="7DD56166">
        <w:rPr>
          <w:lang w:val="es-ES"/>
        </w:rPr>
        <w:t xml:space="preserve">  </w:t>
      </w:r>
      <w:r w:rsidRPr="7DD56166" w:rsidR="7DD56166">
        <w:rPr>
          <w:lang w:val="es-ES"/>
        </w:rPr>
        <w:t>height</w:t>
      </w:r>
      <w:r w:rsidRPr="7DD56166" w:rsidR="7DD56166">
        <w:rPr>
          <w:lang w:val="es-ES"/>
        </w:rPr>
        <w:t>: 50px;</w:t>
      </w:r>
      <w:r>
        <w:br/>
      </w:r>
      <w:r w:rsidRPr="7DD56166" w:rsidR="7DD56166">
        <w:rPr>
          <w:lang w:val="es-ES"/>
        </w:rPr>
        <w:t xml:space="preserve">  </w:t>
      </w:r>
      <w:r w:rsidRPr="7DD56166" w:rsidR="7DD56166">
        <w:rPr>
          <w:lang w:val="es-ES"/>
        </w:rPr>
        <w:t>background</w:t>
      </w:r>
      <w:r w:rsidRPr="7DD56166" w:rsidR="7DD56166">
        <w:rPr>
          <w:lang w:val="es-ES"/>
        </w:rPr>
        <w:t>-color: red;</w:t>
      </w:r>
      <w:r>
        <w:br/>
      </w:r>
      <w:r w:rsidRPr="7DD56166" w:rsidR="7DD56166">
        <w:rPr>
          <w:lang w:val="es-ES"/>
        </w:rPr>
        <w:t xml:space="preserve">  /* centrado vertical */</w:t>
      </w:r>
      <w:r>
        <w:br/>
      </w:r>
      <w:r w:rsidRPr="7DD56166" w:rsidR="7DD56166">
        <w:rPr>
          <w:lang w:val="es-ES"/>
        </w:rPr>
        <w:t xml:space="preserve">  position: absolute;</w:t>
      </w:r>
      <w:r>
        <w:br/>
      </w:r>
      <w:r w:rsidRPr="7DD56166" w:rsidR="7DD56166">
        <w:rPr>
          <w:lang w:val="es-ES"/>
        </w:rPr>
        <w:t xml:space="preserve">  top: 50%;</w:t>
      </w:r>
      <w:r>
        <w:br/>
      </w:r>
      <w:r w:rsidRPr="7DD56166" w:rsidR="7DD56166">
        <w:rPr>
          <w:lang w:val="es-ES"/>
        </w:rPr>
        <w:t xml:space="preserve">  </w:t>
      </w:r>
      <w:r w:rsidRPr="7DD56166" w:rsidR="7DD56166">
        <w:rPr>
          <w:lang w:val="es-ES"/>
        </w:rPr>
        <w:t>margin</w:t>
      </w:r>
      <w:r w:rsidRPr="7DD56166" w:rsidR="7DD56166">
        <w:rPr>
          <w:lang w:val="es-ES"/>
        </w:rPr>
        <w:t>-top: -25px; /* (- menos) la mitad del valor de la altura del elemento hijo */</w:t>
      </w:r>
      <w:r>
        <w:br/>
      </w:r>
      <w:r w:rsidRPr="7DD56166" w:rsidR="7DD56166">
        <w:rPr>
          <w:lang w:val="es-ES"/>
        </w:rPr>
        <w:t>}</w:t>
      </w:r>
    </w:p>
    <w:p w:rsidR="7DD56166" w:rsidP="7DD56166" w:rsidRDefault="7DD56166" w14:paraId="567589F2" w14:textId="1EFD1F94">
      <w:pPr>
        <w:pStyle w:val="Normal"/>
        <w:rPr>
          <w:lang w:val="es-ES"/>
        </w:rPr>
      </w:pPr>
    </w:p>
    <w:p w:rsidR="473B9330" w:rsidP="473B9330" w:rsidRDefault="473B9330" w14:paraId="2ADF9413" w14:textId="445929E5">
      <w:pPr>
        <w:pStyle w:val="Normal"/>
        <w:rPr>
          <w:lang w:val="es-ES"/>
        </w:rPr>
      </w:pPr>
      <w:r w:rsidRPr="473B9330" w:rsidR="473B9330">
        <w:rPr>
          <w:lang w:val="es-ES"/>
        </w:rPr>
        <w:t>Centrar un Div de Forma Vertical con Transform y Translate</w:t>
      </w:r>
    </w:p>
    <w:p w:rsidR="473B9330" w:rsidP="473B9330" w:rsidRDefault="473B9330" w14:paraId="604A1FE2" w14:textId="19E8F3AF">
      <w:pPr>
        <w:pStyle w:val="Normal"/>
      </w:pPr>
      <w:r w:rsidRPr="473B9330" w:rsidR="473B9330">
        <w:rPr>
          <w:lang w:val="es-ES"/>
        </w:rPr>
        <w:t>Si no conoces la altura de un elemento que deseas centrar (o incluso si conoces esta altura), este método es un truco ingenioso.</w:t>
      </w:r>
    </w:p>
    <w:p w:rsidR="473B9330" w:rsidP="473B9330" w:rsidRDefault="473B9330" w14:paraId="6D50EED9" w14:textId="0E7EC88B">
      <w:pPr>
        <w:pStyle w:val="Normal"/>
      </w:pPr>
      <w:r w:rsidRPr="473B9330" w:rsidR="473B9330">
        <w:rPr>
          <w:lang w:val="es-ES"/>
        </w:rPr>
        <w:t>Este método es muy similar al de los márgenes negativos explicado anteriormente. Asigna el valor de la propiedad position del elemento padre como relative.</w:t>
      </w:r>
    </w:p>
    <w:p w:rsidR="473B9330" w:rsidP="473B9330" w:rsidRDefault="473B9330" w14:paraId="4A6D710D" w14:textId="6F9CA519">
      <w:pPr>
        <w:pStyle w:val="Normal"/>
      </w:pPr>
      <w:r w:rsidRPr="473B9330" w:rsidR="473B9330">
        <w:rPr>
          <w:lang w:val="es-ES"/>
        </w:rPr>
        <w:t>Para los elementos hijos, asigna la propiedad position como absolute y el valor top a 50%. Ahora en lugar de utilizar un valor de margen negativo para centrar el elemento hijo, solo utiliza transform: translate(0, -50%):‌</w:t>
      </w:r>
    </w:p>
    <w:p w:rsidR="473B9330" w:rsidP="473B9330" w:rsidRDefault="473B9330" w14:paraId="0835FCD7" w14:textId="4B169FB0">
      <w:pPr>
        <w:pStyle w:val="Normal"/>
      </w:pPr>
      <w:r w:rsidRPr="473B9330" w:rsidR="473B9330">
        <w:rPr>
          <w:lang w:val="en-US"/>
        </w:rPr>
        <w:t>&lt;div class="</w:t>
      </w:r>
      <w:r w:rsidRPr="473B9330" w:rsidR="473B9330">
        <w:rPr>
          <w:lang w:val="en-US"/>
        </w:rPr>
        <w:t>contendor</w:t>
      </w:r>
      <w:r w:rsidRPr="473B9330" w:rsidR="473B9330">
        <w:rPr>
          <w:lang w:val="en-US"/>
        </w:rPr>
        <w:t>"&gt;</w:t>
      </w:r>
      <w:r>
        <w:br/>
      </w:r>
      <w:r w:rsidRPr="473B9330" w:rsidR="473B9330">
        <w:rPr>
          <w:lang w:val="en-US"/>
        </w:rPr>
        <w:t xml:space="preserve">  &lt;div class="</w:t>
      </w:r>
      <w:r w:rsidRPr="473B9330" w:rsidR="473B9330">
        <w:rPr>
          <w:lang w:val="en-US"/>
        </w:rPr>
        <w:t>hijo</w:t>
      </w:r>
      <w:r w:rsidRPr="473B9330" w:rsidR="473B9330">
        <w:rPr>
          <w:lang w:val="en-US"/>
        </w:rPr>
        <w:t>"&gt;&lt;/div&gt;</w:t>
      </w:r>
      <w:r>
        <w:br/>
      </w:r>
      <w:r w:rsidRPr="473B9330" w:rsidR="473B9330">
        <w:rPr>
          <w:lang w:val="en-US"/>
        </w:rPr>
        <w:t>&lt;/div&gt;.</w:t>
      </w:r>
      <w:r w:rsidRPr="473B9330" w:rsidR="473B9330">
        <w:rPr>
          <w:lang w:val="en-US"/>
        </w:rPr>
        <w:t>contenedor</w:t>
      </w:r>
      <w:r w:rsidRPr="473B9330" w:rsidR="473B9330">
        <w:rPr>
          <w:lang w:val="en-US"/>
        </w:rPr>
        <w:t xml:space="preserve"> {</w:t>
      </w:r>
      <w:r>
        <w:br/>
      </w:r>
      <w:r w:rsidRPr="473B9330" w:rsidR="473B9330">
        <w:rPr>
          <w:lang w:val="en-US"/>
        </w:rPr>
        <w:t xml:space="preserve">  ...</w:t>
      </w:r>
      <w:r>
        <w:br/>
      </w:r>
      <w:r w:rsidRPr="473B9330" w:rsidR="473B9330">
        <w:rPr>
          <w:lang w:val="en-US"/>
        </w:rPr>
        <w:t xml:space="preserve">  position: relative;</w:t>
      </w:r>
      <w:r>
        <w:br/>
      </w:r>
      <w:r w:rsidRPr="473B9330" w:rsidR="473B9330">
        <w:rPr>
          <w:lang w:val="en-US"/>
        </w:rPr>
        <w:t>}</w:t>
      </w:r>
      <w:r>
        <w:br/>
      </w:r>
      <w:r>
        <w:br/>
      </w:r>
      <w:r w:rsidRPr="473B9330" w:rsidR="473B9330">
        <w:rPr>
          <w:lang w:val="en-US"/>
        </w:rPr>
        <w:t>.</w:t>
      </w:r>
      <w:r w:rsidRPr="473B9330" w:rsidR="473B9330">
        <w:rPr>
          <w:lang w:val="en-US"/>
        </w:rPr>
        <w:t>hijo</w:t>
      </w:r>
      <w:r w:rsidRPr="473B9330" w:rsidR="473B9330">
        <w:rPr>
          <w:lang w:val="en-US"/>
        </w:rPr>
        <w:t xml:space="preserve"> {</w:t>
      </w:r>
      <w:r>
        <w:br/>
      </w:r>
      <w:r w:rsidRPr="473B9330" w:rsidR="473B9330">
        <w:rPr>
          <w:lang w:val="en-US"/>
        </w:rPr>
        <w:t xml:space="preserve">  ... </w:t>
      </w:r>
      <w:r>
        <w:br/>
      </w:r>
      <w:r w:rsidRPr="473B9330" w:rsidR="473B9330">
        <w:rPr>
          <w:lang w:val="en-US"/>
        </w:rPr>
        <w:t xml:space="preserve">  position: absolute;</w:t>
      </w:r>
      <w:r>
        <w:br/>
      </w:r>
      <w:r w:rsidRPr="473B9330" w:rsidR="473B9330">
        <w:rPr>
          <w:lang w:val="en-US"/>
        </w:rPr>
        <w:t xml:space="preserve">  top: 50%;</w:t>
      </w:r>
      <w:r>
        <w:br/>
      </w:r>
      <w:r w:rsidRPr="473B9330" w:rsidR="473B9330">
        <w:rPr>
          <w:lang w:val="en-US"/>
        </w:rPr>
        <w:t xml:space="preserve">  transform: </w:t>
      </w:r>
      <w:r w:rsidRPr="473B9330" w:rsidR="473B9330">
        <w:rPr>
          <w:lang w:val="en-US"/>
        </w:rPr>
        <w:t>translate(</w:t>
      </w:r>
      <w:r w:rsidRPr="473B9330" w:rsidR="473B9330">
        <w:rPr>
          <w:lang w:val="en-US"/>
        </w:rPr>
        <w:t>0, -50%);</w:t>
      </w:r>
      <w:r>
        <w:br/>
      </w:r>
      <w:r w:rsidRPr="473B9330" w:rsidR="473B9330">
        <w:rPr>
          <w:lang w:val="en-US"/>
        </w:rPr>
        <w:t>}</w:t>
      </w:r>
    </w:p>
    <w:p w:rsidR="473B9330" w:rsidP="473B9330" w:rsidRDefault="473B9330" w14:paraId="6793731B" w14:textId="1ACF63B4">
      <w:pPr>
        <w:pStyle w:val="Normal"/>
      </w:pPr>
    </w:p>
    <w:p w:rsidR="473B9330" w:rsidP="473B9330" w:rsidRDefault="473B9330" w14:paraId="6C35E13D" w14:textId="0A680859">
      <w:pPr>
        <w:pStyle w:val="Normal"/>
      </w:pPr>
      <w:r w:rsidR="473B9330">
        <w:rPr/>
        <w:t xml:space="preserve">8.¿Qué es el box </w:t>
      </w:r>
      <w:r w:rsidR="473B9330">
        <w:rPr/>
        <w:t>model</w:t>
      </w:r>
      <w:r w:rsidR="473B9330">
        <w:rPr/>
        <w:t xml:space="preserve"> en CSS y cuáles son sus partes?</w:t>
      </w:r>
    </w:p>
    <w:p w:rsidR="473B9330" w:rsidP="473B9330" w:rsidRDefault="473B9330" w14:paraId="1601C3AB" w14:textId="268CFA4D">
      <w:pPr>
        <w:pStyle w:val="Normal"/>
      </w:pPr>
      <w:r w:rsidR="473B9330">
        <w:rPr/>
        <w:t xml:space="preserve">El modelo de caja CSS es un módulo CSS que define cajas rectangulares, incluyendo sus rellenos y márgenes, que son generadas para los elementos y que se disponen </w:t>
      </w:r>
      <w:r w:rsidR="473B9330">
        <w:rPr/>
        <w:t>de acuerdo al</w:t>
      </w:r>
      <w:r w:rsidR="473B9330">
        <w:rPr/>
        <w:t xml:space="preserve"> modelo de formato visual.</w:t>
      </w:r>
    </w:p>
    <w:p w:rsidR="473B9330" w:rsidP="473B9330" w:rsidRDefault="473B9330" w14:paraId="792C2AAB" w14:textId="05B053E9">
      <w:pPr>
        <w:pStyle w:val="Normal"/>
      </w:pPr>
      <w:r>
        <w:drawing>
          <wp:inline wp14:editId="39F1A7AF" wp14:anchorId="713F85D9">
            <wp:extent cx="5524498" cy="2800350"/>
            <wp:effectExtent l="0" t="0" r="0" b="0"/>
            <wp:docPr id="63663045" name="" title=""/>
            <wp:cNvGraphicFramePr>
              <a:graphicFrameLocks noChangeAspect="1"/>
            </wp:cNvGraphicFramePr>
            <a:graphic>
              <a:graphicData uri="http://schemas.openxmlformats.org/drawingml/2006/picture">
                <pic:pic>
                  <pic:nvPicPr>
                    <pic:cNvPr id="0" name=""/>
                    <pic:cNvPicPr/>
                  </pic:nvPicPr>
                  <pic:blipFill>
                    <a:blip r:embed="R4a402ab436164dc4">
                      <a:extLst>
                        <a:ext xmlns:a="http://schemas.openxmlformats.org/drawingml/2006/main" uri="{28A0092B-C50C-407E-A947-70E740481C1C}">
                          <a14:useLocalDpi val="0"/>
                        </a:ext>
                      </a:extLst>
                    </a:blip>
                    <a:stretch>
                      <a:fillRect/>
                    </a:stretch>
                  </pic:blipFill>
                  <pic:spPr>
                    <a:xfrm>
                      <a:off x="0" y="0"/>
                      <a:ext cx="5524498" cy="2800350"/>
                    </a:xfrm>
                    <a:prstGeom prst="rect">
                      <a:avLst/>
                    </a:prstGeom>
                  </pic:spPr>
                </pic:pic>
              </a:graphicData>
            </a:graphic>
          </wp:inline>
        </w:drawing>
      </w:r>
    </w:p>
    <w:p w:rsidR="473B9330" w:rsidP="473B9330" w:rsidRDefault="473B9330" w14:paraId="5E268BED" w14:textId="4873336F">
      <w:pPr>
        <w:pStyle w:val="Normal"/>
      </w:pPr>
    </w:p>
    <w:p w:rsidR="473B9330" w:rsidP="473B9330" w:rsidRDefault="473B9330" w14:paraId="0CDBD94C" w14:textId="5510A6B9">
      <w:pPr>
        <w:pStyle w:val="Normal"/>
      </w:pPr>
      <w:r w:rsidR="473B9330">
        <w:rPr/>
        <w:t>9.¿Cómo se establece un margen externo en CSS?</w:t>
      </w:r>
    </w:p>
    <w:p w:rsidR="473B9330" w:rsidP="473B9330" w:rsidRDefault="473B9330" w14:paraId="51F7E120" w14:textId="5514D8A8">
      <w:pPr>
        <w:pStyle w:val="Normal"/>
      </w:pPr>
      <w:r w:rsidR="473B9330">
        <w:rPr/>
        <w:t>La propiedad CSS margin establece el margen para los cuatro lados. Es una abreviación para evitar tener que establecer cada lado por separado con las otras propiedades de margen: margin-top, margin-right, margin-bottom y margin-left.</w:t>
      </w:r>
    </w:p>
    <w:p w:rsidR="473B9330" w:rsidP="473B9330" w:rsidRDefault="473B9330" w14:paraId="1C071C04" w14:textId="10E1EE93">
      <w:pPr>
        <w:pStyle w:val="Normal"/>
      </w:pPr>
      <w:r w:rsidR="7DD56166">
        <w:rPr/>
        <w:t>También se permiten valores negativos.</w:t>
      </w:r>
    </w:p>
    <w:p w:rsidR="7DD56166" w:rsidP="7DD56166" w:rsidRDefault="7DD56166" w14:paraId="3ED5C517" w14:textId="7974FC0D">
      <w:pPr>
        <w:pStyle w:val="Normal"/>
      </w:pPr>
    </w:p>
    <w:p w:rsidR="473B9330" w:rsidP="473B9330" w:rsidRDefault="473B9330" w14:paraId="3AE04ACF" w14:textId="6474AA4C">
      <w:pPr>
        <w:pStyle w:val="Normal"/>
      </w:pPr>
      <w:r w:rsidR="473B9330">
        <w:rPr/>
        <w:t>Sintaxis</w:t>
      </w:r>
    </w:p>
    <w:p w:rsidR="473B9330" w:rsidP="473B9330" w:rsidRDefault="473B9330" w14:paraId="21239F72" w14:textId="06215776">
      <w:pPr>
        <w:pStyle w:val="Normal"/>
      </w:pPr>
      <w:r w:rsidR="473B9330">
        <w:rPr/>
        <w:t>/* Aplica a todos los cuatro lados */</w:t>
      </w:r>
      <w:r>
        <w:br/>
      </w:r>
      <w:r w:rsidR="473B9330">
        <w:rPr/>
        <w:t>margin: 1em;</w:t>
      </w:r>
      <w:r>
        <w:br/>
      </w:r>
      <w:r>
        <w:br/>
      </w:r>
      <w:r w:rsidR="473B9330">
        <w:rPr/>
        <w:t>/* Vertical | Horizontal */</w:t>
      </w:r>
      <w:r>
        <w:br/>
      </w:r>
      <w:r w:rsidR="473B9330">
        <w:rPr/>
        <w:t>margin: 5% auto;</w:t>
      </w:r>
      <w:r>
        <w:br/>
      </w:r>
      <w:r>
        <w:br/>
      </w:r>
      <w:r w:rsidR="473B9330">
        <w:rPr/>
        <w:t>/* Arriba | Horizontal | Abajo */</w:t>
      </w:r>
      <w:r>
        <w:br/>
      </w:r>
      <w:r w:rsidR="473B9330">
        <w:rPr/>
        <w:t>margin: 1em auto 2em;</w:t>
      </w:r>
      <w:r>
        <w:br/>
      </w:r>
      <w:r>
        <w:br/>
      </w:r>
      <w:r w:rsidR="473B9330">
        <w:rPr/>
        <w:t>/* Arriba | Derecha | Abajo | Izquierda */</w:t>
      </w:r>
      <w:r>
        <w:br/>
      </w:r>
      <w:r w:rsidR="473B9330">
        <w:rPr/>
        <w:t>margin: 2px 1em 0 auto;</w:t>
      </w:r>
      <w:r>
        <w:br/>
      </w:r>
      <w:r>
        <w:br/>
      </w:r>
      <w:r w:rsidR="473B9330">
        <w:rPr/>
        <w:t>/* Valores globales */</w:t>
      </w:r>
      <w:r>
        <w:br/>
      </w:r>
      <w:r w:rsidR="473B9330">
        <w:rPr/>
        <w:t xml:space="preserve">margin: </w:t>
      </w:r>
      <w:r w:rsidR="473B9330">
        <w:rPr/>
        <w:t>inherit</w:t>
      </w:r>
      <w:r w:rsidR="473B9330">
        <w:rPr/>
        <w:t>;</w:t>
      </w:r>
      <w:r>
        <w:br/>
      </w:r>
      <w:r w:rsidR="473B9330">
        <w:rPr/>
        <w:t xml:space="preserve">margin: </w:t>
      </w:r>
      <w:r w:rsidR="473B9330">
        <w:rPr/>
        <w:t>initial</w:t>
      </w:r>
      <w:r w:rsidR="473B9330">
        <w:rPr/>
        <w:t>;</w:t>
      </w:r>
      <w:r>
        <w:br/>
      </w:r>
      <w:r w:rsidR="473B9330">
        <w:rPr/>
        <w:t xml:space="preserve">margin: </w:t>
      </w:r>
      <w:r w:rsidR="473B9330">
        <w:rPr/>
        <w:t>unset</w:t>
      </w:r>
      <w:r w:rsidR="473B9330">
        <w:rPr/>
        <w:t>;</w:t>
      </w:r>
    </w:p>
    <w:p w:rsidR="473B9330" w:rsidP="473B9330" w:rsidRDefault="473B9330" w14:paraId="3DEA452E" w14:textId="077ECACE">
      <w:pPr>
        <w:pStyle w:val="Normal"/>
      </w:pPr>
    </w:p>
    <w:p w:rsidR="473B9330" w:rsidP="473B9330" w:rsidRDefault="473B9330" w14:paraId="3E51590B" w14:textId="20E1073A">
      <w:pPr>
        <w:pStyle w:val="Normal"/>
      </w:pPr>
      <w:r w:rsidR="473B9330">
        <w:rPr/>
        <w:t>10.¿Qué propiedad CSS controla el espacio interno (</w:t>
      </w:r>
      <w:r w:rsidR="473B9330">
        <w:rPr/>
        <w:t>padding</w:t>
      </w:r>
      <w:r w:rsidR="473B9330">
        <w:rPr/>
        <w:t>) de un elemento?</w:t>
      </w:r>
    </w:p>
    <w:p w:rsidR="473B9330" w:rsidP="473B9330" w:rsidRDefault="473B9330" w14:paraId="7EE22934" w14:textId="1B3CB52B">
      <w:pPr>
        <w:pStyle w:val="Normal"/>
      </w:pPr>
      <w:r w:rsidR="473B9330">
        <w:rPr/>
        <w:t xml:space="preserve">La propiedad abreviada de CSS </w:t>
      </w:r>
      <w:r w:rsidR="473B9330">
        <w:rPr/>
        <w:t>padding</w:t>
      </w:r>
      <w:r w:rsidR="473B9330">
        <w:rPr/>
        <w:t xml:space="preserve"> establece el área de relleno en los cuatro lados de un elemento a la vez.</w:t>
      </w:r>
    </w:p>
    <w:p w:rsidR="473B9330" w:rsidP="473B9330" w:rsidRDefault="473B9330" w14:paraId="69F9AEBC" w14:textId="7AB30F25">
      <w:pPr>
        <w:pStyle w:val="Normal"/>
      </w:pPr>
      <w:r w:rsidR="7DD56166">
        <w:rPr/>
        <w:t>Sintaxis</w:t>
      </w:r>
    </w:p>
    <w:p w:rsidR="473B9330" w:rsidP="473B9330" w:rsidRDefault="473B9330" w14:paraId="66A7E76A" w14:textId="6722D8B2">
      <w:pPr>
        <w:pStyle w:val="Normal"/>
      </w:pPr>
      <w:r w:rsidR="7DD56166">
        <w:rPr/>
        <w:t>/* Aplica a los cuatro lados */</w:t>
      </w:r>
      <w:r>
        <w:br/>
      </w:r>
      <w:r w:rsidR="7DD56166">
        <w:rPr/>
        <w:t>padding: 1em;</w:t>
      </w:r>
      <w:r>
        <w:br/>
      </w:r>
      <w:r>
        <w:br/>
      </w:r>
      <w:r w:rsidR="7DD56166">
        <w:rPr/>
        <w:t>/* arriba y abajo | izquierda y derecha */</w:t>
      </w:r>
      <w:r>
        <w:br/>
      </w:r>
      <w:r w:rsidR="7DD56166">
        <w:rPr/>
        <w:t>padding: 5% 10%;</w:t>
      </w:r>
      <w:r>
        <w:br/>
      </w:r>
      <w:r>
        <w:br/>
      </w:r>
      <w:r w:rsidR="7DD56166">
        <w:rPr/>
        <w:t>/* arriba | izquierda y derecha | abajo */</w:t>
      </w:r>
      <w:r>
        <w:br/>
      </w:r>
      <w:r w:rsidR="7DD56166">
        <w:rPr/>
        <w:t>padding: 1em 2em 2em;</w:t>
      </w:r>
      <w:r>
        <w:br/>
      </w:r>
      <w:r>
        <w:br/>
      </w:r>
      <w:r w:rsidR="7DD56166">
        <w:rPr/>
        <w:t>/* arriba | derecha | abajo | izquierda */</w:t>
      </w:r>
      <w:r>
        <w:br/>
      </w:r>
      <w:r w:rsidR="7DD56166">
        <w:rPr/>
        <w:t>padding: 5px 1em 0 2em;</w:t>
      </w:r>
      <w:r>
        <w:br/>
      </w:r>
      <w:r>
        <w:br/>
      </w:r>
      <w:r w:rsidR="7DD56166">
        <w:rPr/>
        <w:t>/* Valores globales */</w:t>
      </w:r>
      <w:r>
        <w:br/>
      </w:r>
      <w:r w:rsidR="7DD56166">
        <w:rPr/>
        <w:t>padding: inherit;</w:t>
      </w:r>
      <w:r>
        <w:br/>
      </w:r>
      <w:r w:rsidR="7DD56166">
        <w:rPr/>
        <w:t>padding: initial;</w:t>
      </w:r>
      <w:r>
        <w:br/>
      </w:r>
      <w:r w:rsidR="7DD56166">
        <w:rPr/>
        <w:t>padding: revert;</w:t>
      </w:r>
      <w:r>
        <w:br/>
      </w:r>
      <w:r w:rsidR="7DD56166">
        <w:rPr/>
        <w:t>padding: revert-layer;</w:t>
      </w:r>
      <w:r>
        <w:br/>
      </w:r>
      <w:r w:rsidR="7DD56166">
        <w:rPr/>
        <w:t>padding: unset;</w:t>
      </w:r>
    </w:p>
    <w:p w:rsidR="7DD56166" w:rsidP="7DD56166" w:rsidRDefault="7DD56166" w14:paraId="6E05A5DE" w14:textId="60D24A84">
      <w:pPr>
        <w:pStyle w:val="Normal"/>
      </w:pPr>
    </w:p>
    <w:p w:rsidR="473B9330" w:rsidP="473B9330" w:rsidRDefault="473B9330" w14:paraId="5D6BCA6E" w14:textId="13B2236F">
      <w:pPr>
        <w:pStyle w:val="Normal"/>
      </w:pPr>
      <w:r w:rsidR="473B9330">
        <w:rPr/>
        <w:t>La propiedad padding se puede especificar utilizando uno, dos, tres o cuatro valores. Cada valor es una &lt;longitud&gt; o un &lt;porcentaje&gt;. Los valores negativos no son válidos.</w:t>
      </w:r>
    </w:p>
    <w:p w:rsidR="473B9330" w:rsidP="473B9330" w:rsidRDefault="473B9330" w14:paraId="3D542459" w14:textId="35B914AB">
      <w:pPr>
        <w:pStyle w:val="Normal"/>
      </w:pPr>
      <w:r w:rsidR="473B9330">
        <w:rPr/>
        <w:t>Cuando se especifica un valor, se aplica el mismo relleno a los cuatro lados.</w:t>
      </w:r>
    </w:p>
    <w:p w:rsidR="473B9330" w:rsidP="473B9330" w:rsidRDefault="473B9330" w14:paraId="72FBFB01" w14:textId="1F3ED2F0">
      <w:pPr>
        <w:pStyle w:val="Normal"/>
      </w:pPr>
      <w:r w:rsidR="473B9330">
        <w:rPr/>
        <w:t>Cuando se especifican dos valores, el primer relleno se aplica a la parte de arriba y abajo, el segundo a la izquierda y la derecha.</w:t>
      </w:r>
    </w:p>
    <w:p w:rsidR="473B9330" w:rsidP="473B9330" w:rsidRDefault="473B9330" w14:paraId="29AE5C4A" w14:textId="255DABC7">
      <w:pPr>
        <w:pStyle w:val="Normal"/>
      </w:pPr>
      <w:r w:rsidR="473B9330">
        <w:rPr/>
        <w:t>Cuando se especifican tres valores, el primer relleno se aplica a la parte de arriba, el segundo a la derecha e izquierda, el tercero a la parte de abajo.</w:t>
      </w:r>
    </w:p>
    <w:p w:rsidR="473B9330" w:rsidP="473B9330" w:rsidRDefault="473B9330" w14:paraId="2B5FACEA" w14:textId="73D39CC2">
      <w:pPr>
        <w:pStyle w:val="Normal"/>
      </w:pPr>
      <w:r w:rsidR="473B9330">
        <w:rPr/>
        <w:t>Cuando se especifican cuatro valores, los rellenos se aplican a la parte de arriba, derecha, abajo e izquierda en ese orden (en el sentido de las agujas del reloj).</w:t>
      </w:r>
    </w:p>
    <w:p w:rsidR="473B9330" w:rsidP="473B9330" w:rsidRDefault="473B9330" w14:paraId="2DB84F98" w14:textId="1BC4F409">
      <w:pPr>
        <w:pStyle w:val="Normal"/>
      </w:pPr>
    </w:p>
    <w:p w:rsidR="473B9330" w:rsidP="473B9330" w:rsidRDefault="473B9330" w14:paraId="405F1CC2" w14:textId="70E31BDF">
      <w:pPr>
        <w:pStyle w:val="Normal"/>
      </w:pPr>
      <w:r w:rsidR="473B9330">
        <w:rPr/>
        <w:t xml:space="preserve">11.¿Qué diferencia hay entre </w:t>
      </w:r>
      <w:r w:rsidR="473B9330">
        <w:rPr/>
        <w:t>display</w:t>
      </w:r>
      <w:r w:rsidR="473B9330">
        <w:rPr/>
        <w:t xml:space="preserve">: block; y </w:t>
      </w:r>
      <w:r w:rsidR="473B9330">
        <w:rPr/>
        <w:t>display</w:t>
      </w:r>
      <w:r w:rsidR="473B9330">
        <w:rPr/>
        <w:t xml:space="preserve">: </w:t>
      </w:r>
      <w:r w:rsidR="473B9330">
        <w:rPr/>
        <w:t>inline</w:t>
      </w:r>
      <w:r w:rsidR="473B9330">
        <w:rPr/>
        <w:t>;?</w:t>
      </w:r>
    </w:p>
    <w:p w:rsidR="473B9330" w:rsidP="473B9330" w:rsidRDefault="473B9330" w14:paraId="0E8F059B" w14:textId="6F1F3718">
      <w:pPr>
        <w:pStyle w:val="Normal"/>
      </w:pPr>
      <w:r w:rsidR="7DD56166">
        <w:rPr/>
        <w:t>Display</w:t>
      </w:r>
      <w:r w:rsidR="7DD56166">
        <w:rPr/>
        <w:t xml:space="preserve"> es una propiedad muy importante para controlar estructuras.</w:t>
      </w:r>
    </w:p>
    <w:p w:rsidR="7DD56166" w:rsidP="7DD56166" w:rsidRDefault="7DD56166" w14:paraId="18CC1754" w14:textId="4342CD41">
      <w:pPr>
        <w:pStyle w:val="Normal"/>
      </w:pPr>
      <w:r w:rsidR="7DD56166">
        <w:rPr/>
        <w:t xml:space="preserve">Cada elemento tiene un valor </w:t>
      </w:r>
      <w:r w:rsidR="7DD56166">
        <w:rPr/>
        <w:t>display</w:t>
      </w:r>
      <w:r w:rsidR="7DD56166">
        <w:rPr/>
        <w:t xml:space="preserve"> por defecto. Usualmente es block. (de bloque) o .</w:t>
      </w:r>
      <w:r w:rsidR="7DD56166">
        <w:rPr/>
        <w:t>inline</w:t>
      </w:r>
      <w:r w:rsidR="7DD56166">
        <w:rPr/>
        <w:t xml:space="preserve"> (en </w:t>
      </w:r>
      <w:r w:rsidR="7DD56166">
        <w:rPr/>
        <w:t>linea</w:t>
      </w:r>
      <w:r w:rsidR="7DD56166">
        <w:rPr/>
        <w:t>).</w:t>
      </w:r>
    </w:p>
    <w:p w:rsidR="7DD56166" w:rsidP="7DD56166" w:rsidRDefault="7DD56166" w14:paraId="655067BF" w14:textId="46324EE8">
      <w:pPr>
        <w:pStyle w:val="Normal"/>
      </w:pPr>
    </w:p>
    <w:p w:rsidR="7DD56166" w:rsidP="7DD56166" w:rsidRDefault="7DD56166" w14:paraId="5DA396A0" w14:textId="18DF18C9">
      <w:pPr>
        <w:pStyle w:val="Normal"/>
      </w:pPr>
      <w:r w:rsidR="7DD56166">
        <w:rPr/>
        <w:t xml:space="preserve">Block: un elemento block comienza en un nueva </w:t>
      </w:r>
      <w:r w:rsidR="7DD56166">
        <w:rPr/>
        <w:t>linea</w:t>
      </w:r>
      <w:r w:rsidR="7DD56166">
        <w:rPr/>
        <w:t xml:space="preserve"> y se estira hasta la derecha e izquierda tan lejos como pueda. Ejemplo: &lt;</w:t>
      </w:r>
      <w:r w:rsidR="7DD56166">
        <w:rPr/>
        <w:t>div</w:t>
      </w:r>
      <w:r w:rsidR="7DD56166">
        <w:rPr/>
        <w:t>&gt;, &lt;p&gt;, &lt;</w:t>
      </w:r>
      <w:r w:rsidR="7DD56166">
        <w:rPr/>
        <w:t>header</w:t>
      </w:r>
      <w:r w:rsidR="7DD56166">
        <w:rPr/>
        <w:t>&gt;, &lt;</w:t>
      </w:r>
      <w:r w:rsidR="7DD56166">
        <w:rPr/>
        <w:t>footer</w:t>
      </w:r>
      <w:r w:rsidR="7DD56166">
        <w:rPr/>
        <w:t>&gt;...</w:t>
      </w:r>
    </w:p>
    <w:p w:rsidR="7DD56166" w:rsidP="7DD56166" w:rsidRDefault="7DD56166" w14:paraId="6B808057" w14:textId="2339772D">
      <w:pPr>
        <w:pStyle w:val="Normal"/>
      </w:pPr>
    </w:p>
    <w:p w:rsidR="7DD56166" w:rsidP="7DD56166" w:rsidRDefault="7DD56166" w14:paraId="25DC0004" w14:textId="788A49EF">
      <w:pPr>
        <w:pStyle w:val="Normal"/>
      </w:pPr>
      <w:r w:rsidR="7DD56166">
        <w:rPr/>
        <w:t>Inline</w:t>
      </w:r>
      <w:r w:rsidR="7DD56166">
        <w:rPr/>
        <w:t xml:space="preserve">: un elemento </w:t>
      </w:r>
      <w:r w:rsidR="7DD56166">
        <w:rPr/>
        <w:t>inline</w:t>
      </w:r>
      <w:r w:rsidR="7DD56166">
        <w:rPr/>
        <w:t xml:space="preserve"> puede contener algo de texto dentro de un </w:t>
      </w:r>
      <w:r w:rsidR="7DD56166">
        <w:rPr/>
        <w:t>parrafo</w:t>
      </w:r>
      <w:r w:rsidR="7DD56166">
        <w:rPr/>
        <w:t xml:space="preserve"> sin interrumpir el flujo del </w:t>
      </w:r>
      <w:r w:rsidR="7DD56166">
        <w:rPr/>
        <w:t>parrafo</w:t>
      </w:r>
      <w:r w:rsidR="7DD56166">
        <w:rPr/>
        <w:t>. Ejemplo: &lt;</w:t>
      </w:r>
      <w:r w:rsidR="7DD56166">
        <w:rPr/>
        <w:t>span</w:t>
      </w:r>
      <w:r w:rsidR="7DD56166">
        <w:rPr/>
        <w:t>&gt; o &lt;a&gt; ya que se usa para links.</w:t>
      </w:r>
    </w:p>
    <w:p w:rsidR="7DD56166" w:rsidP="7DD56166" w:rsidRDefault="7DD56166" w14:paraId="788FFA3C" w14:textId="47A3CAE0">
      <w:pPr>
        <w:pStyle w:val="Normal"/>
      </w:pPr>
    </w:p>
    <w:p w:rsidR="7DD56166" w:rsidP="7DD56166" w:rsidRDefault="7DD56166" w14:paraId="13E1E737" w14:textId="5A96C7DF">
      <w:pPr>
        <w:pStyle w:val="Normal"/>
      </w:pPr>
      <w:r w:rsidR="7DD56166">
        <w:rPr/>
        <w:t>None:comunmente</w:t>
      </w:r>
      <w:r w:rsidR="7DD56166">
        <w:rPr/>
        <w:t xml:space="preserve"> utilizados para ocultar elementos sin eliminarlos. Usar </w:t>
      </w:r>
      <w:r w:rsidR="7DD56166">
        <w:rPr/>
        <w:t>display:none</w:t>
      </w:r>
      <w:r w:rsidR="7DD56166">
        <w:rPr/>
        <w:t xml:space="preserve"> no dejara espacio donde el elemento se encontraba, como </w:t>
      </w:r>
      <w:r w:rsidR="7DD56166">
        <w:rPr/>
        <w:t>visibility:hidden</w:t>
      </w:r>
      <w:r w:rsidR="7DD56166">
        <w:rPr/>
        <w:t xml:space="preserve"> que deja un espacio </w:t>
      </w:r>
      <w:r w:rsidR="7DD56166">
        <w:rPr/>
        <w:t>vacio</w:t>
      </w:r>
      <w:r w:rsidR="7DD56166">
        <w:rPr/>
        <w:t>.</w:t>
      </w:r>
    </w:p>
    <w:p w:rsidR="7DD56166" w:rsidP="7DD56166" w:rsidRDefault="7DD56166" w14:paraId="7F42ABCC" w14:textId="4219DE0B">
      <w:pPr>
        <w:pStyle w:val="Normal"/>
      </w:pPr>
    </w:p>
    <w:p w:rsidR="7DD56166" w:rsidP="7DD56166" w:rsidRDefault="7DD56166" w14:paraId="093C1F70" w14:textId="510875F2">
      <w:pPr>
        <w:pStyle w:val="Normal"/>
      </w:pPr>
      <w:r w:rsidR="7DD56166">
        <w:rPr/>
        <w:t xml:space="preserve">Otros valores de </w:t>
      </w:r>
      <w:r w:rsidR="7DD56166">
        <w:rPr/>
        <w:t>display</w:t>
      </w:r>
      <w:r w:rsidR="7DD56166">
        <w:rPr/>
        <w:t xml:space="preserve">: </w:t>
      </w:r>
      <w:r w:rsidR="7DD56166">
        <w:rPr/>
        <w:t>list-item</w:t>
      </w:r>
      <w:r w:rsidR="7DD56166">
        <w:rPr/>
        <w:t>, table.</w:t>
      </w:r>
    </w:p>
    <w:p w:rsidR="7DD56166" w:rsidP="7DD56166" w:rsidRDefault="7DD56166" w14:paraId="46AFB7CA" w14:textId="7C51D6FB">
      <w:pPr>
        <w:pStyle w:val="Normal"/>
      </w:pPr>
    </w:p>
    <w:p w:rsidR="7DD56166" w:rsidP="7DD56166" w:rsidRDefault="7DD56166" w14:paraId="777D0F78" w14:textId="0F2A1030">
      <w:pPr>
        <w:pStyle w:val="Normal"/>
      </w:pPr>
      <w:r w:rsidR="7DD56166">
        <w:rPr/>
        <w:t>Inline</w:t>
      </w:r>
      <w:r w:rsidR="7DD56166">
        <w:rPr/>
        <w:t>-block: permite establecer un ancho (</w:t>
      </w:r>
      <w:r w:rsidR="7DD56166">
        <w:rPr/>
        <w:t>width</w:t>
      </w:r>
      <w:r w:rsidR="7DD56166">
        <w:rPr/>
        <w:t>) y un alto (</w:t>
      </w:r>
      <w:r w:rsidR="7DD56166">
        <w:rPr/>
        <w:t>height</w:t>
      </w:r>
      <w:r w:rsidR="7DD56166">
        <w:rPr/>
        <w:t xml:space="preserve">) de un elemento (esto no se puede </w:t>
      </w:r>
      <w:r w:rsidR="7DD56166">
        <w:rPr/>
        <w:t>hacer  con</w:t>
      </w:r>
      <w:r w:rsidR="7DD56166">
        <w:rPr/>
        <w:t xml:space="preserve"> </w:t>
      </w:r>
      <w:r w:rsidR="7DD56166">
        <w:rPr/>
        <w:t>display:inline</w:t>
      </w:r>
      <w:r w:rsidR="7DD56166">
        <w:rPr/>
        <w:t xml:space="preserve">). </w:t>
      </w:r>
      <w:r w:rsidR="7DD56166">
        <w:rPr/>
        <w:t>Ademas</w:t>
      </w:r>
      <w:r w:rsidR="7DD56166">
        <w:rPr/>
        <w:t xml:space="preserve"> se respetan los </w:t>
      </w:r>
      <w:r w:rsidR="7DD56166">
        <w:rPr/>
        <w:t>margenes</w:t>
      </w:r>
      <w:r w:rsidR="7DD56166">
        <w:rPr/>
        <w:t xml:space="preserve"> / </w:t>
      </w:r>
      <w:r w:rsidR="7DD56166">
        <w:rPr/>
        <w:t>paddings</w:t>
      </w:r>
      <w:r w:rsidR="7DD56166">
        <w:rPr/>
        <w:t xml:space="preserve"> superior e inferior.</w:t>
      </w:r>
    </w:p>
    <w:p w:rsidR="7DD56166" w:rsidP="7DD56166" w:rsidRDefault="7DD56166" w14:paraId="6350E147" w14:textId="24D21755">
      <w:pPr>
        <w:pStyle w:val="Normal"/>
      </w:pPr>
      <w:r w:rsidR="7DD56166">
        <w:rPr/>
        <w:t>Display:inline-block</w:t>
      </w:r>
      <w:r w:rsidR="7DD56166">
        <w:rPr/>
        <w:t xml:space="preserve"> no agrega un salto de </w:t>
      </w:r>
      <w:r w:rsidR="7DD56166">
        <w:rPr/>
        <w:t>linea</w:t>
      </w:r>
      <w:r w:rsidR="7DD56166">
        <w:rPr/>
        <w:t xml:space="preserve"> </w:t>
      </w:r>
      <w:r w:rsidR="7DD56166">
        <w:rPr/>
        <w:t>despues</w:t>
      </w:r>
      <w:r w:rsidR="7DD56166">
        <w:rPr/>
        <w:t xml:space="preserve"> del elemento (a diferencia de display:block.</w:t>
      </w:r>
    </w:p>
    <w:p w:rsidR="473B9330" w:rsidP="473B9330" w:rsidRDefault="473B9330" w14:paraId="7BD1CE24" w14:textId="4945F271">
      <w:pPr>
        <w:pStyle w:val="Normal"/>
      </w:pPr>
    </w:p>
    <w:p w:rsidR="473B9330" w:rsidP="473B9330" w:rsidRDefault="473B9330" w14:paraId="452539CC" w14:textId="46C37921">
      <w:pPr>
        <w:pStyle w:val="Normal"/>
      </w:pPr>
      <w:r w:rsidR="473B9330">
        <w:rPr/>
        <w:t>12.¿Cómo se aplica una sombra a un texto usando CSS?</w:t>
      </w:r>
    </w:p>
    <w:p w:rsidR="473B9330" w:rsidP="473B9330" w:rsidRDefault="473B9330" w14:paraId="41A425A0" w14:textId="0A63B409">
      <w:pPr>
        <w:pStyle w:val="Normal"/>
      </w:pPr>
      <w:r w:rsidR="7DD56166">
        <w:rPr/>
        <w:t>La propiedad text-shadow agrega sombra al texto. Acepta una lista de sombras separadas por coma, para aplicarlas al texto y a la propiedad text-decorations del elemento.</w:t>
      </w:r>
    </w:p>
    <w:p w:rsidR="473B9330" w:rsidP="473B9330" w:rsidRDefault="473B9330" w14:paraId="7F8CEEDB" w14:textId="1DF7363B">
      <w:pPr>
        <w:pStyle w:val="Normal"/>
      </w:pPr>
      <w:r w:rsidR="7DD56166">
        <w:rPr/>
        <w:t>Cada sombra es especificada como un ófset del texto, junto con valores de color y radio de difuminación opcionales.</w:t>
      </w:r>
    </w:p>
    <w:p w:rsidR="473B9330" w:rsidP="473B9330" w:rsidRDefault="473B9330" w14:paraId="09156BFF" w14:textId="74945BE3">
      <w:pPr>
        <w:pStyle w:val="Normal"/>
      </w:pPr>
      <w:r w:rsidR="7DD56166">
        <w:rPr/>
        <w:t>Múltiples sombras son aplicadas del frente al fondo, en el mismo orden que sean definidas.</w:t>
      </w:r>
    </w:p>
    <w:p w:rsidR="473B9330" w:rsidP="473B9330" w:rsidRDefault="473B9330" w14:paraId="2DA0BDFD" w14:textId="7AEC93C2">
      <w:pPr>
        <w:pStyle w:val="Normal"/>
      </w:pPr>
      <w:r w:rsidR="7DD56166">
        <w:rPr/>
        <w:t>Esta propiedad aplica para los pseudo-elementos ::first-line y ::first-letter.</w:t>
      </w:r>
    </w:p>
    <w:p w:rsidR="473B9330" w:rsidP="473B9330" w:rsidRDefault="473B9330" w14:paraId="22D84FA1" w14:textId="3992E94A">
      <w:pPr>
        <w:pStyle w:val="Normal"/>
      </w:pPr>
    </w:p>
    <w:p w:rsidR="7DD56166" w:rsidP="7DD56166" w:rsidRDefault="7DD56166" w14:paraId="2363429A" w14:textId="33F88939">
      <w:pPr>
        <w:pStyle w:val="Normal"/>
      </w:pPr>
      <w:r w:rsidR="7DD56166">
        <w:rPr/>
        <w:t>Sintaxis</w:t>
      </w:r>
    </w:p>
    <w:p w:rsidR="7DD56166" w:rsidP="7DD56166" w:rsidRDefault="7DD56166" w14:paraId="20C7E946" w14:textId="62B908C2">
      <w:pPr>
        <w:pStyle w:val="Normal"/>
      </w:pPr>
      <w:r w:rsidRPr="7DD56166" w:rsidR="7DD56166">
        <w:rPr>
          <w:lang w:val="en-US"/>
        </w:rPr>
        <w:t xml:space="preserve">/* offset-x | offset-y | </w:t>
      </w:r>
      <w:r w:rsidRPr="7DD56166" w:rsidR="7DD56166">
        <w:rPr>
          <w:lang w:val="en-US"/>
        </w:rPr>
        <w:t>blur-radius</w:t>
      </w:r>
      <w:r w:rsidRPr="7DD56166" w:rsidR="7DD56166">
        <w:rPr>
          <w:lang w:val="en-US"/>
        </w:rPr>
        <w:t xml:space="preserve"> | color */</w:t>
      </w:r>
      <w:r>
        <w:br/>
      </w:r>
      <w:r w:rsidRPr="7DD56166" w:rsidR="7DD56166">
        <w:rPr>
          <w:lang w:val="en-US"/>
        </w:rPr>
        <w:t xml:space="preserve">text-shadow: 1px </w:t>
      </w:r>
      <w:r w:rsidRPr="7DD56166" w:rsidR="7DD56166">
        <w:rPr>
          <w:lang w:val="en-US"/>
        </w:rPr>
        <w:t>1px</w:t>
      </w:r>
      <w:r w:rsidRPr="7DD56166" w:rsidR="7DD56166">
        <w:rPr>
          <w:lang w:val="en-US"/>
        </w:rPr>
        <w:t xml:space="preserve"> 2px </w:t>
      </w:r>
      <w:r w:rsidRPr="7DD56166" w:rsidR="7DD56166">
        <w:rPr>
          <w:lang w:val="en-US"/>
        </w:rPr>
        <w:t>black</w:t>
      </w:r>
      <w:r w:rsidRPr="7DD56166" w:rsidR="7DD56166">
        <w:rPr>
          <w:lang w:val="en-US"/>
        </w:rPr>
        <w:t>;</w:t>
      </w:r>
      <w:r>
        <w:br/>
      </w:r>
      <w:r>
        <w:br/>
      </w:r>
      <w:r w:rsidRPr="7DD56166" w:rsidR="7DD56166">
        <w:rPr>
          <w:lang w:val="en-US"/>
        </w:rPr>
        <w:t xml:space="preserve">/* color | offset-x | offset-y | </w:t>
      </w:r>
      <w:r w:rsidRPr="7DD56166" w:rsidR="7DD56166">
        <w:rPr>
          <w:lang w:val="en-US"/>
        </w:rPr>
        <w:t>blur-radius</w:t>
      </w:r>
      <w:r w:rsidRPr="7DD56166" w:rsidR="7DD56166">
        <w:rPr>
          <w:lang w:val="en-US"/>
        </w:rPr>
        <w:t xml:space="preserve"> */</w:t>
      </w:r>
      <w:r>
        <w:br/>
      </w:r>
      <w:r w:rsidRPr="7DD56166" w:rsidR="7DD56166">
        <w:rPr>
          <w:lang w:val="en-US"/>
        </w:rPr>
        <w:t>text-shadow: #ccc 1px 0 10px;</w:t>
      </w:r>
      <w:r>
        <w:br/>
      </w:r>
      <w:r>
        <w:br/>
      </w:r>
      <w:r w:rsidRPr="7DD56166" w:rsidR="7DD56166">
        <w:rPr>
          <w:lang w:val="en-US"/>
        </w:rPr>
        <w:t>/* offset-x | offset-y | color */</w:t>
      </w:r>
      <w:r>
        <w:br/>
      </w:r>
      <w:r w:rsidRPr="7DD56166" w:rsidR="7DD56166">
        <w:rPr>
          <w:lang w:val="en-US"/>
        </w:rPr>
        <w:t xml:space="preserve">text-shadow: 5px </w:t>
      </w:r>
      <w:r w:rsidRPr="7DD56166" w:rsidR="7DD56166">
        <w:rPr>
          <w:lang w:val="en-US"/>
        </w:rPr>
        <w:t>5px</w:t>
      </w:r>
      <w:r w:rsidRPr="7DD56166" w:rsidR="7DD56166">
        <w:rPr>
          <w:lang w:val="en-US"/>
        </w:rPr>
        <w:t xml:space="preserve"> #558abb;</w:t>
      </w:r>
      <w:r>
        <w:br/>
      </w:r>
      <w:r>
        <w:br/>
      </w:r>
      <w:r w:rsidRPr="7DD56166" w:rsidR="7DD56166">
        <w:rPr>
          <w:lang w:val="en-US"/>
        </w:rPr>
        <w:t>/* color | offset-x | offset-y */</w:t>
      </w:r>
      <w:r>
        <w:br/>
      </w:r>
      <w:r w:rsidRPr="7DD56166" w:rsidR="7DD56166">
        <w:rPr>
          <w:lang w:val="en-US"/>
        </w:rPr>
        <w:t xml:space="preserve">text-shadow: </w:t>
      </w:r>
      <w:r w:rsidRPr="7DD56166" w:rsidR="7DD56166">
        <w:rPr>
          <w:lang w:val="en-US"/>
        </w:rPr>
        <w:t>white</w:t>
      </w:r>
      <w:r w:rsidRPr="7DD56166" w:rsidR="7DD56166">
        <w:rPr>
          <w:lang w:val="en-US"/>
        </w:rPr>
        <w:t xml:space="preserve"> 2px 5px;</w:t>
      </w:r>
      <w:r>
        <w:br/>
      </w:r>
      <w:r>
        <w:br/>
      </w:r>
      <w:r w:rsidRPr="7DD56166" w:rsidR="7DD56166">
        <w:rPr>
          <w:lang w:val="en-US"/>
        </w:rPr>
        <w:t>/* offset-x | offset-y</w:t>
      </w:r>
      <w:r>
        <w:br/>
      </w:r>
      <w:r w:rsidRPr="7DD56166" w:rsidR="7DD56166">
        <w:rPr>
          <w:lang w:val="en-US"/>
        </w:rPr>
        <w:t xml:space="preserve">/* Se usan los valores predeterminados para color y </w:t>
      </w:r>
      <w:r w:rsidRPr="7DD56166" w:rsidR="7DD56166">
        <w:rPr>
          <w:lang w:val="en-US"/>
        </w:rPr>
        <w:t>blur-radius</w:t>
      </w:r>
      <w:r w:rsidRPr="7DD56166" w:rsidR="7DD56166">
        <w:rPr>
          <w:lang w:val="en-US"/>
        </w:rPr>
        <w:t xml:space="preserve"> */</w:t>
      </w:r>
      <w:r>
        <w:br/>
      </w:r>
      <w:r w:rsidRPr="7DD56166" w:rsidR="7DD56166">
        <w:rPr>
          <w:lang w:val="en-US"/>
        </w:rPr>
        <w:t>text-shadow: 5px 10px;</w:t>
      </w:r>
      <w:r>
        <w:br/>
      </w:r>
      <w:r>
        <w:br/>
      </w:r>
      <w:r w:rsidRPr="7DD56166" w:rsidR="7DD56166">
        <w:rPr>
          <w:lang w:val="en-US"/>
        </w:rPr>
        <w:t>/* Valores globales */</w:t>
      </w:r>
      <w:r>
        <w:br/>
      </w:r>
      <w:r w:rsidRPr="7DD56166" w:rsidR="7DD56166">
        <w:rPr>
          <w:lang w:val="en-US"/>
        </w:rPr>
        <w:t xml:space="preserve">text-shadow: </w:t>
      </w:r>
      <w:r w:rsidRPr="7DD56166" w:rsidR="7DD56166">
        <w:rPr>
          <w:lang w:val="en-US"/>
        </w:rPr>
        <w:t>inherit</w:t>
      </w:r>
      <w:r w:rsidRPr="7DD56166" w:rsidR="7DD56166">
        <w:rPr>
          <w:lang w:val="en-US"/>
        </w:rPr>
        <w:t>;</w:t>
      </w:r>
      <w:r>
        <w:br/>
      </w:r>
      <w:r w:rsidRPr="7DD56166" w:rsidR="7DD56166">
        <w:rPr>
          <w:lang w:val="en-US"/>
        </w:rPr>
        <w:t xml:space="preserve">text-shadow: </w:t>
      </w:r>
      <w:r w:rsidRPr="7DD56166" w:rsidR="7DD56166">
        <w:rPr>
          <w:lang w:val="en-US"/>
        </w:rPr>
        <w:t>initial</w:t>
      </w:r>
      <w:r w:rsidRPr="7DD56166" w:rsidR="7DD56166">
        <w:rPr>
          <w:lang w:val="en-US"/>
        </w:rPr>
        <w:t>;</w:t>
      </w:r>
      <w:r>
        <w:br/>
      </w:r>
      <w:r w:rsidRPr="7DD56166" w:rsidR="7DD56166">
        <w:rPr>
          <w:lang w:val="en-US"/>
        </w:rPr>
        <w:t xml:space="preserve">text-shadow: </w:t>
      </w:r>
      <w:r w:rsidRPr="7DD56166" w:rsidR="7DD56166">
        <w:rPr>
          <w:lang w:val="en-US"/>
        </w:rPr>
        <w:t>unset</w:t>
      </w:r>
      <w:r w:rsidRPr="7DD56166" w:rsidR="7DD56166">
        <w:rPr>
          <w:lang w:val="en-US"/>
        </w:rPr>
        <w:t>;</w:t>
      </w:r>
    </w:p>
    <w:p w:rsidR="473B9330" w:rsidP="473B9330" w:rsidRDefault="473B9330" w14:paraId="17E9F0CB" w14:textId="60408FDD">
      <w:pPr>
        <w:pStyle w:val="Normal"/>
      </w:pPr>
    </w:p>
    <w:p w:rsidR="473B9330" w:rsidP="473B9330" w:rsidRDefault="473B9330" w14:paraId="68F71BC9" w14:textId="3C3DE062">
      <w:pPr>
        <w:pStyle w:val="Normal"/>
      </w:pPr>
      <w:r w:rsidR="473B9330">
        <w:rPr/>
        <w:t xml:space="preserve">13.¿Qué propiedad se usa para hacer que un texto sea </w:t>
      </w:r>
      <w:r w:rsidR="473B9330">
        <w:rPr/>
        <w:t>negrita</w:t>
      </w:r>
      <w:r w:rsidR="473B9330">
        <w:rPr/>
        <w:t>?</w:t>
      </w:r>
    </w:p>
    <w:p w:rsidR="7DD56166" w:rsidP="7DD56166" w:rsidRDefault="7DD56166" w14:paraId="7C9CEDDE" w14:textId="07315B30">
      <w:pPr>
        <w:pStyle w:val="Normal"/>
      </w:pPr>
      <w:r w:rsidR="7DD56166">
        <w:rPr/>
        <w:t xml:space="preserve">Una de las formas más conocidas con la que podemos colocar texto en negrita es usando la propiedad </w:t>
      </w:r>
      <w:r w:rsidR="7DD56166">
        <w:rPr/>
        <w:t>font-weight</w:t>
      </w:r>
      <w:r w:rsidR="7DD56166">
        <w:rPr/>
        <w:t>. El texto en negrita añade énfasis a información clave, crea contraste visual y mejora la legibilidad del contenido.</w:t>
      </w:r>
    </w:p>
    <w:p w:rsidR="7DD56166" w:rsidP="7DD56166" w:rsidRDefault="7DD56166" w14:paraId="4AD05E17" w14:textId="438A1CF0">
      <w:pPr>
        <w:pStyle w:val="Normal"/>
      </w:pPr>
      <w:r w:rsidR="7DD56166">
        <w:rPr/>
        <w:t xml:space="preserve">Podemos usar los estilos en línea para aplicar directamente la propiedad </w:t>
      </w:r>
      <w:r w:rsidR="7DD56166">
        <w:rPr/>
        <w:t>font-weight</w:t>
      </w:r>
      <w:r w:rsidR="7DD56166">
        <w:rPr/>
        <w:t xml:space="preserve"> directamente al elemento HTML, por ejemplo:</w:t>
      </w:r>
    </w:p>
    <w:p w:rsidR="7DD56166" w:rsidP="7DD56166" w:rsidRDefault="7DD56166" w14:paraId="074C564E" w14:textId="0D61EA22">
      <w:pPr>
        <w:pStyle w:val="Normal"/>
      </w:pPr>
    </w:p>
    <w:p w:rsidR="7DD56166" w:rsidP="7DD56166" w:rsidRDefault="7DD56166" w14:paraId="22B3932D" w14:textId="713B789D">
      <w:pPr>
        <w:pStyle w:val="Normal"/>
      </w:pPr>
      <w:r w:rsidR="7DD56166">
        <w:rPr/>
        <w:t xml:space="preserve">&lt;p </w:t>
      </w:r>
      <w:r w:rsidR="7DD56166">
        <w:rPr/>
        <w:t>style</w:t>
      </w:r>
      <w:r w:rsidR="7DD56166">
        <w:rPr/>
        <w:t>="</w:t>
      </w:r>
      <w:r w:rsidR="7DD56166">
        <w:rPr/>
        <w:t>font-weight</w:t>
      </w:r>
      <w:r w:rsidR="7DD56166">
        <w:rPr/>
        <w:t xml:space="preserve">: </w:t>
      </w:r>
      <w:r w:rsidR="7DD56166">
        <w:rPr/>
        <w:t>bold</w:t>
      </w:r>
      <w:r w:rsidR="7DD56166">
        <w:rPr/>
        <w:t>;"&gt;Este es un texto en negrita&lt;/p&gt;</w:t>
      </w:r>
    </w:p>
    <w:p w:rsidR="7DD56166" w:rsidP="7DD56166" w:rsidRDefault="7DD56166" w14:paraId="09359DC7" w14:textId="5FD7FDAA">
      <w:pPr>
        <w:pStyle w:val="Normal"/>
      </w:pPr>
      <w:r w:rsidR="7DD56166">
        <w:rPr/>
        <w:t>Los estilos internos te permite aplicar estilos de CSS dentro de la sección head, por ejemplo:</w:t>
      </w:r>
    </w:p>
    <w:p w:rsidR="7DD56166" w:rsidP="7DD56166" w:rsidRDefault="7DD56166" w14:paraId="76BBA682" w14:textId="369F7B29">
      <w:pPr>
        <w:pStyle w:val="Normal"/>
      </w:pPr>
      <w:r w:rsidR="7DD56166">
        <w:rPr/>
        <w:t>&lt;head&gt;</w:t>
      </w:r>
      <w:r>
        <w:br/>
      </w:r>
      <w:r w:rsidR="7DD56166">
        <w:rPr/>
        <w:t xml:space="preserve">  &lt;style&gt;</w:t>
      </w:r>
      <w:r>
        <w:br/>
      </w:r>
      <w:r w:rsidR="7DD56166">
        <w:rPr/>
        <w:t xml:space="preserve">    p {</w:t>
      </w:r>
      <w:r>
        <w:br/>
      </w:r>
      <w:r w:rsidR="7DD56166">
        <w:rPr/>
        <w:t xml:space="preserve">      font-weight: bold;</w:t>
      </w:r>
      <w:r>
        <w:br/>
      </w:r>
      <w:r w:rsidR="7DD56166">
        <w:rPr/>
        <w:t xml:space="preserve">    }</w:t>
      </w:r>
      <w:r>
        <w:br/>
      </w:r>
      <w:r w:rsidR="7DD56166">
        <w:rPr/>
        <w:t xml:space="preserve">  &lt;/style&gt;</w:t>
      </w:r>
      <w:r>
        <w:br/>
      </w:r>
      <w:r w:rsidR="7DD56166">
        <w:rPr/>
        <w:t>&lt;/head&gt;</w:t>
      </w:r>
      <w:r>
        <w:br/>
      </w:r>
      <w:r w:rsidR="7DD56166">
        <w:rPr/>
        <w:t>&lt;body&gt;</w:t>
      </w:r>
      <w:r>
        <w:br/>
      </w:r>
      <w:r w:rsidR="7DD56166">
        <w:rPr/>
        <w:t xml:space="preserve">  &lt;p&gt;Este es un texto en negrita&lt;/p&gt;</w:t>
      </w:r>
      <w:r>
        <w:br/>
      </w:r>
      <w:r w:rsidR="7DD56166">
        <w:rPr/>
        <w:t>&lt;/body&gt;</w:t>
      </w:r>
    </w:p>
    <w:p w:rsidR="473B9330" w:rsidP="473B9330" w:rsidRDefault="473B9330" w14:paraId="3E237BE7" w14:textId="748ED5FF">
      <w:pPr>
        <w:pStyle w:val="Normal"/>
      </w:pPr>
    </w:p>
    <w:p w:rsidR="473B9330" w:rsidP="473B9330" w:rsidRDefault="473B9330" w14:paraId="6C069FFB" w14:textId="33138F72">
      <w:pPr>
        <w:pStyle w:val="Normal"/>
      </w:pPr>
      <w:r w:rsidR="7DD56166">
        <w:rPr/>
        <w:t>14.¿Cómo se hace que un enlace cambie de color cuando se pasa el ratón por encima?</w:t>
      </w:r>
    </w:p>
    <w:p w:rsidR="473B9330" w:rsidP="7DD56166" w:rsidRDefault="473B9330" w14:paraId="44311BF6" w14:textId="63029A62">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F1F1F"/>
          <w:sz w:val="24"/>
          <w:szCs w:val="24"/>
          <w:lang w:val="es-ES"/>
        </w:rPr>
      </w:pPr>
      <w:r w:rsidRPr="7DD56166" w:rsidR="7DD56166">
        <w:rPr>
          <w:rFonts w:ascii="Arial" w:hAnsi="Arial" w:eastAsia="Arial" w:cs="Arial"/>
          <w:b w:val="0"/>
          <w:bCs w:val="0"/>
          <w:i w:val="0"/>
          <w:iCs w:val="0"/>
          <w:caps w:val="0"/>
          <w:smallCaps w:val="0"/>
          <w:noProof w:val="0"/>
          <w:color w:val="1F1F1F"/>
          <w:sz w:val="24"/>
          <w:szCs w:val="24"/>
          <w:lang w:val="es-ES"/>
        </w:rPr>
        <w:t xml:space="preserve">Para cambiar el color de un enlace al pasar el </w:t>
      </w:r>
      <w:r w:rsidRPr="7DD56166" w:rsidR="7DD56166">
        <w:rPr>
          <w:rFonts w:ascii="Arial" w:hAnsi="Arial" w:eastAsia="Arial" w:cs="Arial"/>
          <w:b w:val="0"/>
          <w:bCs w:val="0"/>
          <w:i w:val="0"/>
          <w:iCs w:val="0"/>
          <w:caps w:val="0"/>
          <w:smallCaps w:val="0"/>
          <w:noProof w:val="0"/>
          <w:color w:val="1F1F1F"/>
          <w:sz w:val="24"/>
          <w:szCs w:val="24"/>
          <w:lang w:val="es-ES"/>
        </w:rPr>
        <w:t>mouse</w:t>
      </w:r>
      <w:r w:rsidRPr="7DD56166" w:rsidR="7DD56166">
        <w:rPr>
          <w:rFonts w:ascii="Arial" w:hAnsi="Arial" w:eastAsia="Arial" w:cs="Arial"/>
          <w:b w:val="0"/>
          <w:bCs w:val="0"/>
          <w:i w:val="0"/>
          <w:iCs w:val="0"/>
          <w:caps w:val="0"/>
          <w:smallCaps w:val="0"/>
          <w:noProof w:val="0"/>
          <w:color w:val="1F1F1F"/>
          <w:sz w:val="24"/>
          <w:szCs w:val="24"/>
          <w:lang w:val="es-ES"/>
        </w:rPr>
        <w:t xml:space="preserve"> sobre él, se usa</w:t>
      </w:r>
      <w:r w:rsidRPr="7DD56166" w:rsidR="7DD56166">
        <w:rPr>
          <w:rFonts w:ascii="Arial" w:hAnsi="Arial" w:eastAsia="Arial" w:cs="Arial"/>
          <w:b w:val="0"/>
          <w:bCs w:val="0"/>
          <w:i w:val="0"/>
          <w:iCs w:val="0"/>
          <w:caps w:val="0"/>
          <w:smallCaps w:val="0"/>
          <w:noProof w:val="0"/>
          <w:color w:val="040C28"/>
          <w:sz w:val="24"/>
          <w:szCs w:val="24"/>
          <w:lang w:val="es-ES"/>
        </w:rPr>
        <w:t xml:space="preserve"> la pseudo propiedad :</w:t>
      </w:r>
      <w:r w:rsidRPr="7DD56166" w:rsidR="7DD56166">
        <w:rPr>
          <w:rFonts w:ascii="Arial" w:hAnsi="Arial" w:eastAsia="Arial" w:cs="Arial"/>
          <w:b w:val="0"/>
          <w:bCs w:val="0"/>
          <w:i w:val="0"/>
          <w:iCs w:val="0"/>
          <w:caps w:val="0"/>
          <w:smallCaps w:val="0"/>
          <w:noProof w:val="0"/>
          <w:color w:val="040C28"/>
          <w:sz w:val="24"/>
          <w:szCs w:val="24"/>
          <w:lang w:val="es-ES"/>
        </w:rPr>
        <w:t>hover</w:t>
      </w:r>
      <w:r w:rsidRPr="7DD56166" w:rsidR="7DD56166">
        <w:rPr>
          <w:rFonts w:ascii="Arial" w:hAnsi="Arial" w:eastAsia="Arial" w:cs="Arial"/>
          <w:b w:val="0"/>
          <w:bCs w:val="0"/>
          <w:i w:val="0"/>
          <w:iCs w:val="0"/>
          <w:caps w:val="0"/>
          <w:smallCaps w:val="0"/>
          <w:noProof w:val="0"/>
          <w:color w:val="040C28"/>
          <w:sz w:val="24"/>
          <w:szCs w:val="24"/>
          <w:lang w:val="es-ES"/>
        </w:rPr>
        <w:t xml:space="preserve"> en la clase del enlace y asígnele un color diferente.</w:t>
      </w:r>
    </w:p>
    <w:p w:rsidR="473B9330" w:rsidP="7DD56166" w:rsidRDefault="473B9330" w14:paraId="40ED1702" w14:textId="082DDBA0">
      <w:pPr>
        <w:shd w:val="clear" w:color="auto" w:fill="FFFFFF" w:themeFill="background1"/>
        <w:spacing w:before="0" w:beforeAutospacing="off" w:after="0" w:afterAutospacing="off"/>
        <w:jc w:val="left"/>
      </w:pPr>
      <w:r w:rsidR="7DD56166">
        <w:rPr/>
        <w:t>A:link:hover</w:t>
      </w:r>
      <w:r w:rsidR="7DD56166">
        <w:rPr/>
        <w:t>{</w:t>
      </w:r>
      <w:r w:rsidR="7DD56166">
        <w:rPr/>
        <w:t>color:red</w:t>
      </w:r>
      <w:r w:rsidR="7DD56166">
        <w:rPr/>
        <w:t>;}</w:t>
      </w:r>
    </w:p>
    <w:p w:rsidR="473B9330" w:rsidP="473B9330" w:rsidRDefault="473B9330" w14:paraId="4B1E3565" w14:textId="723D60C5">
      <w:pPr>
        <w:pStyle w:val="Normal"/>
      </w:pPr>
    </w:p>
    <w:p w:rsidR="473B9330" w:rsidP="473B9330" w:rsidRDefault="473B9330" w14:paraId="3F167E7A" w14:textId="53E91BD8">
      <w:pPr>
        <w:pStyle w:val="Normal"/>
      </w:pPr>
    </w:p>
    <w:p w:rsidR="473B9330" w:rsidP="473B9330" w:rsidRDefault="473B9330" w14:paraId="27AD0278" w14:textId="2F611208">
      <w:pPr>
        <w:pStyle w:val="Normal"/>
      </w:pPr>
      <w:r w:rsidR="473B9330">
        <w:rPr/>
        <w:t>15.¿Qué propiedad se utiliza para redondear las esquinas de un elemento?</w:t>
      </w:r>
    </w:p>
    <w:p w:rsidR="473B9330" w:rsidP="473B9330" w:rsidRDefault="473B9330" w14:paraId="56763A1E" w14:textId="06E8866F">
      <w:pPr>
        <w:pStyle w:val="Normal"/>
      </w:pPr>
      <w:r w:rsidR="7DD56166">
        <w:rPr/>
        <w:t>La propiedad CSS border-top-left-radius establece el redondeo de la esquina superior izquierda del elemento. El redondeo puede ser un círculo o una elipse, o si uno de los valores es 0, no se redondeará la esquina, dejándola cuadrada.</w:t>
      </w:r>
    </w:p>
    <w:p w:rsidR="473B9330" w:rsidP="473B9330" w:rsidRDefault="473B9330" w14:paraId="71A195DC" w14:textId="1C6FBA8D">
      <w:pPr>
        <w:pStyle w:val="Normal"/>
      </w:pPr>
    </w:p>
    <w:p w:rsidR="473B9330" w:rsidP="473B9330" w:rsidRDefault="473B9330" w14:paraId="34605F25" w14:textId="6F81F9E3">
      <w:pPr>
        <w:pStyle w:val="Normal"/>
      </w:pPr>
      <w:r w:rsidR="7DD56166">
        <w:rPr/>
        <w:t>Un fondo, siendo una imagen o color, está limitado a los bordes, incluso a los redondeados; la posición exacta del corte será definida por el valor de la propiedad background-clip.</w:t>
      </w:r>
    </w:p>
    <w:p w:rsidR="473B9330" w:rsidP="473B9330" w:rsidRDefault="473B9330" w14:paraId="6B753309" w14:textId="0DDF7DCB">
      <w:pPr>
        <w:pStyle w:val="Normal"/>
      </w:pPr>
    </w:p>
    <w:p w:rsidR="473B9330" w:rsidP="473B9330" w:rsidRDefault="473B9330" w14:paraId="08F6EB2E" w14:textId="737DF1DC">
      <w:pPr>
        <w:pStyle w:val="Normal"/>
      </w:pPr>
      <w:r w:rsidR="473B9330">
        <w:rPr/>
        <w:t xml:space="preserve">16.¿Cómo se usa </w:t>
      </w:r>
      <w:r w:rsidR="473B9330">
        <w:rPr/>
        <w:t>flexbox</w:t>
      </w:r>
      <w:r w:rsidR="473B9330">
        <w:rPr/>
        <w:t xml:space="preserve"> para alinear elementos en una fila?</w:t>
      </w:r>
    </w:p>
    <w:p w:rsidR="473B9330" w:rsidP="473B9330" w:rsidRDefault="473B9330" w14:paraId="2E6BB593" w14:textId="0BCAF74E">
      <w:pPr>
        <w:pStyle w:val="Normal"/>
      </w:pPr>
      <w:r w:rsidR="7DD56166">
        <w:rPr/>
        <w:t>Alineación de elementos</w:t>
      </w:r>
    </w:p>
    <w:p w:rsidR="473B9330" w:rsidP="473B9330" w:rsidRDefault="473B9330" w14:paraId="2757FAE3" w14:textId="3120D61F">
      <w:pPr>
        <w:pStyle w:val="Normal"/>
      </w:pPr>
      <w:r w:rsidR="7DD56166">
        <w:rPr/>
        <w:t>justify-content: Se utiliza para alinear los ítems del eje principal (por defecto, el horizontal).</w:t>
      </w:r>
    </w:p>
    <w:p w:rsidR="473B9330" w:rsidP="473B9330" w:rsidRDefault="473B9330" w14:paraId="1552C215" w14:textId="52FC21F3">
      <w:pPr>
        <w:pStyle w:val="Normal"/>
      </w:pPr>
      <w:r w:rsidR="7DD56166">
        <w:rPr/>
        <w:t>align-items: Usada para alinear los ítems del eje secundario (por defecto, el vertical).</w:t>
      </w:r>
    </w:p>
    <w:p w:rsidR="473B9330" w:rsidP="473B9330" w:rsidRDefault="473B9330" w14:paraId="299C2044" w14:textId="2FABAD66">
      <w:pPr>
        <w:pStyle w:val="Normal"/>
      </w:pPr>
      <w:r w:rsidR="7DD56166">
        <w:rPr/>
        <w:t>align-content: Se utiliza para alinear el contenido del eje secundario entre líneas (sólo en contenedor multilinea).</w:t>
      </w:r>
    </w:p>
    <w:p w:rsidR="473B9330" w:rsidP="473B9330" w:rsidRDefault="473B9330" w14:paraId="696F4152" w14:textId="0A294550">
      <w:pPr>
        <w:pStyle w:val="Normal"/>
      </w:pPr>
      <w:r w:rsidR="7DD56166">
        <w:rPr/>
        <w:t xml:space="preserve">La primera propiedad, </w:t>
      </w:r>
      <w:r w:rsidR="7DD56166">
        <w:rPr/>
        <w:t>justify-content</w:t>
      </w:r>
      <w:r w:rsidR="7DD56166">
        <w:rPr/>
        <w:t>, sirve para colocar los ítems de un contenedor mediante una disposición concreta a lo largo del eje principal (por defecto, en horizontal).</w:t>
      </w:r>
    </w:p>
    <w:p w:rsidR="7DD56166" w:rsidP="7DD56166" w:rsidRDefault="7DD56166" w14:paraId="75B4978D" w14:textId="0A55489C">
      <w:pPr>
        <w:pStyle w:val="Normal"/>
      </w:pPr>
      <w:r w:rsidR="7DD56166">
        <w:rPr/>
        <w:t xml:space="preserve">Existe otra propiedad importante denominada </w:t>
      </w:r>
      <w:r w:rsidR="7DD56166">
        <w:rPr/>
        <w:t>align-items</w:t>
      </w:r>
      <w:r w:rsidR="7DD56166">
        <w:rPr/>
        <w:t xml:space="preserve">. Se encarga de alinear los ítems en el eje secundario del contenedor. Hay que tener cuidado de no confundir </w:t>
      </w:r>
      <w:r w:rsidR="7DD56166">
        <w:rPr/>
        <w:t>align-items</w:t>
      </w:r>
      <w:r w:rsidR="7DD56166">
        <w:rPr/>
        <w:t xml:space="preserve"> con </w:t>
      </w:r>
      <w:r w:rsidR="7DD56166">
        <w:rPr/>
        <w:t>align-content</w:t>
      </w:r>
      <w:r w:rsidR="7DD56166">
        <w:rPr/>
        <w:t xml:space="preserve">, puesto que el segundo actúa sobre cada una de las líneas de un contenedor </w:t>
      </w:r>
      <w:r w:rsidR="7DD56166">
        <w:rPr/>
        <w:t>multilinea</w:t>
      </w:r>
      <w:r w:rsidR="7DD56166">
        <w:rPr/>
        <w:t xml:space="preserve"> (no tiene efecto si no usamos </w:t>
      </w:r>
      <w:r w:rsidR="7DD56166">
        <w:rPr/>
        <w:t>flex-wrap</w:t>
      </w:r>
      <w:r w:rsidR="7DD56166">
        <w:rPr/>
        <w:t xml:space="preserve">), mientras que </w:t>
      </w:r>
      <w:r w:rsidR="7DD56166">
        <w:rPr/>
        <w:t>align-items</w:t>
      </w:r>
      <w:r w:rsidR="7DD56166">
        <w:rPr/>
        <w:t xml:space="preserve"> lo hace sobre la única línea que tiene un contenedor </w:t>
      </w:r>
      <w:r w:rsidR="7DD56166">
        <w:rPr/>
        <w:t>flex</w:t>
      </w:r>
      <w:r w:rsidR="7DD56166">
        <w:rPr/>
        <w:t xml:space="preserve"> sin </w:t>
      </w:r>
      <w:r w:rsidR="7DD56166">
        <w:rPr/>
        <w:t>wrap</w:t>
      </w:r>
      <w:r w:rsidR="7DD56166">
        <w:rPr/>
        <w:t>.</w:t>
      </w:r>
    </w:p>
    <w:p w:rsidR="7DD56166" w:rsidP="7DD56166" w:rsidRDefault="7DD56166" w14:paraId="2077B4BF" w14:textId="47BE8FE0">
      <w:pPr>
        <w:pStyle w:val="Normal"/>
      </w:pPr>
      <w:r w:rsidR="7DD56166">
        <w:rPr/>
        <w:t xml:space="preserve">Una vez entendidos los casos anteriores, debemos atender a la propiedad </w:t>
      </w:r>
      <w:r w:rsidR="7DD56166">
        <w:rPr/>
        <w:t>align-content</w:t>
      </w:r>
      <w:r w:rsidR="7DD56166">
        <w:rPr/>
        <w:t xml:space="preserve">, que es un caso particular de </w:t>
      </w:r>
      <w:r w:rsidR="7DD56166">
        <w:rPr/>
        <w:t>align-items</w:t>
      </w:r>
      <w:r w:rsidR="7DD56166">
        <w:rPr/>
        <w:t xml:space="preserve">. Nos servirá cuando estemos tratando con un contenedor </w:t>
      </w:r>
      <w:r w:rsidR="7DD56166">
        <w:rPr/>
        <w:t>flex</w:t>
      </w:r>
      <w:r w:rsidR="7DD56166">
        <w:rPr/>
        <w:t xml:space="preserve"> </w:t>
      </w:r>
      <w:r w:rsidR="7DD56166">
        <w:rPr/>
        <w:t>multilinea</w:t>
      </w:r>
      <w:r w:rsidR="7DD56166">
        <w:rPr/>
        <w:t xml:space="preserve"> creado mediante </w:t>
      </w:r>
      <w:r w:rsidR="7DD56166">
        <w:rPr/>
        <w:t>flex-wrap</w:t>
      </w:r>
      <w:r w:rsidR="7DD56166">
        <w:rPr/>
        <w:t xml:space="preserve">. Los contenedores </w:t>
      </w:r>
      <w:r w:rsidR="7DD56166">
        <w:rPr/>
        <w:t>multilinea</w:t>
      </w:r>
      <w:r w:rsidR="7DD56166">
        <w:rPr/>
        <w:t xml:space="preserve"> son un tipo de contenedor en el que, cuando los ítems no caben en el ancho disponible, el eje principal se divide en múltiples líneas.</w:t>
      </w:r>
    </w:p>
    <w:p w:rsidR="7DD56166" w:rsidP="7DD56166" w:rsidRDefault="7DD56166" w14:paraId="73B379F3" w14:textId="51589125">
      <w:pPr>
        <w:pStyle w:val="Normal"/>
      </w:pPr>
      <w:r w:rsidR="7DD56166">
        <w:rPr/>
        <w:t xml:space="preserve">De esta forma, </w:t>
      </w:r>
      <w:r w:rsidR="7DD56166">
        <w:rPr/>
        <w:t>align-content</w:t>
      </w:r>
      <w:r w:rsidR="7DD56166">
        <w:rPr/>
        <w:t xml:space="preserve"> servirá para alinear cada una de las líneas del contenedor </w:t>
      </w:r>
      <w:r w:rsidR="7DD56166">
        <w:rPr/>
        <w:t>multilinea</w:t>
      </w:r>
      <w:r w:rsidR="7DD56166">
        <w:rPr/>
        <w:t>.</w:t>
      </w:r>
    </w:p>
    <w:p w:rsidR="7DD56166" w:rsidP="7DD56166" w:rsidRDefault="7DD56166" w14:paraId="313AF7F5" w14:textId="10F6300D">
      <w:pPr>
        <w:pStyle w:val="Normal"/>
      </w:pPr>
      <w:r w:rsidR="7DD56166">
        <w:rPr/>
        <w:t xml:space="preserve">Por otro lado, la propiedad </w:t>
      </w:r>
      <w:r w:rsidR="7DD56166">
        <w:rPr/>
        <w:t>align-self</w:t>
      </w:r>
      <w:r w:rsidR="7DD56166">
        <w:rPr/>
        <w:t xml:space="preserve"> actúa exactamente igual que </w:t>
      </w:r>
      <w:r w:rsidR="7DD56166">
        <w:rPr/>
        <w:t>align-items</w:t>
      </w:r>
      <w:r w:rsidR="7DD56166">
        <w:rPr/>
        <w:t xml:space="preserve">, sin </w:t>
      </w:r>
      <w:r w:rsidR="7DD56166">
        <w:rPr/>
        <w:t>embargo</w:t>
      </w:r>
      <w:r w:rsidR="7DD56166">
        <w:rPr/>
        <w:t xml:space="preserve"> es la primera propiedad de </w:t>
      </w:r>
      <w:r w:rsidR="7DD56166">
        <w:rPr/>
        <w:t>flex</w:t>
      </w:r>
      <w:r w:rsidR="7DD56166">
        <w:rPr/>
        <w:t xml:space="preserve"> que vemos que se utiliza sobre un ítem hijo específico y no sobre el elemento padre contenedor. Salvo por este detalle, funciona exactamente igual que </w:t>
      </w:r>
      <w:r w:rsidR="7DD56166">
        <w:rPr/>
        <w:t>align-items</w:t>
      </w:r>
      <w:r w:rsidR="7DD56166">
        <w:rPr/>
        <w:t>.</w:t>
      </w:r>
    </w:p>
    <w:p w:rsidR="7DD56166" w:rsidP="7DD56166" w:rsidRDefault="7DD56166" w14:paraId="1D354897" w14:textId="548D3ABE">
      <w:pPr>
        <w:pStyle w:val="Normal"/>
      </w:pPr>
      <w:r w:rsidR="7DD56166">
        <w:rPr/>
        <w:t>align-self</w:t>
      </w:r>
      <w:r w:rsidR="7DD56166">
        <w:rPr/>
        <w:t xml:space="preserve"> nos permite cambiar el comportamiento de </w:t>
      </w:r>
      <w:r w:rsidR="7DD56166">
        <w:rPr/>
        <w:t>align-items</w:t>
      </w:r>
      <w:r w:rsidR="7DD56166">
        <w:rPr/>
        <w:t xml:space="preserve"> y </w:t>
      </w:r>
      <w:r w:rsidR="7DD56166">
        <w:rPr/>
        <w:t>sobreescribirlo</w:t>
      </w:r>
      <w:r w:rsidR="7DD56166">
        <w:rPr/>
        <w:t xml:space="preserve"> con comportamientos específicos para ítems concretos que no queremos que se comporten igual que el resto.</w:t>
      </w:r>
    </w:p>
    <w:p w:rsidR="7DD56166" w:rsidP="7DD56166" w:rsidRDefault="7DD56166" w14:paraId="724693A7" w14:textId="1CA3083D">
      <w:pPr>
        <w:pStyle w:val="Normal"/>
      </w:pPr>
      <w:r w:rsidR="7DD56166">
        <w:rPr/>
        <w:t>se comporta igual que la propiedad align-items, salvo con la adición del valor auto, que si se especifica, el navegador le asignará el valor de la propiedad align-items del contenedor padre. En caso de no existir, el valor por defecto será stretch.</w:t>
      </w:r>
    </w:p>
    <w:p w:rsidR="473B9330" w:rsidP="473B9330" w:rsidRDefault="473B9330" w14:paraId="4AB01A0E" w14:textId="6BC24076">
      <w:pPr>
        <w:pStyle w:val="Normal"/>
      </w:pPr>
    </w:p>
    <w:p w:rsidR="473B9330" w:rsidP="473B9330" w:rsidRDefault="473B9330" w14:paraId="1F2ABDAA" w14:textId="5053B20F">
      <w:pPr>
        <w:pStyle w:val="Normal"/>
      </w:pPr>
      <w:r w:rsidR="473B9330">
        <w:rPr/>
        <w:t xml:space="preserve">17.¿Qué significa </w:t>
      </w:r>
      <w:r w:rsidR="473B9330">
        <w:rPr/>
        <w:t>float</w:t>
      </w:r>
      <w:r w:rsidR="473B9330">
        <w:rPr/>
        <w:t xml:space="preserve"> en CSS y cómo funciona?</w:t>
      </w:r>
    </w:p>
    <w:p w:rsidR="473B9330" w:rsidP="473B9330" w:rsidRDefault="473B9330" w14:paraId="5E4EBF5D" w14:textId="0F3874DC">
      <w:pPr>
        <w:pStyle w:val="Normal"/>
      </w:pPr>
      <w:r w:rsidR="7DD56166">
        <w:rPr/>
        <w:t xml:space="preserve">La propiedad CSS </w:t>
      </w:r>
      <w:r w:rsidR="7DD56166">
        <w:rPr/>
        <w:t>float</w:t>
      </w:r>
      <w:r w:rsidR="7DD56166">
        <w:rPr/>
        <w:t xml:space="preserve"> ubica un elemento al lado izquierdo o derecho de su contenedor, permitiendo a los elementos de texto y en línea aparecer a su costado. El elemento es removido del normal flujo de la página, aunque aún sigue siendo parte del flujo (a diferencia del posicionamiento absoluto).</w:t>
      </w:r>
    </w:p>
    <w:p w:rsidR="7DD56166" w:rsidP="7DD56166" w:rsidRDefault="7DD56166" w14:paraId="07C2C710" w14:textId="44142523">
      <w:pPr>
        <w:pStyle w:val="Normal"/>
      </w:pPr>
      <w:r w:rsidR="7DD56166">
        <w:rPr/>
        <w:t xml:space="preserve">Un elemento flotante es un elemento en el que el valor calculado de </w:t>
      </w:r>
      <w:r w:rsidR="7DD56166">
        <w:rPr/>
        <w:t>float</w:t>
      </w:r>
      <w:r w:rsidR="7DD56166">
        <w:rPr/>
        <w:t xml:space="preserve"> no es igual a </w:t>
      </w:r>
      <w:r w:rsidR="7DD56166">
        <w:rPr/>
        <w:t>none</w:t>
      </w:r>
      <w:r w:rsidR="7DD56166">
        <w:rPr/>
        <w:t>.</w:t>
      </w:r>
    </w:p>
    <w:p w:rsidR="7DD56166" w:rsidP="7DD56166" w:rsidRDefault="7DD56166" w14:paraId="4B2E2114" w14:textId="6362810A">
      <w:pPr>
        <w:pStyle w:val="Normal"/>
      </w:pPr>
      <w:r w:rsidR="7DD56166">
        <w:rPr/>
        <w:t>Sintáxis</w:t>
      </w:r>
    </w:p>
    <w:p w:rsidR="7DD56166" w:rsidP="7DD56166" w:rsidRDefault="7DD56166" w14:paraId="291A20A8" w14:textId="76DCF08A">
      <w:pPr>
        <w:pStyle w:val="Normal"/>
      </w:pPr>
      <w:r w:rsidR="7DD56166">
        <w:rPr/>
        <w:t>/* Valores clave || Keyword values */</w:t>
      </w:r>
      <w:r>
        <w:br/>
      </w:r>
      <w:r w:rsidR="7DD56166">
        <w:rPr/>
        <w:t>float: left;</w:t>
      </w:r>
      <w:r>
        <w:br/>
      </w:r>
      <w:r w:rsidR="7DD56166">
        <w:rPr/>
        <w:t>float: right;</w:t>
      </w:r>
      <w:r>
        <w:br/>
      </w:r>
      <w:r w:rsidR="7DD56166">
        <w:rPr/>
        <w:t>float: none;</w:t>
      </w:r>
      <w:r>
        <w:br/>
      </w:r>
      <w:r w:rsidR="7DD56166">
        <w:rPr/>
        <w:t>float: inline-start;</w:t>
      </w:r>
      <w:r>
        <w:br/>
      </w:r>
      <w:r w:rsidR="7DD56166">
        <w:rPr/>
        <w:t>float: inline-end;</w:t>
      </w:r>
      <w:r>
        <w:br/>
      </w:r>
      <w:r>
        <w:br/>
      </w:r>
      <w:r w:rsidR="7DD56166">
        <w:rPr/>
        <w:t>/* Valores globales || Global values */</w:t>
      </w:r>
      <w:r>
        <w:br/>
      </w:r>
      <w:r w:rsidR="7DD56166">
        <w:rPr/>
        <w:t>float: inherit;</w:t>
      </w:r>
      <w:r>
        <w:br/>
      </w:r>
      <w:r w:rsidR="7DD56166">
        <w:rPr/>
        <w:t>float: initial;</w:t>
      </w:r>
      <w:r>
        <w:br/>
      </w:r>
      <w:r w:rsidR="7DD56166">
        <w:rPr/>
        <w:t>float: unset;</w:t>
      </w:r>
    </w:p>
    <w:p w:rsidR="7DD56166" w:rsidP="7DD56166" w:rsidRDefault="7DD56166" w14:paraId="76E26219" w14:textId="33D270EF">
      <w:pPr>
        <w:pStyle w:val="Normal"/>
      </w:pPr>
    </w:p>
    <w:p w:rsidR="473B9330" w:rsidP="473B9330" w:rsidRDefault="473B9330" w14:paraId="0049F6BB" w14:textId="1E85E007">
      <w:pPr>
        <w:pStyle w:val="Normal"/>
      </w:pPr>
    </w:p>
    <w:p w:rsidR="473B9330" w:rsidP="473B9330" w:rsidRDefault="473B9330" w14:paraId="591F3528" w14:textId="7CE9CE6E">
      <w:pPr>
        <w:pStyle w:val="Normal"/>
      </w:pPr>
      <w:r w:rsidR="473B9330">
        <w:rPr/>
        <w:t>18.¿Cómo se especifica la opacidad de un elemento en CSS?</w:t>
      </w:r>
    </w:p>
    <w:p w:rsidR="473B9330" w:rsidP="473B9330" w:rsidRDefault="473B9330" w14:paraId="63A9CDE3" w14:textId="742DC303">
      <w:pPr>
        <w:pStyle w:val="Normal"/>
      </w:pPr>
      <w:r w:rsidR="7DD56166">
        <w:rPr/>
        <w:t>La propiedad CSS opacity define la transparencia de un elemento, esto es, en qué grado se superpone el fondo al elemento.</w:t>
      </w:r>
    </w:p>
    <w:p w:rsidR="473B9330" w:rsidP="473B9330" w:rsidRDefault="473B9330" w14:paraId="182029A0" w14:textId="43967C4C">
      <w:pPr>
        <w:pStyle w:val="Normal"/>
      </w:pPr>
      <w:r w:rsidR="7DD56166">
        <w:rPr/>
        <w:t>Usar esta propiedad con un valor diferente a 1 situa al elemento en un nuevo contexto de apilamiento.</w:t>
      </w:r>
    </w:p>
    <w:p w:rsidR="473B9330" w:rsidP="473B9330" w:rsidRDefault="473B9330" w14:paraId="3DBB7C1F" w14:textId="526EDEC5">
      <w:pPr>
        <w:pStyle w:val="Normal"/>
      </w:pPr>
      <w:r w:rsidR="7DD56166">
        <w:rPr/>
        <w:t>Sintaxis</w:t>
      </w:r>
    </w:p>
    <w:p w:rsidR="473B9330" w:rsidP="473B9330" w:rsidRDefault="473B9330" w14:paraId="2841D75B" w14:textId="01ED0A97">
      <w:pPr>
        <w:pStyle w:val="Normal"/>
      </w:pPr>
      <w:r w:rsidR="7DD56166">
        <w:rPr/>
        <w:t>opacity:  &lt;valor alfanumérico&gt;</w:t>
      </w:r>
    </w:p>
    <w:p w:rsidR="473B9330" w:rsidP="473B9330" w:rsidRDefault="473B9330" w14:paraId="7D4E82FF" w14:textId="0600A77A">
      <w:pPr>
        <w:pStyle w:val="Normal"/>
      </w:pPr>
    </w:p>
    <w:p w:rsidR="473B9330" w:rsidP="473B9330" w:rsidRDefault="473B9330" w14:paraId="49CB98EA" w14:textId="10880B96">
      <w:pPr>
        <w:pStyle w:val="Normal"/>
      </w:pPr>
    </w:p>
    <w:p w:rsidR="473B9330" w:rsidP="473B9330" w:rsidRDefault="473B9330" w14:paraId="66975ED3" w14:textId="6D57E539">
      <w:pPr>
        <w:pStyle w:val="Normal"/>
      </w:pPr>
      <w:r w:rsidR="473B9330">
        <w:rPr/>
        <w:t xml:space="preserve">19.¿Qué son </w:t>
      </w:r>
      <w:r w:rsidR="473B9330">
        <w:rPr/>
        <w:t>los media</w:t>
      </w:r>
      <w:r w:rsidR="473B9330">
        <w:rPr/>
        <w:t xml:space="preserve"> </w:t>
      </w:r>
      <w:r w:rsidR="473B9330">
        <w:rPr/>
        <w:t>queries</w:t>
      </w:r>
      <w:r w:rsidR="473B9330">
        <w:rPr/>
        <w:t xml:space="preserve"> y para qué se utilizan?</w:t>
      </w:r>
    </w:p>
    <w:p w:rsidR="473B9330" w:rsidP="473B9330" w:rsidRDefault="473B9330" w14:paraId="57F52E5F" w14:textId="2811046D">
      <w:pPr>
        <w:pStyle w:val="Normal"/>
      </w:pPr>
      <w:r w:rsidR="7DD56166">
        <w:rPr/>
        <w:t>Las Media queries le permiten aplicar estilos CSS según el tipo general de un dispositivo (como impresión o pantalla) u otras características como la resolución de la pantalla o el ancho del viewport del navegador. Las media queries se utilizan para lo siguiente:</w:t>
      </w:r>
    </w:p>
    <w:p w:rsidR="473B9330" w:rsidP="473B9330" w:rsidRDefault="473B9330" w14:paraId="225276DD" w14:textId="5F39329F">
      <w:pPr>
        <w:pStyle w:val="Normal"/>
      </w:pPr>
      <w:r w:rsidR="7DD56166">
        <w:rPr/>
        <w:t>Para aplicar estilos condicionalmente utilizando las reglas de arroba CSS @media e @import.</w:t>
      </w:r>
    </w:p>
    <w:p w:rsidR="473B9330" w:rsidP="473B9330" w:rsidRDefault="473B9330" w14:paraId="2008CB58" w14:textId="37B586E8">
      <w:pPr>
        <w:pStyle w:val="Normal"/>
      </w:pPr>
      <w:r w:rsidR="7DD56166">
        <w:rPr/>
        <w:t>Para segmentar medios específicos para &lt;style&gt;, &lt;link&gt;, &lt;source&gt; y otros HTML con el atributo media=.</w:t>
      </w:r>
    </w:p>
    <w:p w:rsidR="473B9330" w:rsidP="473B9330" w:rsidRDefault="473B9330" w14:paraId="48BCF195" w14:textId="3C7ADB18">
      <w:pPr>
        <w:pStyle w:val="Normal"/>
      </w:pPr>
      <w:r w:rsidR="7DD56166">
        <w:rPr/>
        <w:t xml:space="preserve">Para probar y monitorear los estados de los medios usando los métodos </w:t>
      </w:r>
      <w:r w:rsidR="7DD56166">
        <w:rPr/>
        <w:t>Window.matchMedia</w:t>
      </w:r>
      <w:r w:rsidR="7DD56166">
        <w:rPr/>
        <w:t xml:space="preserve">() y </w:t>
      </w:r>
      <w:r w:rsidR="7DD56166">
        <w:rPr/>
        <w:t>EventTarget.addEventListener</w:t>
      </w:r>
      <w:r w:rsidR="7DD56166">
        <w:rPr/>
        <w:t>().</w:t>
      </w:r>
    </w:p>
    <w:p w:rsidR="473B9330" w:rsidP="473B9330" w:rsidRDefault="473B9330" w14:paraId="54F513EE" w14:textId="0A791561">
      <w:pPr>
        <w:pStyle w:val="Normal"/>
      </w:pPr>
    </w:p>
    <w:p w:rsidR="473B9330" w:rsidP="473B9330" w:rsidRDefault="473B9330" w14:paraId="432B4A38" w14:textId="4D6401B1">
      <w:pPr>
        <w:pStyle w:val="Normal"/>
      </w:pPr>
      <w:r w:rsidR="7DD56166">
        <w:rPr/>
        <w:t>Sintaxis</w:t>
      </w:r>
    </w:p>
    <w:p w:rsidR="473B9330" w:rsidP="473B9330" w:rsidRDefault="473B9330" w14:paraId="0AF36838" w14:textId="3C01F8A3">
      <w:pPr>
        <w:pStyle w:val="Normal"/>
      </w:pPr>
      <w:r w:rsidR="7DD56166">
        <w:rPr/>
        <w:t>Una media query se compone de un tipo de medio opcional y cualquier cantidad de expresiones de características de medios, que pueden combinarse opcionalmente de varias maneras usando operadores lógicos. Las consultas de medios no distinguen entre mayúsculas y minúsculas.</w:t>
      </w:r>
    </w:p>
    <w:p w:rsidR="473B9330" w:rsidP="473B9330" w:rsidRDefault="473B9330" w14:paraId="031DA5C8" w14:textId="0270830A">
      <w:pPr>
        <w:pStyle w:val="Normal"/>
      </w:pPr>
      <w:r w:rsidR="7DD56166">
        <w:rPr/>
        <w:t>Los tipos de medios definen la amplia categoría de dispositivos para los que se aplica la consulta de medios: all, print, screen. El tipo es opcional (se asume que es all) excepto cuando se usan los operadores lógicos not o only.</w:t>
      </w:r>
    </w:p>
    <w:p w:rsidR="473B9330" w:rsidP="473B9330" w:rsidRDefault="473B9330" w14:paraId="67D58402" w14:textId="181FE435">
      <w:pPr>
        <w:pStyle w:val="Normal"/>
      </w:pPr>
      <w:r w:rsidR="7DD56166">
        <w:rPr/>
        <w:t>Las características multimedia describen una característica específica del user agent, dispositivo de salida o entorno:</w:t>
      </w:r>
    </w:p>
    <w:p w:rsidR="473B9330" w:rsidP="473B9330" w:rsidRDefault="473B9330" w14:paraId="37D22F29" w14:textId="195C17A0">
      <w:pPr>
        <w:pStyle w:val="Normal"/>
      </w:pPr>
      <w:r w:rsidR="7DD56166">
        <w:rPr/>
        <w:t>any-hover</w:t>
      </w:r>
    </w:p>
    <w:p w:rsidR="473B9330" w:rsidP="473B9330" w:rsidRDefault="473B9330" w14:paraId="4D5DBE4B" w14:textId="2F480D4D">
      <w:pPr>
        <w:pStyle w:val="Normal"/>
      </w:pPr>
      <w:r w:rsidR="7DD56166">
        <w:rPr/>
        <w:t>any-pointer</w:t>
      </w:r>
    </w:p>
    <w:p w:rsidR="473B9330" w:rsidP="473B9330" w:rsidRDefault="473B9330" w14:paraId="06499344" w14:textId="600078C9">
      <w:pPr>
        <w:pStyle w:val="Normal"/>
      </w:pPr>
      <w:r w:rsidR="7DD56166">
        <w:rPr/>
        <w:t>aspect-ratio</w:t>
      </w:r>
    </w:p>
    <w:p w:rsidR="473B9330" w:rsidP="473B9330" w:rsidRDefault="473B9330" w14:paraId="605FB989" w14:textId="78A9D569">
      <w:pPr>
        <w:pStyle w:val="Normal"/>
      </w:pPr>
      <w:r w:rsidR="7DD56166">
        <w:rPr/>
        <w:t>color</w:t>
      </w:r>
    </w:p>
    <w:p w:rsidR="473B9330" w:rsidP="473B9330" w:rsidRDefault="473B9330" w14:paraId="54B60206" w14:textId="44E46B19">
      <w:pPr>
        <w:pStyle w:val="Normal"/>
      </w:pPr>
      <w:r w:rsidR="7DD56166">
        <w:rPr/>
        <w:t>color-gamut</w:t>
      </w:r>
    </w:p>
    <w:p w:rsidR="473B9330" w:rsidP="473B9330" w:rsidRDefault="473B9330" w14:paraId="46713A91" w14:textId="456AA0C7">
      <w:pPr>
        <w:pStyle w:val="Normal"/>
      </w:pPr>
      <w:r w:rsidR="7DD56166">
        <w:rPr/>
        <w:t>color-index</w:t>
      </w:r>
    </w:p>
    <w:p w:rsidR="473B9330" w:rsidP="473B9330" w:rsidRDefault="473B9330" w14:paraId="263B6447" w14:textId="0C81EB20">
      <w:pPr>
        <w:pStyle w:val="Normal"/>
      </w:pPr>
      <w:r w:rsidR="7DD56166">
        <w:rPr/>
        <w:t>device-aspect-ratio Obsoleto</w:t>
      </w:r>
    </w:p>
    <w:p w:rsidR="473B9330" w:rsidP="473B9330" w:rsidRDefault="473B9330" w14:paraId="61563E5F" w14:textId="4400AF9A">
      <w:pPr>
        <w:pStyle w:val="Normal"/>
      </w:pPr>
      <w:r w:rsidR="7DD56166">
        <w:rPr/>
        <w:t>device-height Obsoleto</w:t>
      </w:r>
    </w:p>
    <w:p w:rsidR="473B9330" w:rsidP="473B9330" w:rsidRDefault="473B9330" w14:paraId="1755A3D7" w14:textId="3FD1B5C4">
      <w:pPr>
        <w:pStyle w:val="Normal"/>
      </w:pPr>
      <w:r w:rsidR="7DD56166">
        <w:rPr/>
        <w:t>device-width Obsoleto</w:t>
      </w:r>
    </w:p>
    <w:p w:rsidR="473B9330" w:rsidP="473B9330" w:rsidRDefault="473B9330" w14:paraId="5D694DF3" w14:textId="315C1D4B">
      <w:pPr>
        <w:pStyle w:val="Normal"/>
      </w:pPr>
      <w:r w:rsidR="7DD56166">
        <w:rPr/>
        <w:t>display-mode</w:t>
      </w:r>
    </w:p>
    <w:p w:rsidR="473B9330" w:rsidP="473B9330" w:rsidRDefault="473B9330" w14:paraId="24257AA7" w14:textId="23B17F78">
      <w:pPr>
        <w:pStyle w:val="Normal"/>
      </w:pPr>
      <w:r w:rsidR="7DD56166">
        <w:rPr/>
        <w:t>dynamic-range</w:t>
      </w:r>
    </w:p>
    <w:p w:rsidR="473B9330" w:rsidP="473B9330" w:rsidRDefault="473B9330" w14:paraId="7EBF29F1" w14:textId="2E15C4B9">
      <w:pPr>
        <w:pStyle w:val="Normal"/>
      </w:pPr>
      <w:r w:rsidR="7DD56166">
        <w:rPr/>
        <w:t>forced-colors</w:t>
      </w:r>
    </w:p>
    <w:p w:rsidR="473B9330" w:rsidP="473B9330" w:rsidRDefault="473B9330" w14:paraId="25652B6B" w14:textId="58368E85">
      <w:pPr>
        <w:pStyle w:val="Normal"/>
      </w:pPr>
      <w:r w:rsidR="7DD56166">
        <w:rPr/>
        <w:t>grid</w:t>
      </w:r>
    </w:p>
    <w:p w:rsidR="473B9330" w:rsidP="473B9330" w:rsidRDefault="473B9330" w14:paraId="21101562" w14:textId="6144325C">
      <w:pPr>
        <w:pStyle w:val="Normal"/>
      </w:pPr>
      <w:r w:rsidR="7DD56166">
        <w:rPr/>
        <w:t>height</w:t>
      </w:r>
    </w:p>
    <w:p w:rsidR="473B9330" w:rsidP="473B9330" w:rsidRDefault="473B9330" w14:paraId="44D6C577" w14:textId="52BEF8ED">
      <w:pPr>
        <w:pStyle w:val="Normal"/>
      </w:pPr>
      <w:r w:rsidR="7DD56166">
        <w:rPr/>
        <w:t>hover</w:t>
      </w:r>
    </w:p>
    <w:p w:rsidR="473B9330" w:rsidP="473B9330" w:rsidRDefault="473B9330" w14:paraId="12EF483F" w14:textId="559B7866">
      <w:pPr>
        <w:pStyle w:val="Normal"/>
      </w:pPr>
      <w:r w:rsidR="7DD56166">
        <w:rPr/>
        <w:t>inverted-colors</w:t>
      </w:r>
    </w:p>
    <w:p w:rsidR="473B9330" w:rsidP="473B9330" w:rsidRDefault="473B9330" w14:paraId="5D774010" w14:textId="4A3C76E5">
      <w:pPr>
        <w:pStyle w:val="Normal"/>
      </w:pPr>
      <w:r w:rsidR="7DD56166">
        <w:rPr/>
        <w:t>monochrome</w:t>
      </w:r>
    </w:p>
    <w:p w:rsidR="473B9330" w:rsidP="473B9330" w:rsidRDefault="473B9330" w14:paraId="4F7C0511" w14:textId="00A70AB7">
      <w:pPr>
        <w:pStyle w:val="Normal"/>
      </w:pPr>
      <w:r w:rsidR="7DD56166">
        <w:rPr/>
        <w:t>orientation</w:t>
      </w:r>
    </w:p>
    <w:p w:rsidR="473B9330" w:rsidP="473B9330" w:rsidRDefault="473B9330" w14:paraId="3AB6480F" w14:textId="2E12E78E">
      <w:pPr>
        <w:pStyle w:val="Normal"/>
      </w:pPr>
      <w:r w:rsidR="7DD56166">
        <w:rPr/>
        <w:t>overflow-block</w:t>
      </w:r>
    </w:p>
    <w:p w:rsidR="473B9330" w:rsidP="473B9330" w:rsidRDefault="473B9330" w14:paraId="68A8A0D9" w14:textId="5A0EF19E">
      <w:pPr>
        <w:pStyle w:val="Normal"/>
      </w:pPr>
      <w:r w:rsidR="7DD56166">
        <w:rPr/>
        <w:t>overflow-inline</w:t>
      </w:r>
    </w:p>
    <w:p w:rsidR="473B9330" w:rsidP="473B9330" w:rsidRDefault="473B9330" w14:paraId="1FF77397" w14:textId="4B568848">
      <w:pPr>
        <w:pStyle w:val="Normal"/>
      </w:pPr>
      <w:r w:rsidR="7DD56166">
        <w:rPr/>
        <w:t>pointer</w:t>
      </w:r>
    </w:p>
    <w:p w:rsidR="473B9330" w:rsidP="473B9330" w:rsidRDefault="473B9330" w14:paraId="258EC608" w14:textId="03C46513">
      <w:pPr>
        <w:pStyle w:val="Normal"/>
      </w:pPr>
      <w:r w:rsidR="7DD56166">
        <w:rPr/>
        <w:t>prefers-color-scheme</w:t>
      </w:r>
    </w:p>
    <w:p w:rsidR="473B9330" w:rsidP="473B9330" w:rsidRDefault="473B9330" w14:paraId="58B1DD21" w14:textId="1FDA6E01">
      <w:pPr>
        <w:pStyle w:val="Normal"/>
      </w:pPr>
      <w:r w:rsidR="7DD56166">
        <w:rPr/>
        <w:t>prefers-contrast</w:t>
      </w:r>
    </w:p>
    <w:p w:rsidR="473B9330" w:rsidP="473B9330" w:rsidRDefault="473B9330" w14:paraId="75CFBA8A" w14:textId="7E7C155D">
      <w:pPr>
        <w:pStyle w:val="Normal"/>
      </w:pPr>
      <w:r w:rsidR="7DD56166">
        <w:rPr/>
        <w:t>prefers-reduced-motion</w:t>
      </w:r>
    </w:p>
    <w:p w:rsidR="473B9330" w:rsidP="473B9330" w:rsidRDefault="473B9330" w14:paraId="034F9DFC" w14:textId="24491CA8">
      <w:pPr>
        <w:pStyle w:val="Normal"/>
      </w:pPr>
      <w:r w:rsidR="7DD56166">
        <w:rPr/>
        <w:t>resolution</w:t>
      </w:r>
    </w:p>
    <w:p w:rsidR="473B9330" w:rsidP="473B9330" w:rsidRDefault="473B9330" w14:paraId="2081E1D8" w14:textId="582EED38">
      <w:pPr>
        <w:pStyle w:val="Normal"/>
      </w:pPr>
      <w:r w:rsidR="7DD56166">
        <w:rPr/>
        <w:t>scripting</w:t>
      </w:r>
    </w:p>
    <w:p w:rsidR="473B9330" w:rsidP="473B9330" w:rsidRDefault="473B9330" w14:paraId="4D135768" w14:textId="504D1740">
      <w:pPr>
        <w:pStyle w:val="Normal"/>
      </w:pPr>
      <w:r w:rsidR="7DD56166">
        <w:rPr/>
        <w:t>update</w:t>
      </w:r>
    </w:p>
    <w:p w:rsidR="473B9330" w:rsidP="473B9330" w:rsidRDefault="473B9330" w14:paraId="76B2DC76" w14:textId="56BDFB64">
      <w:pPr>
        <w:pStyle w:val="Normal"/>
      </w:pPr>
      <w:r w:rsidR="7DD56166">
        <w:rPr/>
        <w:t>video-dynamic-range</w:t>
      </w:r>
    </w:p>
    <w:p w:rsidR="473B9330" w:rsidP="473B9330" w:rsidRDefault="473B9330" w14:paraId="6A7F385C" w14:textId="313978C8">
      <w:pPr>
        <w:pStyle w:val="Normal"/>
      </w:pPr>
      <w:r w:rsidR="7DD56166">
        <w:rPr/>
        <w:t>Width</w:t>
      </w:r>
      <w:r w:rsidR="7DD56166">
        <w:rPr/>
        <w:t>.</w:t>
      </w:r>
    </w:p>
    <w:p w:rsidR="473B9330" w:rsidP="473B9330" w:rsidRDefault="473B9330" w14:paraId="2D1536FB" w14:textId="65650B70">
      <w:pPr>
        <w:pStyle w:val="Normal"/>
      </w:pPr>
    </w:p>
    <w:p w:rsidR="473B9330" w:rsidP="473B9330" w:rsidRDefault="473B9330" w14:paraId="7C51F11F" w14:textId="6E663526">
      <w:pPr>
        <w:pStyle w:val="Normal"/>
      </w:pPr>
      <w:r w:rsidR="7DD56166">
        <w:rPr/>
        <w:t>Por ejemplo, la característica hover permite que una consulta pruebe si el dispositivo admite el desplazamiento sobre los elementos. Las expresiones de características de medios comprueban su presencia o valor y son completamente opcionales. Cada expresión de característica de medios debe estar entre paréntesis.</w:t>
      </w:r>
    </w:p>
    <w:p w:rsidR="473B9330" w:rsidP="473B9330" w:rsidRDefault="473B9330" w14:paraId="1495ADDA" w14:textId="216DFA81">
      <w:pPr>
        <w:pStyle w:val="Normal"/>
      </w:pPr>
      <w:r w:rsidR="7DD56166">
        <w:rPr/>
        <w:t>Se pueden utilizar operadores lógicos para componer una media query compleja: not, and y only. También puede combinar múltiples media queries en una sola regla separándolas con comas.</w:t>
      </w:r>
    </w:p>
    <w:p w:rsidR="473B9330" w:rsidP="473B9330" w:rsidRDefault="473B9330" w14:paraId="541FE454" w14:textId="79EC4C51">
      <w:pPr>
        <w:pStyle w:val="Normal"/>
      </w:pPr>
      <w:r w:rsidR="7DD56166">
        <w:rPr/>
        <w:t>Una media query se calcula como true cuando el tipo de medio (si se especifica) coincide con el dispositivo en el que se muestra un documento y todas las expresiones de características de medios se computan como verdaderas. Las consultas que involucran tipos de medios desconocidos siempre son falsas.</w:t>
      </w:r>
    </w:p>
    <w:p w:rsidR="473B9330" w:rsidP="473B9330" w:rsidRDefault="473B9330" w14:paraId="123AD766" w14:textId="67D9602A">
      <w:pPr>
        <w:pStyle w:val="Normal"/>
      </w:pPr>
    </w:p>
    <w:p w:rsidR="473B9330" w:rsidP="473B9330" w:rsidRDefault="473B9330" w14:paraId="292343CE" w14:textId="2E0C1609">
      <w:pPr>
        <w:pStyle w:val="Normal"/>
      </w:pPr>
    </w:p>
    <w:p w:rsidR="473B9330" w:rsidP="473B9330" w:rsidRDefault="473B9330" w14:paraId="08CEEFBC" w14:textId="5E7E083F">
      <w:pPr>
        <w:pStyle w:val="Normal"/>
      </w:pPr>
      <w:r w:rsidR="473B9330">
        <w:rPr/>
        <w:t>20.¿Cómo se crea una transición suave entre dos estados de un elemento?</w:t>
      </w:r>
    </w:p>
    <w:p w:rsidR="473B9330" w:rsidP="473B9330" w:rsidRDefault="473B9330" w14:paraId="17CC4812" w14:textId="53AD1A83">
      <w:pPr>
        <w:pStyle w:val="Normal"/>
      </w:pPr>
      <w:r w:rsidR="7DD56166">
        <w:rPr/>
        <w:t>Las transiciones CSS son un tipo de animación simple, donde se establecen cómo cambiará una o varias propiedades de CSS.</w:t>
      </w:r>
      <w:r w:rsidR="7DD56166">
        <w:rPr/>
        <w:t xml:space="preserve"> Por defecto, en CSS los cambios se producen de forma inmediata y abrupta, por lo que, por ejemplo, un cambio de color a otro se cambiaría de forma instantánea. Utilizando transiciones de CSS podríamos suavizar los cambios, de modo que se verían poco a poco, de forma más sutil.</w:t>
      </w:r>
    </w:p>
    <w:p w:rsidR="7DD56166" w:rsidP="7DD56166" w:rsidRDefault="7DD56166" w14:paraId="59AE54B1" w14:textId="0221A008">
      <w:pPr>
        <w:pStyle w:val="Normal"/>
      </w:pPr>
      <w:r w:rsidR="7DD56166">
        <w:rPr/>
        <w:t>hay dos tipos de transiciones: de entrada y de salida. Las transiciones de entrada se aplican cuando el estado inicial cambia al estado final (se produce la condición: el ratón encima del elemento), mientras que las transiciones de salida se aplican cuando se deja de cumplir dicha condición (se quita el ratón encima del elemento), volviendo a su estado inicial.</w:t>
      </w:r>
    </w:p>
    <w:p w:rsidR="7DD56166" w:rsidP="7DD56166" w:rsidRDefault="7DD56166" w14:paraId="46218F66" w14:textId="74E05F3A">
      <w:pPr>
        <w:pStyle w:val="Normal"/>
      </w:pPr>
      <w:r w:rsidR="7DD56166">
        <w:rPr/>
        <w:t>Aprovechando los selectores CSS, podemos hacer transiciones de entrada y salida diferentes. Por lo general, la transición CSS se coloca en el elemento (como hicimos en el ejemplo anterior). En ese caso, aplicaría siempre.</w:t>
      </w:r>
    </w:p>
    <w:p w:rsidR="7DD56166" w:rsidP="7DD56166" w:rsidRDefault="7DD56166" w14:paraId="398E6D2C" w14:textId="7A64631B">
      <w:pPr>
        <w:pStyle w:val="Normal"/>
      </w:pPr>
      <w:r w:rsidR="7DD56166">
        <w:rPr/>
        <w:t xml:space="preserve">Sin embargo, hay que tener en cuenta </w:t>
      </w:r>
      <w:r w:rsidR="7DD56166">
        <w:rPr/>
        <w:t>que</w:t>
      </w:r>
      <w:r w:rsidR="7DD56166">
        <w:rPr/>
        <w:t xml:space="preserve"> en su lugar, también es posible añadirla en el bloque .</w:t>
      </w:r>
      <w:r w:rsidR="7DD56166">
        <w:rPr/>
        <w:t>element:hover</w:t>
      </w:r>
      <w:r w:rsidR="7DD56166">
        <w:rPr/>
        <w:t>. De esta forma, la transición sólo se aplica cuando el usuario tiene el ratón encima del elemento, por lo que sólo ocurriría en la transición de entrada.</w:t>
      </w:r>
    </w:p>
    <w:p w:rsidR="7DD56166" w:rsidP="7DD56166" w:rsidRDefault="7DD56166" w14:paraId="6DE27C65" w14:textId="6A9DE853">
      <w:pPr>
        <w:pStyle w:val="Normal"/>
      </w:pPr>
      <w:r w:rsidR="7DD56166">
        <w:rPr/>
        <w:t>.</w:t>
      </w:r>
      <w:r w:rsidR="7DD56166">
        <w:rPr/>
        <w:t>element</w:t>
      </w:r>
      <w:r w:rsidR="7DD56166">
        <w:rPr/>
        <w:t xml:space="preserve"> {</w:t>
      </w:r>
      <w:r>
        <w:br/>
      </w:r>
      <w:r w:rsidR="7DD56166">
        <w:rPr/>
        <w:t xml:space="preserve">  </w:t>
      </w:r>
      <w:r w:rsidR="7DD56166">
        <w:rPr/>
        <w:t>width</w:t>
      </w:r>
      <w:r w:rsidR="7DD56166">
        <w:rPr/>
        <w:t>: 100px;</w:t>
      </w:r>
      <w:r>
        <w:br/>
      </w:r>
      <w:r w:rsidR="7DD56166">
        <w:rPr/>
        <w:t xml:space="preserve">  </w:t>
      </w:r>
      <w:r w:rsidR="7DD56166">
        <w:rPr/>
        <w:t>height</w:t>
      </w:r>
      <w:r w:rsidR="7DD56166">
        <w:rPr/>
        <w:t>: 100px;</w:t>
      </w:r>
      <w:r>
        <w:br/>
      </w:r>
      <w:r w:rsidR="7DD56166">
        <w:rPr/>
        <w:t xml:space="preserve">  </w:t>
      </w:r>
      <w:r w:rsidR="7DD56166">
        <w:rPr/>
        <w:t>background</w:t>
      </w:r>
      <w:r w:rsidR="7DD56166">
        <w:rPr/>
        <w:t>: red;</w:t>
      </w:r>
      <w:r>
        <w:br/>
      </w:r>
      <w:r w:rsidR="7DD56166">
        <w:rPr/>
        <w:t>}</w:t>
      </w:r>
      <w:r>
        <w:br/>
      </w:r>
      <w:r>
        <w:br/>
      </w:r>
      <w:r w:rsidR="7DD56166">
        <w:rPr/>
        <w:t>.</w:t>
      </w:r>
      <w:r w:rsidR="7DD56166">
        <w:rPr/>
        <w:t>element:hover</w:t>
      </w:r>
      <w:r w:rsidR="7DD56166">
        <w:rPr/>
        <w:t xml:space="preserve"> {</w:t>
      </w:r>
      <w:r>
        <w:br/>
      </w:r>
      <w:r w:rsidR="7DD56166">
        <w:rPr/>
        <w:t xml:space="preserve">  </w:t>
      </w:r>
      <w:r w:rsidR="7DD56166">
        <w:rPr/>
        <w:t>background</w:t>
      </w:r>
      <w:r w:rsidR="7DD56166">
        <w:rPr/>
        <w:t>: blue;</w:t>
      </w:r>
      <w:r>
        <w:br/>
      </w:r>
      <w:r w:rsidR="7DD56166">
        <w:rPr/>
        <w:t xml:space="preserve">  </w:t>
      </w:r>
      <w:r w:rsidR="7DD56166">
        <w:rPr/>
        <w:t>transition</w:t>
      </w:r>
      <w:r w:rsidR="7DD56166">
        <w:rPr/>
        <w:t>: 2s;</w:t>
      </w:r>
      <w:r>
        <w:br/>
      </w:r>
      <w:r w:rsidR="7DD56166">
        <w:rPr/>
        <w:t>}</w:t>
      </w:r>
    </w:p>
    <w:p w:rsidR="7DD56166" w:rsidP="7DD56166" w:rsidRDefault="7DD56166" w14:paraId="654919ED" w14:textId="187C53EE">
      <w:pPr>
        <w:pStyle w:val="Normal"/>
      </w:pPr>
    </w:p>
    <w:p w:rsidR="7DD56166" w:rsidP="7DD56166" w:rsidRDefault="7DD56166" w14:paraId="62ADC45F" w14:textId="1B7D3B34">
      <w:pPr>
        <w:pStyle w:val="Normal"/>
      </w:pPr>
      <w:r w:rsidR="7DD56166">
        <w:rPr/>
        <w:t>La transición del ejemplo anterior se aplica sólo al mover el ratón sobre el elemento (transición de entrada). Si movemos el ratón fuera del enlace, no se produce transición, sino que realiza el cambio de forma brusca.</w:t>
      </w:r>
    </w:p>
    <w:p w:rsidR="7DD56166" w:rsidP="7DD56166" w:rsidRDefault="7DD56166" w14:paraId="2F5455B6" w14:textId="3BF840BB">
      <w:pPr>
        <w:pStyle w:val="Normal"/>
      </w:pPr>
      <w:r w:rsidR="7DD56166">
        <w:rPr/>
        <w:t>Por otro lado, utilizando :</w:t>
      </w:r>
      <w:r w:rsidR="7DD56166">
        <w:rPr/>
        <w:t>not</w:t>
      </w:r>
      <w:r w:rsidR="7DD56166">
        <w:rPr/>
        <w:t>(:</w:t>
      </w:r>
      <w:r w:rsidR="7DD56166">
        <w:rPr/>
        <w:t>hover</w:t>
      </w:r>
      <w:r w:rsidR="7DD56166">
        <w:rPr/>
        <w:t>) podemos invertir la situación y conseguir que sólo se aplique la transición de salida, ya que sólo entrará en efecto cuando el usuario no tenga el ratón encima del elemento.</w:t>
      </w:r>
    </w:p>
    <w:p w:rsidR="7DD56166" w:rsidP="7DD56166" w:rsidRDefault="7DD56166" w14:paraId="35A99CAE" w14:textId="6C107E35">
      <w:pPr>
        <w:pStyle w:val="Normal"/>
      </w:pPr>
      <w:r w:rsidR="7DD56166">
        <w:rPr/>
        <w:t>También es posible combinar diferentes transiciones utilizando la Cascada de CSS.</w:t>
      </w:r>
      <w:r w:rsidR="7DD56166">
        <w:rPr/>
        <w:t xml:space="preserve"> Si indicamos una transición en el elemento y otra diferente en el :</w:t>
      </w:r>
      <w:r w:rsidR="7DD56166">
        <w:rPr/>
        <w:t>hover</w:t>
      </w:r>
      <w:r w:rsidR="7DD56166">
        <w:rPr/>
        <w:t>, podremos conseguir (por ejemplo) duraciones diferentes.</w:t>
      </w:r>
    </w:p>
    <w:p w:rsidR="7DD56166" w:rsidP="7DD56166" w:rsidRDefault="7DD56166" w14:paraId="1954BD98" w14:textId="1BFF57A2">
      <w:pPr>
        <w:pStyle w:val="Normal"/>
      </w:pPr>
      <w:r w:rsidR="7DD56166">
        <w:rPr/>
        <w:t>.</w:t>
      </w:r>
      <w:r w:rsidR="7DD56166">
        <w:rPr/>
        <w:t>element</w:t>
      </w:r>
      <w:r w:rsidR="7DD56166">
        <w:rPr/>
        <w:t xml:space="preserve"> {</w:t>
      </w:r>
      <w:r>
        <w:br/>
      </w:r>
      <w:r w:rsidR="7DD56166">
        <w:rPr/>
        <w:t xml:space="preserve">  </w:t>
      </w:r>
      <w:r w:rsidR="7DD56166">
        <w:rPr/>
        <w:t>width</w:t>
      </w:r>
      <w:r w:rsidR="7DD56166">
        <w:rPr/>
        <w:t>: 100px;</w:t>
      </w:r>
      <w:r>
        <w:br/>
      </w:r>
      <w:r w:rsidR="7DD56166">
        <w:rPr/>
        <w:t xml:space="preserve">  </w:t>
      </w:r>
      <w:r w:rsidR="7DD56166">
        <w:rPr/>
        <w:t>height</w:t>
      </w:r>
      <w:r w:rsidR="7DD56166">
        <w:rPr/>
        <w:t>: 100px;</w:t>
      </w:r>
      <w:r>
        <w:br/>
      </w:r>
      <w:r w:rsidR="7DD56166">
        <w:rPr/>
        <w:t xml:space="preserve">  </w:t>
      </w:r>
      <w:r w:rsidR="7DD56166">
        <w:rPr/>
        <w:t>background</w:t>
      </w:r>
      <w:r w:rsidR="7DD56166">
        <w:rPr/>
        <w:t>: red;</w:t>
      </w:r>
      <w:r>
        <w:br/>
      </w:r>
      <w:r w:rsidR="7DD56166">
        <w:rPr/>
        <w:t xml:space="preserve">  </w:t>
      </w:r>
      <w:r w:rsidR="7DD56166">
        <w:rPr/>
        <w:t>transition</w:t>
      </w:r>
      <w:r w:rsidR="7DD56166">
        <w:rPr/>
        <w:t>: 4s;</w:t>
      </w:r>
      <w:r>
        <w:br/>
      </w:r>
      <w:r w:rsidR="7DD56166">
        <w:rPr/>
        <w:t>}</w:t>
      </w:r>
      <w:r>
        <w:br/>
      </w:r>
      <w:r>
        <w:br/>
      </w:r>
      <w:r w:rsidR="7DD56166">
        <w:rPr/>
        <w:t>.</w:t>
      </w:r>
      <w:r w:rsidR="7DD56166">
        <w:rPr/>
        <w:t>element:hover</w:t>
      </w:r>
      <w:r w:rsidR="7DD56166">
        <w:rPr/>
        <w:t xml:space="preserve"> {</w:t>
      </w:r>
      <w:r>
        <w:br/>
      </w:r>
      <w:r w:rsidR="7DD56166">
        <w:rPr/>
        <w:t xml:space="preserve">  </w:t>
      </w:r>
      <w:r w:rsidR="7DD56166">
        <w:rPr/>
        <w:t>background</w:t>
      </w:r>
      <w:r w:rsidR="7DD56166">
        <w:rPr/>
        <w:t>: blue;</w:t>
      </w:r>
      <w:r>
        <w:br/>
      </w:r>
      <w:r w:rsidR="7DD56166">
        <w:rPr/>
        <w:t xml:space="preserve">  </w:t>
      </w:r>
      <w:r w:rsidR="7DD56166">
        <w:rPr/>
        <w:t>transition</w:t>
      </w:r>
      <w:r w:rsidR="7DD56166">
        <w:rPr/>
        <w:t>: 1s;</w:t>
      </w:r>
      <w:r>
        <w:br/>
      </w:r>
      <w:r w:rsidR="7DD56166">
        <w:rPr/>
        <w:t>}</w:t>
      </w:r>
    </w:p>
    <w:p w:rsidR="7DD56166" w:rsidP="7DD56166" w:rsidRDefault="7DD56166" w14:paraId="5DEFF2E9" w14:textId="361180F6">
      <w:pPr>
        <w:pStyle w:val="Normal"/>
      </w:pPr>
    </w:p>
    <w:p w:rsidR="7DD56166" w:rsidP="7DD56166" w:rsidRDefault="7DD56166" w14:paraId="5F124319" w14:textId="4BEAA72D">
      <w:pPr>
        <w:pStyle w:val="Normal"/>
      </w:pPr>
      <w:r w:rsidR="7DD56166">
        <w:rPr/>
        <w:t>En este caso, observa que la transición de entrada inicial es muy rápida (1 segundo). Sin embargo, cuando quitamos el ratón, se producirá la transición de salida (4 segundos).</w:t>
      </w:r>
    </w:p>
    <w:p w:rsidR="7DD56166" w:rsidP="7DD56166" w:rsidRDefault="7DD56166" w14:paraId="38C5BAB8" w14:textId="02BB4230">
      <w:pPr>
        <w:pStyle w:val="Normal"/>
      </w:pPr>
      <w:r w:rsidR="7DD56166">
        <w:rPr/>
        <w:t xml:space="preserve">Las transiciones CSS se controlan mediante la propiedad abreviada </w:t>
      </w:r>
      <w:r w:rsidR="7DD56166">
        <w:rPr/>
        <w:t>transition</w:t>
      </w:r>
      <w:r w:rsidR="7DD56166">
        <w:rPr/>
        <w:t xml:space="preserve">. </w:t>
      </w:r>
      <w:r w:rsidR="7DD56166">
        <w:rPr/>
        <w:t>Es preferible usar este método porque así se evita que la longitud de la lista de parámetros sea diferente, por lo que se debe emplear un tiempo largo en depurar el código CSS.</w:t>
      </w:r>
    </w:p>
    <w:p w:rsidR="7DD56166" w:rsidP="7DD56166" w:rsidRDefault="7DD56166" w14:paraId="2F0415F6" w14:textId="32B802E4">
      <w:pPr>
        <w:pStyle w:val="Normal"/>
      </w:pPr>
    </w:p>
    <w:p w:rsidR="7DD56166" w:rsidP="7DD56166" w:rsidRDefault="7DD56166" w14:paraId="0F5DDDDE" w14:textId="39E28E80">
      <w:pPr>
        <w:pStyle w:val="Normal"/>
      </w:pPr>
      <w:r w:rsidR="7DD56166">
        <w:rPr/>
        <w:t xml:space="preserve">Puedes controlar los componentes individuales de la transición usando las siguientes </w:t>
      </w:r>
      <w:r w:rsidR="7DD56166">
        <w:rPr/>
        <w:t>subpropiedades</w:t>
      </w:r>
      <w:r w:rsidR="7DD56166">
        <w:rPr/>
        <w:t>:</w:t>
      </w:r>
    </w:p>
    <w:p w:rsidR="7DD56166" w:rsidP="7DD56166" w:rsidRDefault="7DD56166" w14:paraId="15C390EA" w14:textId="6E7E091B">
      <w:pPr>
        <w:pStyle w:val="Normal"/>
      </w:pPr>
    </w:p>
    <w:p w:rsidR="7DD56166" w:rsidP="7DD56166" w:rsidRDefault="7DD56166" w14:paraId="28CBED7A" w14:textId="2434EFAE">
      <w:pPr>
        <w:pStyle w:val="Normal"/>
      </w:pPr>
      <w:r w:rsidR="7DD56166">
        <w:rPr/>
        <w:t>transition-property</w:t>
      </w:r>
    </w:p>
    <w:p w:rsidR="7DD56166" w:rsidP="7DD56166" w:rsidRDefault="7DD56166" w14:paraId="0069F6F1" w14:textId="65D1E946">
      <w:pPr>
        <w:pStyle w:val="Normal"/>
      </w:pPr>
      <w:r w:rsidR="7DD56166">
        <w:rPr/>
        <w:t>Especifica el nombre o nombres de las propiedades CSS a las que deberían aplicarse las transiciones. Sólo las propiedades que se enumeran aquí son animadas durante las transiciones; los cambios en el resto de las propiedades suceden de manera instantánea como siempre.</w:t>
      </w:r>
    </w:p>
    <w:p w:rsidR="7DD56166" w:rsidP="7DD56166" w:rsidRDefault="7DD56166" w14:paraId="3FE45ADF" w14:textId="69C6F956">
      <w:pPr>
        <w:pStyle w:val="Normal"/>
      </w:pPr>
    </w:p>
    <w:p w:rsidR="7DD56166" w:rsidP="7DD56166" w:rsidRDefault="7DD56166" w14:paraId="7930E847" w14:textId="586FB0E8">
      <w:pPr>
        <w:pStyle w:val="Normal"/>
      </w:pPr>
      <w:r w:rsidR="7DD56166">
        <w:rPr/>
        <w:t>transition-duration</w:t>
      </w:r>
    </w:p>
    <w:p w:rsidR="7DD56166" w:rsidP="7DD56166" w:rsidRDefault="7DD56166" w14:paraId="19CEE1E1" w14:textId="785441FF">
      <w:pPr>
        <w:pStyle w:val="Normal"/>
      </w:pPr>
      <w:r w:rsidR="7DD56166">
        <w:rPr/>
        <w:t>Especifica la duración en la que sucederán las transiciones. Puedes especificar una única duración que se aplique a todas las propiedades durante la transición o valores múltiples que permitan a cada propiedad de transición un período de tiempo diferente.</w:t>
      </w:r>
    </w:p>
    <w:p w:rsidR="7DD56166" w:rsidP="7DD56166" w:rsidRDefault="7DD56166" w14:paraId="6B2C54EA" w14:textId="698E54CB">
      <w:pPr>
        <w:pStyle w:val="Normal"/>
      </w:pPr>
    </w:p>
    <w:p w:rsidR="7DD56166" w:rsidP="7DD56166" w:rsidRDefault="7DD56166" w14:paraId="577CC2AB" w14:textId="5F5EBD4C">
      <w:pPr>
        <w:pStyle w:val="Normal"/>
      </w:pPr>
      <w:r w:rsidR="7DD56166">
        <w:rPr/>
        <w:t>transition-timing-function</w:t>
      </w:r>
    </w:p>
    <w:p w:rsidR="7DD56166" w:rsidP="7DD56166" w:rsidRDefault="7DD56166" w14:paraId="6933F863" w14:textId="79F73E45">
      <w:pPr>
        <w:pStyle w:val="Normal"/>
      </w:pPr>
      <w:r w:rsidR="7DD56166">
        <w:rPr/>
        <w:t xml:space="preserve">Especifica la curva cúbica </w:t>
      </w:r>
      <w:r w:rsidR="7DD56166">
        <w:rPr/>
        <w:t>bézier</w:t>
      </w:r>
      <w:r w:rsidR="7DD56166">
        <w:rPr/>
        <w:t xml:space="preserve"> que se usa para definir cómo se computan los valores intermedios para las propiedades.</w:t>
      </w:r>
    </w:p>
    <w:p w:rsidR="7DD56166" w:rsidP="7DD56166" w:rsidRDefault="7DD56166" w14:paraId="5725B64E" w14:textId="58E87AA1">
      <w:pPr>
        <w:pStyle w:val="Normal"/>
      </w:pPr>
    </w:p>
    <w:p w:rsidR="7DD56166" w:rsidP="7DD56166" w:rsidRDefault="7DD56166" w14:paraId="45F41975" w14:textId="2FF5DF1F">
      <w:pPr>
        <w:pStyle w:val="Normal"/>
      </w:pPr>
      <w:r w:rsidR="7DD56166">
        <w:rPr/>
        <w:t>transition-delay</w:t>
      </w:r>
    </w:p>
    <w:p w:rsidR="7DD56166" w:rsidP="7DD56166" w:rsidRDefault="7DD56166" w14:paraId="2EF495CC" w14:textId="0BAFE8FC">
      <w:pPr>
        <w:pStyle w:val="Normal"/>
      </w:pPr>
      <w:r w:rsidR="7DD56166">
        <w:rPr/>
        <w:t>Define el tiempo de espera entre el momento en que se cambia una propiedad y el inicio de la transición.</w:t>
      </w:r>
    </w:p>
    <w:sectPr w:rsidR="001869E5">
      <w:pgSz w:w="12240" w:h="15840" w:orient="portrait"/>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numbering.xml><?xml version="1.0" encoding="utf-8"?>
<w:numbering xmlns:w="http://schemas.openxmlformats.org/wordprocessingml/2006/main">
  <w:abstractNum xmlns:w="http://schemas.openxmlformats.org/wordprocessingml/2006/main" w:abstractNumId="5">
    <w:nsid w:val="3cd541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c3a575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dce79de"/>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e47acc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47f1dc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3"/>
  <w:revisionView w:inkAnnotations="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9E5"/>
    <w:rsid w:val="001869E5"/>
    <w:rsid w:val="00A07D22"/>
    <w:rsid w:val="473B9330"/>
    <w:rsid w:val="7DD5616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8BB7B56"/>
  <w15:chartTrackingRefBased/>
  <w15:docId w15:val="{9A1FD23E-5EC7-964D-85C9-3A73DEFE8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1869E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69E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69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69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69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69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69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69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69E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869E5"/>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1869E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1869E5"/>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1869E5"/>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1869E5"/>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1869E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869E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869E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869E5"/>
    <w:rPr>
      <w:rFonts w:eastAsiaTheme="majorEastAsia" w:cstheme="majorBidi"/>
      <w:color w:val="272727" w:themeColor="text1" w:themeTint="D8"/>
    </w:rPr>
  </w:style>
  <w:style w:type="paragraph" w:styleId="Ttulo">
    <w:name w:val="Title"/>
    <w:basedOn w:val="Normal"/>
    <w:next w:val="Normal"/>
    <w:link w:val="TtuloCar"/>
    <w:uiPriority w:val="10"/>
    <w:qFormat/>
    <w:rsid w:val="001869E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869E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869E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869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69E5"/>
    <w:pPr>
      <w:spacing w:before="160"/>
      <w:jc w:val="center"/>
    </w:pPr>
    <w:rPr>
      <w:i/>
      <w:iCs/>
      <w:color w:val="404040" w:themeColor="text1" w:themeTint="BF"/>
    </w:rPr>
  </w:style>
  <w:style w:type="character" w:styleId="CitaCar" w:customStyle="1">
    <w:name w:val="Cita Car"/>
    <w:basedOn w:val="Fuentedeprrafopredeter"/>
    <w:link w:val="Cita"/>
    <w:uiPriority w:val="29"/>
    <w:rsid w:val="001869E5"/>
    <w:rPr>
      <w:i/>
      <w:iCs/>
      <w:color w:val="404040" w:themeColor="text1" w:themeTint="BF"/>
    </w:rPr>
  </w:style>
  <w:style w:type="paragraph" w:styleId="Prrafodelista">
    <w:name w:val="List Paragraph"/>
    <w:basedOn w:val="Normal"/>
    <w:uiPriority w:val="34"/>
    <w:qFormat/>
    <w:rsid w:val="001869E5"/>
    <w:pPr>
      <w:ind w:left="720"/>
      <w:contextualSpacing/>
    </w:pPr>
  </w:style>
  <w:style w:type="character" w:styleId="nfasisintenso">
    <w:name w:val="Intense Emphasis"/>
    <w:basedOn w:val="Fuentedeprrafopredeter"/>
    <w:uiPriority w:val="21"/>
    <w:qFormat/>
    <w:rsid w:val="001869E5"/>
    <w:rPr>
      <w:i/>
      <w:iCs/>
      <w:color w:val="0F4761" w:themeColor="accent1" w:themeShade="BF"/>
    </w:rPr>
  </w:style>
  <w:style w:type="paragraph" w:styleId="Citadestacada">
    <w:name w:val="Intense Quote"/>
    <w:basedOn w:val="Normal"/>
    <w:next w:val="Normal"/>
    <w:link w:val="CitadestacadaCar"/>
    <w:uiPriority w:val="30"/>
    <w:qFormat/>
    <w:rsid w:val="001869E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1869E5"/>
    <w:rPr>
      <w:i/>
      <w:iCs/>
      <w:color w:val="0F4761" w:themeColor="accent1" w:themeShade="BF"/>
    </w:rPr>
  </w:style>
  <w:style w:type="character" w:styleId="Referenciaintensa">
    <w:name w:val="Intense Reference"/>
    <w:basedOn w:val="Fuentedeprrafopredeter"/>
    <w:uiPriority w:val="32"/>
    <w:qFormat/>
    <w:rsid w:val="00186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a402ab436164dc4" /><Relationship Type="http://schemas.openxmlformats.org/officeDocument/2006/relationships/numbering" Target="numbering.xml" Id="R9e4768e10470475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Genesis Ramirez</dc:creator>
  <keywords/>
  <dc:description/>
  <lastModifiedBy>Genesis Ramirez</lastModifiedBy>
  <revision>4</revision>
  <dcterms:created xsi:type="dcterms:W3CDTF">2024-07-21T06:22:00.0000000Z</dcterms:created>
  <dcterms:modified xsi:type="dcterms:W3CDTF">2024-09-16T19:46:24.4457028Z</dcterms:modified>
</coreProperties>
</file>