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141" w:rsidRDefault="00CC15B9" w:rsidP="00CC15B9">
      <w:pPr>
        <w:pStyle w:val="Title"/>
        <w:jc w:val="center"/>
      </w:pPr>
      <w:r>
        <w:t>IT7320 Assignment 3 part one</w:t>
      </w:r>
    </w:p>
    <w:p w:rsidR="00CC15B9" w:rsidRPr="00CC15B9" w:rsidRDefault="00CC15B9" w:rsidP="00CC15B9"/>
    <w:p w:rsidR="00CC15B9" w:rsidRDefault="00CC15B9" w:rsidP="00CC15B9">
      <w:pPr>
        <w:pStyle w:val="Heading1"/>
      </w:pPr>
      <w:r>
        <w:t>Discussions of part 4e:</w:t>
      </w:r>
    </w:p>
    <w:p w:rsidR="00CC15B9" w:rsidRDefault="00CC15B9" w:rsidP="00CC15B9"/>
    <w:p w:rsidR="00CC15B9" w:rsidRDefault="00CC15B9" w:rsidP="00CC15B9">
      <w:r>
        <w:t xml:space="preserve">In this part of the assignment, I have written all the necessary classes for the testing purpose. The </w:t>
      </w:r>
      <w:proofErr w:type="spellStart"/>
      <w:r>
        <w:t>PayRollCompute</w:t>
      </w:r>
      <w:proofErr w:type="spellEnd"/>
      <w:r>
        <w:t xml:space="preserve"> object is being instantiate and all necessary variables are also initialized in the </w:t>
      </w:r>
      <w:proofErr w:type="gramStart"/>
      <w:r>
        <w:t>setup(</w:t>
      </w:r>
      <w:proofErr w:type="gramEnd"/>
      <w:r>
        <w:t xml:space="preserve">) method of the </w:t>
      </w:r>
      <w:proofErr w:type="spellStart"/>
      <w:r>
        <w:t>PayRollComputeTest</w:t>
      </w:r>
      <w:proofErr w:type="spellEnd"/>
      <w:r>
        <w:t xml:space="preserve"> class.</w:t>
      </w:r>
    </w:p>
    <w:p w:rsidR="00CC15B9" w:rsidRPr="00CC15B9" w:rsidRDefault="00CC15B9" w:rsidP="00CC15B9">
      <w:r w:rsidRPr="00CC15B9">
        <w:t xml:space="preserve">For this first part I have written the </w:t>
      </w:r>
      <w:r>
        <w:t xml:space="preserve">test for the </w:t>
      </w:r>
      <w:proofErr w:type="spellStart"/>
      <w:proofErr w:type="gramStart"/>
      <w:r>
        <w:t>computeTax</w:t>
      </w:r>
      <w:proofErr w:type="spellEnd"/>
      <w:r>
        <w:t>(</w:t>
      </w:r>
      <w:proofErr w:type="gramEnd"/>
      <w:r>
        <w:t xml:space="preserve">) method, with no mocking: </w:t>
      </w:r>
    </w:p>
    <w:p w:rsidR="00CC15B9" w:rsidRPr="00CC15B9" w:rsidRDefault="00CC15B9" w:rsidP="00CC15B9">
      <w:pPr>
        <w:autoSpaceDE w:val="0"/>
        <w:autoSpaceDN w:val="0"/>
        <w:adjustRightInd w:val="0"/>
        <w:spacing w:after="0" w:line="240" w:lineRule="auto"/>
        <w:rPr>
          <w:rFonts w:ascii="Consolas" w:hAnsi="Consolas" w:cs="Consolas"/>
          <w:i/>
          <w:sz w:val="20"/>
          <w:szCs w:val="20"/>
        </w:rPr>
      </w:pPr>
      <w:r w:rsidRPr="00CC15B9">
        <w:rPr>
          <w:rFonts w:ascii="Consolas" w:hAnsi="Consolas" w:cs="Consolas"/>
          <w:i/>
          <w:color w:val="646464"/>
          <w:sz w:val="20"/>
          <w:szCs w:val="20"/>
        </w:rPr>
        <w:t>@Test</w:t>
      </w:r>
    </w:p>
    <w:p w:rsidR="00CC15B9" w:rsidRPr="00CC15B9" w:rsidRDefault="00CC15B9" w:rsidP="00CC15B9">
      <w:pPr>
        <w:autoSpaceDE w:val="0"/>
        <w:autoSpaceDN w:val="0"/>
        <w:adjustRightInd w:val="0"/>
        <w:spacing w:after="0" w:line="240" w:lineRule="auto"/>
        <w:rPr>
          <w:rFonts w:ascii="Consolas" w:hAnsi="Consolas" w:cs="Consolas"/>
          <w:i/>
          <w:sz w:val="20"/>
          <w:szCs w:val="20"/>
        </w:rPr>
      </w:pPr>
      <w:r w:rsidRPr="00CC15B9">
        <w:rPr>
          <w:rFonts w:ascii="Consolas" w:hAnsi="Consolas" w:cs="Consolas"/>
          <w:i/>
          <w:color w:val="000000"/>
          <w:sz w:val="20"/>
          <w:szCs w:val="20"/>
        </w:rPr>
        <w:tab/>
      </w:r>
      <w:proofErr w:type="gramStart"/>
      <w:r w:rsidRPr="00CC15B9">
        <w:rPr>
          <w:rFonts w:ascii="Consolas" w:hAnsi="Consolas" w:cs="Consolas"/>
          <w:b/>
          <w:bCs/>
          <w:i/>
          <w:color w:val="7F0055"/>
          <w:sz w:val="20"/>
          <w:szCs w:val="20"/>
        </w:rPr>
        <w:t>public</w:t>
      </w:r>
      <w:proofErr w:type="gramEnd"/>
      <w:r w:rsidRPr="00CC15B9">
        <w:rPr>
          <w:rFonts w:ascii="Consolas" w:hAnsi="Consolas" w:cs="Consolas"/>
          <w:i/>
          <w:color w:val="000000"/>
          <w:sz w:val="20"/>
          <w:szCs w:val="20"/>
        </w:rPr>
        <w:t xml:space="preserve"> </w:t>
      </w:r>
      <w:r w:rsidRPr="00CC15B9">
        <w:rPr>
          <w:rFonts w:ascii="Consolas" w:hAnsi="Consolas" w:cs="Consolas"/>
          <w:b/>
          <w:bCs/>
          <w:i/>
          <w:color w:val="7F0055"/>
          <w:sz w:val="20"/>
          <w:szCs w:val="20"/>
        </w:rPr>
        <w:t>void</w:t>
      </w:r>
      <w:r w:rsidRPr="00CC15B9">
        <w:rPr>
          <w:rFonts w:ascii="Consolas" w:hAnsi="Consolas" w:cs="Consolas"/>
          <w:i/>
          <w:color w:val="000000"/>
          <w:sz w:val="20"/>
          <w:szCs w:val="20"/>
        </w:rPr>
        <w:t xml:space="preserve"> </w:t>
      </w:r>
      <w:proofErr w:type="spellStart"/>
      <w:r w:rsidRPr="00CC15B9">
        <w:rPr>
          <w:rFonts w:ascii="Consolas" w:hAnsi="Consolas" w:cs="Consolas"/>
          <w:i/>
          <w:color w:val="000000"/>
          <w:sz w:val="20"/>
          <w:szCs w:val="20"/>
        </w:rPr>
        <w:t>testComputeTax</w:t>
      </w:r>
      <w:proofErr w:type="spellEnd"/>
      <w:r w:rsidRPr="00CC15B9">
        <w:rPr>
          <w:rFonts w:ascii="Consolas" w:hAnsi="Consolas" w:cs="Consolas"/>
          <w:i/>
          <w:color w:val="000000"/>
          <w:sz w:val="20"/>
          <w:szCs w:val="20"/>
        </w:rPr>
        <w:t>() {</w:t>
      </w:r>
    </w:p>
    <w:p w:rsidR="00CC15B9" w:rsidRPr="00CC15B9" w:rsidRDefault="00CC15B9" w:rsidP="00CC15B9">
      <w:pPr>
        <w:autoSpaceDE w:val="0"/>
        <w:autoSpaceDN w:val="0"/>
        <w:adjustRightInd w:val="0"/>
        <w:spacing w:after="0" w:line="240" w:lineRule="auto"/>
        <w:rPr>
          <w:rFonts w:ascii="Consolas" w:hAnsi="Consolas" w:cs="Consolas"/>
          <w:i/>
          <w:sz w:val="20"/>
          <w:szCs w:val="20"/>
        </w:rPr>
      </w:pPr>
      <w:r w:rsidRPr="00CC15B9">
        <w:rPr>
          <w:rFonts w:ascii="Consolas" w:hAnsi="Consolas" w:cs="Consolas"/>
          <w:i/>
          <w:color w:val="000000"/>
          <w:sz w:val="20"/>
          <w:szCs w:val="20"/>
        </w:rPr>
        <w:tab/>
      </w:r>
      <w:r w:rsidRPr="00CC15B9">
        <w:rPr>
          <w:rFonts w:ascii="Consolas" w:hAnsi="Consolas" w:cs="Consolas"/>
          <w:i/>
          <w:color w:val="000000"/>
          <w:sz w:val="20"/>
          <w:szCs w:val="20"/>
        </w:rPr>
        <w:tab/>
      </w:r>
      <w:proofErr w:type="spellStart"/>
      <w:proofErr w:type="gramStart"/>
      <w:r w:rsidRPr="00CC15B9">
        <w:rPr>
          <w:rFonts w:ascii="Consolas" w:hAnsi="Consolas" w:cs="Consolas"/>
          <w:i/>
          <w:iCs/>
          <w:color w:val="000000"/>
          <w:sz w:val="20"/>
          <w:szCs w:val="20"/>
        </w:rPr>
        <w:t>assertEquals</w:t>
      </w:r>
      <w:proofErr w:type="spellEnd"/>
      <w:r w:rsidRPr="00CC15B9">
        <w:rPr>
          <w:rFonts w:ascii="Consolas" w:hAnsi="Consolas" w:cs="Consolas"/>
          <w:i/>
          <w:color w:val="000000"/>
          <w:sz w:val="20"/>
          <w:szCs w:val="20"/>
        </w:rPr>
        <w:t>(</w:t>
      </w:r>
      <w:proofErr w:type="gramEnd"/>
      <w:r w:rsidRPr="00CC15B9">
        <w:rPr>
          <w:rFonts w:ascii="Consolas" w:hAnsi="Consolas" w:cs="Consolas"/>
          <w:i/>
          <w:color w:val="000000"/>
          <w:sz w:val="20"/>
          <w:szCs w:val="20"/>
        </w:rPr>
        <w:t>(</w:t>
      </w:r>
      <w:proofErr w:type="spellStart"/>
      <w:r w:rsidRPr="00CC15B9">
        <w:rPr>
          <w:rFonts w:ascii="Consolas" w:hAnsi="Consolas" w:cs="Consolas"/>
          <w:i/>
          <w:color w:val="0000C0"/>
          <w:sz w:val="20"/>
          <w:szCs w:val="20"/>
        </w:rPr>
        <w:t>taxRate</w:t>
      </w:r>
      <w:proofErr w:type="spellEnd"/>
      <w:r w:rsidRPr="00CC15B9">
        <w:rPr>
          <w:rFonts w:ascii="Consolas" w:hAnsi="Consolas" w:cs="Consolas"/>
          <w:i/>
          <w:color w:val="000000"/>
          <w:sz w:val="20"/>
          <w:szCs w:val="20"/>
        </w:rPr>
        <w:t xml:space="preserve"> * </w:t>
      </w:r>
      <w:proofErr w:type="spellStart"/>
      <w:r w:rsidRPr="00CC15B9">
        <w:rPr>
          <w:rFonts w:ascii="Consolas" w:hAnsi="Consolas" w:cs="Consolas"/>
          <w:i/>
          <w:color w:val="0000C0"/>
          <w:sz w:val="20"/>
          <w:szCs w:val="20"/>
        </w:rPr>
        <w:t>mySalary</w:t>
      </w:r>
      <w:proofErr w:type="spellEnd"/>
      <w:r w:rsidRPr="00CC15B9">
        <w:rPr>
          <w:rFonts w:ascii="Consolas" w:hAnsi="Consolas" w:cs="Consolas"/>
          <w:i/>
          <w:color w:val="000000"/>
          <w:sz w:val="20"/>
          <w:szCs w:val="20"/>
        </w:rPr>
        <w:t xml:space="preserve">), </w:t>
      </w:r>
      <w:proofErr w:type="spellStart"/>
      <w:r w:rsidRPr="00CC15B9">
        <w:rPr>
          <w:rFonts w:ascii="Consolas" w:hAnsi="Consolas" w:cs="Consolas"/>
          <w:i/>
          <w:color w:val="0000C0"/>
          <w:sz w:val="20"/>
          <w:szCs w:val="20"/>
        </w:rPr>
        <w:t>myPayRoll</w:t>
      </w:r>
      <w:r w:rsidRPr="00CC15B9">
        <w:rPr>
          <w:rFonts w:ascii="Consolas" w:hAnsi="Consolas" w:cs="Consolas"/>
          <w:i/>
          <w:color w:val="000000"/>
          <w:sz w:val="20"/>
          <w:szCs w:val="20"/>
        </w:rPr>
        <w:t>.computeTax</w:t>
      </w:r>
      <w:proofErr w:type="spellEnd"/>
      <w:r w:rsidRPr="00CC15B9">
        <w:rPr>
          <w:rFonts w:ascii="Consolas" w:hAnsi="Consolas" w:cs="Consolas"/>
          <w:i/>
          <w:color w:val="000000"/>
          <w:sz w:val="20"/>
          <w:szCs w:val="20"/>
        </w:rPr>
        <w:t>(</w:t>
      </w:r>
      <w:proofErr w:type="spellStart"/>
      <w:r w:rsidRPr="00CC15B9">
        <w:rPr>
          <w:rFonts w:ascii="Consolas" w:hAnsi="Consolas" w:cs="Consolas"/>
          <w:i/>
          <w:color w:val="0000C0"/>
          <w:sz w:val="20"/>
          <w:szCs w:val="20"/>
        </w:rPr>
        <w:t>mySalary</w:t>
      </w:r>
      <w:proofErr w:type="spellEnd"/>
      <w:r w:rsidRPr="00CC15B9">
        <w:rPr>
          <w:rFonts w:ascii="Consolas" w:hAnsi="Consolas" w:cs="Consolas"/>
          <w:i/>
          <w:color w:val="000000"/>
          <w:sz w:val="20"/>
          <w:szCs w:val="20"/>
        </w:rPr>
        <w:t>), 0.01);</w:t>
      </w:r>
    </w:p>
    <w:p w:rsidR="00CC15B9" w:rsidRPr="00CC15B9" w:rsidRDefault="00CC15B9" w:rsidP="00CC15B9">
      <w:pPr>
        <w:rPr>
          <w:i/>
        </w:rPr>
      </w:pPr>
      <w:r w:rsidRPr="00CC15B9">
        <w:rPr>
          <w:rFonts w:ascii="Consolas" w:hAnsi="Consolas" w:cs="Consolas"/>
          <w:i/>
          <w:color w:val="000000"/>
          <w:sz w:val="20"/>
          <w:szCs w:val="20"/>
        </w:rPr>
        <w:tab/>
        <w:t>}</w:t>
      </w:r>
      <w:r w:rsidRPr="00CC15B9">
        <w:rPr>
          <w:i/>
        </w:rPr>
        <w:t xml:space="preserve"> </w:t>
      </w:r>
    </w:p>
    <w:p w:rsidR="00CC15B9" w:rsidRDefault="00CC15B9" w:rsidP="00CC15B9"/>
    <w:p w:rsidR="00CC15B9" w:rsidRDefault="00CC15B9" w:rsidP="00CC15B9">
      <w:r>
        <w:t>The result</w:t>
      </w:r>
      <w:r w:rsidR="00045205">
        <w:t xml:space="preserve"> of the test case running i</w:t>
      </w:r>
      <w:r>
        <w:t xml:space="preserve">s </w:t>
      </w:r>
      <w:r w:rsidR="00045205">
        <w:t>shown in the screen capture below:</w:t>
      </w:r>
    </w:p>
    <w:p w:rsidR="00045205" w:rsidRDefault="00045205" w:rsidP="00CC15B9">
      <w:r>
        <w:rPr>
          <w:noProof/>
        </w:rPr>
        <w:drawing>
          <wp:inline distT="0" distB="0" distL="0" distR="0">
            <wp:extent cx="5943600" cy="175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20-ass3-p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rsidR="00045205" w:rsidRDefault="00045205" w:rsidP="00CC15B9">
      <w:r>
        <w:t xml:space="preserve">As shown in the above screen capture, the test case results in an error instead of pass or failure. This can be explain by the fact that the </w:t>
      </w:r>
      <w:proofErr w:type="spellStart"/>
      <w:r>
        <w:t>computeTax</w:t>
      </w:r>
      <w:proofErr w:type="spellEnd"/>
      <w:r>
        <w:t xml:space="preserve"> method makes a call to the </w:t>
      </w:r>
      <w:proofErr w:type="spellStart"/>
      <w:r>
        <w:t>computeTax</w:t>
      </w:r>
      <w:proofErr w:type="spellEnd"/>
      <w:r>
        <w:t xml:space="preserve"> method in the </w:t>
      </w:r>
      <w:proofErr w:type="spellStart"/>
      <w:r>
        <w:t>ComputeTax</w:t>
      </w:r>
      <w:proofErr w:type="spellEnd"/>
      <w:r>
        <w:t xml:space="preserve"> interface object inside </w:t>
      </w:r>
      <w:proofErr w:type="spellStart"/>
      <w:r>
        <w:t>PayRollCompute</w:t>
      </w:r>
      <w:proofErr w:type="spellEnd"/>
      <w:r>
        <w:t xml:space="preserve"> object, however, this </w:t>
      </w:r>
      <w:proofErr w:type="spellStart"/>
      <w:r>
        <w:t>ComputeTax</w:t>
      </w:r>
      <w:proofErr w:type="spellEnd"/>
      <w:r>
        <w:t xml:space="preserve"> object is not instantiated yet, and therefore is null, when we run the test, the </w:t>
      </w:r>
      <w:proofErr w:type="spellStart"/>
      <w:r>
        <w:t>myPayRoll.computeTax</w:t>
      </w:r>
      <w:proofErr w:type="spellEnd"/>
      <w:r>
        <w:t xml:space="preserve">() calls a null object’s method, which results in the error. </w:t>
      </w:r>
    </w:p>
    <w:p w:rsidR="002238E2" w:rsidRDefault="00045205" w:rsidP="00CC15B9">
      <w:r>
        <w:t xml:space="preserve">This shows us the use of mocking, as in this case, we might be unable to instantiate the </w:t>
      </w:r>
      <w:proofErr w:type="spellStart"/>
      <w:r>
        <w:t>ComputeTax</w:t>
      </w:r>
      <w:proofErr w:type="spellEnd"/>
      <w:r>
        <w:t xml:space="preserve"> object due to circumstances like it does not exist yet or codes for it is not finished, and the fact that we want unit test to be independent of other methods, so that failures of external methods does not affect the accuracy of our unit test. Therefore, we want to create a replacement object – a mock which offer controlled behaviors e.g. we can always sure of what it returns. The mock object is therefore essential in keeping unit testing</w:t>
      </w:r>
      <w:r w:rsidR="002238E2">
        <w:t xml:space="preserve"> independent of external failures and also eliminated dependency on other people’s work and coded to do our unit testing.</w:t>
      </w:r>
    </w:p>
    <w:p w:rsidR="002238E2" w:rsidRDefault="002238E2" w:rsidP="00CC15B9"/>
    <w:p w:rsidR="00045205" w:rsidRDefault="002238E2" w:rsidP="002238E2">
      <w:pPr>
        <w:pStyle w:val="Heading1"/>
      </w:pPr>
      <w:r>
        <w:lastRenderedPageBreak/>
        <w:t>Discussion of part 4i:</w:t>
      </w:r>
    </w:p>
    <w:p w:rsidR="002238E2" w:rsidRDefault="002238E2" w:rsidP="002238E2"/>
    <w:p w:rsidR="002238E2" w:rsidRDefault="002238E2" w:rsidP="002238E2">
      <w:r>
        <w:t>I have carried out the work as instructed on part f to part h, after rerunning the test case, the following result in shown in the screen capture below:</w:t>
      </w:r>
    </w:p>
    <w:p w:rsidR="002238E2" w:rsidRDefault="002238E2" w:rsidP="002238E2">
      <w:r>
        <w:rPr>
          <w:noProof/>
        </w:rPr>
        <w:drawing>
          <wp:inline distT="0" distB="0" distL="0" distR="0">
            <wp:extent cx="5943600" cy="1823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320-ass3-p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rsidR="002238E2" w:rsidRDefault="002238E2" w:rsidP="002238E2">
      <w:r>
        <w:t xml:space="preserve">As shown above, the test case now passes when run, which is what is expected, since now we have created a mock of the </w:t>
      </w:r>
      <w:proofErr w:type="spellStart"/>
      <w:r>
        <w:t>ComputeTax</w:t>
      </w:r>
      <w:proofErr w:type="spellEnd"/>
      <w:r>
        <w:t xml:space="preserve"> interface and added behaviors into its </w:t>
      </w:r>
      <w:proofErr w:type="spellStart"/>
      <w:proofErr w:type="gramStart"/>
      <w:r>
        <w:t>computeTax</w:t>
      </w:r>
      <w:proofErr w:type="spellEnd"/>
      <w:r>
        <w:t>(</w:t>
      </w:r>
      <w:proofErr w:type="gramEnd"/>
      <w:r>
        <w:t>) method, now when we call it</w:t>
      </w:r>
      <w:r w:rsidR="00760E39">
        <w:t xml:space="preserve"> when testing </w:t>
      </w:r>
      <w:proofErr w:type="spellStart"/>
      <w:r w:rsidR="00760E39">
        <w:t>PayRollCompute’s</w:t>
      </w:r>
      <w:proofErr w:type="spellEnd"/>
      <w:r w:rsidR="00760E39">
        <w:t xml:space="preserve"> </w:t>
      </w:r>
      <w:proofErr w:type="spellStart"/>
      <w:r w:rsidR="00760E39">
        <w:t>computeTax</w:t>
      </w:r>
      <w:proofErr w:type="spellEnd"/>
      <w:r w:rsidR="00760E39">
        <w:t>() method</w:t>
      </w:r>
      <w:r>
        <w:t xml:space="preserve">, we can always </w:t>
      </w:r>
      <w:r w:rsidR="00760E39">
        <w:t>get the controlled return</w:t>
      </w:r>
      <w:r>
        <w:t xml:space="preserve">, instead of getting the error of </w:t>
      </w:r>
      <w:proofErr w:type="spellStart"/>
      <w:r>
        <w:t>nullPointer</w:t>
      </w:r>
      <w:proofErr w:type="spellEnd"/>
      <w:r>
        <w:t xml:space="preserve"> since there is a mock object in place of the previously null </w:t>
      </w:r>
      <w:proofErr w:type="spellStart"/>
      <w:r>
        <w:t>ComputeTax</w:t>
      </w:r>
      <w:proofErr w:type="spellEnd"/>
      <w:r>
        <w:t xml:space="preserve"> interface object.</w:t>
      </w:r>
    </w:p>
    <w:p w:rsidR="000A4B20" w:rsidRDefault="000A4B20" w:rsidP="002238E2"/>
    <w:p w:rsidR="000A4B20" w:rsidRDefault="009E66C7" w:rsidP="009E66C7">
      <w:pPr>
        <w:pStyle w:val="Heading1"/>
      </w:pPr>
      <w:r>
        <w:t xml:space="preserve">Part m – Screenshot of </w:t>
      </w:r>
      <w:proofErr w:type="spellStart"/>
      <w:r>
        <w:t>junit</w:t>
      </w:r>
      <w:proofErr w:type="spellEnd"/>
      <w:r>
        <w:t xml:space="preserve"> test Runner</w:t>
      </w:r>
      <w:bookmarkStart w:id="0" w:name="_GoBack"/>
      <w:bookmarkEnd w:id="0"/>
    </w:p>
    <w:p w:rsidR="009E66C7" w:rsidRDefault="009E66C7" w:rsidP="009E66C7"/>
    <w:p w:rsidR="009E66C7" w:rsidRPr="009E66C7" w:rsidRDefault="009E66C7" w:rsidP="009E66C7">
      <w:r>
        <w:rPr>
          <w:noProof/>
        </w:rPr>
        <w:drawing>
          <wp:inline distT="0" distB="0" distL="0" distR="0">
            <wp:extent cx="59436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20-ass3-p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sectPr w:rsidR="009E66C7" w:rsidRPr="009E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B9"/>
    <w:rsid w:val="00045205"/>
    <w:rsid w:val="000A4B20"/>
    <w:rsid w:val="00176492"/>
    <w:rsid w:val="002238E2"/>
    <w:rsid w:val="00682FDA"/>
    <w:rsid w:val="00760E39"/>
    <w:rsid w:val="009E66C7"/>
    <w:rsid w:val="00CC15B9"/>
    <w:rsid w:val="00D3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52BCA-A2BD-40B0-9738-C265E2E6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5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5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zhantu wang</dc:creator>
  <cp:keywords/>
  <dc:description/>
  <cp:lastModifiedBy>zhantu wang</cp:lastModifiedBy>
  <cp:revision>2</cp:revision>
  <dcterms:created xsi:type="dcterms:W3CDTF">2018-09-20T07:33:00Z</dcterms:created>
  <dcterms:modified xsi:type="dcterms:W3CDTF">2018-09-20T07:33:00Z</dcterms:modified>
</cp:coreProperties>
</file>