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72"/>
        </w:rPr>
        <w:t>HORECA1</w:t>
      </w:r>
    </w:p>
    <w:p>
      <w:pPr>
        <w:jc w:val="center"/>
      </w:pPr>
      <w:r>
        <w:rPr>
          <w:color w:val="4A4A4A"/>
          <w:sz w:val="40"/>
        </w:rPr>
        <w:t>Technology Stack, Pricing &amp;</w:t>
        <w:br/>
        <w:t>System Architecture Report</w:t>
      </w:r>
    </w:p>
    <w:p/>
    <w:p>
      <w:pPr>
        <w:jc w:val="center"/>
      </w:pPr>
      <w:r>
        <w:rPr>
          <w:color w:val="1F4E79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Prepared: March 13, 2026</w:t>
        <w:br/>
        <w:t>For: Management Review</w:t>
        <w:br/>
        <w:br/>
        <w:t>Project: Horeca1 — B2B Multi-Vendor Wholesale Marketplace</w:t>
        <w:br/>
        <w:t>(Procurement + Cloud-PoS)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t>Horeca1 is a multi-vendor, multi-store B2B wholesale marketplace — a procurement platform for HORECA customers and a cloud-PoS for vendors. This report covers every technology in our proposed stack: what it does, whether we actually need it right now, when it becomes critical, and exactly how much it costs in Indian Rupees (₹).</w:t>
      </w:r>
    </w:p>
    <w:p>
      <w:r>
        <w:rPr>
          <w:b/>
          <w:color w:val="1F4E79"/>
          <w:sz w:val="20"/>
        </w:rPr>
        <w:t xml:space="preserve">  IMPORTANT: </w:t>
      </w:r>
      <w:r>
        <w:rPr>
          <w:i/>
          <w:sz w:val="20"/>
        </w:rPr>
        <w:t>All prices are converted at 1 USD = ₹85 (approximate current rate). All USD-based services will also attract 18% GST on reverse-charge basis for Indian entities.</w:t>
      </w:r>
    </w:p>
    <w:p>
      <w:pPr>
        <w:pStyle w:val="Heading1"/>
      </w:pPr>
      <w:r>
        <w:rPr>
          <w:color w:val="1F4E79"/>
        </w:rPr>
        <w:t>2. Complete Technology Stack —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(Launch)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Frontend Framework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Next.js (App Router)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Open Source / Free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Backend (API)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Next.js API Routes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Open Source / Free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PostgreSQL (Supabase)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Managed Service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₹2,125/mo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Prisma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Open Source / Free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Supabase Auth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₹0 (part of DB)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Payments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Per-transaction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~2% per txn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Search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PostgreSQL FTS + pgvector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 Management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ImageKit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 tier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→ ₹7,565/mo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Free → Pro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₹0 → ₹1,700/mo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Queue / Jobs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Upstash Redis (BullMQ)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Serverless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→ ₹850/mo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Event Bus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Custom (in-app)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Self-built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 tier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→ ₹2,210/mo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Detailed Breakdown — Each Technology Explained</w:t>
      </w:r>
    </w:p>
    <w:p>
      <w:pPr>
        <w:pStyle w:val="Heading2"/>
      </w:pPr>
      <w:r>
        <w:rPr>
          <w:color w:val="1F4E79"/>
        </w:rPr>
        <w:t>3.1  Next.js (App Router) — Frontend + Backend</w:t>
      </w:r>
    </w:p>
    <w:p>
      <w:r>
        <w:t>What is it?</w:t>
        <w:br/>
        <w:t>Next.js is a React-based framework that lets us build both the website (frontend) and the server/API (backend) in one single codebase.</w:t>
      </w:r>
    </w:p>
    <w:p>
      <w:r>
        <w:rPr>
          <w:b/>
        </w:rPr>
        <w:t>Why do we need it?</w:t>
      </w:r>
    </w:p>
    <w:p>
      <w:pPr>
        <w:pStyle w:val="ListBullet"/>
      </w:pPr>
      <w:r>
        <w:t>• Single codebase = faster development, fewer bugs</w:t>
      </w:r>
    </w:p>
    <w:p>
      <w:pPr>
        <w:pStyle w:val="ListBullet"/>
      </w:pPr>
      <w:r>
        <w:t>• Server-side rendering = better SEO for vendor store pages</w:t>
      </w:r>
    </w:p>
    <w:p>
      <w:pPr>
        <w:pStyle w:val="ListBullet"/>
      </w:pPr>
      <w:r>
        <w:t>• API Routes = backend APIs right inside the same project</w:t>
      </w:r>
    </w:p>
    <w:p>
      <w:pPr>
        <w:pStyle w:val="ListBullet"/>
      </w:pPr>
      <w:r>
        <w:t>• Industry standard (Swiggy, Zomato, Flipkart use React/Next.js)</w:t>
      </w:r>
    </w:p>
    <w:p>
      <w:r>
        <w:rPr>
          <w:b/>
          <w:color w:val="008000"/>
        </w:rPr>
        <w:t>Do we really need it? ✅ YES — Absolutely essential. Non-negotiable.</w:t>
      </w:r>
    </w:p>
    <w:p>
      <w:r>
        <w:rPr>
          <w:b/>
        </w:rPr>
        <w:t>Cost: ₹0 — Open source, completely free.</w:t>
      </w:r>
    </w:p>
    <w:p>
      <w:pPr>
        <w:pStyle w:val="Heading2"/>
      </w:pPr>
      <w:r>
        <w:rPr>
          <w:color w:val="1F4E79"/>
        </w:rPr>
        <w:t>3.2  PostgreSQL Database (via Supabase)</w:t>
      </w:r>
    </w:p>
    <w:p>
      <w:r>
        <w:t>What is it?</w:t>
        <w:br/>
        <w:t>PostgreSQL is the world's most advanced open-source relational database. Supabase is a managed platform that hosts PostgreSQL for us — no need to hire a database admin or manage servers.</w:t>
      </w:r>
    </w:p>
    <w:p>
      <w:r>
        <w:rPr>
          <w:b/>
        </w:rPr>
        <w:t>What Supabase gives us:</w:t>
      </w:r>
    </w:p>
    <w:p>
      <w:pPr>
        <w:pStyle w:val="ListBullet"/>
      </w:pPr>
      <w:r>
        <w:t>• Hosted PostgreSQL database (no server management)</w:t>
      </w:r>
    </w:p>
    <w:p>
      <w:pPr>
        <w:pStyle w:val="ListBullet"/>
      </w:pPr>
      <w:r>
        <w:t>• Built-in Authentication (login, signup, OTP)</w:t>
      </w:r>
    </w:p>
    <w:p>
      <w:pPr>
        <w:pStyle w:val="ListBullet"/>
      </w:pPr>
      <w:r>
        <w:t>• Real-time subscriptions (live updates for orders, stock)</w:t>
      </w:r>
    </w:p>
    <w:p>
      <w:pPr>
        <w:pStyle w:val="ListBullet"/>
      </w:pPr>
      <w:r>
        <w:t>• Row-Level Security (multi-tenancy — each vendor sees only their data)</w:t>
      </w:r>
    </w:p>
    <w:p>
      <w:r>
        <w:rPr>
          <w:b/>
          <w:color w:val="008000"/>
        </w:rPr>
        <w:t>Do we really need it? ✅ YES — Core infrastructure.</w:t>
      </w:r>
    </w:p>
    <w:p>
      <w:r>
        <w:rPr>
          <w:b/>
        </w:rPr>
        <w:t>Pricing: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500 MB storage, 50K auth users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 ⭐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₹2,125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₹25,500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8 GB storage, 100K users, backups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₹50,915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₹6,10,980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SOC2, SSO, higher limits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HIPAA, VPC, 24/7 support</w:t>
            </w:r>
          </w:p>
        </w:tc>
      </w:tr>
    </w:tbl>
    <w:p>
      <w:r>
        <w:rPr>
          <w:b/>
          <w:color w:val="1F4E79"/>
          <w:sz w:val="20"/>
        </w:rPr>
        <w:t xml:space="preserve">  RECOMMENDATION: </w:t>
      </w:r>
      <w:r>
        <w:rPr>
          <w:i/>
          <w:sz w:val="20"/>
        </w:rPr>
        <w:t>Start FREE during dev. Move to Pro (₹2,125/mo) at launch. Handles 100K monthly active users.</w:t>
      </w:r>
    </w:p>
    <w:p>
      <w:r>
        <w:rPr>
          <w:b/>
        </w:rPr>
        <w:t>When to upgrade: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Range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 Needed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 – 500 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500 – 50,000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₹2,125/mo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50K – 100K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 + Compute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₹8,500 – ₹10,625/mo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100,000+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Team / Enterprise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₹50,915+/mo</w:t>
            </w:r>
          </w:p>
        </w:tc>
      </w:tr>
    </w:tbl>
    <w:p>
      <w:pPr>
        <w:pStyle w:val="Heading2"/>
      </w:pPr>
      <w:r>
        <w:rPr>
          <w:color w:val="1F4E79"/>
        </w:rPr>
        <w:t>3.3  Supabase Auth — Authentication</w:t>
      </w:r>
    </w:p>
    <w:p>
      <w:r>
        <w:t>Handles all login/signup flows — email + password, OTP, social logins, session management.</w:t>
      </w:r>
    </w:p>
    <w:p>
      <w:r>
        <w:rPr>
          <w:b/>
          <w:color w:val="008000"/>
        </w:rPr>
        <w:t>Do we really need it? ✅ YES — Every user must log in.</w:t>
      </w:r>
    </w:p>
    <w:p>
      <w:r>
        <w:rPr>
          <w:b/>
        </w:rPr>
        <w:t>Cost: ₹0 — Included with Supabase. Free: 50K MAUs. Pro: 100K MAUs.</w:t>
      </w:r>
    </w:p>
    <w:p>
      <w:pPr>
        <w:pStyle w:val="Heading2"/>
      </w:pPr>
      <w:r>
        <w:rPr>
          <w:color w:val="1F4E79"/>
        </w:rPr>
        <w:t>3.4  Prisma ORM</w:t>
      </w:r>
    </w:p>
    <w:p>
      <w:r>
        <w:t>Lets developers write database queries in TypeScript instead of raw SQL. Auto-generates types, handles migrations.</w:t>
      </w:r>
    </w:p>
    <w:p>
      <w:r>
        <w:rPr>
          <w:b/>
          <w:color w:val="008000"/>
        </w:rPr>
        <w:t>Do we really need it? ✅ YES — Critical for productivity.</w:t>
      </w:r>
    </w:p>
    <w:p>
      <w:r>
        <w:rPr>
          <w:b/>
        </w:rPr>
        <w:t>Cost: ₹0 — Completely free and open-source.</w:t>
      </w:r>
    </w:p>
    <w:p>
      <w:pPr>
        <w:pStyle w:val="Heading2"/>
      </w:pPr>
      <w:r>
        <w:rPr>
          <w:color w:val="1F4E79"/>
        </w:rPr>
        <w:t>3.5  Razorpay — Payment Gateway</w:t>
      </w:r>
    </w:p>
    <w:p>
      <w:r>
        <w:t>India's leading payment gateway. Supports UPI, cards, net banking, wallets, EMI.</w:t>
      </w:r>
    </w:p>
    <w:p>
      <w:r>
        <w:rPr>
          <w:b/>
          <w:color w:val="008000"/>
        </w:rPr>
        <w:t>Do we really need it? ✅ YES — Cannot process payments without it.</w:t>
      </w:r>
    </w:p>
    <w:p>
      <w:r>
        <w:rPr>
          <w:b/>
        </w:rPr>
        <w:t>Pricing: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Payment Method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+18% GST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Debit/Credit Cards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2%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+18% GST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Net Banking / Wallets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+18% GST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EMI / Corp Cards / Intl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+18% GST</w:t>
            </w:r>
          </w:p>
        </w:tc>
      </w:tr>
    </w:tbl>
    <w:p>
      <w:r>
        <w:rPr>
          <w:b/>
          <w:color w:val="1F4E79"/>
          <w:sz w:val="20"/>
        </w:rPr>
        <w:t xml:space="preserve">  NOTE: </w:t>
      </w:r>
      <w:r>
        <w:rPr>
          <w:i/>
          <w:sz w:val="20"/>
        </w:rPr>
        <w:t>No monthly fee, no setup fee, no AMC. Only on successful transactions. &gt;₹5L/mo gets custom rates.</w:t>
      </w:r>
    </w:p>
    <w:p>
      <w:r>
        <w:t>Example: ₹10,000 order via UPI → Fee ₹200 + GST ₹36 = ₹236 deducted. Vendor gets ₹9,764.</w:t>
      </w:r>
    </w:p>
    <w:p>
      <w:pPr>
        <w:pStyle w:val="Heading2"/>
      </w:pPr>
      <w:r>
        <w:rPr>
          <w:color w:val="1F4E79"/>
        </w:rPr>
        <w:t>3.6  PostgreSQL Full-Text Search + pgvector</w:t>
      </w:r>
    </w:p>
    <w:p>
      <w:r>
        <w:t>Built-in search in PostgreSQL. pgvector adds AI-powered semantic search.</w:t>
      </w:r>
    </w:p>
    <w:p>
      <w:r>
        <w:rPr>
          <w:b/>
          <w:color w:val="008000"/>
        </w:rPr>
        <w:t>Do we really need it? ✅ YES — Search is critical for our UX.</w:t>
      </w:r>
    </w:p>
    <w:p>
      <w:r>
        <w:rPr>
          <w:b/>
        </w:rPr>
        <w:t>Cost: ₹0 — Built into PostgreSQL.</w:t>
      </w:r>
    </w:p>
    <w:p>
      <w:pPr>
        <w:pStyle w:val="Heading2"/>
      </w:pPr>
      <w:r>
        <w:rPr>
          <w:color w:val="1F4E79"/>
        </w:rPr>
        <w:t>3.7  ImageKit — Image CDN &amp; Management</w:t>
      </w:r>
    </w:p>
    <w:p>
      <w:r>
        <w:t>Image hosting, optimization, and CDN service for product images and vendor assets.</w:t>
      </w:r>
    </w:p>
    <w:p>
      <w:r>
        <w:rPr>
          <w:b/>
          <w:color w:val="FF8C00"/>
        </w:rPr>
        <w:t>Do we really need it? ⚠️ RECOMMENDED — can start 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(₹/yr)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Free Forever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 GB bandwidth, 3 GB storage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Premium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₹7,565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₹90,780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225 GB bandwidth, 225 GB storage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₹42,500+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Custom CDN, SSO, support</w:t>
            </w:r>
          </w:p>
        </w:tc>
      </w:tr>
    </w:tbl>
    <w:p>
      <w:r>
        <w:rPr>
          <w:b/>
          <w:color w:val="1F4E79"/>
          <w:sz w:val="20"/>
        </w:rPr>
        <w:t xml:space="preserve">  RECOMMENDATION: </w:t>
      </w:r>
      <w:r>
        <w:rPr>
          <w:i/>
          <w:sz w:val="20"/>
        </w:rPr>
        <w:t>Free plan handles ~1M image deliveries/mo. Upgrade at 5,000+ products.</w:t>
      </w:r>
    </w:p>
    <w:p>
      <w:pPr>
        <w:pStyle w:val="Heading2"/>
      </w:pPr>
      <w:r>
        <w:rPr>
          <w:color w:val="1F4E79"/>
        </w:rPr>
        <w:t>3.8  Vercel — Hosting &amp; Deployment</w:t>
      </w:r>
    </w:p>
    <w:p>
      <w:r>
        <w:t>Hosting, CI/CD, global CDN, serverless functions — optimized for Next.js.</w:t>
      </w:r>
    </w:p>
    <w:p>
      <w:r>
        <w:rPr>
          <w:b/>
          <w:color w:val="008000"/>
        </w:rPr>
        <w:t>Do we really need it? ✅ YES — Best hosting for Next.js.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(₹/yr)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Hobby (Free)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Non-commercial only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 ⭐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₹1,700/user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₹20,400/user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10M requests, 1 TB bandwidth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99.99% SLA, SSO</w:t>
            </w:r>
          </w:p>
        </w:tc>
      </w:tr>
    </w:tbl>
    <w:p>
      <w:r>
        <w:rPr>
          <w:b/>
          <w:color w:val="1F4E79"/>
          <w:sz w:val="20"/>
        </w:rPr>
        <w:t xml:space="preserve">  IMPORTANT: </w:t>
      </w:r>
      <w:r>
        <w:rPr>
          <w:i/>
          <w:sz w:val="20"/>
        </w:rPr>
        <w:t>Hobby is non-commercial only. Horeca1 MUST use Pro (₹1,700/mo) from launch.</w:t>
      </w:r>
    </w:p>
    <w:p>
      <w:r>
        <w:br w:type="page"/>
      </w:r>
    </w:p>
    <w:p>
      <w:pPr>
        <w:pStyle w:val="Heading2"/>
      </w:pPr>
      <w:r>
        <w:rPr>
          <w:color w:val="1F4E79"/>
        </w:rPr>
        <w:t>3.9  Upstash Redis + BullMQ — Queue / Background Jobs</w:t>
      </w:r>
    </w:p>
    <w:p>
      <w:r>
        <w:t>Serverless Redis + job queue for background tasks (notifications, invoicing, reconciliation, AI).</w:t>
      </w:r>
    </w:p>
    <w:p>
      <w:r>
        <w:rPr>
          <w:b/>
          <w:color w:val="FF8C00"/>
        </w:rPr>
        <w:t>Do we need it NOW? ⚠️ Not Day 1, but within 1-2 months.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Needed?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MVP (0-500)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❌ Can defer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Simple workarounds suffice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Post-Launch (500-5K)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Notifications, invoicing critical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Scale (5,000+)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CRITICAL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Tasks fail under load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256 MB, 500K commands/mo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Fixed 250 MB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₹850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₹10,200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50 GB bandwidth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Fixed 1 GB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₹1,700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₹20,400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 GB bandwidth</w:t>
            </w:r>
          </w:p>
        </w:tc>
      </w:tr>
    </w:tbl>
    <w:p>
      <w:pPr>
        <w:pStyle w:val="Heading2"/>
      </w:pPr>
      <w:r>
        <w:rPr>
          <w:color w:val="1F4E79"/>
        </w:rPr>
        <w:t>3.10  Event Bus — Internal Event System</w:t>
      </w:r>
    </w:p>
    <w:p>
      <w:r>
        <w:t>Modules emit events (e.g., "OrderConfirmed") and others react — decoupled communication.</w:t>
      </w:r>
    </w:p>
    <w:p>
      <w:r>
        <w:rPr>
          <w:b/>
          <w:color w:val="008000"/>
        </w:rPr>
        <w:t>Do we need it? ✅ YES — Self-built, 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Scale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 – 10K 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In-app EventEmitter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10K – 50K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Redis Pub/Sub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50K+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Apache Kafka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₹15,000 – ₹50,000/mo</w:t>
            </w:r>
          </w:p>
        </w:tc>
      </w:tr>
    </w:tbl>
    <w:p>
      <w:pPr>
        <w:pStyle w:val="Heading2"/>
      </w:pPr>
      <w:r>
        <w:rPr>
          <w:color w:val="1F4E79"/>
        </w:rPr>
        <w:t>3.11  Sentry — Error Monitoring &amp; Logging</w:t>
      </w:r>
    </w:p>
    <w:p>
      <w:r>
        <w:t>Auto-captures errors, crashes, performance issues. Alerts dev team proactively.</w:t>
      </w:r>
    </w:p>
    <w:p>
      <w:r>
        <w:rPr>
          <w:b/>
          <w:color w:val="FF8C00"/>
        </w:rPr>
        <w:t>Do we need it? ⚠️ FREE from Day 1. Paid when team grows.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(₹)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Developer (Free)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5K errors/mo, 1 user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₹2,210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~₹22,100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50K errors, unlimited users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Business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₹6,800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~₹68,000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100K errors, SSO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Monthly Cost Summary — What We MUST Pay</w:t>
      </w:r>
    </w:p>
    <w:p>
      <w:pPr>
        <w:pStyle w:val="Heading2"/>
      </w:pPr>
      <w:r>
        <w:rPr>
          <w:color w:val="1F4E79"/>
        </w:rPr>
        <w:t>🟢 Phase 1: Development (0 – 500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Prisma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Per-txn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fixed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Search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ImageKit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Hobby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Upstash Redis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Event Bus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Self-built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₹0/mo</w:t>
            </w:r>
          </w:p>
        </w:tc>
      </w:tr>
    </w:tbl>
    <w:p>
      <w:pPr>
        <w:pStyle w:val="Heading2"/>
      </w:pPr>
      <w:r>
        <w:rPr>
          <w:color w:val="1F4E79"/>
        </w:rPr>
        <w:t>🟡 Phase 2: Launch (500 – 5,000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39C1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F39C1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F39C1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₹2,125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Prisma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Per-txn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fixed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Search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ImageKit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₹1,700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Upstash Redis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Fixed 250MB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₹850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Event Bus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Self-built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Free→Team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₹0–₹2,210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₹4,675–₹6,885/mo</w:t>
            </w:r>
          </w:p>
        </w:tc>
      </w:tr>
    </w:tbl>
    <w:p>
      <w:pPr>
        <w:pStyle w:val="Heading2"/>
      </w:pPr>
      <w:r>
        <w:rPr>
          <w:color w:val="1F4E79"/>
        </w:rPr>
        <w:t>🔴 Phase 3: Growth (5,000 – 50,000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74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E74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E74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Pro+Compute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₹8,500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Prisma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Per-txn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₹0 fixed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Search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ImageKit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Premium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₹7,565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 (3)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₹5,100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Upstash Redis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Fixed 1GB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₹1,700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Event Bus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₹2,210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~₹25,075/mo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System Architecture Design</w:t>
      </w:r>
    </w:p>
    <w:p>
      <w:pPr>
        <w:pStyle w:val="Heading2"/>
      </w:pPr>
      <w:r>
        <w:rPr>
          <w:color w:val="1F4E79"/>
        </w:rPr>
        <w:t>5.1  Architecture Overview</w:t>
      </w:r>
    </w:p>
    <w:p>
      <w:r>
        <w:t>The system follows a 5-layer architecture. The diagram below shows how all components connect: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eca1_architecture_17733907921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Horeca1 System Architecture — 5-Layer Design</w:t>
      </w:r>
    </w:p>
    <w:p/>
    <w:p>
      <w:pPr>
        <w:pStyle w:val="ListBullet"/>
      </w:pPr>
      <w:r>
        <w:t>Layer 1 — FRONTEND: Next.js App Router (Customer App, Vendor Portal, Admin Panel, Public Pages)</w:t>
      </w:r>
    </w:p>
    <w:p>
      <w:pPr>
        <w:pStyle w:val="ListBullet"/>
      </w:pPr>
      <w:r>
        <w:t>Layer 2 — BACKEND API: Next.js API Routes with 9 independent modules</w:t>
      </w:r>
    </w:p>
    <w:p>
      <w:pPr>
        <w:pStyle w:val="ListBullet"/>
      </w:pPr>
      <w:r>
        <w:t>Layer 3 — INFRASTRUCTURE: Event Bus + Queue System (BullMQ + Redis)</w:t>
      </w:r>
    </w:p>
    <w:p>
      <w:pPr>
        <w:pStyle w:val="ListBullet"/>
      </w:pPr>
      <w:r>
        <w:t>Layer 4 — DATA: PostgreSQL (Supabase) with Prisma, RLS, FTS; Redis for queues/cache</w:t>
      </w:r>
    </w:p>
    <w:p>
      <w:pPr>
        <w:pStyle w:val="ListBullet"/>
      </w:pPr>
      <w:r>
        <w:t>Layer 5 — EXTERNAL: Razorpay, ImageKit, Sentry, Supabase Auth</w:t>
      </w:r>
    </w:p>
    <w:p>
      <w:r>
        <w:br w:type="page"/>
      </w:r>
    </w:p>
    <w:p>
      <w:pPr>
        <w:pStyle w:val="Heading2"/>
      </w:pPr>
      <w:r>
        <w:rPr>
          <w:color w:val="1F4E79"/>
        </w:rPr>
        <w:t>5.2  Modular Backend — NO Monolith</w:t>
      </w:r>
    </w:p>
    <w:p>
      <w:r>
        <w:t>Each module owns its data and APIs. Modules communicate via Event Bus, never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APIs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Events Emitted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Users, Sessions, Roles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login, signup, verifyOTP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UserRegistered, UserLoggedIn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Vendor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Profiles, stores, settings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createVendor, updateStore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VendorOnboarded, StoreUpdated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Catalog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Products, categories, pricing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addProduct, searchProducts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ProductAdded, PriceUpdated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Stock levels, availability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checkStock, updateStock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StockUpdated, OutOfStock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Orders, POs, history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createPO, confirmOrder, reorder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OrderCreated, OrderConfirmed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Payment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Transactions, settlements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initiatePayment, verify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PaymentReceived, PaymentFailed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Credit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Credit lines, limits, dues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checkCredit, applyCredit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CreditApplied, CreditDue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Notification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Templates, logs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sendSMS, sendEmail, sendWA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NotificationSent/Failed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Quick Order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Saved lists, templates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createList, orderFromList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ListCreated, ListOrdered</w:t>
            </w:r>
          </w:p>
        </w:tc>
      </w:tr>
    </w:tbl>
    <w:p>
      <w:pPr>
        <w:pStyle w:val="Heading2"/>
      </w:pPr>
      <w:r>
        <w:rPr>
          <w:color w:val="1F4E79"/>
        </w:rPr>
        <w:t>5.3  Multi-Tenancy — Vendor Data Isolation</w:t>
      </w:r>
    </w:p>
    <w:p>
      <w:r>
        <w:t>Every vendor-specific table has a "vendor_id" column. PostgreSQL Row-Level Security (RLS) enforces data isolation at the database level.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eca1_multitenancy_17733909788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Multi-Tenancy via Row-Level Security (RLS)</w:t>
      </w:r>
    </w:p>
    <w:p/>
    <w:p>
      <w:pPr>
        <w:pStyle w:val="ListBullet"/>
      </w:pPr>
      <w:r>
        <w:t>• Vendor A sees ONLY Vendor A's data</w:t>
      </w:r>
    </w:p>
    <w:p>
      <w:pPr>
        <w:pStyle w:val="ListBullet"/>
      </w:pPr>
      <w:r>
        <w:t>• Vendor B sees ONLY Vendor B's data</w:t>
      </w:r>
    </w:p>
    <w:p>
      <w:pPr>
        <w:pStyle w:val="ListBullet"/>
      </w:pPr>
      <w:r>
        <w:t>• Customers see ALL vendors in their pincode area (read only)</w:t>
      </w:r>
    </w:p>
    <w:p>
      <w:pPr>
        <w:pStyle w:val="ListBullet"/>
      </w:pPr>
      <w:r>
        <w:t>• Admin sees ALL data (full access)</w:t>
      </w:r>
    </w:p>
    <w:p>
      <w:r>
        <w:rPr>
          <w:b/>
        </w:rPr>
        <w:t>Why Single DB + RLS, not separate databases?</w:t>
      </w:r>
    </w:p>
    <w:p>
      <w:pPr>
        <w:pStyle w:val="ListBullet"/>
      </w:pPr>
      <w:r>
        <w:t>• Separate DB per vendor = expensive, hard to maintain, hard to search across</w:t>
      </w:r>
    </w:p>
    <w:p>
      <w:pPr>
        <w:pStyle w:val="ListBullet"/>
      </w:pPr>
      <w:r>
        <w:t>• Single DB + RLS = cost-effective, simpler, security enforced at DB level</w:t>
      </w:r>
    </w:p>
    <w:p>
      <w:r>
        <w:br w:type="page"/>
      </w:r>
    </w:p>
    <w:p>
      <w:pPr>
        <w:pStyle w:val="Heading2"/>
      </w:pPr>
      <w:r>
        <w:rPr>
          <w:color w:val="1F4E79"/>
        </w:rPr>
        <w:t>5.4  API Design — Versioned REST APIs</w:t>
      </w:r>
    </w:p>
    <w:p>
      <w:r>
        <w:t>All APIs are versioned (/api/v1/) — new versions can be released without breaking existing clients.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/api/v1/auth/login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Login with OTP/password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/api/v1/auth/signup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Register user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/api/v1/vendors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List vendors by pincode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/api/v1/vendors/:id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Vendor store details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/api/v1/vendors/:id/products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Vendor catalog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/api/v1/products/search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Search across vendors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/api/v1/categories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Category listing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/api/v1/orders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Create Purchase Order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/api/v1/orders/reorder/:id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Reorder past order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/api/v1/cart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View cart (vendor-grouped)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/api/v1/cart/checkout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Initiate checkout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/api/v1/lists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Quick Order Lists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/api/v1/lists/:id/order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Order from list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/api/v1/payments/initiate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Start Razorpay payment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/api/v1/payments/verify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Verify webhook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/api/v1/credit/check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Check credit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/api/v1/credit/apply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Apply credit</w:t>
            </w:r>
          </w:p>
        </w:tc>
      </w:tr>
    </w:tbl>
    <w:p>
      <w:pPr>
        <w:pStyle w:val="Heading2"/>
      </w:pPr>
      <w:r>
        <w:rPr>
          <w:color w:val="1F4E79"/>
        </w:rPr>
        <w:t>5.5  Event-Driven Flow — Order Placement</w:t>
      </w:r>
    </w:p>
    <w:p>
      <w:r>
        <w:t>The diagram below shows what happens when a customer places an order: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eca1_event_flow_17733908303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Event-Driven Order Flow — from Customer to Invoice</w:t>
      </w:r>
    </w:p>
    <w:p/>
    <w:p>
      <w:r>
        <w:t>Step 1: Customer places order → Order Module creates PO → emits "OrderCreated"</w:t>
      </w:r>
    </w:p>
    <w:p>
      <w:r>
        <w:t>Step 2: Event listeners react:</w:t>
      </w:r>
    </w:p>
    <w:p>
      <w:pPr>
        <w:pStyle w:val="ListBullet"/>
      </w:pPr>
      <w:r>
        <w:t>• Inventory → Reserve stock, check MOV</w:t>
      </w:r>
    </w:p>
    <w:p>
      <w:pPr>
        <w:pStyle w:val="ListBullet"/>
      </w:pPr>
      <w:r>
        <w:t>• Notification → Queue SMS/email to customer</w:t>
      </w:r>
    </w:p>
    <w:p>
      <w:pPr>
        <w:pStyle w:val="ListBullet"/>
      </w:pPr>
      <w:r>
        <w:t>• Payment → Initiate Razorpay payment</w:t>
      </w:r>
    </w:p>
    <w:p>
      <w:pPr>
        <w:pStyle w:val="ListBullet"/>
      </w:pPr>
      <w:r>
        <w:t>• Credit → Deduct credit if applicable</w:t>
      </w:r>
    </w:p>
    <w:p>
      <w:r>
        <w:t>Step 3: After payment confirmed → "PaymentReceived" triggers:</w:t>
      </w:r>
    </w:p>
    <w:p>
      <w:pPr>
        <w:pStyle w:val="ListBullet"/>
      </w:pPr>
      <w:r>
        <w:t>• Confirmation to Customer &amp; Vendor</w:t>
      </w:r>
    </w:p>
    <w:p>
      <w:pPr>
        <w:pStyle w:val="ListBullet"/>
      </w:pPr>
      <w:r>
        <w:t>• Invoice PDF generation via background queue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Compulsory vs. Optional —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Compulsory?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Start Free?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Paid Required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Always Free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Never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PostgreSQL (Supabase)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At launch (₹2,125/mo)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Supabase Auth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Included with Supabase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Prisma ORM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Always Free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Never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No monthly fee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Txn fees from Day 1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PostgreSQL FTS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Always Free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Never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⚠️ Dev only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At launch (₹1,700/mo)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ImageKit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⚠️ Recommended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&gt;20GB BW (~3K users)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Upstash Redis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⚠️ Soon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&gt;500K cmds (~1K users)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Event Bus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✅ Self-built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External at 50K+ only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⚠️ Recommended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&gt;5K errors or team&gt;1</w:t>
            </w:r>
          </w:p>
        </w:tc>
      </w:tr>
    </w:tbl>
    <w:p>
      <w:pPr>
        <w:pStyle w:val="Heading1"/>
      </w:pPr>
      <w:r>
        <w:rPr>
          <w:color w:val="1F4E79"/>
        </w:rPr>
        <w:t>7. Minimum Compulsory Monthly Spend at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(₹)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(₹)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 Pro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₹2,125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₹25,500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Vercel Pro (1 user)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₹1,700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₹20,400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FIXED 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₹3,825/mo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₹45,900/yr</w:t>
            </w:r>
          </w:p>
        </w:tc>
      </w:tr>
    </w:tbl>
    <w:p>
      <w:r>
        <w:rPr>
          <w:b/>
          <w:color w:val="1F4E79"/>
          <w:sz w:val="20"/>
        </w:rPr>
        <w:t xml:space="preserve">  NOTE: </w:t>
      </w:r>
      <w:r>
        <w:rPr>
          <w:i/>
          <w:sz w:val="20"/>
        </w:rPr>
        <w:t>Plus Razorpay transaction fees (2% + GST). Everything else starts free.</w:t>
      </w:r>
    </w:p>
    <w:p>
      <w:pPr>
        <w:pStyle w:val="Heading1"/>
      </w:pPr>
      <w:r>
        <w:rPr>
          <w:color w:val="1F4E79"/>
        </w:rPr>
        <w:t>8. Key Architectural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We Implement 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 Monolith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Independent modules with own data &amp; APIs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Clear Data Ownership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Each module owns its tables exclusively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Multi-Tenancy at DB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PostgreSQL RLS per vendor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API-First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Versioned REST APIs (/api/v1/)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Event-Driven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All critical actions emit events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Queue System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BullMQ + Upstash Redis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Logging &amp; Monitoring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Sentry + PostgreSQL audit logs</w:t>
            </w:r>
          </w:p>
        </w:tc>
      </w:tr>
    </w:tbl>
    <w:p/>
    <w:p>
      <w:pPr>
        <w:pStyle w:val="Heading2"/>
      </w:pPr>
      <w:r>
        <w:rPr>
          <w:color w:val="1F4E79"/>
        </w:rPr>
        <w:t>Critical Notes for Manager</w:t>
      </w:r>
    </w:p>
    <w:p>
      <w:r>
        <w:t>1. Minimum fixed cost to go live: ₹3,825/month (~₹46K/year)</w:t>
      </w:r>
    </w:p>
    <w:p>
      <w:r>
        <w:t>2. Razorpay charges are variable (2% + GST per payment)</w:t>
      </w:r>
    </w:p>
    <w:p>
      <w:r>
        <w:t>3. At 5,000 users → ₹6,000 – ₹8,000/mo infrastructure cost</w:t>
      </w:r>
    </w:p>
    <w:p>
      <w:r>
        <w:t>4. At 50,000 users → ₹25,000 – ₹30,000/mo (very cost-effective for B2B SaaS)</w:t>
      </w:r>
    </w:p>
    <w:p>
      <w:r>
        <w:t>5. All base prices in USD — actual ₹ varies with exchange rate</w:t>
      </w:r>
    </w:p>
    <w:p/>
    <w:p>
      <w:pPr>
        <w:jc w:val="center"/>
      </w:pPr>
      <w:r>
        <w:rPr>
          <w:color w:val="1F4E79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</w:rPr>
        <w:t>End of Report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