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default </w:t>
      </w:r>
      <w:r w:rsidDel="00000000" w:rsidR="00000000" w:rsidRPr="00000000">
        <w:rPr>
          <w:b w:val="1"/>
          <w:rtl w:val="0"/>
        </w:rPr>
        <w:t xml:space="preserve">timestamp </w:t>
      </w:r>
      <w:r w:rsidDel="00000000" w:rsidR="00000000" w:rsidRPr="00000000">
        <w:rPr>
          <w:rtl w:val="0"/>
        </w:rPr>
        <w:t xml:space="preserve">in create query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`UpdatedDate` datetime NOT NULL DEFAULT CURRENT_TIMESTAMP,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`empdetails`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`EmpId` int(11)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`EmpName` varchar(11)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`EmpPhone`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`DeptId`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(`EmpId`)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`company`.`empdetails`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`EmpName`,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`EmpPhone`,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`CreatedBy`,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`CreatedDate`)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('stephen',9856245135,'Mathew',current_timestamp());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statement must  always write in child table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Below is child 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Eg:- CREATE TABLE `empdetails`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`EmpId` int(11)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`EmpName` varchar(11)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`EmpPhone`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`DeptId` int(11)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(`EmpId`),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KEY `FK_DeptId_idx` (`DeptId`),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CONSTRAINT `FK_DeptId` FOREIGN KEY (`DeptId`) REFERENCES `deptdetails` (`DeptId`) ON DELETE NO ACTION ON UPDATE NO 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 ENGINE=InnoDB AUTO_INCREMENT=4 DEFAULT CHARSET=utf8;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table who is referenced:-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`deptdetails`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`DeptId` int(11)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`DeptName`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(`DeptId`)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 ENGINE=InnoDB AUTO_INCREMENT=2 DEFAULT CHARSET=utf8;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create example:-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`deptdetails`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`DeptId` INT NOT NULL AUTO_INCREMENT 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`DeptName` 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(`DeptId`)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`company`.`deptdetails`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`DeptName`,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`CreatedBy`,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`CreatedDate`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('Quality','Simran',current_timestamp());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`empdetails`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`EmpId` int(11) NOT NULL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`EmpName` varchar(11)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`EmpPhone`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`DeptId`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`CreatedDate`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`UpdatedBy`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`UpdatedDate` varchar(45) DEFAULT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PRIMARY KEY (`EmpId`)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`company`.`empdetails`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`EmpName`,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`EmpPhone`,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`DeptId`,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`CreatedBy`,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`CreatedDate`)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('stephen',9856245135,'1','Mathew',current_timestamp());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 TABLE `deptdetails` RENAME `cmp_deptdetails`;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