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0" w:line="288" w:lineRule="auto"/>
        <w:contextualSpacing w:val="0"/>
        <w:rPr>
          <w:b w:val="1"/>
          <w:color w:val="ec5525"/>
          <w:sz w:val="45"/>
          <w:szCs w:val="45"/>
          <w:highlight w:val="white"/>
        </w:rPr>
      </w:pPr>
      <w:bookmarkStart w:colFirst="0" w:colLast="0" w:name="_ss98avvnqyro" w:id="0"/>
      <w:bookmarkEnd w:id="0"/>
      <w:r w:rsidDel="00000000" w:rsidR="00000000" w:rsidRPr="00000000">
        <w:rPr>
          <w:b w:val="1"/>
          <w:color w:val="ec5525"/>
          <w:sz w:val="45"/>
          <w:szCs w:val="45"/>
          <w:highlight w:val="white"/>
          <w:rtl w:val="0"/>
        </w:rPr>
        <w:t xml:space="preserve">Create Trigger in MySQL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ffff"/>
          <w:sz w:val="17"/>
          <w:szCs w:val="17"/>
          <w:highlight w:val="white"/>
          <w:u w:val="single"/>
        </w:rPr>
      </w:pPr>
      <w:hyperlink r:id="rId5">
        <w:r w:rsidDel="00000000" w:rsidR="00000000" w:rsidRPr="00000000">
          <w:rPr>
            <w:b w:val="1"/>
            <w:color w:val="ffffff"/>
            <w:sz w:val="17"/>
            <w:szCs w:val="17"/>
            <w:highlight w:val="white"/>
            <w:u w:val="single"/>
            <w:rtl w:val="0"/>
          </w:rPr>
          <w:t xml:space="preserve">?</w:t>
        </w:r>
      </w:hyperlink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Summary: in this tutorial, you will learn how to create a trigger in MySQL using the CREATE TRIGGERstatement.</w:t>
      </w:r>
    </w:p>
    <w:p w:rsidR="00000000" w:rsidDel="00000000" w:rsidP="00000000" w:rsidRDefault="00000000" w:rsidRPr="00000000">
      <w:pPr>
        <w:pBdr>
          <w:top w:color="dddddd" w:space="6" w:sz="6" w:val="single"/>
          <w:left w:color="dddddd" w:space="27" w:sz="6" w:val="single"/>
          <w:bottom w:color="dddddd" w:space="6" w:sz="6" w:val="single"/>
          <w:right w:color="dddddd" w:space="7" w:sz="6" w:val="single"/>
          <w:between w:color="dddddd" w:space="6" w:sz="6" w:val="single"/>
        </w:pBdr>
        <w:contextualSpacing w:val="0"/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You should follow the </w:t>
      </w:r>
      <w:hyperlink r:id="rId6">
        <w:r w:rsidDel="00000000" w:rsidR="00000000" w:rsidRPr="00000000">
          <w:rPr>
            <w:color w:val="00369a"/>
            <w:sz w:val="23"/>
            <w:szCs w:val="23"/>
            <w:u w:val="single"/>
            <w:shd w:fill="f8f8f8" w:val="clear"/>
            <w:rtl w:val="0"/>
          </w:rPr>
          <w:t xml:space="preserve">introduction to SQL triggers</w:t>
        </w:r>
      </w:hyperlink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 and </w:t>
      </w:r>
      <w:hyperlink r:id="rId7">
        <w:r w:rsidDel="00000000" w:rsidR="00000000" w:rsidRPr="00000000">
          <w:rPr>
            <w:color w:val="00369a"/>
            <w:sz w:val="23"/>
            <w:szCs w:val="23"/>
            <w:u w:val="single"/>
            <w:shd w:fill="f8f8f8" w:val="clear"/>
            <w:rtl w:val="0"/>
          </w:rPr>
          <w:t xml:space="preserve">trigger implementation in MySQL</w:t>
        </w:r>
      </w:hyperlink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 first before going forward with this tutorial.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0" w:line="288" w:lineRule="auto"/>
        <w:contextualSpacing w:val="0"/>
        <w:rPr>
          <w:b w:val="1"/>
          <w:sz w:val="39"/>
          <w:szCs w:val="39"/>
        </w:rPr>
      </w:pPr>
      <w:bookmarkStart w:colFirst="0" w:colLast="0" w:name="_qlwxzjhw7a8o" w:id="1"/>
      <w:bookmarkEnd w:id="1"/>
      <w:r w:rsidDel="00000000" w:rsidR="00000000" w:rsidRPr="00000000">
        <w:rPr>
          <w:b w:val="1"/>
          <w:sz w:val="39"/>
          <w:szCs w:val="39"/>
          <w:rtl w:val="0"/>
        </w:rPr>
        <w:t xml:space="preserve">MySQL trigger syntax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order to create a new trigger, you use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CREATE TRIGGER</w:t>
      </w:r>
      <w:r w:rsidDel="00000000" w:rsidR="00000000" w:rsidRPr="00000000">
        <w:rPr>
          <w:sz w:val="23"/>
          <w:szCs w:val="23"/>
          <w:rtl w:val="0"/>
        </w:rPr>
        <w:t xml:space="preserve"> statement. The following illustrates the syntax of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CREATE TRIGGER</w:t>
      </w:r>
      <w:r w:rsidDel="00000000" w:rsidR="00000000" w:rsidRPr="00000000">
        <w:rPr>
          <w:sz w:val="23"/>
          <w:szCs w:val="23"/>
          <w:rtl w:val="0"/>
        </w:rPr>
        <w:t xml:space="preserve"> statement: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.55683325961957"/>
        <w:gridCol w:w="8958.44316674038"/>
        <w:tblGridChange w:id="0">
          <w:tblGrid>
            <w:gridCol w:w="401.55683325961957"/>
            <w:gridCol w:w="8958.44316674038"/>
          </w:tblGrid>
        </w:tblGridChange>
      </w:tblGrid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33333" w:space="0" w:sz="5" w:val="single"/>
            </w:tcBorders>
            <w:shd w:fill="343434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CREATE TRIGGER trigger_name trigger_time trigger_event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ON table_name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FOR EACH ROW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Let’s examine the syntax above in more detail.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40" w:lineRule="auto"/>
        <w:ind w:left="13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You put the trigger name after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CREATE TRIGGER</w:t>
      </w:r>
      <w:r w:rsidDel="00000000" w:rsidR="00000000" w:rsidRPr="00000000">
        <w:rPr>
          <w:sz w:val="23"/>
          <w:szCs w:val="23"/>
          <w:rtl w:val="0"/>
        </w:rPr>
        <w:t xml:space="preserve"> statement. The trigger name should follow the naming convention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[trigger time]_[table name]_[trigger event]</w:t>
      </w:r>
      <w:r w:rsidDel="00000000" w:rsidR="00000000" w:rsidRPr="00000000">
        <w:rPr>
          <w:sz w:val="23"/>
          <w:szCs w:val="23"/>
          <w:rtl w:val="0"/>
        </w:rPr>
        <w:t xml:space="preserve">, for example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before_employees_update</w:t>
      </w:r>
      <w:r w:rsidDel="00000000" w:rsidR="00000000" w:rsidRPr="00000000">
        <w:rPr>
          <w:i w:val="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40" w:lineRule="auto"/>
        <w:ind w:left="13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Trigger activation time can be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BEFORE</w:t>
      </w:r>
      <w:r w:rsidDel="00000000" w:rsidR="00000000" w:rsidRPr="00000000">
        <w:rPr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AFTER</w:t>
      </w:r>
      <w:r w:rsidDel="00000000" w:rsidR="00000000" w:rsidRPr="00000000">
        <w:rPr>
          <w:sz w:val="23"/>
          <w:szCs w:val="23"/>
          <w:rtl w:val="0"/>
        </w:rPr>
        <w:t xml:space="preserve">. You must specify the activation time when you define a trigger. You use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BEFORE</w:t>
      </w:r>
      <w:r w:rsidDel="00000000" w:rsidR="00000000" w:rsidRPr="00000000">
        <w:rPr>
          <w:sz w:val="23"/>
          <w:szCs w:val="23"/>
          <w:rtl w:val="0"/>
        </w:rPr>
        <w:t xml:space="preserve"> keyword if you want to process action prior to the change is made on the table and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AFTER</w:t>
      </w:r>
      <w:r w:rsidDel="00000000" w:rsidR="00000000" w:rsidRPr="00000000">
        <w:rPr>
          <w:sz w:val="23"/>
          <w:szCs w:val="23"/>
          <w:rtl w:val="0"/>
        </w:rPr>
        <w:t xml:space="preserve"> if you need to process action after the change is made.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40" w:lineRule="auto"/>
        <w:ind w:left="13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The trigger event can be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INSERT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UPDATE 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or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DELETE</w:t>
      </w:r>
      <w:r w:rsidDel="00000000" w:rsidR="00000000" w:rsidRPr="00000000">
        <w:rPr>
          <w:sz w:val="23"/>
          <w:szCs w:val="23"/>
          <w:rtl w:val="0"/>
        </w:rPr>
        <w:t xml:space="preserve">. This event causes the trigger to be invoked. A trigger only can be invoked by one event. To define a trigger that is invoked by multiple events, you have to define multiple triggers, one for each event.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40" w:lineRule="auto"/>
        <w:ind w:left="13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A trigger must be associated with a specific table. Without a table trigger would not exist therefore you have to specify the table name after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ON</w:t>
      </w:r>
      <w:r w:rsidDel="00000000" w:rsidR="00000000" w:rsidRPr="00000000">
        <w:rPr>
          <w:sz w:val="23"/>
          <w:szCs w:val="23"/>
          <w:rtl w:val="0"/>
        </w:rPr>
        <w:t xml:space="preserve"> keyword.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40" w:lineRule="auto"/>
        <w:ind w:left="13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You place the SQL statements between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BEGIN</w:t>
      </w:r>
      <w:r w:rsidDel="00000000" w:rsidR="00000000" w:rsidRPr="00000000">
        <w:rPr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END</w:t>
      </w:r>
      <w:r w:rsidDel="00000000" w:rsidR="00000000" w:rsidRPr="00000000">
        <w:rPr>
          <w:sz w:val="23"/>
          <w:szCs w:val="23"/>
          <w:rtl w:val="0"/>
        </w:rPr>
        <w:t xml:space="preserve"> block. This is where you define the logic for the trigger.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0" w:line="288" w:lineRule="auto"/>
        <w:contextualSpacing w:val="0"/>
        <w:rPr>
          <w:b w:val="1"/>
          <w:sz w:val="39"/>
          <w:szCs w:val="39"/>
        </w:rPr>
      </w:pPr>
      <w:bookmarkStart w:colFirst="0" w:colLast="0" w:name="_g9kyymoxxa8m" w:id="2"/>
      <w:bookmarkEnd w:id="2"/>
      <w:r w:rsidDel="00000000" w:rsidR="00000000" w:rsidRPr="00000000">
        <w:rPr>
          <w:b w:val="1"/>
          <w:sz w:val="39"/>
          <w:szCs w:val="39"/>
          <w:rtl w:val="0"/>
        </w:rPr>
        <w:t xml:space="preserve">MySQL trigger example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Let’s start creating a trigger in MySQL to log the changes of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employees</w:t>
      </w:r>
      <w:r w:rsidDel="00000000" w:rsidR="00000000" w:rsidRPr="00000000">
        <w:rPr>
          <w:sz w:val="23"/>
          <w:szCs w:val="23"/>
          <w:rtl w:val="0"/>
        </w:rPr>
        <w:t xml:space="preserve"> table.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drawing>
          <wp:inline distB="114300" distT="114300" distL="114300" distR="114300">
            <wp:extent cx="1892300" cy="3035300"/>
            <wp:effectExtent b="0" l="0" r="0" t="0"/>
            <wp:docPr descr="Employee Table" id="1" name="image5.png"/>
            <a:graphic>
              <a:graphicData uri="http://schemas.openxmlformats.org/drawingml/2006/picture">
                <pic:pic>
                  <pic:nvPicPr>
                    <pic:cNvPr descr="Employee Tabl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First, </w:t>
      </w:r>
      <w:hyperlink r:id="rId9">
        <w:r w:rsidDel="00000000" w:rsidR="00000000" w:rsidRPr="00000000">
          <w:rPr>
            <w:color w:val="00369a"/>
            <w:sz w:val="23"/>
            <w:szCs w:val="23"/>
            <w:u w:val="single"/>
            <w:rtl w:val="0"/>
          </w:rPr>
          <w:t xml:space="preserve">create a new table</w:t>
        </w:r>
      </w:hyperlink>
      <w:r w:rsidDel="00000000" w:rsidR="00000000" w:rsidRPr="00000000">
        <w:rPr>
          <w:sz w:val="23"/>
          <w:szCs w:val="23"/>
          <w:rtl w:val="0"/>
        </w:rPr>
        <w:t xml:space="preserve"> named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employees_audit</w:t>
      </w:r>
      <w:r w:rsidDel="00000000" w:rsidR="00000000" w:rsidRPr="00000000">
        <w:rPr>
          <w:sz w:val="23"/>
          <w:szCs w:val="23"/>
          <w:rtl w:val="0"/>
        </w:rPr>
        <w:t xml:space="preserve"> to keep the changes of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</w:t>
      </w:r>
      <w:r w:rsidDel="00000000" w:rsidR="00000000" w:rsidRPr="00000000">
        <w:rPr>
          <w:sz w:val="23"/>
          <w:szCs w:val="23"/>
          <w:rtl w:val="0"/>
        </w:rPr>
        <w:t xml:space="preserve"> table. The following statement creates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employee_audit</w:t>
      </w:r>
      <w:r w:rsidDel="00000000" w:rsidR="00000000" w:rsidRPr="00000000">
        <w:rPr>
          <w:sz w:val="23"/>
          <w:szCs w:val="23"/>
          <w:rtl w:val="0"/>
        </w:rPr>
        <w:t xml:space="preserve"> table.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.55683325961957"/>
        <w:gridCol w:w="8958.44316674038"/>
        <w:tblGridChange w:id="0">
          <w:tblGrid>
            <w:gridCol w:w="401.55683325961957"/>
            <w:gridCol w:w="8958.44316674038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33333" w:space="0" w:sz="5" w:val="single"/>
            </w:tcBorders>
            <w:shd w:fill="343434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CREATE TABLE employees_audit (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id INT AUTO_INCREMENT PRIMARY KEY,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employeeNumber INT NOT NULL,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lastname VARCHAR(50) NOT NULL,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changedat DATETIME DEFAULT NULL,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action VARCHAR(50) DEFAULT NULL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Next, create a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BEFORE UPDATE</w:t>
      </w:r>
      <w:r w:rsidDel="00000000" w:rsidR="00000000" w:rsidRPr="00000000">
        <w:rPr>
          <w:sz w:val="23"/>
          <w:szCs w:val="23"/>
          <w:rtl w:val="0"/>
        </w:rPr>
        <w:t xml:space="preserve"> trigger that is invoked before a change is made to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employees</w:t>
      </w:r>
      <w:r w:rsidDel="00000000" w:rsidR="00000000" w:rsidRPr="00000000">
        <w:rPr>
          <w:sz w:val="23"/>
          <w:szCs w:val="23"/>
          <w:rtl w:val="0"/>
        </w:rPr>
        <w:t xml:space="preserve"> table.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0.91110128261835"/>
        <w:gridCol w:w="8859.08889871738"/>
        <w:tblGridChange w:id="0">
          <w:tblGrid>
            <w:gridCol w:w="500.91110128261835"/>
            <w:gridCol w:w="8859.08889871738"/>
          </w:tblGrid>
        </w:tblGridChange>
      </w:tblGrid>
      <w:tr>
        <w:trPr>
          <w:trHeight w:val="4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33333" w:space="0" w:sz="5" w:val="single"/>
            </w:tcBorders>
            <w:shd w:fill="343434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DELIMITER $$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CREATE TRIGGER before_employee_update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BEFORE UPDATE ON employees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FOR EACH ROW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INSERT INTO employees_audit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SET action = 'update',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</w:t>
              <w:tab/>
              <w:t xml:space="preserve">employeeNumber = OLD.employeeNumber,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    lastname = OLD.lastname,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    changedat = NOW();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END$$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DELIMITER ;</w:t>
            </w:r>
          </w:p>
        </w:tc>
      </w:tr>
    </w:tbl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Inside the body of the trigger, we used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OLD</w:t>
      </w:r>
      <w:r w:rsidDel="00000000" w:rsidR="00000000" w:rsidRPr="00000000">
        <w:rPr>
          <w:sz w:val="23"/>
          <w:szCs w:val="23"/>
          <w:rtl w:val="0"/>
        </w:rPr>
        <w:t xml:space="preserve"> keyword to access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employeeNumber</w:t>
      </w:r>
      <w:r w:rsidDel="00000000" w:rsidR="00000000" w:rsidRPr="00000000">
        <w:rPr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lastname</w:t>
      </w:r>
      <w:r w:rsidDel="00000000" w:rsidR="00000000" w:rsidRPr="00000000">
        <w:rPr>
          <w:sz w:val="23"/>
          <w:szCs w:val="23"/>
          <w:rtl w:val="0"/>
        </w:rPr>
        <w:t xml:space="preserve">column of the row affected by the trigger.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Notice that in a trigger defined for </w:t>
      </w:r>
      <w:hyperlink r:id="rId10">
        <w:r w:rsidDel="00000000" w:rsidR="00000000" w:rsidRPr="00000000">
          <w:rPr>
            <w:color w:val="00369a"/>
            <w:sz w:val="23"/>
            <w:szCs w:val="23"/>
            <w:u w:val="single"/>
            <w:rtl w:val="0"/>
          </w:rPr>
          <w:t xml:space="preserve">INSERT</w:t>
        </w:r>
      </w:hyperlink>
      <w:r w:rsidDel="00000000" w:rsidR="00000000" w:rsidRPr="00000000">
        <w:rPr>
          <w:sz w:val="23"/>
          <w:szCs w:val="23"/>
          <w:rtl w:val="0"/>
        </w:rPr>
        <w:t xml:space="preserve">, you can use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NEW</w:t>
      </w:r>
      <w:r w:rsidDel="00000000" w:rsidR="00000000" w:rsidRPr="00000000">
        <w:rPr>
          <w:sz w:val="23"/>
          <w:szCs w:val="23"/>
          <w:rtl w:val="0"/>
        </w:rPr>
        <w:t xml:space="preserve"> keyword only. You cannot use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OLD</w:t>
      </w:r>
      <w:r w:rsidDel="00000000" w:rsidR="00000000" w:rsidRPr="00000000">
        <w:rPr>
          <w:sz w:val="23"/>
          <w:szCs w:val="23"/>
          <w:rtl w:val="0"/>
        </w:rPr>
        <w:t xml:space="preserve">keyword. However, in the trigger defined for </w:t>
      </w:r>
      <w:hyperlink r:id="rId11">
        <w:r w:rsidDel="00000000" w:rsidR="00000000" w:rsidRPr="00000000">
          <w:rPr>
            <w:color w:val="00369a"/>
            <w:sz w:val="23"/>
            <w:szCs w:val="23"/>
            <w:u w:val="single"/>
            <w:rtl w:val="0"/>
          </w:rPr>
          <w:t xml:space="preserve">DELETE</w:t>
        </w:r>
      </w:hyperlink>
      <w:r w:rsidDel="00000000" w:rsidR="00000000" w:rsidRPr="00000000">
        <w:rPr>
          <w:sz w:val="23"/>
          <w:szCs w:val="23"/>
          <w:rtl w:val="0"/>
        </w:rPr>
        <w:t xml:space="preserve">, there is no new row so you can use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OLD</w:t>
      </w:r>
      <w:r w:rsidDel="00000000" w:rsidR="00000000" w:rsidRPr="00000000">
        <w:rPr>
          <w:sz w:val="23"/>
          <w:szCs w:val="23"/>
          <w:rtl w:val="0"/>
        </w:rPr>
        <w:t xml:space="preserve">keyword only. In the </w:t>
      </w:r>
      <w:hyperlink r:id="rId12">
        <w:r w:rsidDel="00000000" w:rsidR="00000000" w:rsidRPr="00000000">
          <w:rPr>
            <w:color w:val="00369a"/>
            <w:sz w:val="23"/>
            <w:szCs w:val="23"/>
            <w:u w:val="single"/>
            <w:rtl w:val="0"/>
          </w:rPr>
          <w:t xml:space="preserve">UPDATE</w:t>
        </w:r>
      </w:hyperlink>
      <w:r w:rsidDel="00000000" w:rsidR="00000000" w:rsidRPr="00000000">
        <w:rPr>
          <w:sz w:val="23"/>
          <w:szCs w:val="23"/>
          <w:rtl w:val="0"/>
        </w:rPr>
        <w:t xml:space="preserve"> trigger,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OLD</w:t>
      </w:r>
      <w:r w:rsidDel="00000000" w:rsidR="00000000" w:rsidRPr="00000000">
        <w:rPr>
          <w:sz w:val="23"/>
          <w:szCs w:val="23"/>
          <w:rtl w:val="0"/>
        </w:rPr>
        <w:t xml:space="preserve"> refers to the row before it is updated and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NEW</w:t>
      </w:r>
      <w:r w:rsidDel="00000000" w:rsidR="00000000" w:rsidRPr="00000000">
        <w:rPr>
          <w:sz w:val="23"/>
          <w:szCs w:val="23"/>
          <w:rtl w:val="0"/>
        </w:rPr>
        <w:t xml:space="preserve"> refers to the row after it is updated.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Then, to view all triggers in the current database, you use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SHOW TRIGGERS</w:t>
      </w:r>
      <w:r w:rsidDel="00000000" w:rsidR="00000000" w:rsidRPr="00000000">
        <w:rPr>
          <w:sz w:val="23"/>
          <w:szCs w:val="23"/>
          <w:rtl w:val="0"/>
        </w:rPr>
        <w:t xml:space="preserve"> statement as follows: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.55683325961957"/>
        <w:gridCol w:w="8958.44316674038"/>
        <w:tblGridChange w:id="0">
          <w:tblGrid>
            <w:gridCol w:w="401.55683325961957"/>
            <w:gridCol w:w="8958.44316674038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33333" w:space="0" w:sz="5" w:val="single"/>
            </w:tcBorders>
            <w:shd w:fill="343434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SHOW TRIGGERS;</w:t>
            </w:r>
          </w:p>
        </w:tc>
      </w:tr>
    </w:tbl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rFonts w:ascii="Courier New" w:cs="Courier New" w:eastAsia="Courier New" w:hAnsi="Courier New"/>
          <w:color w:val="ffffff"/>
          <w:sz w:val="18"/>
          <w:szCs w:val="18"/>
          <w:shd w:fill="2d2d2d" w:val="clear"/>
        </w:rPr>
      </w:pPr>
      <w:r w:rsidDel="00000000" w:rsidR="00000000" w:rsidRPr="00000000">
        <w:drawing>
          <wp:inline distB="114300" distT="114300" distL="114300" distR="114300">
            <wp:extent cx="5943600" cy="368300"/>
            <wp:effectExtent b="0" l="0" r="0" t="0"/>
            <wp:docPr descr="MySQL SHOW TRIGGERS example" id="4" name="image8.jpg"/>
            <a:graphic>
              <a:graphicData uri="http://schemas.openxmlformats.org/drawingml/2006/picture">
                <pic:pic>
                  <pic:nvPicPr>
                    <pic:cNvPr descr="MySQL SHOW TRIGGERS example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addition, if you look at the schema using MySQL Workbench under the employees &gt; triggers, you will see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before_employee_update</w:t>
      </w:r>
      <w:r w:rsidDel="00000000" w:rsidR="00000000" w:rsidRPr="00000000">
        <w:rPr>
          <w:sz w:val="23"/>
          <w:szCs w:val="23"/>
          <w:rtl w:val="0"/>
        </w:rPr>
        <w:t xml:space="preserve"> trigger as shown in the screenshot below: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drawing>
          <wp:inline distB="114300" distT="114300" distL="114300" distR="114300">
            <wp:extent cx="3505200" cy="3873500"/>
            <wp:effectExtent b="0" l="0" r="0" t="0"/>
            <wp:docPr descr="MySQL create trigger example" id="2" name="image6.jpg"/>
            <a:graphic>
              <a:graphicData uri="http://schemas.openxmlformats.org/drawingml/2006/picture">
                <pic:pic>
                  <pic:nvPicPr>
                    <pic:cNvPr descr="MySQL create trigger example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After that, update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employees</w:t>
      </w:r>
      <w:r w:rsidDel="00000000" w:rsidR="00000000" w:rsidRPr="00000000">
        <w:rPr>
          <w:sz w:val="23"/>
          <w:szCs w:val="23"/>
          <w:rtl w:val="0"/>
        </w:rPr>
        <w:t xml:space="preserve"> table to check whether the trigger is invoked.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.55683325961957"/>
        <w:gridCol w:w="8958.44316674038"/>
        <w:tblGridChange w:id="0">
          <w:tblGrid>
            <w:gridCol w:w="401.55683325961957"/>
            <w:gridCol w:w="8958.44316674038"/>
          </w:tblGrid>
        </w:tblGridChange>
      </w:tblGrid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33333" w:space="0" w:sz="5" w:val="single"/>
            </w:tcBorders>
            <w:shd w:fill="343434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UPDATE employees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SET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lastName = 'Phan'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employeeNumber = 1056;</w:t>
            </w:r>
          </w:p>
        </w:tc>
      </w:tr>
    </w:tbl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Finally, to check if the trigger was invoked by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UPDATE</w:t>
      </w:r>
      <w:r w:rsidDel="00000000" w:rsidR="00000000" w:rsidRPr="00000000">
        <w:rPr>
          <w:sz w:val="23"/>
          <w:szCs w:val="23"/>
          <w:rtl w:val="0"/>
        </w:rPr>
        <w:t xml:space="preserve"> statement, you can query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employees_audit</w:t>
      </w:r>
      <w:r w:rsidDel="00000000" w:rsidR="00000000" w:rsidRPr="00000000">
        <w:rPr>
          <w:sz w:val="23"/>
          <w:szCs w:val="23"/>
          <w:rtl w:val="0"/>
        </w:rPr>
        <w:t xml:space="preserve"> table using the following query: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.55683325961957"/>
        <w:gridCol w:w="8958.44316674038"/>
        <w:tblGridChange w:id="0">
          <w:tblGrid>
            <w:gridCol w:w="401.55683325961957"/>
            <w:gridCol w:w="8958.44316674038"/>
          </w:tblGrid>
        </w:tblGridChange>
      </w:tblGrid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33333" w:space="0" w:sz="5" w:val="single"/>
            </w:tcBorders>
            <w:shd w:fill="343434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SELECT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*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FROM</w:t>
            </w:r>
          </w:p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2d2d2d" w:val="clear"/>
                <w:rtl w:val="0"/>
              </w:rPr>
              <w:t xml:space="preserve">    employees_audit;</w:t>
            </w:r>
          </w:p>
        </w:tc>
      </w:tr>
    </w:tbl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following is the output of the query: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drawing>
          <wp:inline distB="114300" distT="114300" distL="114300" distR="114300">
            <wp:extent cx="4978400" cy="533400"/>
            <wp:effectExtent b="0" l="0" r="0" t="0"/>
            <wp:docPr descr="MySQL Trigger log" id="3" name="image7.jpg"/>
            <a:graphic>
              <a:graphicData uri="http://schemas.openxmlformats.org/drawingml/2006/picture">
                <pic:pic>
                  <pic:nvPicPr>
                    <pic:cNvPr descr="MySQL Trigger log"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As you see, the trigger was really invoked and it inserted a new row into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employees_audit</w:t>
      </w:r>
      <w:r w:rsidDel="00000000" w:rsidR="00000000" w:rsidRPr="00000000">
        <w:rPr>
          <w:sz w:val="23"/>
          <w:szCs w:val="23"/>
          <w:rtl w:val="0"/>
        </w:rPr>
        <w:t xml:space="preserve"> table.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this tutorial, you have learned how to create a trigger in MySQL. We also showed you how to develop a trigger to audit the changes of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employees</w:t>
      </w:r>
      <w:r w:rsidDel="00000000" w:rsidR="00000000" w:rsidRPr="00000000">
        <w:rPr>
          <w:sz w:val="23"/>
          <w:szCs w:val="23"/>
          <w:rtl w:val="0"/>
        </w:rPr>
        <w:t xml:space="preserve"> 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ysqltutorial.org/mysql-delete-statement.aspx" TargetMode="External"/><Relationship Id="rId10" Type="http://schemas.openxmlformats.org/officeDocument/2006/relationships/hyperlink" Target="http://www.mysqltutorial.org/mysql-insert-statement.aspx" TargetMode="External"/><Relationship Id="rId13" Type="http://schemas.openxmlformats.org/officeDocument/2006/relationships/image" Target="media/image8.jpg"/><Relationship Id="rId12" Type="http://schemas.openxmlformats.org/officeDocument/2006/relationships/hyperlink" Target="http://www.mysqltutorial.org/mysql-update-data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ysqltutorial.org/mysql-create-table/" TargetMode="External"/><Relationship Id="rId15" Type="http://schemas.openxmlformats.org/officeDocument/2006/relationships/image" Target="media/image7.jpg"/><Relationship Id="rId14" Type="http://schemas.openxmlformats.org/officeDocument/2006/relationships/image" Target="media/image6.jpg"/><Relationship Id="rId5" Type="http://schemas.openxmlformats.org/officeDocument/2006/relationships/hyperlink" Target="http://liveburst.com/ref/1/" TargetMode="External"/><Relationship Id="rId6" Type="http://schemas.openxmlformats.org/officeDocument/2006/relationships/hyperlink" Target="http://www.mysqltutorial.org/sql-triggers.aspx" TargetMode="External"/><Relationship Id="rId7" Type="http://schemas.openxmlformats.org/officeDocument/2006/relationships/hyperlink" Target="http://www.mysqltutorial.org/mysql-trigger-implementation.aspx" TargetMode="External"/><Relationship Id="rId8" Type="http://schemas.openxmlformats.org/officeDocument/2006/relationships/image" Target="media/image5.png"/></Relationships>
</file>