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809A" w14:textId="77777777" w:rsidR="00E45E78" w:rsidRPr="00E45E78" w:rsidRDefault="00E45E78" w:rsidP="00E45E78">
      <w:pPr>
        <w:rPr>
          <w:b/>
          <w:bCs/>
        </w:rPr>
      </w:pPr>
      <w:r w:rsidRPr="00E45E78">
        <w:rPr>
          <w:b/>
          <w:bCs/>
        </w:rPr>
        <w:t>Bug Prioritization &amp; Summary Report</w:t>
      </w:r>
    </w:p>
    <w:p w14:paraId="5F297367" w14:textId="77777777" w:rsidR="00E45E78" w:rsidRPr="00E45E78" w:rsidRDefault="00E45E78" w:rsidP="00E45E78">
      <w:pPr>
        <w:rPr>
          <w:b/>
          <w:bCs/>
        </w:rPr>
      </w:pPr>
      <w:r w:rsidRPr="00E45E78">
        <w:rPr>
          <w:b/>
          <w:bCs/>
        </w:rPr>
        <w:t>1. Overview</w:t>
      </w:r>
    </w:p>
    <w:p w14:paraId="543D1FFE" w14:textId="77777777" w:rsidR="00E45E78" w:rsidRPr="00E45E78" w:rsidRDefault="00E45E78" w:rsidP="00E45E78">
      <w:pPr>
        <w:numPr>
          <w:ilvl w:val="0"/>
          <w:numId w:val="1"/>
        </w:numPr>
      </w:pPr>
      <w:r w:rsidRPr="00E45E78">
        <w:rPr>
          <w:b/>
          <w:bCs/>
        </w:rPr>
        <w:t>Test Objective:</w:t>
      </w:r>
      <w:r w:rsidRPr="00E45E78">
        <w:t xml:space="preserve"> Evaluate the functionality, UI, and API endpoints of the system to identify critical issues and potential areas of improvement.</w:t>
      </w:r>
    </w:p>
    <w:p w14:paraId="48012A7D" w14:textId="77777777" w:rsidR="00E45E78" w:rsidRPr="00E45E78" w:rsidRDefault="00E45E78" w:rsidP="00E45E78">
      <w:pPr>
        <w:numPr>
          <w:ilvl w:val="0"/>
          <w:numId w:val="1"/>
        </w:numPr>
      </w:pPr>
      <w:r w:rsidRPr="00E45E78">
        <w:rPr>
          <w:b/>
          <w:bCs/>
        </w:rPr>
        <w:t>Scope Covered:</w:t>
      </w:r>
    </w:p>
    <w:p w14:paraId="6FC7E7BB" w14:textId="77777777" w:rsidR="00E45E78" w:rsidRPr="00E45E78" w:rsidRDefault="00E45E78" w:rsidP="00E45E78">
      <w:pPr>
        <w:numPr>
          <w:ilvl w:val="1"/>
          <w:numId w:val="1"/>
        </w:numPr>
      </w:pPr>
      <w:r w:rsidRPr="00E45E78">
        <w:t>UI elements: Alignment, colors, fonts, and responsiveness.</w:t>
      </w:r>
    </w:p>
    <w:p w14:paraId="6311E778" w14:textId="77777777" w:rsidR="00E45E78" w:rsidRPr="00E45E78" w:rsidRDefault="00E45E78" w:rsidP="00E45E78">
      <w:pPr>
        <w:numPr>
          <w:ilvl w:val="1"/>
          <w:numId w:val="1"/>
        </w:numPr>
      </w:pPr>
      <w:r w:rsidRPr="00E45E78">
        <w:t>API testing: Response codes, payload validation, and error handling.</w:t>
      </w:r>
    </w:p>
    <w:p w14:paraId="40E9CE38" w14:textId="77777777" w:rsidR="00E45E78" w:rsidRPr="00E45E78" w:rsidRDefault="00E45E78" w:rsidP="00E45E78">
      <w:pPr>
        <w:numPr>
          <w:ilvl w:val="1"/>
          <w:numId w:val="1"/>
        </w:numPr>
      </w:pPr>
      <w:r w:rsidRPr="00E45E78">
        <w:t>General functionality: Positive and negative input handling.</w:t>
      </w:r>
    </w:p>
    <w:p w14:paraId="2306B68E" w14:textId="599E65F4" w:rsidR="00E45E78" w:rsidRPr="00E45E78" w:rsidRDefault="00E45E78" w:rsidP="00E45E78"/>
    <w:p w14:paraId="53961F81" w14:textId="77777777" w:rsidR="00E45E78" w:rsidRPr="00E45E78" w:rsidRDefault="00E45E78" w:rsidP="00E45E78">
      <w:pPr>
        <w:rPr>
          <w:b/>
          <w:bCs/>
        </w:rPr>
      </w:pPr>
      <w:r w:rsidRPr="00E45E78">
        <w:rPr>
          <w:b/>
          <w:bCs/>
        </w:rPr>
        <w:t>2. Most Critical Areas of Concern</w:t>
      </w:r>
    </w:p>
    <w:p w14:paraId="4143815D" w14:textId="77777777" w:rsidR="00E45E78" w:rsidRPr="00E45E78" w:rsidRDefault="00E45E78" w:rsidP="00E45E78">
      <w:pPr>
        <w:numPr>
          <w:ilvl w:val="0"/>
          <w:numId w:val="2"/>
        </w:numPr>
      </w:pPr>
      <w:r w:rsidRPr="00E45E78">
        <w:rPr>
          <w:b/>
          <w:bCs/>
        </w:rPr>
        <w:t>Functional Bugs:</w:t>
      </w:r>
    </w:p>
    <w:p w14:paraId="55C69D08" w14:textId="77777777" w:rsidR="00E45E78" w:rsidRPr="00E45E78" w:rsidRDefault="00E45E78" w:rsidP="00E45E78">
      <w:pPr>
        <w:numPr>
          <w:ilvl w:val="1"/>
          <w:numId w:val="2"/>
        </w:numPr>
      </w:pPr>
      <w:r w:rsidRPr="00E45E78">
        <w:rPr>
          <w:b/>
          <w:bCs/>
        </w:rPr>
        <w:t>Issue:</w:t>
      </w:r>
      <w:r w:rsidRPr="00E45E78">
        <w:t xml:space="preserve"> Submit button not functioning in critical workflows.</w:t>
      </w:r>
    </w:p>
    <w:p w14:paraId="3F832A5A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t>Impact:</w:t>
      </w:r>
      <w:r w:rsidRPr="00E45E78">
        <w:t xml:space="preserve"> Blocks essential user actions like form submission or transaction completion.</w:t>
      </w:r>
    </w:p>
    <w:p w14:paraId="25FC8E7F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t>Priority:</w:t>
      </w:r>
      <w:r w:rsidRPr="00E45E78">
        <w:t xml:space="preserve"> Critical.</w:t>
      </w:r>
    </w:p>
    <w:p w14:paraId="64F362C5" w14:textId="77777777" w:rsidR="00E45E78" w:rsidRPr="00E45E78" w:rsidRDefault="00E45E78" w:rsidP="00E45E78">
      <w:pPr>
        <w:numPr>
          <w:ilvl w:val="0"/>
          <w:numId w:val="2"/>
        </w:numPr>
      </w:pPr>
      <w:r w:rsidRPr="00E45E78">
        <w:rPr>
          <w:b/>
          <w:bCs/>
        </w:rPr>
        <w:t>API Bugs:</w:t>
      </w:r>
    </w:p>
    <w:p w14:paraId="68210817" w14:textId="77777777" w:rsidR="00E45E78" w:rsidRPr="00E45E78" w:rsidRDefault="00E45E78" w:rsidP="00E45E78">
      <w:pPr>
        <w:numPr>
          <w:ilvl w:val="1"/>
          <w:numId w:val="2"/>
        </w:numPr>
      </w:pPr>
      <w:r w:rsidRPr="00E45E78">
        <w:rPr>
          <w:b/>
          <w:bCs/>
        </w:rPr>
        <w:t>Issue:</w:t>
      </w:r>
      <w:r w:rsidRPr="00E45E78">
        <w:t xml:space="preserve"> API endpoints returning HTML instead of expected JSON responses.</w:t>
      </w:r>
    </w:p>
    <w:p w14:paraId="5640431B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t>Impact:</w:t>
      </w:r>
      <w:r w:rsidRPr="00E45E78">
        <w:t xml:space="preserve"> Breaks client-server communication, resulting in application errors or inability to fetch data.</w:t>
      </w:r>
    </w:p>
    <w:p w14:paraId="7A5B3A19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t>Priority:</w:t>
      </w:r>
      <w:r w:rsidRPr="00E45E78">
        <w:t xml:space="preserve"> High.</w:t>
      </w:r>
    </w:p>
    <w:p w14:paraId="18D0C260" w14:textId="77777777" w:rsidR="00E45E78" w:rsidRPr="00E45E78" w:rsidRDefault="00E45E78" w:rsidP="00E45E78">
      <w:pPr>
        <w:numPr>
          <w:ilvl w:val="0"/>
          <w:numId w:val="2"/>
        </w:numPr>
      </w:pPr>
      <w:r w:rsidRPr="00E45E78">
        <w:rPr>
          <w:b/>
          <w:bCs/>
        </w:rPr>
        <w:t>UI Bugs:</w:t>
      </w:r>
    </w:p>
    <w:p w14:paraId="1BBDA8EE" w14:textId="77777777" w:rsidR="00E45E78" w:rsidRPr="00E45E78" w:rsidRDefault="00E45E78" w:rsidP="00E45E78">
      <w:pPr>
        <w:numPr>
          <w:ilvl w:val="1"/>
          <w:numId w:val="2"/>
        </w:numPr>
      </w:pPr>
      <w:r w:rsidRPr="00E45E78">
        <w:rPr>
          <w:b/>
          <w:bCs/>
        </w:rPr>
        <w:t>Issue:</w:t>
      </w:r>
      <w:r w:rsidRPr="00E45E78">
        <w:t xml:space="preserve"> Misaligned elements on smaller screens, inconsistent fonts, and colors not adhering to the design system.</w:t>
      </w:r>
    </w:p>
    <w:p w14:paraId="560673F2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t>Impact:</w:t>
      </w:r>
      <w:r w:rsidRPr="00E45E78">
        <w:t xml:space="preserve"> Poor user experience and potential loss of user trust.</w:t>
      </w:r>
    </w:p>
    <w:p w14:paraId="509B01AD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t>Priority:</w:t>
      </w:r>
      <w:r w:rsidRPr="00E45E78">
        <w:t xml:space="preserve"> Medium.</w:t>
      </w:r>
    </w:p>
    <w:p w14:paraId="659C1FDD" w14:textId="77777777" w:rsidR="00E45E78" w:rsidRPr="00E45E78" w:rsidRDefault="00E45E78" w:rsidP="00E45E78">
      <w:pPr>
        <w:numPr>
          <w:ilvl w:val="0"/>
          <w:numId w:val="2"/>
        </w:numPr>
      </w:pPr>
      <w:r w:rsidRPr="00E45E78">
        <w:rPr>
          <w:b/>
          <w:bCs/>
        </w:rPr>
        <w:t>Validation Bugs:</w:t>
      </w:r>
    </w:p>
    <w:p w14:paraId="317F4F35" w14:textId="77777777" w:rsidR="00E45E78" w:rsidRPr="00E45E78" w:rsidRDefault="00E45E78" w:rsidP="00E45E78">
      <w:pPr>
        <w:numPr>
          <w:ilvl w:val="1"/>
          <w:numId w:val="2"/>
        </w:numPr>
      </w:pPr>
      <w:r w:rsidRPr="00E45E78">
        <w:rPr>
          <w:b/>
          <w:bCs/>
        </w:rPr>
        <w:t>Issue:</w:t>
      </w:r>
      <w:r w:rsidRPr="00E45E78">
        <w:t xml:space="preserve"> Lack of error messages for invalid inputs, leading to user confusion.</w:t>
      </w:r>
    </w:p>
    <w:p w14:paraId="7C0E69A2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lastRenderedPageBreak/>
        <w:t>Impact:</w:t>
      </w:r>
      <w:r w:rsidRPr="00E45E78">
        <w:t xml:space="preserve"> Users cannot identify or correct errors efficiently.</w:t>
      </w:r>
    </w:p>
    <w:p w14:paraId="4FF773B2" w14:textId="77777777" w:rsidR="00E45E78" w:rsidRPr="00E45E78" w:rsidRDefault="00E45E78" w:rsidP="00E45E78">
      <w:pPr>
        <w:numPr>
          <w:ilvl w:val="2"/>
          <w:numId w:val="2"/>
        </w:numPr>
      </w:pPr>
      <w:r w:rsidRPr="00E45E78">
        <w:rPr>
          <w:b/>
          <w:bCs/>
        </w:rPr>
        <w:t>Priority:</w:t>
      </w:r>
      <w:r w:rsidRPr="00E45E78">
        <w:t xml:space="preserve"> High.</w:t>
      </w:r>
    </w:p>
    <w:p w14:paraId="631E59A4" w14:textId="77777777" w:rsidR="00E45E78" w:rsidRPr="00E45E78" w:rsidRDefault="00E45E78" w:rsidP="00E45E78">
      <w:r w:rsidRPr="00E45E78">
        <w:pict w14:anchorId="4E4C1B63">
          <v:rect id="_x0000_i1038" style="width:0;height:1.5pt" o:hralign="center" o:hrstd="t" o:hr="t" fillcolor="#a0a0a0" stroked="f"/>
        </w:pict>
      </w:r>
    </w:p>
    <w:p w14:paraId="1E61CA96" w14:textId="77777777" w:rsidR="00E45E78" w:rsidRPr="00E45E78" w:rsidRDefault="00E45E78" w:rsidP="00E45E78">
      <w:pPr>
        <w:rPr>
          <w:b/>
          <w:bCs/>
        </w:rPr>
      </w:pPr>
      <w:r w:rsidRPr="00E45E78">
        <w:rPr>
          <w:b/>
          <w:bCs/>
        </w:rPr>
        <w:t>3. High-Level Recommendations</w:t>
      </w:r>
    </w:p>
    <w:p w14:paraId="28A5A673" w14:textId="77777777" w:rsidR="00E45E78" w:rsidRPr="00E45E78" w:rsidRDefault="00E45E78" w:rsidP="00E45E78">
      <w:pPr>
        <w:numPr>
          <w:ilvl w:val="0"/>
          <w:numId w:val="3"/>
        </w:numPr>
      </w:pPr>
      <w:r w:rsidRPr="00E45E78">
        <w:rPr>
          <w:b/>
          <w:bCs/>
        </w:rPr>
        <w:t>Functionality Improvements:</w:t>
      </w:r>
    </w:p>
    <w:p w14:paraId="75EF47F7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Ensure all critical actions, like form submissions, are thoroughly tested with both valid and invalid inputs.</w:t>
      </w:r>
    </w:p>
    <w:p w14:paraId="77A8C5CA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Implement robust error handling and feedback mechanisms.</w:t>
      </w:r>
    </w:p>
    <w:p w14:paraId="20B8C85A" w14:textId="77777777" w:rsidR="00E45E78" w:rsidRPr="00E45E78" w:rsidRDefault="00E45E78" w:rsidP="00E45E78">
      <w:pPr>
        <w:numPr>
          <w:ilvl w:val="0"/>
          <w:numId w:val="3"/>
        </w:numPr>
      </w:pPr>
      <w:r w:rsidRPr="00E45E78">
        <w:rPr>
          <w:b/>
          <w:bCs/>
        </w:rPr>
        <w:t>API Enhancements:</w:t>
      </w:r>
    </w:p>
    <w:p w14:paraId="6BEAE2CF" w14:textId="6D50C70B" w:rsidR="00E45E78" w:rsidRPr="00E45E78" w:rsidRDefault="00E45E78" w:rsidP="00E45E78">
      <w:pPr>
        <w:numPr>
          <w:ilvl w:val="1"/>
          <w:numId w:val="3"/>
        </w:numPr>
      </w:pPr>
      <w:r w:rsidRPr="00E45E78">
        <w:t>Validate and standardize all API responses to ensure proper Content-Type headers (application/</w:t>
      </w:r>
      <w:r>
        <w:t>JSON</w:t>
      </w:r>
      <w:r w:rsidRPr="00E45E78">
        <w:t xml:space="preserve"> for API responses).</w:t>
      </w:r>
    </w:p>
    <w:p w14:paraId="2D0C0F4B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Add comprehensive logging and monitoring to quickly identify incorrect responses.</w:t>
      </w:r>
    </w:p>
    <w:p w14:paraId="42B37FE5" w14:textId="77777777" w:rsidR="00E45E78" w:rsidRPr="00E45E78" w:rsidRDefault="00E45E78" w:rsidP="00E45E78">
      <w:pPr>
        <w:numPr>
          <w:ilvl w:val="0"/>
          <w:numId w:val="3"/>
        </w:numPr>
      </w:pPr>
      <w:r w:rsidRPr="00E45E78">
        <w:rPr>
          <w:b/>
          <w:bCs/>
        </w:rPr>
        <w:t>UI/UX Improvements:</w:t>
      </w:r>
    </w:p>
    <w:p w14:paraId="7B3E5140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Conduct a design audit to align UI elements with the design system.</w:t>
      </w:r>
    </w:p>
    <w:p w14:paraId="20BFF505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Enhance responsiveness to ensure consistent rendering on all screen sizes.</w:t>
      </w:r>
    </w:p>
    <w:p w14:paraId="7F278286" w14:textId="77777777" w:rsidR="00E45E78" w:rsidRPr="00E45E78" w:rsidRDefault="00E45E78" w:rsidP="00E45E78">
      <w:pPr>
        <w:numPr>
          <w:ilvl w:val="0"/>
          <w:numId w:val="3"/>
        </w:numPr>
      </w:pPr>
      <w:r w:rsidRPr="00E45E78">
        <w:rPr>
          <w:b/>
          <w:bCs/>
        </w:rPr>
        <w:t>Testing Process Enhancements:</w:t>
      </w:r>
    </w:p>
    <w:p w14:paraId="29C75A59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Introduce automated regression testing for critical workflows.</w:t>
      </w:r>
    </w:p>
    <w:p w14:paraId="5FE1D1FC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Perform end-to-end testing for API-to-UI integrations.</w:t>
      </w:r>
    </w:p>
    <w:p w14:paraId="75419F96" w14:textId="77777777" w:rsidR="00E45E78" w:rsidRPr="00E45E78" w:rsidRDefault="00E45E78" w:rsidP="00E45E78">
      <w:pPr>
        <w:numPr>
          <w:ilvl w:val="0"/>
          <w:numId w:val="3"/>
        </w:numPr>
      </w:pPr>
      <w:r w:rsidRPr="00E45E78">
        <w:rPr>
          <w:b/>
          <w:bCs/>
        </w:rPr>
        <w:t>Bug Reporting and Tracking:</w:t>
      </w:r>
    </w:p>
    <w:p w14:paraId="71944509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Use a centralized bug-tracking tool (e.g., Jira, Azure DevOps) to prioritize and monitor issues.</w:t>
      </w:r>
    </w:p>
    <w:p w14:paraId="60295ABC" w14:textId="77777777" w:rsidR="00E45E78" w:rsidRPr="00E45E78" w:rsidRDefault="00E45E78" w:rsidP="00E45E78">
      <w:pPr>
        <w:numPr>
          <w:ilvl w:val="1"/>
          <w:numId w:val="3"/>
        </w:numPr>
      </w:pPr>
      <w:r w:rsidRPr="00E45E78">
        <w:t>Assign bugs based on severity to ensure critical issues are resolved promptly.</w:t>
      </w:r>
    </w:p>
    <w:p w14:paraId="6162E28A" w14:textId="77777777" w:rsidR="00E45E78" w:rsidRDefault="00E45E78"/>
    <w:sectPr w:rsidR="00E4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411EA"/>
    <w:multiLevelType w:val="multilevel"/>
    <w:tmpl w:val="DB3C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C7A4A"/>
    <w:multiLevelType w:val="multilevel"/>
    <w:tmpl w:val="936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C2557"/>
    <w:multiLevelType w:val="multilevel"/>
    <w:tmpl w:val="67A4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221724">
    <w:abstractNumId w:val="1"/>
  </w:num>
  <w:num w:numId="2" w16cid:durableId="1766850983">
    <w:abstractNumId w:val="2"/>
  </w:num>
  <w:num w:numId="3" w16cid:durableId="63533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8"/>
    <w:rsid w:val="00791054"/>
    <w:rsid w:val="00E4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700B"/>
  <w15:chartTrackingRefBased/>
  <w15:docId w15:val="{B9708CA7-766F-4A54-9B70-C23B42CD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aneesa satti</dc:creator>
  <cp:keywords/>
  <dc:description/>
  <cp:lastModifiedBy>aneesa satti</cp:lastModifiedBy>
  <cp:revision>1</cp:revision>
  <dcterms:created xsi:type="dcterms:W3CDTF">2025-01-26T17:54:00Z</dcterms:created>
  <dcterms:modified xsi:type="dcterms:W3CDTF">2025-01-26T17:57:00Z</dcterms:modified>
</cp:coreProperties>
</file>