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696E5" w14:textId="77777777" w:rsidR="00F76DFD" w:rsidRPr="00BC3A2F" w:rsidRDefault="00F76DFD" w:rsidP="00E4068F">
      <w:pPr>
        <w:jc w:val="center"/>
        <w:rPr>
          <w:b/>
          <w:sz w:val="36"/>
          <w:szCs w:val="36"/>
        </w:rPr>
      </w:pPr>
      <w:r w:rsidRPr="00BC3A2F">
        <w:rPr>
          <w:b/>
          <w:sz w:val="36"/>
          <w:szCs w:val="36"/>
        </w:rPr>
        <w:t>Decoding Huffman codes</w:t>
      </w:r>
    </w:p>
    <w:p w14:paraId="42D78E35" w14:textId="77777777" w:rsidR="00F76DFD" w:rsidRPr="00F76DFD" w:rsidRDefault="00F76DFD" w:rsidP="00E4068F">
      <w:pPr>
        <w:jc w:val="center"/>
      </w:pPr>
    </w:p>
    <w:p w14:paraId="627757E0" w14:textId="77777777" w:rsidR="00A14CA7" w:rsidRDefault="00F743A1" w:rsidP="00F76DFD">
      <w:r>
        <w:t>In 1952</w:t>
      </w:r>
      <w:r w:rsidR="00F76DFD">
        <w:t xml:space="preserve"> David Huffman discovered an optimal compression algorithm for data.  The algorithm assigns binary codes to items of data </w:t>
      </w:r>
      <w:r w:rsidR="00D72DC0">
        <w:t>and generates a unique coding scheme based on that data.</w:t>
      </w:r>
      <w:r w:rsidR="00F76DFD">
        <w:t xml:space="preserve">   </w:t>
      </w:r>
      <w:r w:rsidR="00D72DC0">
        <w:t>After transmittal, the binary code and its coding scheme</w:t>
      </w:r>
      <w:r w:rsidR="00F76DFD">
        <w:t xml:space="preserve"> </w:t>
      </w:r>
      <w:r w:rsidR="00D72DC0">
        <w:t>are</w:t>
      </w:r>
      <w:r w:rsidR="00F76DFD">
        <w:t xml:space="preserve"> decoded to get back the original message.  </w:t>
      </w:r>
      <w:r w:rsidR="00E478A3">
        <w:t xml:space="preserve">Today's </w:t>
      </w:r>
      <w:r w:rsidR="009C4D59">
        <w:t>.</w:t>
      </w:r>
      <w:r w:rsidR="00B4028E">
        <w:t xml:space="preserve">zip files and </w:t>
      </w:r>
      <w:r w:rsidR="00A14CA7">
        <w:t xml:space="preserve">.jpegs use </w:t>
      </w:r>
      <w:r w:rsidR="00B4028E">
        <w:t xml:space="preserve">variants of </w:t>
      </w:r>
      <w:r w:rsidR="00A14CA7">
        <w:t xml:space="preserve">the Huffman compression scheme.   </w:t>
      </w:r>
    </w:p>
    <w:p w14:paraId="1773174D" w14:textId="77777777" w:rsidR="00A14CA7" w:rsidRDefault="00A14CA7" w:rsidP="00F76DFD"/>
    <w:p w14:paraId="3551A02B" w14:textId="77777777" w:rsidR="00D73486" w:rsidRDefault="00D73486" w:rsidP="00F76DFD">
      <w:r>
        <w:t xml:space="preserve">In this lab you will only decode a Huffman </w:t>
      </w:r>
      <w:r w:rsidR="00B57723" w:rsidRPr="00F257B4">
        <w:rPr>
          <w:highlight w:val="yellow"/>
        </w:rPr>
        <w:t>message</w:t>
      </w:r>
      <w:r>
        <w:t xml:space="preserve">.  </w:t>
      </w:r>
      <w:r w:rsidR="00853F48">
        <w:t>As an</w:t>
      </w:r>
      <w:r>
        <w:t xml:space="preserve"> example, </w:t>
      </w:r>
      <w:r w:rsidR="00853F48">
        <w:t>suppose the message is</w:t>
      </w:r>
    </w:p>
    <w:p w14:paraId="177A5822" w14:textId="77777777" w:rsidR="001311F5" w:rsidRDefault="001311F5" w:rsidP="001311F5">
      <w:pPr>
        <w:ind w:left="1440" w:firstLine="720"/>
        <w:rPr>
          <w:rFonts w:ascii="Courier New" w:hAnsi="Courier New" w:cs="Courier New"/>
          <w:color w:val="000000"/>
          <w:sz w:val="28"/>
          <w:szCs w:val="28"/>
        </w:rPr>
      </w:pPr>
    </w:p>
    <w:p w14:paraId="4B93C0E8" w14:textId="77777777" w:rsidR="00853F48" w:rsidRPr="001311F5" w:rsidRDefault="00D43836" w:rsidP="005A0A71">
      <w:pPr>
        <w:jc w:val="center"/>
        <w:rPr>
          <w:sz w:val="28"/>
          <w:szCs w:val="28"/>
        </w:rPr>
      </w:pPr>
      <w:r>
        <w:rPr>
          <w:rFonts w:ascii="Courier New" w:hAnsi="Courier New" w:cs="Courier New"/>
          <w:color w:val="000000"/>
        </w:rPr>
        <w:t>010101111101111100000100110010011100</w:t>
      </w:r>
      <w:r w:rsidR="003F6220">
        <w:rPr>
          <w:rFonts w:ascii="Courier New" w:hAnsi="Courier New" w:cs="Courier New"/>
          <w:color w:val="000000"/>
        </w:rPr>
        <w:t>11</w:t>
      </w:r>
    </w:p>
    <w:p w14:paraId="7E5C52BA" w14:textId="26EE1FF0" w:rsidR="00D73486" w:rsidRDefault="00000000" w:rsidP="00F76DFD">
      <w:r>
        <w:rPr>
          <w:noProof/>
        </w:rPr>
        <w:pict w14:anchorId="7E3219ED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margin-left:186.6pt;margin-top:10.8pt;width:85.8pt;height:94.4pt;z-index: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3757E21F" w14:textId="6B9E95C7" w:rsidR="00D052B9" w:rsidRPr="00D052B9" w:rsidRDefault="00D052B9" w:rsidP="00D052B9">
                  <w:pPr>
                    <w:rPr>
                      <w:rFonts w:ascii="Courier New" w:hAnsi="Courier New" w:cs="Courier New"/>
                    </w:rPr>
                  </w:pPr>
                  <w:r w:rsidRPr="00D052B9">
                    <w:rPr>
                      <w:rFonts w:ascii="Courier New" w:hAnsi="Courier New" w:cs="Courier New"/>
                    </w:rPr>
                    <w:t>p00</w:t>
                  </w:r>
                </w:p>
                <w:p w14:paraId="418A9308" w14:textId="77777777" w:rsidR="00D052B9" w:rsidRPr="00D052B9" w:rsidRDefault="00D052B9" w:rsidP="00D052B9">
                  <w:pPr>
                    <w:rPr>
                      <w:rFonts w:ascii="Courier New" w:hAnsi="Courier New" w:cs="Courier New"/>
                    </w:rPr>
                  </w:pPr>
                  <w:r w:rsidRPr="00D052B9">
                    <w:rPr>
                      <w:rFonts w:ascii="Courier New" w:hAnsi="Courier New" w:cs="Courier New"/>
                    </w:rPr>
                    <w:t>M010</w:t>
                  </w:r>
                </w:p>
                <w:p w14:paraId="7C377697" w14:textId="77777777" w:rsidR="00D052B9" w:rsidRPr="00D052B9" w:rsidRDefault="00D052B9" w:rsidP="00D052B9">
                  <w:pPr>
                    <w:rPr>
                      <w:rFonts w:ascii="Courier New" w:hAnsi="Courier New" w:cs="Courier New"/>
                    </w:rPr>
                  </w:pPr>
                  <w:r w:rsidRPr="00D052B9">
                    <w:rPr>
                      <w:rFonts w:ascii="Courier New" w:hAnsi="Courier New" w:cs="Courier New"/>
                    </w:rPr>
                    <w:t xml:space="preserve"> 0110</w:t>
                  </w:r>
                </w:p>
                <w:p w14:paraId="76CD7324" w14:textId="77777777" w:rsidR="00D052B9" w:rsidRPr="00D052B9" w:rsidRDefault="00D052B9" w:rsidP="00D052B9">
                  <w:pPr>
                    <w:rPr>
                      <w:rFonts w:ascii="Courier New" w:hAnsi="Courier New" w:cs="Courier New"/>
                    </w:rPr>
                  </w:pPr>
                  <w:r w:rsidRPr="00D052B9">
                    <w:rPr>
                      <w:rFonts w:ascii="Courier New" w:hAnsi="Courier New" w:cs="Courier New"/>
                    </w:rPr>
                    <w:t>a0111</w:t>
                  </w:r>
                </w:p>
                <w:p w14:paraId="42C728AF" w14:textId="77777777" w:rsidR="00D052B9" w:rsidRPr="00D052B9" w:rsidRDefault="00D052B9" w:rsidP="00D052B9">
                  <w:pPr>
                    <w:rPr>
                      <w:rFonts w:ascii="Courier New" w:hAnsi="Courier New" w:cs="Courier New"/>
                    </w:rPr>
                  </w:pPr>
                  <w:r w:rsidRPr="00D052B9">
                    <w:rPr>
                      <w:rFonts w:ascii="Courier New" w:hAnsi="Courier New" w:cs="Courier New"/>
                    </w:rPr>
                    <w:t>i10</w:t>
                  </w:r>
                </w:p>
                <w:p w14:paraId="3F6CC410" w14:textId="77ED7496" w:rsidR="00D052B9" w:rsidRPr="00D052B9" w:rsidRDefault="00D052B9" w:rsidP="00D052B9">
                  <w:pPr>
                    <w:rPr>
                      <w:rFonts w:ascii="Courier New" w:hAnsi="Courier New" w:cs="Courier New"/>
                    </w:rPr>
                  </w:pPr>
                  <w:r w:rsidRPr="00D052B9">
                    <w:rPr>
                      <w:rFonts w:ascii="Courier New" w:hAnsi="Courier New" w:cs="Courier New"/>
                    </w:rPr>
                    <w:t>s11</w:t>
                  </w:r>
                </w:p>
              </w:txbxContent>
            </v:textbox>
            <w10:wrap type="square"/>
          </v:shape>
        </w:pict>
      </w:r>
    </w:p>
    <w:p w14:paraId="76C2BE47" w14:textId="48A96E02" w:rsidR="00D73486" w:rsidRDefault="00853F48" w:rsidP="00F76DFD">
      <w:r>
        <w:t xml:space="preserve">and its Huffman coding </w:t>
      </w:r>
      <w:r w:rsidRPr="00F257B4">
        <w:rPr>
          <w:highlight w:val="yellow"/>
        </w:rPr>
        <w:t>scheme</w:t>
      </w:r>
      <w:r w:rsidR="00D73486">
        <w:t xml:space="preserve"> </w:t>
      </w:r>
      <w:r>
        <w:t>is</w:t>
      </w:r>
      <w:r w:rsidR="00D052B9">
        <w:t xml:space="preserve">  </w:t>
      </w:r>
    </w:p>
    <w:p w14:paraId="280A9312" w14:textId="77777777" w:rsidR="00D73486" w:rsidRDefault="00D73486" w:rsidP="00F76DFD"/>
    <w:p w14:paraId="38B8D4F5" w14:textId="77777777" w:rsidR="001311F5" w:rsidRDefault="001311F5" w:rsidP="00F76DFD"/>
    <w:p w14:paraId="25CE966B" w14:textId="77777777" w:rsidR="001311F5" w:rsidRDefault="001311F5" w:rsidP="00F76DFD"/>
    <w:p w14:paraId="016D516E" w14:textId="77777777" w:rsidR="001311F5" w:rsidRDefault="001311F5" w:rsidP="00F76DFD"/>
    <w:p w14:paraId="59D9922C" w14:textId="77777777" w:rsidR="001311F5" w:rsidRDefault="001311F5" w:rsidP="00F76DFD"/>
    <w:p w14:paraId="0AC97815" w14:textId="77777777" w:rsidR="001311F5" w:rsidRDefault="001311F5" w:rsidP="00F76DFD"/>
    <w:p w14:paraId="07D5AA3A" w14:textId="77777777" w:rsidR="00D43836" w:rsidRDefault="00853F48" w:rsidP="00F76DFD">
      <w:r>
        <w:t xml:space="preserve">Then the decoded message is: </w:t>
      </w:r>
      <w:r w:rsidR="00D43836">
        <w:t xml:space="preserve"> </w:t>
      </w:r>
    </w:p>
    <w:p w14:paraId="2AF01DDB" w14:textId="77777777" w:rsidR="00D43836" w:rsidRDefault="00D43836" w:rsidP="00F76DFD"/>
    <w:p w14:paraId="58B62988" w14:textId="77777777" w:rsidR="00853F48" w:rsidRDefault="00D43836" w:rsidP="00D43836">
      <w:pPr>
        <w:jc w:val="center"/>
      </w:pPr>
      <w:r>
        <w:t>___   ___   ___   ___   ___   ___   ___   ___   ___   ___   ___   ___   ___   ___   ___</w:t>
      </w:r>
      <w:r w:rsidR="003F6220">
        <w:t xml:space="preserve">  ___</w:t>
      </w:r>
    </w:p>
    <w:p w14:paraId="5F64317A" w14:textId="77777777" w:rsidR="00853F48" w:rsidRDefault="00000000" w:rsidP="00F76DFD">
      <w:r>
        <w:rPr>
          <w:noProof/>
        </w:rPr>
        <w:pict w14:anchorId="208485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7" type="#_x0000_t75" style="position:absolute;margin-left:308.5pt;margin-top:10.65pt;width:138.05pt;height:179.65pt;z-index:1;visibility:visible" wrapcoords="-80 0 -80 21538 21600 21538 21600 0 -80 0">
            <v:imagedata r:id="rId5" o:title=""/>
            <w10:wrap type="tight"/>
          </v:shape>
        </w:pict>
      </w:r>
    </w:p>
    <w:p w14:paraId="21CB04D1" w14:textId="50DD7BA1" w:rsidR="00D73486" w:rsidRDefault="00AE5AB2" w:rsidP="00F76DFD">
      <w:r>
        <w:t>In this lab t</w:t>
      </w:r>
      <w:r w:rsidR="00853F48">
        <w:t xml:space="preserve">he </w:t>
      </w:r>
      <w:r w:rsidR="00853F48" w:rsidRPr="00F257B4">
        <w:rPr>
          <w:highlight w:val="yellow"/>
        </w:rPr>
        <w:t>scheme</w:t>
      </w:r>
      <w:r w:rsidR="00853F48">
        <w:t xml:space="preserve"> </w:t>
      </w:r>
      <w:r>
        <w:t xml:space="preserve">is </w:t>
      </w:r>
      <w:r w:rsidR="00853F48">
        <w:t xml:space="preserve">a </w:t>
      </w:r>
      <w:r w:rsidR="00D73486">
        <w:t>t</w:t>
      </w:r>
      <w:r w:rsidR="00853F48">
        <w:t>ext</w:t>
      </w:r>
      <w:r w:rsidR="00D73486">
        <w:t xml:space="preserve"> file which </w:t>
      </w:r>
      <w:r w:rsidR="00DA0E5C">
        <w:t>you</w:t>
      </w:r>
      <w:r w:rsidR="00DC5F46">
        <w:t xml:space="preserve"> use to</w:t>
      </w:r>
      <w:r w:rsidR="00D73486">
        <w:t xml:space="preserve"> </w:t>
      </w:r>
      <w:r w:rsidR="00DA0E5C">
        <w:t>construct</w:t>
      </w:r>
      <w:r w:rsidR="00D73486">
        <w:t xml:space="preserve"> a </w:t>
      </w:r>
      <w:r w:rsidR="00853F48">
        <w:t xml:space="preserve">binary </w:t>
      </w:r>
      <w:r w:rsidR="00D73486">
        <w:t>tree</w:t>
      </w:r>
      <w:r w:rsidR="00853F48">
        <w:t xml:space="preserve">.  </w:t>
      </w:r>
      <w:r w:rsidR="00CC6918">
        <w:t xml:space="preserve">The zeroes and ones describe the path to get </w:t>
      </w:r>
      <w:r w:rsidR="00DA0E5C">
        <w:t>to the leaf</w:t>
      </w:r>
      <w:r w:rsidR="00CC6918">
        <w:t>, where a</w:t>
      </w:r>
      <w:r w:rsidR="00D73486">
        <w:t xml:space="preserve"> "0" means a left </w:t>
      </w:r>
      <w:r w:rsidR="00A635AA">
        <w:t>child</w:t>
      </w:r>
      <w:r w:rsidR="00D73486">
        <w:t xml:space="preserve"> and a "1" means a right </w:t>
      </w:r>
      <w:r w:rsidR="00A635AA">
        <w:t>child</w:t>
      </w:r>
      <w:r w:rsidR="00D73486">
        <w:t xml:space="preserve">.  </w:t>
      </w:r>
      <w:r w:rsidR="00853F48">
        <w:t>T</w:t>
      </w:r>
      <w:r w:rsidR="009C4D59">
        <w:t xml:space="preserve">o be consistent with the test in </w:t>
      </w:r>
      <w:r w:rsidR="00BE3318">
        <w:t>the autograder</w:t>
      </w:r>
      <w:r w:rsidR="009C4D59">
        <w:t>, all t</w:t>
      </w:r>
      <w:r w:rsidR="00853F48">
        <w:t xml:space="preserve">he </w:t>
      </w:r>
      <w:r w:rsidR="006D192C" w:rsidRPr="00DA6554">
        <w:rPr>
          <w:highlight w:val="yellow"/>
        </w:rPr>
        <w:t xml:space="preserve">non-leaf </w:t>
      </w:r>
      <w:r w:rsidR="00853F48" w:rsidRPr="00DA6554">
        <w:rPr>
          <w:highlight w:val="yellow"/>
        </w:rPr>
        <w:t xml:space="preserve">nodes </w:t>
      </w:r>
      <w:r w:rsidR="00F90FC9" w:rsidRPr="00DA6554">
        <w:rPr>
          <w:highlight w:val="yellow"/>
        </w:rPr>
        <w:t xml:space="preserve">must </w:t>
      </w:r>
      <w:r w:rsidR="006D192C" w:rsidRPr="00DA6554">
        <w:rPr>
          <w:highlight w:val="yellow"/>
        </w:rPr>
        <w:t>store</w:t>
      </w:r>
      <w:r w:rsidR="00853F48" w:rsidRPr="00DA6554">
        <w:rPr>
          <w:highlight w:val="yellow"/>
        </w:rPr>
        <w:t xml:space="preserve"> </w:t>
      </w:r>
      <w:r w:rsidR="006D192C" w:rsidRPr="00DA6554">
        <w:rPr>
          <w:highlight w:val="yellow"/>
        </w:rPr>
        <w:t xml:space="preserve">empty strings </w:t>
      </w:r>
      <w:r w:rsidR="009C4D59" w:rsidRPr="00DA6554">
        <w:rPr>
          <w:highlight w:val="yellow"/>
        </w:rPr>
        <w:t>("")</w:t>
      </w:r>
      <w:r w:rsidR="009C4D59">
        <w:t xml:space="preserve"> and</w:t>
      </w:r>
      <w:r w:rsidR="006D192C">
        <w:t xml:space="preserve"> </w:t>
      </w:r>
      <w:r w:rsidR="00853F48">
        <w:t>each leaf</w:t>
      </w:r>
      <w:r w:rsidR="009C4D59">
        <w:t xml:space="preserve"> node</w:t>
      </w:r>
      <w:r w:rsidR="00853F48">
        <w:t xml:space="preserve"> </w:t>
      </w:r>
      <w:r w:rsidR="00F90FC9">
        <w:t xml:space="preserve">must </w:t>
      </w:r>
      <w:r w:rsidR="006D192C">
        <w:t xml:space="preserve">store </w:t>
      </w:r>
      <w:r w:rsidR="00853F48">
        <w:t>the letter</w:t>
      </w:r>
      <w:r w:rsidR="006D192C">
        <w:t xml:space="preserve"> as </w:t>
      </w:r>
      <w:r w:rsidR="006D192C" w:rsidRPr="00DA6554">
        <w:rPr>
          <w:highlight w:val="yellow"/>
        </w:rPr>
        <w:t>a string</w:t>
      </w:r>
      <w:r w:rsidR="009C4D59" w:rsidRPr="00DA6554">
        <w:rPr>
          <w:highlight w:val="yellow"/>
        </w:rPr>
        <w:t xml:space="preserve"> ("M")</w:t>
      </w:r>
      <w:r w:rsidR="00853F48" w:rsidRPr="00DA6554">
        <w:rPr>
          <w:highlight w:val="yellow"/>
        </w:rPr>
        <w:t>.</w:t>
      </w:r>
      <w:r w:rsidR="00853F48">
        <w:t xml:space="preserve">  The scheme above turns into a tree looking l</w:t>
      </w:r>
      <w:r w:rsidR="00CC6918">
        <w:t>ike this:</w:t>
      </w:r>
    </w:p>
    <w:p w14:paraId="04848432" w14:textId="77777777" w:rsidR="00D72DC0" w:rsidRDefault="00D72DC0" w:rsidP="00F76DFD"/>
    <w:p w14:paraId="6AD02377" w14:textId="77777777" w:rsidR="00CC6918" w:rsidRDefault="00DA0E5C" w:rsidP="00F76DFD">
      <w:r>
        <w:t xml:space="preserve">After the </w:t>
      </w:r>
      <w:r w:rsidR="00D54F64">
        <w:t xml:space="preserve">scheme builds the </w:t>
      </w:r>
      <w:r>
        <w:t>tree</w:t>
      </w:r>
      <w:r w:rsidR="00D54F64">
        <w:t xml:space="preserve">, the tree decodes the </w:t>
      </w:r>
      <w:r w:rsidR="00B57723">
        <w:t xml:space="preserve">binary </w:t>
      </w:r>
      <w:r w:rsidR="00B64A91" w:rsidRPr="00B64A91">
        <w:rPr>
          <w:highlight w:val="yellow"/>
        </w:rPr>
        <w:t>message</w:t>
      </w:r>
      <w:r w:rsidR="00D54F64">
        <w:t>.  You</w:t>
      </w:r>
      <w:r w:rsidR="00B57723">
        <w:t xml:space="preserve"> follow the zeroes and ones </w:t>
      </w:r>
      <w:r w:rsidR="00D54F64">
        <w:t>until you</w:t>
      </w:r>
      <w:r w:rsidR="00B57723">
        <w:t xml:space="preserve"> </w:t>
      </w:r>
      <w:r w:rsidR="00D54F64">
        <w:t>r</w:t>
      </w:r>
      <w:r w:rsidR="00B57723">
        <w:t xml:space="preserve">each </w:t>
      </w:r>
      <w:r w:rsidR="00D54F64">
        <w:t xml:space="preserve">a </w:t>
      </w:r>
      <w:r w:rsidR="00A635AA">
        <w:t>node, a leaf,</w:t>
      </w:r>
      <w:r w:rsidR="002D1D8F">
        <w:t xml:space="preserve"> which </w:t>
      </w:r>
      <w:r w:rsidR="00D54F64">
        <w:t xml:space="preserve">stores </w:t>
      </w:r>
      <w:r w:rsidR="00221B1D">
        <w:t>the letter</w:t>
      </w:r>
      <w:r w:rsidR="00A635AA">
        <w:t xml:space="preserve"> as a string</w:t>
      </w:r>
      <w:r>
        <w:t>.  As you can see</w:t>
      </w:r>
      <w:r w:rsidR="00393A83">
        <w:t xml:space="preserve"> for yourself</w:t>
      </w:r>
      <w:r>
        <w:t xml:space="preserve">, </w:t>
      </w:r>
      <w:r w:rsidR="00B57723">
        <w:t xml:space="preserve">each path is unique, i.e., </w:t>
      </w:r>
      <w:r w:rsidR="00241AEB">
        <w:t>each</w:t>
      </w:r>
      <w:r>
        <w:t xml:space="preserve"> </w:t>
      </w:r>
      <w:r w:rsidR="002D1D8F">
        <w:t>letter’s</w:t>
      </w:r>
      <w:r>
        <w:t xml:space="preserve"> </w:t>
      </w:r>
      <w:r w:rsidR="00A635AA">
        <w:t xml:space="preserve">left-right </w:t>
      </w:r>
      <w:r>
        <w:t xml:space="preserve">code </w:t>
      </w:r>
      <w:r w:rsidR="00241AEB">
        <w:t>arrives at exactly one letter.</w:t>
      </w:r>
    </w:p>
    <w:p w14:paraId="4DED7A00" w14:textId="77777777" w:rsidR="00CC6918" w:rsidRDefault="00CC6918" w:rsidP="00F76DFD"/>
    <w:p w14:paraId="2A6E2FE3" w14:textId="77777777" w:rsidR="00DA0E5C" w:rsidRPr="004940AB" w:rsidRDefault="004940AB" w:rsidP="00F76DFD">
      <w:pPr>
        <w:rPr>
          <w:b/>
          <w:sz w:val="40"/>
          <w:szCs w:val="40"/>
        </w:rPr>
      </w:pPr>
      <w:r w:rsidRPr="004940AB">
        <w:rPr>
          <w:b/>
          <w:sz w:val="40"/>
          <w:szCs w:val="40"/>
        </w:rPr>
        <w:t>Assignment</w:t>
      </w:r>
    </w:p>
    <w:p w14:paraId="602FE1CB" w14:textId="0C70E569" w:rsidR="005163CB" w:rsidRDefault="005163CB" w:rsidP="00F76DFD">
      <w:r>
        <w:t>T</w:t>
      </w:r>
      <w:r w:rsidR="00FA52AC">
        <w:t>he</w:t>
      </w:r>
      <w:r w:rsidR="004940AB">
        <w:t xml:space="preserve"> </w:t>
      </w:r>
      <w:r>
        <w:t>shell</w:t>
      </w:r>
      <w:r w:rsidR="004940AB">
        <w:t xml:space="preserve"> </w:t>
      </w:r>
      <w:r w:rsidR="00FA52AC" w:rsidRPr="00FA52AC">
        <w:rPr>
          <w:rFonts w:ascii="Courier New" w:hAnsi="Courier New" w:cs="Courier New"/>
        </w:rPr>
        <w:t>deHuffman</w:t>
      </w:r>
      <w:r w:rsidR="00FA52AC">
        <w:t xml:space="preserve"> </w:t>
      </w:r>
      <w:r w:rsidR="00BC3A2F">
        <w:t>prompts the user to read</w:t>
      </w:r>
      <w:r w:rsidR="004940AB">
        <w:t xml:space="preserve"> two files, the binary </w:t>
      </w:r>
      <w:r w:rsidR="00853F48">
        <w:t>message and the Huffman coding scheme</w:t>
      </w:r>
      <w:r w:rsidR="004940AB">
        <w:t>.</w:t>
      </w:r>
      <w:r w:rsidR="00853F48">
        <w:t xml:space="preserve">  </w:t>
      </w:r>
      <w:r w:rsidR="00DF713A">
        <w:t>(</w:t>
      </w:r>
      <w:r w:rsidR="00DF713A">
        <w:t xml:space="preserve">Hint:  use </w:t>
      </w:r>
      <w:r w:rsidR="00DF713A" w:rsidRPr="00163A50">
        <w:rPr>
          <w:rFonts w:ascii="Courier New" w:hAnsi="Courier New" w:cs="Courier New"/>
        </w:rPr>
        <w:t>nextLine</w:t>
      </w:r>
      <w:r w:rsidR="00DF713A">
        <w:t xml:space="preserve">, not </w:t>
      </w:r>
      <w:r w:rsidR="00DF713A" w:rsidRPr="00163A50">
        <w:rPr>
          <w:rFonts w:ascii="Courier New" w:hAnsi="Courier New" w:cs="Courier New"/>
        </w:rPr>
        <w:t>next</w:t>
      </w:r>
      <w:r w:rsidR="00DF713A">
        <w:t>, to read the lines of the file.</w:t>
      </w:r>
      <w:r w:rsidR="00DF713A">
        <w:t xml:space="preserve">) </w:t>
      </w:r>
      <w:r>
        <w:t xml:space="preserve">Write one method that builds the tree and another method that </w:t>
      </w:r>
      <w:r w:rsidR="00853F48">
        <w:t>d</w:t>
      </w:r>
      <w:r w:rsidR="004940AB">
        <w:t>ecode</w:t>
      </w:r>
      <w:r>
        <w:t>s</w:t>
      </w:r>
      <w:r w:rsidR="004940AB">
        <w:t xml:space="preserve"> </w:t>
      </w:r>
      <w:r>
        <w:t xml:space="preserve">the binary </w:t>
      </w:r>
      <w:r w:rsidR="00853F48">
        <w:t>message</w:t>
      </w:r>
      <w:r w:rsidR="004940AB">
        <w:t xml:space="preserve">.  </w:t>
      </w:r>
    </w:p>
    <w:p w14:paraId="27F609C8" w14:textId="77777777" w:rsidR="005163CB" w:rsidRDefault="005163CB" w:rsidP="00F76DFD"/>
    <w:p w14:paraId="25935730" w14:textId="21BE4959" w:rsidR="00813DE7" w:rsidRDefault="005F680A" w:rsidP="00FB3266">
      <w:r>
        <w:t xml:space="preserve">The </w:t>
      </w:r>
      <w:r w:rsidR="00FB3266">
        <w:t>phrase</w:t>
      </w:r>
      <w:r>
        <w:t xml:space="preserve"> </w:t>
      </w:r>
      <w:r w:rsidR="000139E1">
        <w:t xml:space="preserve">we used </w:t>
      </w:r>
      <w:r>
        <w:t xml:space="preserve">above is stored as </w:t>
      </w:r>
      <w:r w:rsidR="001311F5" w:rsidRPr="001311F5">
        <w:rPr>
          <w:rFonts w:ascii="Courier New" w:hAnsi="Courier New" w:cs="Courier New"/>
        </w:rPr>
        <w:t>message.</w:t>
      </w:r>
      <w:r w:rsidR="00804E8A">
        <w:rPr>
          <w:rFonts w:ascii="Courier New" w:hAnsi="Courier New" w:cs="Courier New"/>
        </w:rPr>
        <w:t>maips</w:t>
      </w:r>
      <w:r w:rsidR="001311F5" w:rsidRPr="001311F5">
        <w:rPr>
          <w:rFonts w:ascii="Courier New" w:hAnsi="Courier New" w:cs="Courier New"/>
        </w:rPr>
        <w:t>.txt</w:t>
      </w:r>
      <w:r w:rsidR="001311F5">
        <w:t xml:space="preserve"> and </w:t>
      </w:r>
      <w:r w:rsidR="001311F5" w:rsidRPr="001311F5">
        <w:rPr>
          <w:rFonts w:ascii="Courier New" w:hAnsi="Courier New" w:cs="Courier New"/>
        </w:rPr>
        <w:t>scheme.</w:t>
      </w:r>
      <w:r w:rsidR="00804E8A">
        <w:rPr>
          <w:rFonts w:ascii="Courier New" w:hAnsi="Courier New" w:cs="Courier New"/>
        </w:rPr>
        <w:t>maips</w:t>
      </w:r>
      <w:r w:rsidR="001311F5" w:rsidRPr="001311F5">
        <w:rPr>
          <w:rFonts w:ascii="Courier New" w:hAnsi="Courier New" w:cs="Courier New"/>
        </w:rPr>
        <w:t>.txt</w:t>
      </w:r>
      <w:r>
        <w:rPr>
          <w:rFonts w:ascii="Courier New" w:hAnsi="Courier New" w:cs="Courier New"/>
        </w:rPr>
        <w:t>.</w:t>
      </w:r>
      <w:r w:rsidR="00853F48">
        <w:t xml:space="preserve"> </w:t>
      </w:r>
      <w:r>
        <w:t xml:space="preserve"> Set a debugger in your deHuffman, run it on </w:t>
      </w:r>
      <w:r w:rsidRPr="005F680A">
        <w:rPr>
          <w:rFonts w:ascii="Courier New" w:hAnsi="Courier New" w:cs="Courier New"/>
        </w:rPr>
        <w:t>maips</w:t>
      </w:r>
      <w:r>
        <w:t xml:space="preserve">, </w:t>
      </w:r>
      <w:r w:rsidR="00804E8A">
        <w:t xml:space="preserve">and see if your tree </w:t>
      </w:r>
      <w:r w:rsidR="005163CB">
        <w:t>looks</w:t>
      </w:r>
      <w:r w:rsidR="00804E8A">
        <w:t xml:space="preserve"> like the tree above.  Then decode the other </w:t>
      </w:r>
      <w:r w:rsidR="004940AB">
        <w:t>te</w:t>
      </w:r>
      <w:r w:rsidR="00804E8A">
        <w:t>x</w:t>
      </w:r>
      <w:r w:rsidR="004940AB">
        <w:t xml:space="preserve">t </w:t>
      </w:r>
      <w:r w:rsidR="00853F48">
        <w:t>files in the folder</w:t>
      </w:r>
      <w:r w:rsidR="00DD25AE">
        <w:t>.</w:t>
      </w:r>
      <w:r w:rsidR="004940AB">
        <w:t xml:space="preserve">   </w:t>
      </w:r>
      <w:r w:rsidR="00FB3266">
        <w:t>You know your code is correct if everything comes out in readable English.</w:t>
      </w:r>
    </w:p>
    <w:sectPr w:rsidR="00813DE7" w:rsidSect="000A316A">
      <w:pgSz w:w="12240" w:h="15840"/>
      <w:pgMar w:top="1440" w:right="126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607B9"/>
    <w:multiLevelType w:val="hybridMultilevel"/>
    <w:tmpl w:val="B84AA0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66300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068F"/>
    <w:rsid w:val="000139E1"/>
    <w:rsid w:val="00016C76"/>
    <w:rsid w:val="000A316A"/>
    <w:rsid w:val="000A6D56"/>
    <w:rsid w:val="000D4C9F"/>
    <w:rsid w:val="00112F78"/>
    <w:rsid w:val="001311F5"/>
    <w:rsid w:val="00163A50"/>
    <w:rsid w:val="001D3A4E"/>
    <w:rsid w:val="00221B1D"/>
    <w:rsid w:val="00241AEB"/>
    <w:rsid w:val="00241F28"/>
    <w:rsid w:val="002712AA"/>
    <w:rsid w:val="002D1D8F"/>
    <w:rsid w:val="002F5F63"/>
    <w:rsid w:val="00301BF2"/>
    <w:rsid w:val="003107E1"/>
    <w:rsid w:val="0032480B"/>
    <w:rsid w:val="0034126D"/>
    <w:rsid w:val="003746E9"/>
    <w:rsid w:val="00393A83"/>
    <w:rsid w:val="003F6220"/>
    <w:rsid w:val="0043398A"/>
    <w:rsid w:val="004940AB"/>
    <w:rsid w:val="005163CB"/>
    <w:rsid w:val="00517014"/>
    <w:rsid w:val="00584E42"/>
    <w:rsid w:val="00587380"/>
    <w:rsid w:val="005A0A71"/>
    <w:rsid w:val="005F680A"/>
    <w:rsid w:val="0061669E"/>
    <w:rsid w:val="006C2695"/>
    <w:rsid w:val="006D192C"/>
    <w:rsid w:val="00734C6D"/>
    <w:rsid w:val="007C60B9"/>
    <w:rsid w:val="007C6ADE"/>
    <w:rsid w:val="00804E8A"/>
    <w:rsid w:val="00813DE7"/>
    <w:rsid w:val="00853F48"/>
    <w:rsid w:val="00872F59"/>
    <w:rsid w:val="008E164B"/>
    <w:rsid w:val="008E7F0C"/>
    <w:rsid w:val="00914387"/>
    <w:rsid w:val="00970BF6"/>
    <w:rsid w:val="00976EDE"/>
    <w:rsid w:val="009C4D59"/>
    <w:rsid w:val="00A10F78"/>
    <w:rsid w:val="00A14CA7"/>
    <w:rsid w:val="00A21E6F"/>
    <w:rsid w:val="00A36E5D"/>
    <w:rsid w:val="00A635AA"/>
    <w:rsid w:val="00AE5AB2"/>
    <w:rsid w:val="00B22652"/>
    <w:rsid w:val="00B4028E"/>
    <w:rsid w:val="00B57723"/>
    <w:rsid w:val="00B64A91"/>
    <w:rsid w:val="00BC3A2F"/>
    <w:rsid w:val="00BE3318"/>
    <w:rsid w:val="00C45BE8"/>
    <w:rsid w:val="00C93753"/>
    <w:rsid w:val="00CC6918"/>
    <w:rsid w:val="00D052B9"/>
    <w:rsid w:val="00D43836"/>
    <w:rsid w:val="00D54F64"/>
    <w:rsid w:val="00D72DC0"/>
    <w:rsid w:val="00D73486"/>
    <w:rsid w:val="00D86980"/>
    <w:rsid w:val="00DA0E5C"/>
    <w:rsid w:val="00DA6554"/>
    <w:rsid w:val="00DC5F46"/>
    <w:rsid w:val="00DD25AE"/>
    <w:rsid w:val="00DF713A"/>
    <w:rsid w:val="00E4068F"/>
    <w:rsid w:val="00E478A3"/>
    <w:rsid w:val="00EA366F"/>
    <w:rsid w:val="00F257B4"/>
    <w:rsid w:val="00F743A1"/>
    <w:rsid w:val="00F76DFD"/>
    <w:rsid w:val="00F90FC9"/>
    <w:rsid w:val="00FA52AC"/>
    <w:rsid w:val="00FB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4B570112"/>
  <w15:chartTrackingRefBased/>
  <w15:docId w15:val="{35A6994C-FAAF-4D15-A13F-0929DEAC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73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Huffman Coding</vt:lpstr>
    </vt:vector>
  </TitlesOfParts>
  <Company>Fairfax County Public Schools</Company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Huffman Coding</dc:title>
  <dc:subject/>
  <dc:creator>Information Technology Department</dc:creator>
  <cp:keywords/>
  <cp:lastModifiedBy>Billington, Marion L</cp:lastModifiedBy>
  <cp:revision>13</cp:revision>
  <cp:lastPrinted>2017-05-17T14:39:00Z</cp:lastPrinted>
  <dcterms:created xsi:type="dcterms:W3CDTF">2021-11-08T20:45:00Z</dcterms:created>
  <dcterms:modified xsi:type="dcterms:W3CDTF">2023-05-10T13:22:00Z</dcterms:modified>
</cp:coreProperties>
</file>