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Final Test Report</w:t>
      </w:r>
    </w:p>
    <w:p>
      <w:r>
        <w:t>Project Name: Fit-Track Pro – Personal Health and Fitness Tracker</w:t>
      </w:r>
    </w:p>
    <w:p>
      <w:r>
        <w:t>Team: Abhay Aditya N, Aneesh Adithya SR, Atyul V Bhaskar, Amogh Madhu Kashyap, Vaibhav M Chittakki</w:t>
      </w:r>
    </w:p>
    <w:p>
      <w:r>
        <w:t>Date: 15 May 2025</w:t>
      </w:r>
    </w:p>
    <w:p>
      <w:r>
        <w:t>Version: 1.0</w:t>
      </w:r>
    </w:p>
    <w:p>
      <w:r>
        <w:t>Tested via: GitHub Actions (CI/CD)</w:t>
      </w:r>
    </w:p>
    <w:p>
      <w:pPr>
        <w:pStyle w:val="Heading2"/>
      </w:pPr>
      <w:r>
        <w:t>1. Test Summary</w:t>
      </w:r>
    </w:p>
    <w:p>
      <w:r>
        <w:t>The testing phase for Fit-Track Pro was completed successfully as per the outlined test plan. GitHub Actions was used to automate the test workflows, including backend testing, API endpoint validation, and frontend linting.</w:t>
      </w:r>
    </w:p>
    <w:p>
      <w:pPr>
        <w:pStyle w:val="Heading2"/>
      </w:pPr>
      <w:r>
        <w:t>2. Objectives</w:t>
      </w:r>
    </w:p>
    <w:p>
      <w:pPr>
        <w:pStyle w:val="ListBullet"/>
      </w:pPr>
      <w:r>
        <w:t>Validate core functionalities: login, workout/diet logging, goal suggestions.</w:t>
      </w:r>
    </w:p>
    <w:p>
      <w:pPr>
        <w:pStyle w:val="ListBullet"/>
      </w:pPr>
      <w:r>
        <w:t>Ensure accurate data flow between UI and backend.</w:t>
      </w:r>
    </w:p>
    <w:p>
      <w:pPr>
        <w:pStyle w:val="ListBullet"/>
      </w:pPr>
      <w:r>
        <w:t>Confirm system responsiveness and cross-browser compatibility.</w:t>
      </w:r>
    </w:p>
    <w:p>
      <w:pPr>
        <w:pStyle w:val="ListBullet"/>
      </w:pPr>
      <w:r>
        <w:t>Validate integration with the local LLM (google/gemma-2b-it).</w:t>
      </w:r>
    </w:p>
    <w:p>
      <w:pPr>
        <w:pStyle w:val="Heading2"/>
      </w:pPr>
      <w:r>
        <w:t>3. Test Environment</w:t>
      </w:r>
    </w:p>
    <w:p>
      <w:pPr>
        <w:pStyle w:val="ListBullet"/>
      </w:pPr>
      <w:r>
        <w:t>Frontend: ReactJS (latest)</w:t>
      </w:r>
    </w:p>
    <w:p>
      <w:pPr>
        <w:pStyle w:val="ListBullet"/>
      </w:pPr>
      <w:r>
        <w:t>Backend: Flask (Python 3.10)</w:t>
      </w:r>
    </w:p>
    <w:p>
      <w:pPr>
        <w:pStyle w:val="ListBullet"/>
      </w:pPr>
      <w:r>
        <w:t>Database: MySQL</w:t>
      </w:r>
    </w:p>
    <w:p>
      <w:pPr>
        <w:pStyle w:val="ListBullet"/>
      </w:pPr>
      <w:r>
        <w:t>LLM: google/gemma-2b-it (Hugging Face) executed locally with transformers and accelerate</w:t>
      </w:r>
    </w:p>
    <w:p>
      <w:pPr>
        <w:pStyle w:val="ListBullet"/>
      </w:pPr>
      <w:r>
        <w:t>CI Tool: GitHub Actions</w:t>
      </w:r>
    </w:p>
    <w:p>
      <w:pPr>
        <w:pStyle w:val="ListBullet"/>
      </w:pPr>
      <w:r>
        <w:t>Browsers Tested: Chrome, Firefox</w:t>
      </w:r>
    </w:p>
    <w:p>
      <w:pPr>
        <w:pStyle w:val="ListBullet"/>
      </w:pPr>
      <w:r>
        <w:t>Devices: Desktop, Android (Pixel 6), iOS (Safari)</w:t>
      </w:r>
    </w:p>
    <w:p>
      <w:pPr>
        <w:pStyle w:val="Heading2"/>
      </w:pPr>
      <w:r>
        <w:t>4. Test Cases &amp;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Case ID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Result</w:t>
            </w:r>
          </w:p>
        </w:tc>
      </w:tr>
      <w:tr>
        <w:tc>
          <w:tcPr>
            <w:tcW w:type="dxa" w:w="2880"/>
          </w:tcPr>
          <w:p>
            <w:r>
              <w:t>TC01</w:t>
            </w:r>
          </w:p>
        </w:tc>
        <w:tc>
          <w:tcPr>
            <w:tcW w:type="dxa" w:w="2880"/>
          </w:tcPr>
          <w:p>
            <w:r>
              <w:t>Valid login</w:t>
            </w:r>
          </w:p>
        </w:tc>
        <w:tc>
          <w:tcPr>
            <w:tcW w:type="dxa" w:w="2880"/>
          </w:tcPr>
          <w:p>
            <w:r>
              <w:t>Passed</w:t>
            </w:r>
          </w:p>
        </w:tc>
      </w:tr>
      <w:tr>
        <w:tc>
          <w:tcPr>
            <w:tcW w:type="dxa" w:w="2880"/>
          </w:tcPr>
          <w:p>
            <w:r>
              <w:t>TC02</w:t>
            </w:r>
          </w:p>
        </w:tc>
        <w:tc>
          <w:tcPr>
            <w:tcW w:type="dxa" w:w="2880"/>
          </w:tcPr>
          <w:p>
            <w:r>
              <w:t>Invalid login</w:t>
            </w:r>
          </w:p>
        </w:tc>
        <w:tc>
          <w:tcPr>
            <w:tcW w:type="dxa" w:w="2880"/>
          </w:tcPr>
          <w:p>
            <w:r>
              <w:t>Passed</w:t>
            </w:r>
          </w:p>
        </w:tc>
      </w:tr>
      <w:tr>
        <w:tc>
          <w:tcPr>
            <w:tcW w:type="dxa" w:w="2880"/>
          </w:tcPr>
          <w:p>
            <w:r>
              <w:t>TC03</w:t>
            </w:r>
          </w:p>
        </w:tc>
        <w:tc>
          <w:tcPr>
            <w:tcW w:type="dxa" w:w="2880"/>
          </w:tcPr>
          <w:p>
            <w:r>
              <w:t>Add new workout, diet list, sleep analysis</w:t>
            </w:r>
          </w:p>
        </w:tc>
        <w:tc>
          <w:tcPr>
            <w:tcW w:type="dxa" w:w="2880"/>
          </w:tcPr>
          <w:p>
            <w:r>
              <w:t>Passed</w:t>
            </w:r>
          </w:p>
        </w:tc>
      </w:tr>
      <w:tr>
        <w:tc>
          <w:tcPr>
            <w:tcW w:type="dxa" w:w="2880"/>
          </w:tcPr>
          <w:p>
            <w:r>
              <w:t>TC04</w:t>
            </w:r>
          </w:p>
        </w:tc>
        <w:tc>
          <w:tcPr>
            <w:tcW w:type="dxa" w:w="2880"/>
          </w:tcPr>
          <w:p>
            <w:r>
              <w:t>Empty fields validation</w:t>
            </w:r>
          </w:p>
        </w:tc>
        <w:tc>
          <w:tcPr>
            <w:tcW w:type="dxa" w:w="2880"/>
          </w:tcPr>
          <w:p>
            <w:r>
              <w:t>Passed</w:t>
            </w:r>
          </w:p>
        </w:tc>
      </w:tr>
      <w:tr>
        <w:tc>
          <w:tcPr>
            <w:tcW w:type="dxa" w:w="2880"/>
          </w:tcPr>
          <w:p>
            <w:r>
              <w:t>TC06</w:t>
            </w:r>
          </w:p>
        </w:tc>
        <w:tc>
          <w:tcPr>
            <w:tcW w:type="dxa" w:w="2880"/>
          </w:tcPr>
          <w:p>
            <w:r>
              <w:t>Fetch correct data</w:t>
            </w:r>
          </w:p>
        </w:tc>
        <w:tc>
          <w:tcPr>
            <w:tcW w:type="dxa" w:w="2880"/>
          </w:tcPr>
          <w:p>
            <w:r>
              <w:t>Passed</w:t>
            </w:r>
          </w:p>
        </w:tc>
      </w:tr>
      <w:tr>
        <w:tc>
          <w:tcPr>
            <w:tcW w:type="dxa" w:w="2880"/>
          </w:tcPr>
          <w:p>
            <w:r>
              <w:t>TC07</w:t>
            </w:r>
          </w:p>
        </w:tc>
        <w:tc>
          <w:tcPr>
            <w:tcW w:type="dxa" w:w="2880"/>
          </w:tcPr>
          <w:p>
            <w:r>
              <w:t>Data format check</w:t>
            </w:r>
          </w:p>
        </w:tc>
        <w:tc>
          <w:tcPr>
            <w:tcW w:type="dxa" w:w="2880"/>
          </w:tcPr>
          <w:p>
            <w:r>
              <w:t>Passed</w:t>
            </w:r>
          </w:p>
        </w:tc>
      </w:tr>
      <w:tr>
        <w:tc>
          <w:tcPr>
            <w:tcW w:type="dxa" w:w="2880"/>
          </w:tcPr>
          <w:p>
            <w:r>
              <w:t>TC08</w:t>
            </w:r>
          </w:p>
        </w:tc>
        <w:tc>
          <w:tcPr>
            <w:tcW w:type="dxa" w:w="2880"/>
          </w:tcPr>
          <w:p>
            <w:r>
              <w:t>Correct fitness tips shown</w:t>
            </w:r>
          </w:p>
        </w:tc>
        <w:tc>
          <w:tcPr>
            <w:tcW w:type="dxa" w:w="2880"/>
          </w:tcPr>
          <w:p>
            <w:r>
              <w:t>Passed</w:t>
            </w:r>
          </w:p>
        </w:tc>
      </w:tr>
      <w:tr>
        <w:tc>
          <w:tcPr>
            <w:tcW w:type="dxa" w:w="2880"/>
          </w:tcPr>
          <w:p>
            <w:r>
              <w:t>TC09</w:t>
            </w:r>
          </w:p>
        </w:tc>
        <w:tc>
          <w:tcPr>
            <w:tcW w:type="dxa" w:w="2880"/>
          </w:tcPr>
          <w:p>
            <w:r>
              <w:t>Goal matching logic</w:t>
            </w:r>
          </w:p>
        </w:tc>
        <w:tc>
          <w:tcPr>
            <w:tcW w:type="dxa" w:w="2880"/>
          </w:tcPr>
          <w:p>
            <w:r>
              <w:t>Passed</w:t>
            </w:r>
          </w:p>
        </w:tc>
      </w:tr>
      <w:tr>
        <w:tc>
          <w:tcPr>
            <w:tcW w:type="dxa" w:w="2880"/>
          </w:tcPr>
          <w:p>
            <w:r>
              <w:t>TC10</w:t>
            </w:r>
          </w:p>
        </w:tc>
        <w:tc>
          <w:tcPr>
            <w:tcW w:type="dxa" w:w="2880"/>
          </w:tcPr>
          <w:p>
            <w:r>
              <w:t>Handles unexpected AI queries gracefully</w:t>
            </w:r>
          </w:p>
        </w:tc>
        <w:tc>
          <w:tcPr>
            <w:tcW w:type="dxa" w:w="2880"/>
          </w:tcPr>
          <w:p>
            <w:r>
              <w:t>Passed</w:t>
            </w:r>
          </w:p>
        </w:tc>
      </w:tr>
    </w:tbl>
    <w:p>
      <w:pPr>
        <w:pStyle w:val="Heading2"/>
      </w:pPr>
      <w:r>
        <w:t>5. Automation via GitHub Actions</w:t>
      </w:r>
    </w:p>
    <w:p>
      <w:r>
        <w:t>Actions used:</w:t>
      </w:r>
    </w:p>
    <w:p>
      <w:pPr>
        <w:pStyle w:val="ListBullet"/>
      </w:pPr>
      <w:r>
        <w:t>actions/setup-python for virtual env</w:t>
      </w:r>
    </w:p>
    <w:p>
      <w:pPr>
        <w:pStyle w:val="ListBullet"/>
      </w:pPr>
      <w:r>
        <w:t>pytest for backend unit and API testing</w:t>
      </w:r>
    </w:p>
    <w:p>
      <w:pPr>
        <w:pStyle w:val="ListBullet"/>
      </w:pPr>
      <w:r>
        <w:t>eslint for frontend code linting</w:t>
      </w:r>
    </w:p>
    <w:p>
      <w:pPr>
        <w:pStyle w:val="ListBullet"/>
      </w:pPr>
      <w:r>
        <w:t>Triggered on: push, pull_request, and scheduled nightly builds</w:t>
      </w:r>
    </w:p>
    <w:p>
      <w:r>
        <w:t>Coverage:</w:t>
      </w:r>
    </w:p>
    <w:p>
      <w:pPr>
        <w:pStyle w:val="ListBullet"/>
      </w:pPr>
      <w:r>
        <w:t>95%+ unit test coverage</w:t>
      </w:r>
    </w:p>
    <w:p>
      <w:pPr>
        <w:pStyle w:val="ListBullet"/>
      </w:pPr>
      <w:r>
        <w:t>Real-time feedback on each commit via status checks</w:t>
      </w:r>
    </w:p>
    <w:p>
      <w:pPr>
        <w:pStyle w:val="Heading2"/>
      </w:pPr>
      <w:r>
        <w:t>6. Defects Found &amp; Resolved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Issue ID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BUG-001</w:t>
            </w:r>
          </w:p>
        </w:tc>
        <w:tc>
          <w:tcPr>
            <w:tcW w:type="dxa" w:w="2880"/>
          </w:tcPr>
          <w:p>
            <w:r>
              <w:t>Diet input crash with large entries</w:t>
            </w:r>
          </w:p>
        </w:tc>
        <w:tc>
          <w:tcPr>
            <w:tcW w:type="dxa" w:w="2880"/>
          </w:tcPr>
          <w:p>
            <w:r>
              <w:t>Resolved</w:t>
            </w:r>
          </w:p>
        </w:tc>
      </w:tr>
      <w:tr>
        <w:tc>
          <w:tcPr>
            <w:tcW w:type="dxa" w:w="2880"/>
          </w:tcPr>
          <w:p>
            <w:r>
              <w:t>BUG-002</w:t>
            </w:r>
          </w:p>
        </w:tc>
        <w:tc>
          <w:tcPr>
            <w:tcW w:type="dxa" w:w="2880"/>
          </w:tcPr>
          <w:p>
            <w:r>
              <w:t>UI glitch on Safari</w:t>
            </w:r>
          </w:p>
        </w:tc>
        <w:tc>
          <w:tcPr>
            <w:tcW w:type="dxa" w:w="2880"/>
          </w:tcPr>
          <w:p>
            <w:r>
              <w:t>Resolved</w:t>
            </w:r>
          </w:p>
        </w:tc>
      </w:tr>
      <w:tr>
        <w:tc>
          <w:tcPr>
            <w:tcW w:type="dxa" w:w="2880"/>
          </w:tcPr>
          <w:p>
            <w:r>
              <w:t>BUG-003</w:t>
            </w:r>
          </w:p>
        </w:tc>
        <w:tc>
          <w:tcPr>
            <w:tcW w:type="dxa" w:w="2880"/>
          </w:tcPr>
          <w:p>
            <w:r>
              <w:t>AI response overflow UI on small screens</w:t>
            </w:r>
          </w:p>
        </w:tc>
        <w:tc>
          <w:tcPr>
            <w:tcW w:type="dxa" w:w="2880"/>
          </w:tcPr>
          <w:p>
            <w:r>
              <w:t>Resolved</w:t>
            </w:r>
          </w:p>
        </w:tc>
      </w:tr>
    </w:tbl>
    <w:p>
      <w:pPr>
        <w:pStyle w:val="Heading2"/>
      </w:pPr>
      <w:r>
        <w:t>7. Conclusion</w:t>
      </w:r>
    </w:p>
    <w:p>
      <w:r>
        <w:t>All key functionalities and AI integrations are working as intended. The system has passed the full test cycle and is ready for production-level deployment and demonstration.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