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C13" w:rsidRPr="004E3A9B" w:rsidRDefault="002A5C13" w:rsidP="009C5AC4">
      <w:pPr>
        <w:jc w:val="both"/>
        <w:rPr>
          <w:rFonts w:asciiTheme="majorBidi" w:hAnsiTheme="majorBidi" w:cstheme="majorBidi"/>
          <w:b/>
          <w:color w:val="000000" w:themeColor="text1"/>
          <w:sz w:val="44"/>
          <w:szCs w:val="44"/>
        </w:rPr>
      </w:pPr>
      <w:r w:rsidRPr="004E3A9B">
        <w:rPr>
          <w:rFonts w:asciiTheme="majorBidi" w:hAnsiTheme="majorBidi" w:cstheme="majorBidi"/>
          <w:noProof/>
          <w:sz w:val="28"/>
          <w:szCs w:val="28"/>
        </w:rPr>
        <w:drawing>
          <wp:anchor distT="0" distB="0" distL="114300" distR="114300" simplePos="0" relativeHeight="251661312" behindDoc="0" locked="0" layoutInCell="1" allowOverlap="1" wp14:anchorId="68048365" wp14:editId="1031B76D">
            <wp:simplePos x="0" y="0"/>
            <wp:positionH relativeFrom="margin">
              <wp:posOffset>3634740</wp:posOffset>
            </wp:positionH>
            <wp:positionV relativeFrom="margin">
              <wp:posOffset>-236220</wp:posOffset>
            </wp:positionV>
            <wp:extent cx="2303145" cy="911225"/>
            <wp:effectExtent l="0" t="0" r="190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3145" cy="911225"/>
                    </a:xfrm>
                    <a:prstGeom prst="rect">
                      <a:avLst/>
                    </a:prstGeom>
                  </pic:spPr>
                </pic:pic>
              </a:graphicData>
            </a:graphic>
            <wp14:sizeRelH relativeFrom="margin">
              <wp14:pctWidth>0</wp14:pctWidth>
            </wp14:sizeRelH>
            <wp14:sizeRelV relativeFrom="margin">
              <wp14:pctHeight>0</wp14:pctHeight>
            </wp14:sizeRelV>
          </wp:anchor>
        </w:drawing>
      </w:r>
      <w:r w:rsidRPr="004E3A9B">
        <w:rPr>
          <w:rFonts w:asciiTheme="majorBidi" w:hAnsiTheme="majorBidi" w:cstheme="majorBidi"/>
          <w:noProof/>
          <w:sz w:val="28"/>
          <w:szCs w:val="28"/>
        </w:rPr>
        <w:drawing>
          <wp:inline distT="0" distB="0" distL="0" distR="0" wp14:anchorId="588C5925" wp14:editId="1B44C8F8">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Pr="004E3A9B">
        <w:rPr>
          <w:rFonts w:asciiTheme="majorBidi" w:hAnsiTheme="majorBidi" w:cstheme="majorBidi"/>
          <w:b/>
          <w:color w:val="000000" w:themeColor="text1"/>
          <w:sz w:val="44"/>
          <w:szCs w:val="44"/>
        </w:rPr>
        <w:t>_______________________________</w:t>
      </w:r>
      <w:r w:rsidRPr="004E3A9B">
        <w:rPr>
          <w:rFonts w:asciiTheme="majorBidi" w:hAnsiTheme="majorBidi" w:cstheme="majorBidi"/>
          <w:b/>
          <w:color w:val="000000" w:themeColor="text1"/>
          <w:sz w:val="44"/>
          <w:szCs w:val="44"/>
        </w:rPr>
        <w:softHyphen/>
      </w:r>
      <w:r w:rsidRPr="004E3A9B">
        <w:rPr>
          <w:rFonts w:asciiTheme="majorBidi" w:hAnsiTheme="majorBidi" w:cstheme="majorBidi"/>
          <w:b/>
          <w:color w:val="000000" w:themeColor="text1"/>
          <w:sz w:val="44"/>
          <w:szCs w:val="44"/>
        </w:rPr>
        <w:softHyphen/>
      </w:r>
      <w:r w:rsidRPr="004E3A9B">
        <w:rPr>
          <w:rFonts w:asciiTheme="majorBidi" w:hAnsiTheme="majorBidi" w:cstheme="majorBidi"/>
          <w:b/>
          <w:color w:val="000000" w:themeColor="text1"/>
          <w:sz w:val="44"/>
          <w:szCs w:val="44"/>
        </w:rPr>
        <w:softHyphen/>
      </w:r>
      <w:r w:rsidRPr="004E3A9B">
        <w:rPr>
          <w:rFonts w:asciiTheme="majorBidi" w:hAnsiTheme="majorBidi" w:cstheme="majorBidi"/>
          <w:b/>
          <w:color w:val="000000" w:themeColor="text1"/>
          <w:sz w:val="44"/>
          <w:szCs w:val="44"/>
        </w:rPr>
        <w:softHyphen/>
      </w:r>
      <w:r w:rsidRPr="004E3A9B">
        <w:rPr>
          <w:rFonts w:asciiTheme="majorBidi" w:hAnsiTheme="majorBidi" w:cstheme="majorBidi"/>
          <w:b/>
          <w:color w:val="000000" w:themeColor="text1"/>
          <w:sz w:val="44"/>
          <w:szCs w:val="44"/>
        </w:rPr>
        <w:softHyphen/>
      </w:r>
      <w:r w:rsidRPr="004E3A9B">
        <w:rPr>
          <w:rFonts w:asciiTheme="majorBidi" w:hAnsiTheme="majorBidi" w:cstheme="majorBidi"/>
          <w:b/>
          <w:color w:val="000000" w:themeColor="text1"/>
          <w:sz w:val="44"/>
          <w:szCs w:val="44"/>
        </w:rPr>
        <w:softHyphen/>
        <w:t>__________</w:t>
      </w:r>
    </w:p>
    <w:p w:rsidR="002A5C13" w:rsidRPr="004E3A9B" w:rsidRDefault="002A5C13" w:rsidP="00BE0D0E">
      <w:pPr>
        <w:jc w:val="center"/>
        <w:rPr>
          <w:rFonts w:asciiTheme="majorBidi" w:hAnsiTheme="majorBidi" w:cstheme="majorBidi"/>
          <w:b/>
          <w:color w:val="000000" w:themeColor="text1"/>
          <w:sz w:val="44"/>
          <w:szCs w:val="44"/>
        </w:rPr>
      </w:pPr>
      <w:r w:rsidRPr="004E3A9B">
        <w:rPr>
          <w:rFonts w:asciiTheme="majorBidi" w:hAnsiTheme="majorBidi" w:cstheme="majorBidi"/>
          <w:b/>
          <w:color w:val="000000" w:themeColor="text1"/>
          <w:sz w:val="44"/>
          <w:szCs w:val="44"/>
        </w:rPr>
        <w:t>Marketing Management</w:t>
      </w:r>
    </w:p>
    <w:p w:rsidR="002A5C13" w:rsidRPr="004E3A9B" w:rsidRDefault="002A5C13" w:rsidP="00BE0D0E">
      <w:pPr>
        <w:spacing w:before="3" w:line="410" w:lineRule="exact"/>
        <w:jc w:val="center"/>
        <w:rPr>
          <w:rFonts w:asciiTheme="majorBidi" w:hAnsiTheme="majorBidi" w:cstheme="majorBidi"/>
          <w:b/>
          <w:color w:val="000000" w:themeColor="text1"/>
          <w:sz w:val="28"/>
          <w:szCs w:val="28"/>
        </w:rPr>
      </w:pPr>
      <w:r w:rsidRPr="004E3A9B">
        <w:rPr>
          <w:rFonts w:asciiTheme="majorBidi" w:hAnsiTheme="majorBidi" w:cstheme="majorBidi"/>
          <w:b/>
          <w:color w:val="000000" w:themeColor="text1"/>
          <w:sz w:val="28"/>
          <w:szCs w:val="28"/>
        </w:rPr>
        <w:t>MBA/MSc</w:t>
      </w:r>
    </w:p>
    <w:p w:rsidR="002A5C13" w:rsidRPr="004E3A9B" w:rsidRDefault="002A5C13" w:rsidP="00BE0D0E">
      <w:pPr>
        <w:autoSpaceDE w:val="0"/>
        <w:autoSpaceDN w:val="0"/>
        <w:adjustRightInd w:val="0"/>
        <w:jc w:val="center"/>
        <w:rPr>
          <w:rFonts w:asciiTheme="majorBidi" w:hAnsiTheme="majorBidi" w:cstheme="majorBidi"/>
          <w:b/>
          <w:bCs/>
          <w:color w:val="FFFFFF"/>
          <w:sz w:val="28"/>
          <w:szCs w:val="28"/>
        </w:rPr>
      </w:pPr>
      <w:r w:rsidRPr="004E3A9B">
        <w:rPr>
          <w:rFonts w:asciiTheme="majorBidi" w:hAnsiTheme="majorBidi" w:cstheme="majorBidi"/>
          <w:b/>
          <w:sz w:val="28"/>
          <w:szCs w:val="28"/>
        </w:rPr>
        <w:t>Assignment – Bahrain 2020</w:t>
      </w:r>
    </w:p>
    <w:p w:rsidR="002A5C13" w:rsidRPr="004E3A9B" w:rsidRDefault="002A5C13" w:rsidP="009C5AC4">
      <w:pPr>
        <w:jc w:val="both"/>
        <w:rPr>
          <w:rFonts w:asciiTheme="majorBidi" w:hAnsiTheme="majorBidi" w:cstheme="majorBidi"/>
          <w:sz w:val="28"/>
          <w:szCs w:val="28"/>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2A5C13" w:rsidRPr="004E3A9B" w:rsidTr="004E3A9B">
        <w:trPr>
          <w:trHeight w:val="404"/>
        </w:trPr>
        <w:tc>
          <w:tcPr>
            <w:tcW w:w="2790" w:type="dxa"/>
            <w:tcBorders>
              <w:top w:val="nil"/>
              <w:left w:val="nil"/>
              <w:bottom w:val="nil"/>
              <w:right w:val="single" w:sz="4" w:space="0" w:color="auto"/>
            </w:tcBorders>
            <w:vAlign w:val="center"/>
            <w:hideMark/>
          </w:tcPr>
          <w:p w:rsidR="002A5C13" w:rsidRPr="004E3A9B" w:rsidRDefault="002A5C13" w:rsidP="009C5AC4">
            <w:pPr>
              <w:adjustRightInd w:val="0"/>
              <w:jc w:val="both"/>
              <w:rPr>
                <w:rFonts w:asciiTheme="majorBidi" w:hAnsiTheme="majorBidi" w:cstheme="majorBidi"/>
                <w:sz w:val="28"/>
                <w:szCs w:val="28"/>
              </w:rPr>
            </w:pPr>
            <w:r w:rsidRPr="004E3A9B">
              <w:rPr>
                <w:rFonts w:asciiTheme="majorBidi" w:hAnsiTheme="majorBidi" w:cstheme="majorBidi"/>
                <w:sz w:val="28"/>
                <w:szCs w:val="28"/>
              </w:rPr>
              <w:t xml:space="preserve">   STUDENT ID</w:t>
            </w:r>
          </w:p>
        </w:tc>
        <w:tc>
          <w:tcPr>
            <w:tcW w:w="576" w:type="dxa"/>
            <w:tcBorders>
              <w:top w:val="single" w:sz="4" w:space="0" w:color="auto"/>
              <w:left w:val="single" w:sz="4" w:space="0" w:color="auto"/>
              <w:bottom w:val="single" w:sz="4" w:space="0" w:color="auto"/>
              <w:right w:val="single" w:sz="4" w:space="0" w:color="auto"/>
            </w:tcBorders>
            <w:vAlign w:val="center"/>
          </w:tcPr>
          <w:p w:rsidR="002A5C13" w:rsidRPr="004E3A9B" w:rsidRDefault="002A5C13" w:rsidP="009C5AC4">
            <w:pPr>
              <w:adjustRightInd w:val="0"/>
              <w:ind w:left="120"/>
              <w:jc w:val="both"/>
              <w:rPr>
                <w:rFonts w:asciiTheme="majorBidi" w:hAnsiTheme="majorBidi" w:cstheme="majorBidi"/>
                <w:sz w:val="28"/>
                <w:szCs w:val="28"/>
              </w:rPr>
            </w:pPr>
            <w:r w:rsidRPr="004E3A9B">
              <w:rPr>
                <w:rFonts w:asciiTheme="majorBidi" w:eastAsia="Times New Roman" w:hAnsiTheme="majorBidi" w:cstheme="majorBidi"/>
                <w:sz w:val="28"/>
                <w:szCs w:val="28"/>
                <w:lang w:bidi="en-US"/>
              </w:rPr>
              <w:t>190</w:t>
            </w:r>
          </w:p>
        </w:tc>
        <w:tc>
          <w:tcPr>
            <w:tcW w:w="576" w:type="dxa"/>
            <w:tcBorders>
              <w:top w:val="single" w:sz="4" w:space="0" w:color="auto"/>
              <w:left w:val="single" w:sz="4" w:space="0" w:color="auto"/>
              <w:bottom w:val="single" w:sz="4" w:space="0" w:color="auto"/>
              <w:right w:val="single" w:sz="4" w:space="0" w:color="auto"/>
            </w:tcBorders>
            <w:vAlign w:val="center"/>
          </w:tcPr>
          <w:p w:rsidR="002A5C13" w:rsidRPr="004E3A9B" w:rsidRDefault="002A5C13" w:rsidP="009C5AC4">
            <w:pPr>
              <w:adjustRightInd w:val="0"/>
              <w:ind w:left="120"/>
              <w:jc w:val="both"/>
              <w:rPr>
                <w:rFonts w:asciiTheme="majorBidi" w:hAnsiTheme="majorBidi" w:cstheme="majorBidi"/>
                <w:sz w:val="28"/>
                <w:szCs w:val="28"/>
              </w:rPr>
            </w:pPr>
            <w:r w:rsidRPr="004E3A9B">
              <w:rPr>
                <w:rFonts w:asciiTheme="majorBidi" w:eastAsia="Times New Roman" w:hAnsiTheme="majorBidi" w:cstheme="majorBidi"/>
                <w:sz w:val="28"/>
                <w:szCs w:val="28"/>
                <w:lang w:bidi="en-US"/>
              </w:rPr>
              <w:t>4</w:t>
            </w:r>
          </w:p>
        </w:tc>
        <w:tc>
          <w:tcPr>
            <w:tcW w:w="576" w:type="dxa"/>
            <w:tcBorders>
              <w:top w:val="single" w:sz="4" w:space="0" w:color="auto"/>
              <w:left w:val="single" w:sz="4" w:space="0" w:color="auto"/>
              <w:bottom w:val="single" w:sz="4" w:space="0" w:color="auto"/>
              <w:right w:val="single" w:sz="4" w:space="0" w:color="auto"/>
            </w:tcBorders>
            <w:vAlign w:val="center"/>
          </w:tcPr>
          <w:p w:rsidR="002A5C13" w:rsidRPr="004E3A9B" w:rsidRDefault="002A5C13" w:rsidP="009C5AC4">
            <w:pPr>
              <w:adjustRightInd w:val="0"/>
              <w:ind w:left="120"/>
              <w:jc w:val="both"/>
              <w:rPr>
                <w:rFonts w:asciiTheme="majorBidi" w:hAnsiTheme="majorBidi" w:cstheme="majorBidi"/>
                <w:sz w:val="28"/>
                <w:szCs w:val="28"/>
              </w:rPr>
            </w:pPr>
            <w:r w:rsidRPr="004E3A9B">
              <w:rPr>
                <w:rFonts w:asciiTheme="majorBidi" w:eastAsia="Times New Roman" w:hAnsiTheme="majorBidi" w:cstheme="majorBidi"/>
                <w:sz w:val="28"/>
                <w:szCs w:val="28"/>
                <w:lang w:bidi="en-US"/>
              </w:rPr>
              <w:t>0</w:t>
            </w:r>
          </w:p>
        </w:tc>
        <w:tc>
          <w:tcPr>
            <w:tcW w:w="576" w:type="dxa"/>
            <w:tcBorders>
              <w:top w:val="single" w:sz="4" w:space="0" w:color="auto"/>
              <w:left w:val="single" w:sz="4" w:space="0" w:color="auto"/>
              <w:bottom w:val="single" w:sz="4" w:space="0" w:color="auto"/>
              <w:right w:val="single" w:sz="4" w:space="0" w:color="auto"/>
            </w:tcBorders>
          </w:tcPr>
          <w:p w:rsidR="002A5C13" w:rsidRPr="004E3A9B" w:rsidRDefault="002A5C13" w:rsidP="009C5AC4">
            <w:pPr>
              <w:adjustRightInd w:val="0"/>
              <w:ind w:left="120"/>
              <w:jc w:val="both"/>
              <w:rPr>
                <w:rFonts w:asciiTheme="majorBidi" w:hAnsiTheme="majorBidi" w:cstheme="majorBidi"/>
                <w:sz w:val="28"/>
                <w:szCs w:val="28"/>
              </w:rPr>
            </w:pPr>
            <w:r w:rsidRPr="004E3A9B">
              <w:rPr>
                <w:rFonts w:asciiTheme="majorBidi" w:eastAsia="Times New Roman" w:hAnsiTheme="majorBidi" w:cstheme="majorBidi"/>
                <w:sz w:val="28"/>
                <w:szCs w:val="28"/>
                <w:lang w:bidi="en-US"/>
              </w:rPr>
              <w:t>5</w:t>
            </w:r>
          </w:p>
        </w:tc>
        <w:tc>
          <w:tcPr>
            <w:tcW w:w="576" w:type="dxa"/>
            <w:tcBorders>
              <w:top w:val="single" w:sz="4" w:space="0" w:color="auto"/>
              <w:left w:val="single" w:sz="4" w:space="0" w:color="auto"/>
              <w:bottom w:val="single" w:sz="4" w:space="0" w:color="auto"/>
              <w:right w:val="single" w:sz="4" w:space="0" w:color="auto"/>
            </w:tcBorders>
            <w:vAlign w:val="center"/>
          </w:tcPr>
          <w:p w:rsidR="002A5C13" w:rsidRPr="004E3A9B" w:rsidRDefault="002A5C13" w:rsidP="009C5AC4">
            <w:pPr>
              <w:adjustRightInd w:val="0"/>
              <w:ind w:left="120"/>
              <w:jc w:val="both"/>
              <w:rPr>
                <w:rFonts w:asciiTheme="majorBidi" w:hAnsiTheme="majorBidi" w:cstheme="majorBidi"/>
                <w:sz w:val="28"/>
                <w:szCs w:val="28"/>
              </w:rPr>
            </w:pPr>
            <w:r w:rsidRPr="004E3A9B">
              <w:rPr>
                <w:rFonts w:asciiTheme="majorBidi" w:eastAsia="Times New Roman" w:hAnsiTheme="majorBidi" w:cstheme="majorBidi"/>
                <w:sz w:val="28"/>
                <w:szCs w:val="28"/>
                <w:lang w:bidi="en-US"/>
              </w:rPr>
              <w:t>0</w:t>
            </w:r>
          </w:p>
        </w:tc>
      </w:tr>
    </w:tbl>
    <w:p w:rsidR="002A5C13" w:rsidRPr="004E3A9B" w:rsidRDefault="002A5C13" w:rsidP="009C5AC4">
      <w:pPr>
        <w:widowControl w:val="0"/>
        <w:autoSpaceDE w:val="0"/>
        <w:autoSpaceDN w:val="0"/>
        <w:spacing w:after="0" w:line="240" w:lineRule="auto"/>
        <w:ind w:left="2160" w:firstLine="720"/>
        <w:jc w:val="both"/>
        <w:rPr>
          <w:rFonts w:asciiTheme="majorBidi" w:eastAsia="Times New Roman" w:hAnsiTheme="majorBidi" w:cstheme="majorBidi"/>
          <w:b/>
          <w:sz w:val="28"/>
          <w:szCs w:val="28"/>
          <w:lang w:bidi="en-US"/>
        </w:rPr>
      </w:pPr>
      <w:r w:rsidRPr="004E3A9B">
        <w:rPr>
          <w:rFonts w:asciiTheme="majorBidi" w:eastAsia="Times New Roman" w:hAnsiTheme="majorBidi" w:cstheme="majorBidi"/>
          <w:b/>
          <w:sz w:val="28"/>
          <w:szCs w:val="28"/>
          <w:lang w:bidi="en-US"/>
        </w:rPr>
        <w:t>SBSBAHMSC1904050</w:t>
      </w:r>
    </w:p>
    <w:p w:rsidR="002A5C13" w:rsidRPr="004E3A9B" w:rsidRDefault="002A5C13" w:rsidP="009C5AC4">
      <w:pPr>
        <w:widowControl w:val="0"/>
        <w:autoSpaceDE w:val="0"/>
        <w:autoSpaceDN w:val="0"/>
        <w:spacing w:after="0" w:line="240" w:lineRule="auto"/>
        <w:jc w:val="both"/>
        <w:rPr>
          <w:rFonts w:asciiTheme="majorBidi" w:eastAsia="Times New Roman" w:hAnsiTheme="majorBidi" w:cstheme="majorBidi"/>
          <w:b/>
          <w:sz w:val="28"/>
          <w:szCs w:val="28"/>
          <w:lang w:bidi="en-US"/>
        </w:rPr>
      </w:pPr>
    </w:p>
    <w:p w:rsidR="002A5C13" w:rsidRPr="004E3A9B" w:rsidRDefault="002A5C13" w:rsidP="009C5AC4">
      <w:pPr>
        <w:jc w:val="both"/>
        <w:rPr>
          <w:rFonts w:asciiTheme="majorBidi" w:hAnsiTheme="majorBidi" w:cstheme="majorBidi"/>
          <w:b/>
          <w:sz w:val="28"/>
          <w:szCs w:val="28"/>
        </w:rPr>
      </w:pPr>
    </w:p>
    <w:p w:rsidR="002A5C13" w:rsidRPr="004E3A9B" w:rsidRDefault="002A5C13" w:rsidP="009C5AC4">
      <w:pPr>
        <w:spacing w:line="480" w:lineRule="auto"/>
        <w:ind w:left="450" w:hanging="270"/>
        <w:jc w:val="both"/>
        <w:rPr>
          <w:rFonts w:asciiTheme="majorBidi" w:hAnsiTheme="majorBidi" w:cstheme="majorBidi"/>
          <w:sz w:val="28"/>
          <w:szCs w:val="28"/>
        </w:rPr>
      </w:pPr>
      <w:r w:rsidRPr="004E3A9B">
        <w:rPr>
          <w:rFonts w:asciiTheme="majorBidi" w:hAnsiTheme="majorBidi" w:cstheme="majorBidi"/>
          <w:sz w:val="28"/>
          <w:szCs w:val="28"/>
        </w:rPr>
        <w:t xml:space="preserve">UNIT TITLE / CODE:   </w:t>
      </w:r>
      <w:r w:rsidRPr="004E3A9B">
        <w:rPr>
          <w:rFonts w:asciiTheme="majorBidi" w:hAnsiTheme="majorBidi" w:cstheme="majorBidi"/>
          <w:sz w:val="28"/>
          <w:szCs w:val="28"/>
        </w:rPr>
        <w:tab/>
      </w:r>
      <w:r w:rsidR="00BE0D0E">
        <w:rPr>
          <w:rFonts w:asciiTheme="majorBidi" w:hAnsiTheme="majorBidi" w:cstheme="majorBidi"/>
          <w:b/>
          <w:bCs/>
          <w:sz w:val="28"/>
          <w:szCs w:val="28"/>
          <w:u w:val="single"/>
        </w:rPr>
        <w:t>Marketing</w:t>
      </w:r>
      <w:r w:rsidRPr="004E3A9B">
        <w:rPr>
          <w:rFonts w:asciiTheme="majorBidi" w:hAnsiTheme="majorBidi" w:cstheme="majorBidi"/>
          <w:b/>
          <w:bCs/>
          <w:sz w:val="28"/>
          <w:szCs w:val="28"/>
          <w:u w:val="single"/>
        </w:rPr>
        <w:t xml:space="preserve"> Management</w:t>
      </w:r>
      <w:r w:rsidRPr="004E3A9B">
        <w:rPr>
          <w:rFonts w:asciiTheme="majorBidi" w:hAnsiTheme="majorBidi" w:cstheme="majorBidi"/>
          <w:sz w:val="28"/>
          <w:szCs w:val="28"/>
        </w:rPr>
        <w:t xml:space="preserve"> </w:t>
      </w:r>
    </w:p>
    <w:p w:rsidR="002A5C13" w:rsidRPr="004E3A9B" w:rsidRDefault="002A5C13" w:rsidP="009C5AC4">
      <w:pPr>
        <w:spacing w:line="480" w:lineRule="auto"/>
        <w:ind w:firstLine="180"/>
        <w:jc w:val="both"/>
        <w:rPr>
          <w:rFonts w:asciiTheme="majorBidi" w:hAnsiTheme="majorBidi" w:cstheme="majorBidi"/>
          <w:sz w:val="28"/>
          <w:szCs w:val="28"/>
        </w:rPr>
      </w:pPr>
      <w:r w:rsidRPr="004E3A9B">
        <w:rPr>
          <w:rFonts w:asciiTheme="majorBidi" w:hAnsiTheme="majorBidi" w:cstheme="majorBidi"/>
          <w:sz w:val="28"/>
          <w:szCs w:val="28"/>
        </w:rPr>
        <w:t>NAME (in Full):</w:t>
      </w:r>
      <w:r w:rsidRPr="004E3A9B">
        <w:rPr>
          <w:rFonts w:asciiTheme="majorBidi" w:hAnsiTheme="majorBidi" w:cstheme="majorBidi"/>
          <w:sz w:val="28"/>
          <w:szCs w:val="28"/>
        </w:rPr>
        <w:tab/>
      </w:r>
      <w:r w:rsidRPr="004E3A9B">
        <w:rPr>
          <w:rFonts w:asciiTheme="majorBidi" w:hAnsiTheme="majorBidi" w:cstheme="majorBidi"/>
          <w:sz w:val="28"/>
          <w:szCs w:val="28"/>
        </w:rPr>
        <w:tab/>
      </w:r>
      <w:r w:rsidRPr="004E3A9B">
        <w:rPr>
          <w:rFonts w:asciiTheme="majorBidi" w:eastAsia="Times New Roman" w:hAnsiTheme="majorBidi" w:cstheme="majorBidi"/>
          <w:b/>
          <w:bCs/>
          <w:sz w:val="28"/>
          <w:szCs w:val="28"/>
          <w:u w:val="single"/>
          <w:lang w:bidi="en-US"/>
        </w:rPr>
        <w:t>Saleh Ali Allowaimi</w:t>
      </w:r>
      <w:proofErr w:type="gramStart"/>
      <w:r w:rsidRPr="004E3A9B">
        <w:rPr>
          <w:rFonts w:asciiTheme="majorBidi" w:eastAsia="Times New Roman" w:hAnsiTheme="majorBidi" w:cstheme="majorBidi"/>
          <w:b/>
          <w:bCs/>
          <w:sz w:val="28"/>
          <w:szCs w:val="28"/>
          <w:lang w:bidi="en-US"/>
        </w:rPr>
        <w:t xml:space="preserve">   (</w:t>
      </w:r>
      <w:proofErr w:type="gramEnd"/>
      <w:r w:rsidRPr="004E3A9B">
        <w:rPr>
          <w:rFonts w:asciiTheme="majorBidi" w:eastAsia="Times New Roman" w:hAnsiTheme="majorBidi" w:cstheme="majorBidi"/>
          <w:b/>
          <w:bCs/>
          <w:sz w:val="28"/>
          <w:szCs w:val="28"/>
          <w:lang w:bidi="en-US"/>
        </w:rPr>
        <w:t>MKT 501)</w:t>
      </w:r>
    </w:p>
    <w:p w:rsidR="002A5C13" w:rsidRPr="004E3A9B" w:rsidRDefault="002A5C13" w:rsidP="0065584B">
      <w:pPr>
        <w:spacing w:line="480" w:lineRule="auto"/>
        <w:jc w:val="both"/>
        <w:rPr>
          <w:rFonts w:asciiTheme="majorBidi" w:hAnsiTheme="majorBidi" w:cstheme="majorBidi"/>
          <w:sz w:val="28"/>
          <w:szCs w:val="28"/>
        </w:rPr>
      </w:pPr>
    </w:p>
    <w:p w:rsidR="002A5C13" w:rsidRPr="004E3A9B" w:rsidRDefault="002A5C13" w:rsidP="009C5AC4">
      <w:pPr>
        <w:spacing w:line="480" w:lineRule="auto"/>
        <w:ind w:firstLine="180"/>
        <w:jc w:val="both"/>
        <w:rPr>
          <w:rFonts w:asciiTheme="majorBidi" w:hAnsiTheme="majorBidi" w:cstheme="majorBidi"/>
          <w:sz w:val="28"/>
          <w:szCs w:val="28"/>
        </w:rPr>
      </w:pPr>
    </w:p>
    <w:p w:rsidR="002A5C13" w:rsidRPr="004E3A9B" w:rsidRDefault="002A5C13" w:rsidP="009C5AC4">
      <w:pPr>
        <w:spacing w:line="480" w:lineRule="auto"/>
        <w:ind w:firstLine="180"/>
        <w:jc w:val="both"/>
        <w:rPr>
          <w:rFonts w:asciiTheme="majorBidi" w:hAnsiTheme="majorBidi" w:cstheme="majorBidi"/>
          <w:b/>
          <w:bCs/>
          <w:sz w:val="28"/>
          <w:szCs w:val="28"/>
        </w:rPr>
      </w:pPr>
    </w:p>
    <w:p w:rsidR="002A5C13" w:rsidRPr="004E3A9B" w:rsidRDefault="002A5C13" w:rsidP="0065584B">
      <w:pPr>
        <w:spacing w:line="480" w:lineRule="auto"/>
        <w:ind w:firstLine="180"/>
        <w:jc w:val="center"/>
        <w:rPr>
          <w:rFonts w:asciiTheme="majorBidi" w:hAnsiTheme="majorBidi" w:cstheme="majorBidi"/>
          <w:b/>
          <w:bCs/>
          <w:sz w:val="28"/>
          <w:szCs w:val="28"/>
        </w:rPr>
      </w:pPr>
      <w:r w:rsidRPr="004E3A9B">
        <w:rPr>
          <w:rFonts w:asciiTheme="majorBidi" w:hAnsiTheme="majorBidi" w:cstheme="majorBidi"/>
          <w:b/>
          <w:bCs/>
          <w:sz w:val="28"/>
          <w:szCs w:val="28"/>
        </w:rPr>
        <w:t>Marks</w:t>
      </w:r>
      <w:r w:rsidRPr="004E3A9B">
        <w:rPr>
          <w:rFonts w:asciiTheme="majorBidi" w:hAnsiTheme="majorBidi" w:cstheme="majorBidi"/>
          <w:b/>
          <w:bCs/>
          <w:sz w:val="28"/>
          <w:szCs w:val="28"/>
          <w:u w:val="single"/>
        </w:rPr>
        <w:t xml:space="preserve"> </w:t>
      </w:r>
      <w:r w:rsidRPr="004E3A9B">
        <w:rPr>
          <w:rFonts w:asciiTheme="majorBidi" w:hAnsiTheme="majorBidi" w:cstheme="majorBidi"/>
          <w:b/>
          <w:bCs/>
          <w:sz w:val="28"/>
          <w:szCs w:val="28"/>
          <w:u w:val="single"/>
        </w:rPr>
        <w:tab/>
      </w:r>
      <w:r w:rsidRPr="004E3A9B">
        <w:rPr>
          <w:rFonts w:asciiTheme="majorBidi" w:hAnsiTheme="majorBidi" w:cstheme="majorBidi"/>
          <w:b/>
          <w:bCs/>
          <w:sz w:val="28"/>
          <w:szCs w:val="28"/>
        </w:rPr>
        <w:t>/</w:t>
      </w:r>
      <w:r w:rsidRPr="004E3A9B">
        <w:rPr>
          <w:rFonts w:asciiTheme="majorBidi" w:hAnsiTheme="majorBidi" w:cstheme="majorBidi"/>
          <w:b/>
          <w:bCs/>
          <w:spacing w:val="-2"/>
          <w:sz w:val="28"/>
          <w:szCs w:val="28"/>
        </w:rPr>
        <w:t xml:space="preserve"> </w:t>
      </w:r>
      <w:r w:rsidRPr="004E3A9B">
        <w:rPr>
          <w:rFonts w:asciiTheme="majorBidi" w:hAnsiTheme="majorBidi" w:cstheme="majorBidi"/>
          <w:b/>
          <w:bCs/>
          <w:sz w:val="28"/>
          <w:szCs w:val="28"/>
        </w:rPr>
        <w:t>100</w:t>
      </w:r>
      <w:r w:rsidR="0065584B" w:rsidRPr="0065584B">
        <w:rPr>
          <w:rFonts w:asciiTheme="majorBidi" w:hAnsiTheme="majorBidi" w:cstheme="majorBidi"/>
          <w:b/>
          <w:bCs/>
          <w:sz w:val="28"/>
          <w:szCs w:val="28"/>
        </w:rPr>
        <w:t xml:space="preserve"> </w:t>
      </w:r>
      <w:r w:rsidR="0065584B" w:rsidRPr="004E3A9B">
        <w:rPr>
          <w:rFonts w:asciiTheme="majorBidi" w:hAnsiTheme="majorBidi" w:cstheme="majorBidi"/>
          <w:b/>
          <w:bCs/>
          <w:sz w:val="28"/>
          <w:szCs w:val="28"/>
        </w:rPr>
        <w:t>Total</w:t>
      </w:r>
    </w:p>
    <w:p w:rsidR="0065584B" w:rsidRPr="0065584B" w:rsidRDefault="002A5C13" w:rsidP="0065584B">
      <w:pPr>
        <w:jc w:val="center"/>
        <w:rPr>
          <w:rFonts w:asciiTheme="majorBidi" w:hAnsiTheme="majorBidi" w:cstheme="majorBidi"/>
          <w:b/>
          <w:bCs/>
          <w:color w:val="4F81BD" w:themeColor="accent1"/>
          <w:sz w:val="32"/>
          <w:szCs w:val="32"/>
        </w:rPr>
      </w:pPr>
      <w:r w:rsidRPr="004E3A9B">
        <w:rPr>
          <w:rFonts w:asciiTheme="majorBidi" w:hAnsiTheme="majorBidi" w:cstheme="majorBidi"/>
          <w:b/>
          <w:bCs/>
          <w:sz w:val="28"/>
          <w:szCs w:val="28"/>
        </w:rPr>
        <w:br w:type="page"/>
      </w:r>
      <w:r w:rsidR="0065584B" w:rsidRPr="0065584B">
        <w:rPr>
          <w:rFonts w:asciiTheme="majorBidi" w:hAnsiTheme="majorBidi" w:cstheme="majorBidi"/>
          <w:b/>
          <w:bCs/>
          <w:color w:val="4F81BD" w:themeColor="accent1"/>
          <w:sz w:val="32"/>
          <w:szCs w:val="32"/>
        </w:rPr>
        <w:lastRenderedPageBreak/>
        <w:t>Executive Summary</w:t>
      </w:r>
    </w:p>
    <w:p w:rsidR="0065584B" w:rsidRPr="004E3A9B" w:rsidRDefault="0065584B" w:rsidP="0065584B">
      <w:pPr>
        <w:jc w:val="both"/>
        <w:rPr>
          <w:rFonts w:asciiTheme="majorBidi" w:hAnsiTheme="majorBidi" w:cstheme="majorBidi"/>
          <w:sz w:val="28"/>
          <w:szCs w:val="28"/>
        </w:rPr>
      </w:pPr>
      <w:proofErr w:type="spellStart"/>
      <w:r w:rsidRPr="004E3A9B">
        <w:rPr>
          <w:rFonts w:asciiTheme="majorBidi" w:hAnsiTheme="majorBidi" w:cstheme="majorBidi"/>
          <w:sz w:val="28"/>
          <w:szCs w:val="28"/>
        </w:rPr>
        <w:t>Almarjan</w:t>
      </w:r>
      <w:proofErr w:type="spellEnd"/>
      <w:r w:rsidRPr="004E3A9B">
        <w:rPr>
          <w:rFonts w:asciiTheme="majorBidi" w:hAnsiTheme="majorBidi" w:cstheme="majorBidi"/>
          <w:sz w:val="28"/>
          <w:szCs w:val="28"/>
        </w:rPr>
        <w:t xml:space="preserve"> Chemical Painting Company is a painting and decoration in </w:t>
      </w:r>
      <w:proofErr w:type="gramStart"/>
      <w:r w:rsidRPr="004E3A9B">
        <w:rPr>
          <w:rFonts w:asciiTheme="majorBidi" w:hAnsiTheme="majorBidi" w:cstheme="majorBidi"/>
          <w:sz w:val="28"/>
          <w:szCs w:val="28"/>
        </w:rPr>
        <w:t>Dammam ,</w:t>
      </w:r>
      <w:proofErr w:type="gramEnd"/>
      <w:r w:rsidRPr="004E3A9B">
        <w:rPr>
          <w:rFonts w:asciiTheme="majorBidi" w:hAnsiTheme="majorBidi" w:cstheme="majorBidi"/>
          <w:sz w:val="28"/>
          <w:szCs w:val="28"/>
        </w:rPr>
        <w:t xml:space="preserve"> eastern province of Saudi Arabia and has two </w:t>
      </w:r>
      <w:proofErr w:type="spellStart"/>
      <w:r w:rsidRPr="004E3A9B">
        <w:rPr>
          <w:rFonts w:asciiTheme="majorBidi" w:hAnsiTheme="majorBidi" w:cstheme="majorBidi"/>
          <w:sz w:val="28"/>
          <w:szCs w:val="28"/>
        </w:rPr>
        <w:t>othe</w:t>
      </w:r>
      <w:proofErr w:type="spellEnd"/>
      <w:r w:rsidRPr="004E3A9B">
        <w:rPr>
          <w:rFonts w:asciiTheme="majorBidi" w:hAnsiTheme="majorBidi" w:cstheme="majorBidi"/>
          <w:sz w:val="28"/>
          <w:szCs w:val="28"/>
        </w:rPr>
        <w:t xml:space="preserve"> branches in Riyadh and </w:t>
      </w:r>
      <w:proofErr w:type="spellStart"/>
      <w:r w:rsidRPr="004E3A9B">
        <w:rPr>
          <w:rFonts w:asciiTheme="majorBidi" w:hAnsiTheme="majorBidi" w:cstheme="majorBidi"/>
          <w:sz w:val="28"/>
          <w:szCs w:val="28"/>
        </w:rPr>
        <w:t>Mdinah</w:t>
      </w:r>
      <w:proofErr w:type="spellEnd"/>
      <w:r w:rsidRPr="004E3A9B">
        <w:rPr>
          <w:rFonts w:asciiTheme="majorBidi" w:hAnsiTheme="majorBidi" w:cstheme="majorBidi"/>
          <w:sz w:val="28"/>
          <w:szCs w:val="28"/>
        </w:rPr>
        <w:t>.</w:t>
      </w:r>
    </w:p>
    <w:p w:rsidR="0065584B" w:rsidRDefault="0065584B" w:rsidP="0065584B">
      <w:pPr>
        <w:spacing w:line="360" w:lineRule="auto"/>
        <w:ind w:left="720" w:hanging="360"/>
        <w:jc w:val="both"/>
        <w:rPr>
          <w:rFonts w:asciiTheme="majorBidi" w:hAnsiTheme="majorBidi" w:cstheme="majorBidi"/>
          <w:b/>
          <w:bCs/>
          <w:sz w:val="28"/>
          <w:szCs w:val="28"/>
        </w:rPr>
      </w:pPr>
      <w:r w:rsidRPr="004E3A9B">
        <w:rPr>
          <w:rFonts w:asciiTheme="majorBidi" w:hAnsiTheme="majorBidi" w:cstheme="majorBidi"/>
          <w:sz w:val="28"/>
          <w:szCs w:val="28"/>
        </w:rPr>
        <w:t xml:space="preserve">In this study we will review the marketing strategy of this company include: the competition overview, target market, Segmentation, SWOT analysis and the $p’s assessment of Market research and BCG matrix. </w:t>
      </w:r>
      <w:proofErr w:type="gramStart"/>
      <w:r w:rsidRPr="004E3A9B">
        <w:rPr>
          <w:rFonts w:asciiTheme="majorBidi" w:hAnsiTheme="majorBidi" w:cstheme="majorBidi"/>
          <w:sz w:val="28"/>
          <w:szCs w:val="28"/>
        </w:rPr>
        <w:t>Finally</w:t>
      </w:r>
      <w:proofErr w:type="gramEnd"/>
      <w:r w:rsidRPr="004E3A9B">
        <w:rPr>
          <w:rFonts w:asciiTheme="majorBidi" w:hAnsiTheme="majorBidi" w:cstheme="majorBidi"/>
          <w:sz w:val="28"/>
          <w:szCs w:val="28"/>
        </w:rPr>
        <w:t xml:space="preserve"> will put my conclusion and recommendation.</w:t>
      </w:r>
      <w:r w:rsidRPr="004E3A9B">
        <w:rPr>
          <w:rFonts w:asciiTheme="majorBidi" w:hAnsiTheme="majorBidi" w:cstheme="majorBidi"/>
          <w:b/>
          <w:bCs/>
          <w:sz w:val="28"/>
          <w:szCs w:val="28"/>
        </w:rPr>
        <w:t xml:space="preserve"> </w:t>
      </w:r>
    </w:p>
    <w:p w:rsidR="0065584B" w:rsidRDefault="0065584B">
      <w:pPr>
        <w:rPr>
          <w:rFonts w:asciiTheme="majorBidi" w:hAnsiTheme="majorBidi" w:cstheme="majorBidi"/>
          <w:b/>
          <w:bCs/>
          <w:sz w:val="28"/>
          <w:szCs w:val="28"/>
        </w:rPr>
      </w:pPr>
      <w:r>
        <w:rPr>
          <w:rFonts w:asciiTheme="majorBidi" w:hAnsiTheme="majorBidi" w:cstheme="majorBidi"/>
          <w:b/>
          <w:bCs/>
          <w:sz w:val="28"/>
          <w:szCs w:val="28"/>
        </w:rPr>
        <w:br w:type="page"/>
      </w:r>
    </w:p>
    <w:p w:rsidR="00C1473E" w:rsidRPr="004E3A9B" w:rsidRDefault="0065584B" w:rsidP="0065584B">
      <w:pPr>
        <w:spacing w:line="360" w:lineRule="auto"/>
        <w:jc w:val="both"/>
        <w:rPr>
          <w:rFonts w:asciiTheme="majorBidi" w:hAnsiTheme="majorBidi" w:cstheme="majorBidi"/>
          <w:b/>
          <w:bCs/>
          <w:color w:val="0070C0"/>
          <w:sz w:val="32"/>
          <w:szCs w:val="32"/>
        </w:rPr>
      </w:pPr>
      <w:r>
        <w:rPr>
          <w:rFonts w:asciiTheme="majorBidi" w:hAnsiTheme="majorBidi" w:cstheme="majorBidi"/>
          <w:b/>
          <w:bCs/>
          <w:color w:val="0070C0"/>
          <w:sz w:val="32"/>
          <w:szCs w:val="32"/>
        </w:rPr>
        <w:lastRenderedPageBreak/>
        <w:t>T</w:t>
      </w:r>
      <w:r w:rsidR="00C1473E" w:rsidRPr="004E3A9B">
        <w:rPr>
          <w:rFonts w:asciiTheme="majorBidi" w:hAnsiTheme="majorBidi" w:cstheme="majorBidi"/>
          <w:b/>
          <w:bCs/>
          <w:color w:val="0070C0"/>
          <w:sz w:val="32"/>
          <w:szCs w:val="32"/>
        </w:rPr>
        <w:t>able of content</w:t>
      </w:r>
    </w:p>
    <w:p w:rsidR="00C1473E" w:rsidRPr="004E3A9B" w:rsidRDefault="00C1473E" w:rsidP="009C5AC4">
      <w:pPr>
        <w:spacing w:line="360" w:lineRule="auto"/>
        <w:ind w:left="720" w:hanging="360"/>
        <w:jc w:val="both"/>
        <w:rPr>
          <w:rFonts w:asciiTheme="majorBidi" w:hAnsiTheme="majorBidi" w:cstheme="majorBidi"/>
          <w:b/>
          <w:bCs/>
          <w:color w:val="0070C0"/>
          <w:sz w:val="32"/>
          <w:szCs w:val="32"/>
        </w:rPr>
      </w:pPr>
    </w:p>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gridCol w:w="1276"/>
      </w:tblGrid>
      <w:tr w:rsidR="00C1473E" w:rsidRPr="007909EC" w:rsidTr="004E3A9B">
        <w:tc>
          <w:tcPr>
            <w:tcW w:w="8789" w:type="dxa"/>
          </w:tcPr>
          <w:p w:rsidR="00C1473E" w:rsidRPr="007909EC" w:rsidRDefault="0065584B"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 xml:space="preserve">Executive Summary </w:t>
            </w:r>
          </w:p>
        </w:tc>
        <w:tc>
          <w:tcPr>
            <w:tcW w:w="1276" w:type="dxa"/>
          </w:tcPr>
          <w:p w:rsidR="00C1473E" w:rsidRPr="007909EC" w:rsidRDefault="00C1473E" w:rsidP="009C5AC4">
            <w:pPr>
              <w:spacing w:line="360" w:lineRule="auto"/>
              <w:jc w:val="both"/>
              <w:rPr>
                <w:rFonts w:asciiTheme="majorBidi" w:hAnsiTheme="majorBidi" w:cstheme="majorBidi"/>
                <w:sz w:val="28"/>
                <w:szCs w:val="28"/>
              </w:rPr>
            </w:pPr>
            <w:r w:rsidRPr="007909EC">
              <w:rPr>
                <w:rFonts w:asciiTheme="majorBidi" w:hAnsiTheme="majorBidi" w:cstheme="majorBidi"/>
                <w:sz w:val="28"/>
                <w:szCs w:val="28"/>
              </w:rPr>
              <w:t>2</w:t>
            </w:r>
          </w:p>
        </w:tc>
      </w:tr>
      <w:tr w:rsidR="00C1473E" w:rsidRPr="007909EC" w:rsidTr="004E3A9B">
        <w:trPr>
          <w:trHeight w:val="437"/>
        </w:trPr>
        <w:tc>
          <w:tcPr>
            <w:tcW w:w="8789" w:type="dxa"/>
          </w:tcPr>
          <w:p w:rsidR="00C1473E" w:rsidRPr="007909EC" w:rsidRDefault="0065584B"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Table of contents</w:t>
            </w:r>
          </w:p>
        </w:tc>
        <w:tc>
          <w:tcPr>
            <w:tcW w:w="1276" w:type="dxa"/>
          </w:tcPr>
          <w:p w:rsidR="00C1473E" w:rsidRPr="007909EC" w:rsidRDefault="0065584B" w:rsidP="009C5AC4">
            <w:pPr>
              <w:spacing w:line="360" w:lineRule="auto"/>
              <w:jc w:val="both"/>
              <w:rPr>
                <w:rFonts w:asciiTheme="majorBidi" w:hAnsiTheme="majorBidi" w:cstheme="majorBidi"/>
                <w:sz w:val="28"/>
                <w:szCs w:val="28"/>
              </w:rPr>
            </w:pPr>
            <w:r w:rsidRPr="007909EC">
              <w:rPr>
                <w:rFonts w:asciiTheme="majorBidi" w:hAnsiTheme="majorBidi" w:cstheme="majorBidi"/>
                <w:sz w:val="28"/>
                <w:szCs w:val="28"/>
              </w:rPr>
              <w:t>3</w:t>
            </w:r>
          </w:p>
        </w:tc>
      </w:tr>
      <w:tr w:rsidR="00C1473E" w:rsidRPr="007909EC" w:rsidTr="004E3A9B">
        <w:tc>
          <w:tcPr>
            <w:tcW w:w="8789" w:type="dxa"/>
          </w:tcPr>
          <w:p w:rsidR="00C1473E" w:rsidRPr="007909EC" w:rsidRDefault="0065584B"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 xml:space="preserve">Questions of the assignment </w:t>
            </w:r>
          </w:p>
        </w:tc>
        <w:tc>
          <w:tcPr>
            <w:tcW w:w="1276" w:type="dxa"/>
          </w:tcPr>
          <w:p w:rsidR="00C1473E" w:rsidRPr="007909EC" w:rsidRDefault="0065584B" w:rsidP="009C5AC4">
            <w:pPr>
              <w:spacing w:line="360" w:lineRule="auto"/>
              <w:jc w:val="both"/>
              <w:rPr>
                <w:rFonts w:asciiTheme="majorBidi" w:hAnsiTheme="majorBidi" w:cstheme="majorBidi"/>
                <w:sz w:val="28"/>
                <w:szCs w:val="28"/>
              </w:rPr>
            </w:pPr>
            <w:r w:rsidRPr="007909EC">
              <w:rPr>
                <w:rFonts w:asciiTheme="majorBidi" w:hAnsiTheme="majorBidi" w:cstheme="majorBidi"/>
                <w:sz w:val="28"/>
                <w:szCs w:val="28"/>
              </w:rPr>
              <w:t>4</w:t>
            </w:r>
          </w:p>
        </w:tc>
      </w:tr>
      <w:tr w:rsidR="00C1473E" w:rsidRPr="007909EC" w:rsidTr="004E3A9B">
        <w:tc>
          <w:tcPr>
            <w:tcW w:w="8789" w:type="dxa"/>
          </w:tcPr>
          <w:p w:rsidR="00C1473E" w:rsidRPr="007909EC" w:rsidRDefault="006037B0" w:rsidP="006037B0">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Brand Overview and Background</w:t>
            </w:r>
          </w:p>
        </w:tc>
        <w:tc>
          <w:tcPr>
            <w:tcW w:w="1276" w:type="dxa"/>
          </w:tcPr>
          <w:p w:rsidR="00C1473E" w:rsidRPr="007909EC" w:rsidRDefault="006037B0" w:rsidP="009C5AC4">
            <w:pPr>
              <w:spacing w:line="360" w:lineRule="auto"/>
              <w:jc w:val="both"/>
              <w:rPr>
                <w:rFonts w:asciiTheme="majorBidi" w:hAnsiTheme="majorBidi" w:cstheme="majorBidi"/>
                <w:sz w:val="28"/>
                <w:szCs w:val="28"/>
              </w:rPr>
            </w:pPr>
            <w:r w:rsidRPr="007909EC">
              <w:rPr>
                <w:rFonts w:asciiTheme="majorBidi" w:hAnsiTheme="majorBidi" w:cstheme="majorBidi"/>
                <w:sz w:val="28"/>
                <w:szCs w:val="28"/>
              </w:rPr>
              <w:t>5</w:t>
            </w:r>
          </w:p>
        </w:tc>
      </w:tr>
      <w:tr w:rsidR="00C1473E" w:rsidRPr="007909EC" w:rsidTr="004E3A9B">
        <w:tc>
          <w:tcPr>
            <w:tcW w:w="8789" w:type="dxa"/>
          </w:tcPr>
          <w:p w:rsidR="00C1473E" w:rsidRPr="007909EC" w:rsidRDefault="006037B0"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Marketing strategy</w:t>
            </w:r>
          </w:p>
        </w:tc>
        <w:tc>
          <w:tcPr>
            <w:tcW w:w="1276" w:type="dxa"/>
          </w:tcPr>
          <w:p w:rsidR="00C1473E" w:rsidRPr="007909EC" w:rsidRDefault="006037B0" w:rsidP="009C5AC4">
            <w:pPr>
              <w:spacing w:line="360" w:lineRule="auto"/>
              <w:jc w:val="both"/>
              <w:rPr>
                <w:rFonts w:asciiTheme="majorBidi" w:hAnsiTheme="majorBidi" w:cstheme="majorBidi"/>
                <w:sz w:val="28"/>
                <w:szCs w:val="28"/>
              </w:rPr>
            </w:pPr>
            <w:r w:rsidRPr="007909EC">
              <w:rPr>
                <w:rFonts w:asciiTheme="majorBidi" w:hAnsiTheme="majorBidi" w:cstheme="majorBidi"/>
                <w:sz w:val="28"/>
                <w:szCs w:val="28"/>
              </w:rPr>
              <w:t>5</w:t>
            </w:r>
          </w:p>
        </w:tc>
      </w:tr>
      <w:tr w:rsidR="00C1473E" w:rsidRPr="007909EC" w:rsidTr="004E3A9B">
        <w:tc>
          <w:tcPr>
            <w:tcW w:w="8789" w:type="dxa"/>
          </w:tcPr>
          <w:p w:rsidR="00C1473E" w:rsidRPr="007909EC" w:rsidRDefault="007909EC" w:rsidP="007909EC">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Competition Overview</w:t>
            </w:r>
          </w:p>
        </w:tc>
        <w:tc>
          <w:tcPr>
            <w:tcW w:w="1276" w:type="dxa"/>
          </w:tcPr>
          <w:p w:rsidR="00C1473E" w:rsidRPr="007909EC" w:rsidRDefault="007909EC" w:rsidP="009C5AC4">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r>
      <w:tr w:rsidR="00C1473E" w:rsidRPr="007909EC" w:rsidTr="004E3A9B">
        <w:tc>
          <w:tcPr>
            <w:tcW w:w="8789" w:type="dxa"/>
          </w:tcPr>
          <w:p w:rsidR="00C1473E" w:rsidRPr="007909EC" w:rsidRDefault="007909EC"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eastAsia="Times New Roman" w:hAnsiTheme="majorBidi" w:cstheme="majorBidi"/>
                <w:sz w:val="28"/>
                <w:szCs w:val="28"/>
              </w:rPr>
              <w:t>Target Market</w:t>
            </w:r>
          </w:p>
        </w:tc>
        <w:tc>
          <w:tcPr>
            <w:tcW w:w="1276" w:type="dxa"/>
          </w:tcPr>
          <w:p w:rsidR="00C1473E" w:rsidRPr="007909EC" w:rsidRDefault="007909EC" w:rsidP="009C5AC4">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r>
      <w:tr w:rsidR="00C1473E" w:rsidRPr="007909EC" w:rsidTr="004E3A9B">
        <w:tc>
          <w:tcPr>
            <w:tcW w:w="8789" w:type="dxa"/>
          </w:tcPr>
          <w:p w:rsidR="00C1473E" w:rsidRPr="007909EC" w:rsidRDefault="007909EC" w:rsidP="007909EC">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Segmentation</w:t>
            </w:r>
          </w:p>
        </w:tc>
        <w:tc>
          <w:tcPr>
            <w:tcW w:w="1276" w:type="dxa"/>
          </w:tcPr>
          <w:p w:rsidR="00C1473E" w:rsidRPr="007909EC" w:rsidRDefault="007909EC" w:rsidP="009C5AC4">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r>
      <w:tr w:rsidR="00C1473E" w:rsidRPr="007909EC" w:rsidTr="004E3A9B">
        <w:tc>
          <w:tcPr>
            <w:tcW w:w="8789" w:type="dxa"/>
          </w:tcPr>
          <w:p w:rsidR="00C1473E" w:rsidRPr="007909EC" w:rsidRDefault="007909EC"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imes New Roman" w:eastAsia="Times New Roman" w:hAnsi="Times New Roman" w:cs="Times New Roman"/>
                <w:sz w:val="24"/>
              </w:rPr>
              <w:t>SWOT</w:t>
            </w:r>
            <w:r>
              <w:rPr>
                <w:rFonts w:ascii="Times New Roman" w:eastAsia="Times New Roman" w:hAnsi="Times New Roman" w:cs="Times New Roman"/>
                <w:sz w:val="24"/>
              </w:rPr>
              <w:t xml:space="preserve"> Analysis</w:t>
            </w:r>
          </w:p>
        </w:tc>
        <w:tc>
          <w:tcPr>
            <w:tcW w:w="1276" w:type="dxa"/>
          </w:tcPr>
          <w:p w:rsidR="00C1473E" w:rsidRPr="007909EC" w:rsidRDefault="007909EC" w:rsidP="009C5AC4">
            <w:pPr>
              <w:spacing w:line="360" w:lineRule="auto"/>
              <w:jc w:val="both"/>
              <w:rPr>
                <w:rFonts w:asciiTheme="majorBidi" w:hAnsiTheme="majorBidi" w:cstheme="majorBidi"/>
                <w:sz w:val="28"/>
                <w:szCs w:val="28"/>
              </w:rPr>
            </w:pPr>
            <w:r>
              <w:rPr>
                <w:rFonts w:asciiTheme="majorBidi" w:hAnsiTheme="majorBidi" w:cstheme="majorBidi"/>
                <w:sz w:val="28"/>
                <w:szCs w:val="28"/>
              </w:rPr>
              <w:t>7</w:t>
            </w:r>
          </w:p>
        </w:tc>
      </w:tr>
      <w:tr w:rsidR="00C1473E" w:rsidRPr="007909EC" w:rsidTr="004E3A9B">
        <w:tc>
          <w:tcPr>
            <w:tcW w:w="8789" w:type="dxa"/>
          </w:tcPr>
          <w:p w:rsidR="00C1473E" w:rsidRPr="007909EC" w:rsidRDefault="007909EC"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imes New Roman" w:eastAsia="Times New Roman" w:hAnsi="Times New Roman" w:cs="Times New Roman"/>
                <w:sz w:val="24"/>
              </w:rPr>
              <w:t>Market Research</w:t>
            </w:r>
            <w:r>
              <w:rPr>
                <w:rFonts w:ascii="Times New Roman" w:eastAsia="Times New Roman" w:hAnsi="Times New Roman" w:cs="Times New Roman"/>
                <w:sz w:val="24"/>
              </w:rPr>
              <w:t xml:space="preserve"> (4Ps)</w:t>
            </w:r>
          </w:p>
        </w:tc>
        <w:tc>
          <w:tcPr>
            <w:tcW w:w="1276" w:type="dxa"/>
          </w:tcPr>
          <w:p w:rsidR="00C1473E" w:rsidRPr="007909EC" w:rsidRDefault="007909EC" w:rsidP="009C5AC4">
            <w:pPr>
              <w:spacing w:line="360" w:lineRule="auto"/>
              <w:jc w:val="both"/>
              <w:rPr>
                <w:rFonts w:asciiTheme="majorBidi" w:hAnsiTheme="majorBidi" w:cstheme="majorBidi"/>
                <w:sz w:val="28"/>
                <w:szCs w:val="28"/>
              </w:rPr>
            </w:pPr>
            <w:r>
              <w:rPr>
                <w:rFonts w:asciiTheme="majorBidi" w:hAnsiTheme="majorBidi" w:cstheme="majorBidi"/>
                <w:sz w:val="28"/>
                <w:szCs w:val="28"/>
              </w:rPr>
              <w:t>8</w:t>
            </w:r>
          </w:p>
        </w:tc>
      </w:tr>
      <w:tr w:rsidR="00443BE5" w:rsidRPr="007909EC" w:rsidTr="004E3A9B">
        <w:tc>
          <w:tcPr>
            <w:tcW w:w="8789" w:type="dxa"/>
          </w:tcPr>
          <w:p w:rsidR="00443BE5" w:rsidRPr="007909EC" w:rsidRDefault="00443BE5" w:rsidP="009C5AC4">
            <w:pPr>
              <w:pStyle w:val="ListParagraph"/>
              <w:numPr>
                <w:ilvl w:val="0"/>
                <w:numId w:val="2"/>
              </w:numPr>
              <w:spacing w:line="360" w:lineRule="auto"/>
              <w:ind w:left="172" w:hanging="142"/>
              <w:jc w:val="both"/>
              <w:rPr>
                <w:rFonts w:ascii="Times New Roman" w:eastAsia="Times New Roman" w:hAnsi="Times New Roman" w:cs="Times New Roman"/>
                <w:sz w:val="24"/>
              </w:rPr>
            </w:pPr>
            <w:r>
              <w:rPr>
                <w:rFonts w:ascii="Times New Roman" w:eastAsia="Times New Roman" w:hAnsi="Times New Roman" w:cs="Times New Roman"/>
                <w:sz w:val="24"/>
              </w:rPr>
              <w:t>BCG Matrix</w:t>
            </w:r>
          </w:p>
        </w:tc>
        <w:tc>
          <w:tcPr>
            <w:tcW w:w="1276" w:type="dxa"/>
          </w:tcPr>
          <w:p w:rsidR="00443BE5" w:rsidRDefault="00443BE5" w:rsidP="009C5AC4">
            <w:pPr>
              <w:spacing w:line="360" w:lineRule="auto"/>
              <w:jc w:val="both"/>
              <w:rPr>
                <w:rFonts w:asciiTheme="majorBidi" w:hAnsiTheme="majorBidi" w:cstheme="majorBidi"/>
                <w:sz w:val="28"/>
                <w:szCs w:val="28"/>
              </w:rPr>
            </w:pPr>
            <w:r>
              <w:rPr>
                <w:rFonts w:asciiTheme="majorBidi" w:hAnsiTheme="majorBidi" w:cstheme="majorBidi"/>
                <w:sz w:val="28"/>
                <w:szCs w:val="28"/>
              </w:rPr>
              <w:t>9</w:t>
            </w:r>
          </w:p>
        </w:tc>
      </w:tr>
      <w:tr w:rsidR="00C1473E" w:rsidRPr="007909EC" w:rsidTr="004E3A9B">
        <w:tc>
          <w:tcPr>
            <w:tcW w:w="8789" w:type="dxa"/>
          </w:tcPr>
          <w:p w:rsidR="00C1473E" w:rsidRPr="007909EC" w:rsidRDefault="00C1473E"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Conclusion</w:t>
            </w:r>
            <w:r w:rsidR="007909EC">
              <w:rPr>
                <w:rFonts w:asciiTheme="majorBidi" w:hAnsiTheme="majorBidi" w:cstheme="majorBidi"/>
                <w:sz w:val="28"/>
                <w:szCs w:val="28"/>
              </w:rPr>
              <w:t xml:space="preserve"> and recommendation</w:t>
            </w:r>
          </w:p>
        </w:tc>
        <w:tc>
          <w:tcPr>
            <w:tcW w:w="1276" w:type="dxa"/>
          </w:tcPr>
          <w:p w:rsidR="00C1473E" w:rsidRPr="007909EC" w:rsidRDefault="00C1473E" w:rsidP="009C5AC4">
            <w:pPr>
              <w:spacing w:line="360" w:lineRule="auto"/>
              <w:jc w:val="both"/>
              <w:rPr>
                <w:rFonts w:asciiTheme="majorBidi" w:hAnsiTheme="majorBidi" w:cstheme="majorBidi"/>
                <w:sz w:val="28"/>
                <w:szCs w:val="28"/>
              </w:rPr>
            </w:pPr>
            <w:r w:rsidRPr="007909EC">
              <w:rPr>
                <w:rFonts w:asciiTheme="majorBidi" w:hAnsiTheme="majorBidi" w:cstheme="majorBidi"/>
                <w:sz w:val="28"/>
                <w:szCs w:val="28"/>
              </w:rPr>
              <w:t>11</w:t>
            </w:r>
          </w:p>
        </w:tc>
      </w:tr>
      <w:tr w:rsidR="00C1473E" w:rsidRPr="007909EC" w:rsidTr="004E3A9B">
        <w:tc>
          <w:tcPr>
            <w:tcW w:w="8789" w:type="dxa"/>
          </w:tcPr>
          <w:p w:rsidR="00C1473E" w:rsidRPr="007909EC" w:rsidRDefault="00C1473E" w:rsidP="009C5AC4">
            <w:pPr>
              <w:pStyle w:val="ListParagraph"/>
              <w:numPr>
                <w:ilvl w:val="0"/>
                <w:numId w:val="2"/>
              </w:numPr>
              <w:spacing w:line="360" w:lineRule="auto"/>
              <w:ind w:left="172" w:hanging="142"/>
              <w:jc w:val="both"/>
              <w:rPr>
                <w:rFonts w:asciiTheme="majorBidi" w:hAnsiTheme="majorBidi" w:cstheme="majorBidi"/>
                <w:sz w:val="28"/>
                <w:szCs w:val="28"/>
              </w:rPr>
            </w:pPr>
            <w:r w:rsidRPr="007909EC">
              <w:rPr>
                <w:rFonts w:asciiTheme="majorBidi" w:hAnsiTheme="majorBidi" w:cstheme="majorBidi"/>
                <w:sz w:val="28"/>
                <w:szCs w:val="28"/>
              </w:rPr>
              <w:t>References</w:t>
            </w:r>
          </w:p>
        </w:tc>
        <w:tc>
          <w:tcPr>
            <w:tcW w:w="1276" w:type="dxa"/>
          </w:tcPr>
          <w:p w:rsidR="00C1473E" w:rsidRPr="007909EC" w:rsidRDefault="00C1473E" w:rsidP="009C5AC4">
            <w:pPr>
              <w:spacing w:line="360" w:lineRule="auto"/>
              <w:jc w:val="both"/>
              <w:rPr>
                <w:rFonts w:asciiTheme="majorBidi" w:hAnsiTheme="majorBidi" w:cstheme="majorBidi"/>
                <w:sz w:val="28"/>
                <w:szCs w:val="28"/>
              </w:rPr>
            </w:pPr>
            <w:r w:rsidRPr="007909EC">
              <w:rPr>
                <w:rFonts w:asciiTheme="majorBidi" w:hAnsiTheme="majorBidi" w:cstheme="majorBidi"/>
                <w:sz w:val="28"/>
                <w:szCs w:val="28"/>
              </w:rPr>
              <w:t>12</w:t>
            </w:r>
          </w:p>
        </w:tc>
      </w:tr>
    </w:tbl>
    <w:p w:rsidR="00C1473E" w:rsidRPr="004E3A9B" w:rsidRDefault="00C1473E" w:rsidP="009C5AC4">
      <w:pPr>
        <w:jc w:val="both"/>
        <w:rPr>
          <w:rFonts w:asciiTheme="majorBidi" w:hAnsiTheme="majorBidi" w:cstheme="majorBidi"/>
          <w:b/>
          <w:bCs/>
          <w:sz w:val="28"/>
          <w:szCs w:val="28"/>
        </w:rPr>
      </w:pPr>
    </w:p>
    <w:p w:rsidR="00C1473E" w:rsidRPr="004E3A9B" w:rsidRDefault="00C1473E" w:rsidP="009C5AC4">
      <w:pPr>
        <w:jc w:val="both"/>
        <w:rPr>
          <w:rFonts w:asciiTheme="majorBidi" w:hAnsiTheme="majorBidi" w:cstheme="majorBidi"/>
          <w:b/>
          <w:bCs/>
          <w:sz w:val="28"/>
          <w:szCs w:val="28"/>
        </w:rPr>
      </w:pPr>
      <w:r w:rsidRPr="004E3A9B">
        <w:rPr>
          <w:rFonts w:asciiTheme="majorBidi" w:hAnsiTheme="majorBidi" w:cstheme="majorBidi"/>
          <w:b/>
          <w:bCs/>
          <w:sz w:val="28"/>
          <w:szCs w:val="28"/>
        </w:rPr>
        <w:br w:type="page"/>
      </w:r>
    </w:p>
    <w:p w:rsidR="0065584B" w:rsidRDefault="0065584B" w:rsidP="0065584B">
      <w:pPr>
        <w:spacing w:before="57" w:line="362" w:lineRule="auto"/>
        <w:ind w:left="469" w:right="3374"/>
        <w:rPr>
          <w:b/>
          <w:sz w:val="24"/>
        </w:rPr>
      </w:pPr>
      <w:r w:rsidRPr="0065584B">
        <w:rPr>
          <w:b/>
          <w:color w:val="4F81BD" w:themeColor="accent1"/>
          <w:sz w:val="28"/>
        </w:rPr>
        <w:lastRenderedPageBreak/>
        <w:t xml:space="preserve">Marketing Management Assignment Structure </w:t>
      </w:r>
      <w:r>
        <w:rPr>
          <w:b/>
          <w:sz w:val="28"/>
        </w:rPr>
        <w:t>– Marketing Strategy (Brand</w:t>
      </w:r>
      <w:r>
        <w:rPr>
          <w:b/>
          <w:sz w:val="24"/>
        </w:rPr>
        <w:t>)</w:t>
      </w:r>
    </w:p>
    <w:p w:rsidR="0065584B" w:rsidRDefault="0065584B" w:rsidP="0065584B">
      <w:pPr>
        <w:pStyle w:val="BodyText"/>
        <w:spacing w:line="362" w:lineRule="auto"/>
        <w:ind w:left="459" w:right="142"/>
      </w:pPr>
      <w:r>
        <w:t>For your brand of choice please prepare a marketing strategy on the below guidelines. This should clearly reflect the marketing mix – product, place, price, promotion and packaging as discussed in the class. The learnings on Brand Equity in the class should be the emphasis of the assignment.</w:t>
      </w:r>
    </w:p>
    <w:p w:rsidR="0065584B" w:rsidRDefault="0065584B" w:rsidP="0065584B">
      <w:pPr>
        <w:pStyle w:val="BodyText"/>
        <w:spacing w:before="135" w:line="367" w:lineRule="auto"/>
        <w:ind w:left="459"/>
      </w:pPr>
      <w:r>
        <w:t>Please note the brand should have linkage in the UAE – must be an existing brand or a brand that intends to be introduced in the UAE.</w:t>
      </w:r>
    </w:p>
    <w:p w:rsidR="0065584B" w:rsidRDefault="0065584B" w:rsidP="0065584B">
      <w:pPr>
        <w:pStyle w:val="ListParagraph"/>
        <w:widowControl w:val="0"/>
        <w:numPr>
          <w:ilvl w:val="0"/>
          <w:numId w:val="3"/>
        </w:numPr>
        <w:tabs>
          <w:tab w:val="left" w:pos="830"/>
        </w:tabs>
        <w:autoSpaceDE w:val="0"/>
        <w:autoSpaceDN w:val="0"/>
        <w:spacing w:before="144" w:after="0" w:line="240" w:lineRule="auto"/>
        <w:contextualSpacing w:val="0"/>
        <w:rPr>
          <w:sz w:val="24"/>
        </w:rPr>
      </w:pPr>
      <w:r>
        <w:rPr>
          <w:sz w:val="24"/>
        </w:rPr>
        <w:t>Executive Summary – summarizing points</w:t>
      </w:r>
      <w:r>
        <w:rPr>
          <w:spacing w:val="-2"/>
          <w:sz w:val="24"/>
        </w:rPr>
        <w:t xml:space="preserve"> </w:t>
      </w:r>
      <w:r>
        <w:rPr>
          <w:sz w:val="24"/>
        </w:rPr>
        <w:t>2-8.</w:t>
      </w:r>
    </w:p>
    <w:p w:rsidR="0065584B" w:rsidRDefault="0065584B" w:rsidP="0065584B">
      <w:pPr>
        <w:pStyle w:val="ListParagraph"/>
        <w:widowControl w:val="0"/>
        <w:numPr>
          <w:ilvl w:val="0"/>
          <w:numId w:val="3"/>
        </w:numPr>
        <w:tabs>
          <w:tab w:val="left" w:pos="830"/>
        </w:tabs>
        <w:autoSpaceDE w:val="0"/>
        <w:autoSpaceDN w:val="0"/>
        <w:spacing w:before="137" w:after="0" w:line="364" w:lineRule="auto"/>
        <w:ind w:right="1182"/>
        <w:contextualSpacing w:val="0"/>
        <w:rPr>
          <w:sz w:val="24"/>
        </w:rPr>
      </w:pPr>
      <w:r>
        <w:rPr>
          <w:sz w:val="24"/>
        </w:rPr>
        <w:t>Brand Overview – describe the current status of the brand with a brief</w:t>
      </w:r>
      <w:r>
        <w:rPr>
          <w:spacing w:val="-24"/>
          <w:sz w:val="24"/>
        </w:rPr>
        <w:t xml:space="preserve"> </w:t>
      </w:r>
      <w:r>
        <w:rPr>
          <w:sz w:val="24"/>
        </w:rPr>
        <w:t xml:space="preserve">historical background. </w:t>
      </w:r>
      <w:r>
        <w:rPr>
          <w:spacing w:val="-3"/>
          <w:sz w:val="24"/>
        </w:rPr>
        <w:t xml:space="preserve">Also </w:t>
      </w:r>
      <w:r>
        <w:rPr>
          <w:sz w:val="24"/>
        </w:rPr>
        <w:t xml:space="preserve">define the brand’s current state on the Product </w:t>
      </w:r>
      <w:r>
        <w:rPr>
          <w:spacing w:val="-3"/>
          <w:sz w:val="24"/>
        </w:rPr>
        <w:t>Life</w:t>
      </w:r>
      <w:r>
        <w:rPr>
          <w:spacing w:val="-2"/>
          <w:sz w:val="24"/>
        </w:rPr>
        <w:t xml:space="preserve"> </w:t>
      </w:r>
      <w:r>
        <w:rPr>
          <w:sz w:val="24"/>
        </w:rPr>
        <w:t>Cycle.</w:t>
      </w:r>
    </w:p>
    <w:p w:rsidR="0065584B" w:rsidRDefault="0065584B" w:rsidP="0065584B">
      <w:pPr>
        <w:pStyle w:val="ListParagraph"/>
        <w:widowControl w:val="0"/>
        <w:numPr>
          <w:ilvl w:val="0"/>
          <w:numId w:val="3"/>
        </w:numPr>
        <w:tabs>
          <w:tab w:val="left" w:pos="830"/>
        </w:tabs>
        <w:autoSpaceDE w:val="0"/>
        <w:autoSpaceDN w:val="0"/>
        <w:spacing w:after="0" w:line="268" w:lineRule="exact"/>
        <w:contextualSpacing w:val="0"/>
        <w:rPr>
          <w:sz w:val="24"/>
        </w:rPr>
      </w:pPr>
      <w:r>
        <w:rPr>
          <w:sz w:val="24"/>
        </w:rPr>
        <w:t>Competition Overview – Define</w:t>
      </w:r>
      <w:r>
        <w:rPr>
          <w:spacing w:val="3"/>
          <w:sz w:val="24"/>
        </w:rPr>
        <w:t xml:space="preserve"> </w:t>
      </w:r>
      <w:r>
        <w:rPr>
          <w:sz w:val="24"/>
        </w:rPr>
        <w:t>competition</w:t>
      </w:r>
    </w:p>
    <w:p w:rsidR="0065584B" w:rsidRDefault="0065584B" w:rsidP="0065584B">
      <w:pPr>
        <w:pStyle w:val="ListParagraph"/>
        <w:widowControl w:val="0"/>
        <w:numPr>
          <w:ilvl w:val="0"/>
          <w:numId w:val="3"/>
        </w:numPr>
        <w:tabs>
          <w:tab w:val="left" w:pos="830"/>
        </w:tabs>
        <w:autoSpaceDE w:val="0"/>
        <w:autoSpaceDN w:val="0"/>
        <w:spacing w:before="137" w:after="0" w:line="240" w:lineRule="auto"/>
        <w:contextualSpacing w:val="0"/>
        <w:rPr>
          <w:sz w:val="24"/>
        </w:rPr>
      </w:pPr>
      <w:r>
        <w:rPr>
          <w:sz w:val="24"/>
        </w:rPr>
        <w:t xml:space="preserve">Target Market – Define who </w:t>
      </w:r>
      <w:r>
        <w:rPr>
          <w:spacing w:val="-3"/>
          <w:sz w:val="24"/>
        </w:rPr>
        <w:t xml:space="preserve">is </w:t>
      </w:r>
      <w:r>
        <w:rPr>
          <w:sz w:val="24"/>
        </w:rPr>
        <w:t>being</w:t>
      </w:r>
      <w:r>
        <w:rPr>
          <w:spacing w:val="22"/>
          <w:sz w:val="24"/>
        </w:rPr>
        <w:t xml:space="preserve"> </w:t>
      </w:r>
      <w:r>
        <w:rPr>
          <w:sz w:val="24"/>
        </w:rPr>
        <w:t>targeted</w:t>
      </w:r>
    </w:p>
    <w:p w:rsidR="0065584B" w:rsidRDefault="0065584B" w:rsidP="0065584B">
      <w:pPr>
        <w:pStyle w:val="ListParagraph"/>
        <w:widowControl w:val="0"/>
        <w:numPr>
          <w:ilvl w:val="0"/>
          <w:numId w:val="3"/>
        </w:numPr>
        <w:tabs>
          <w:tab w:val="left" w:pos="830"/>
        </w:tabs>
        <w:autoSpaceDE w:val="0"/>
        <w:autoSpaceDN w:val="0"/>
        <w:spacing w:before="137" w:after="0" w:line="240" w:lineRule="auto"/>
        <w:contextualSpacing w:val="0"/>
        <w:rPr>
          <w:sz w:val="24"/>
        </w:rPr>
      </w:pPr>
      <w:r>
        <w:rPr>
          <w:sz w:val="24"/>
        </w:rPr>
        <w:t>Segmentation – Demographic, Behavior,</w:t>
      </w:r>
      <w:r>
        <w:rPr>
          <w:spacing w:val="6"/>
          <w:sz w:val="24"/>
        </w:rPr>
        <w:t xml:space="preserve"> </w:t>
      </w:r>
      <w:r>
        <w:rPr>
          <w:sz w:val="24"/>
        </w:rPr>
        <w:t>Psychographic</w:t>
      </w:r>
    </w:p>
    <w:p w:rsidR="0065584B" w:rsidRDefault="0065584B" w:rsidP="0065584B">
      <w:pPr>
        <w:pStyle w:val="ListParagraph"/>
        <w:widowControl w:val="0"/>
        <w:numPr>
          <w:ilvl w:val="0"/>
          <w:numId w:val="3"/>
        </w:numPr>
        <w:tabs>
          <w:tab w:val="left" w:pos="830"/>
        </w:tabs>
        <w:autoSpaceDE w:val="0"/>
        <w:autoSpaceDN w:val="0"/>
        <w:spacing w:before="142" w:after="0" w:line="240" w:lineRule="auto"/>
        <w:contextualSpacing w:val="0"/>
        <w:rPr>
          <w:sz w:val="24"/>
        </w:rPr>
      </w:pPr>
      <w:r>
        <w:rPr>
          <w:sz w:val="24"/>
        </w:rPr>
        <w:t>SWOT – on brand or</w:t>
      </w:r>
      <w:r>
        <w:rPr>
          <w:spacing w:val="7"/>
          <w:sz w:val="24"/>
        </w:rPr>
        <w:t xml:space="preserve"> </w:t>
      </w:r>
      <w:r>
        <w:rPr>
          <w:sz w:val="24"/>
        </w:rPr>
        <w:t>industry</w:t>
      </w:r>
    </w:p>
    <w:p w:rsidR="0065584B" w:rsidRDefault="0065584B" w:rsidP="0065584B">
      <w:pPr>
        <w:pStyle w:val="ListParagraph"/>
        <w:widowControl w:val="0"/>
        <w:numPr>
          <w:ilvl w:val="0"/>
          <w:numId w:val="3"/>
        </w:numPr>
        <w:tabs>
          <w:tab w:val="left" w:pos="830"/>
        </w:tabs>
        <w:autoSpaceDE w:val="0"/>
        <w:autoSpaceDN w:val="0"/>
        <w:spacing w:before="137" w:after="0" w:line="240" w:lineRule="auto"/>
        <w:contextualSpacing w:val="0"/>
        <w:rPr>
          <w:sz w:val="24"/>
        </w:rPr>
      </w:pPr>
      <w:r>
        <w:rPr>
          <w:sz w:val="24"/>
        </w:rPr>
        <w:t xml:space="preserve">Market Research </w:t>
      </w:r>
      <w:r>
        <w:rPr>
          <w:spacing w:val="-3"/>
          <w:sz w:val="24"/>
        </w:rPr>
        <w:t xml:space="preserve">if </w:t>
      </w:r>
      <w:r>
        <w:rPr>
          <w:sz w:val="24"/>
        </w:rPr>
        <w:t xml:space="preserve">any carried out – </w:t>
      </w:r>
      <w:r>
        <w:rPr>
          <w:spacing w:val="-3"/>
          <w:sz w:val="24"/>
        </w:rPr>
        <w:t xml:space="preserve">if no </w:t>
      </w:r>
      <w:r>
        <w:rPr>
          <w:sz w:val="24"/>
        </w:rPr>
        <w:t xml:space="preserve">research carried out then suggest a need </w:t>
      </w:r>
      <w:r>
        <w:rPr>
          <w:spacing w:val="-3"/>
          <w:sz w:val="24"/>
        </w:rPr>
        <w:t>if</w:t>
      </w:r>
      <w:r>
        <w:rPr>
          <w:spacing w:val="11"/>
          <w:sz w:val="24"/>
        </w:rPr>
        <w:t xml:space="preserve"> </w:t>
      </w:r>
      <w:r>
        <w:rPr>
          <w:sz w:val="24"/>
        </w:rPr>
        <w:t>any</w:t>
      </w:r>
    </w:p>
    <w:p w:rsidR="0065584B" w:rsidRDefault="0065584B" w:rsidP="0065584B">
      <w:pPr>
        <w:pStyle w:val="ListParagraph"/>
        <w:widowControl w:val="0"/>
        <w:numPr>
          <w:ilvl w:val="1"/>
          <w:numId w:val="3"/>
        </w:numPr>
        <w:tabs>
          <w:tab w:val="left" w:pos="1190"/>
        </w:tabs>
        <w:autoSpaceDE w:val="0"/>
        <w:autoSpaceDN w:val="0"/>
        <w:spacing w:before="137" w:after="0" w:line="240" w:lineRule="auto"/>
        <w:ind w:hanging="361"/>
        <w:contextualSpacing w:val="0"/>
        <w:rPr>
          <w:sz w:val="24"/>
        </w:rPr>
      </w:pPr>
      <w:r>
        <w:rPr>
          <w:sz w:val="24"/>
        </w:rPr>
        <w:t xml:space="preserve">Product – BCG </w:t>
      </w:r>
      <w:r>
        <w:rPr>
          <w:spacing w:val="-3"/>
          <w:sz w:val="24"/>
        </w:rPr>
        <w:t xml:space="preserve">matrix. </w:t>
      </w:r>
      <w:r>
        <w:rPr>
          <w:sz w:val="24"/>
        </w:rPr>
        <w:t xml:space="preserve">Also include packaging plans </w:t>
      </w:r>
      <w:r>
        <w:rPr>
          <w:spacing w:val="-3"/>
          <w:sz w:val="24"/>
        </w:rPr>
        <w:t>if</w:t>
      </w:r>
      <w:r>
        <w:rPr>
          <w:spacing w:val="25"/>
          <w:sz w:val="24"/>
        </w:rPr>
        <w:t xml:space="preserve"> </w:t>
      </w:r>
      <w:r>
        <w:rPr>
          <w:sz w:val="24"/>
        </w:rPr>
        <w:t>any.</w:t>
      </w:r>
    </w:p>
    <w:p w:rsidR="0065584B" w:rsidRDefault="0065584B" w:rsidP="0065584B">
      <w:pPr>
        <w:pStyle w:val="ListParagraph"/>
        <w:widowControl w:val="0"/>
        <w:numPr>
          <w:ilvl w:val="1"/>
          <w:numId w:val="3"/>
        </w:numPr>
        <w:tabs>
          <w:tab w:val="left" w:pos="1195"/>
        </w:tabs>
        <w:autoSpaceDE w:val="0"/>
        <w:autoSpaceDN w:val="0"/>
        <w:spacing w:before="136" w:after="0" w:line="240" w:lineRule="auto"/>
        <w:ind w:left="1194" w:hanging="366"/>
        <w:contextualSpacing w:val="0"/>
        <w:rPr>
          <w:sz w:val="24"/>
        </w:rPr>
      </w:pPr>
      <w:r>
        <w:rPr>
          <w:spacing w:val="-3"/>
          <w:sz w:val="24"/>
        </w:rPr>
        <w:t xml:space="preserve">Place </w:t>
      </w:r>
      <w:r>
        <w:rPr>
          <w:sz w:val="24"/>
        </w:rPr>
        <w:t>– Choice of retail</w:t>
      </w:r>
      <w:r>
        <w:rPr>
          <w:spacing w:val="-1"/>
          <w:sz w:val="24"/>
        </w:rPr>
        <w:t xml:space="preserve"> </w:t>
      </w:r>
      <w:r>
        <w:rPr>
          <w:sz w:val="24"/>
        </w:rPr>
        <w:t>strategy</w:t>
      </w:r>
    </w:p>
    <w:p w:rsidR="0065584B" w:rsidRDefault="0065584B" w:rsidP="0065584B">
      <w:pPr>
        <w:pStyle w:val="ListParagraph"/>
        <w:widowControl w:val="0"/>
        <w:numPr>
          <w:ilvl w:val="1"/>
          <w:numId w:val="3"/>
        </w:numPr>
        <w:tabs>
          <w:tab w:val="left" w:pos="1195"/>
        </w:tabs>
        <w:autoSpaceDE w:val="0"/>
        <w:autoSpaceDN w:val="0"/>
        <w:spacing w:before="142" w:after="0" w:line="240" w:lineRule="auto"/>
        <w:ind w:left="1194" w:hanging="366"/>
        <w:contextualSpacing w:val="0"/>
        <w:rPr>
          <w:sz w:val="24"/>
        </w:rPr>
      </w:pPr>
      <w:r>
        <w:rPr>
          <w:sz w:val="24"/>
        </w:rPr>
        <w:t>Price – penetrative or skimming or</w:t>
      </w:r>
      <w:r>
        <w:rPr>
          <w:spacing w:val="5"/>
          <w:sz w:val="24"/>
        </w:rPr>
        <w:t xml:space="preserve"> </w:t>
      </w:r>
      <w:r>
        <w:rPr>
          <w:sz w:val="24"/>
        </w:rPr>
        <w:t>competitive</w:t>
      </w:r>
    </w:p>
    <w:p w:rsidR="0065584B" w:rsidRDefault="0065584B" w:rsidP="0065584B">
      <w:pPr>
        <w:pStyle w:val="ListParagraph"/>
        <w:widowControl w:val="0"/>
        <w:numPr>
          <w:ilvl w:val="1"/>
          <w:numId w:val="3"/>
        </w:numPr>
        <w:tabs>
          <w:tab w:val="left" w:pos="1195"/>
        </w:tabs>
        <w:autoSpaceDE w:val="0"/>
        <w:autoSpaceDN w:val="0"/>
        <w:spacing w:before="137" w:after="0" w:line="240" w:lineRule="auto"/>
        <w:ind w:left="1194" w:hanging="366"/>
        <w:contextualSpacing w:val="0"/>
        <w:rPr>
          <w:sz w:val="24"/>
        </w:rPr>
      </w:pPr>
      <w:r>
        <w:rPr>
          <w:sz w:val="24"/>
        </w:rPr>
        <w:t>Promotion – pull or push strategy including choice of medium – digital or</w:t>
      </w:r>
      <w:r>
        <w:rPr>
          <w:spacing w:val="-27"/>
          <w:sz w:val="24"/>
        </w:rPr>
        <w:t xml:space="preserve"> </w:t>
      </w:r>
      <w:r>
        <w:rPr>
          <w:sz w:val="24"/>
        </w:rPr>
        <w:t>traditional</w:t>
      </w:r>
    </w:p>
    <w:p w:rsidR="0065584B" w:rsidRDefault="0065584B" w:rsidP="0065584B">
      <w:pPr>
        <w:pStyle w:val="ListParagraph"/>
        <w:widowControl w:val="0"/>
        <w:numPr>
          <w:ilvl w:val="0"/>
          <w:numId w:val="3"/>
        </w:numPr>
        <w:tabs>
          <w:tab w:val="left" w:pos="830"/>
        </w:tabs>
        <w:autoSpaceDE w:val="0"/>
        <w:autoSpaceDN w:val="0"/>
        <w:spacing w:before="137" w:after="0" w:line="360" w:lineRule="auto"/>
        <w:ind w:right="217"/>
        <w:contextualSpacing w:val="0"/>
        <w:rPr>
          <w:sz w:val="24"/>
        </w:rPr>
      </w:pPr>
      <w:r>
        <w:rPr>
          <w:sz w:val="24"/>
        </w:rPr>
        <w:t xml:space="preserve">Conclusions and Recommendations – suggestions for change </w:t>
      </w:r>
      <w:r>
        <w:rPr>
          <w:spacing w:val="-3"/>
          <w:sz w:val="24"/>
        </w:rPr>
        <w:t xml:space="preserve">in </w:t>
      </w:r>
      <w:r>
        <w:rPr>
          <w:sz w:val="24"/>
        </w:rPr>
        <w:t xml:space="preserve">current practices </w:t>
      </w:r>
      <w:r>
        <w:rPr>
          <w:spacing w:val="-3"/>
          <w:sz w:val="24"/>
        </w:rPr>
        <w:t xml:space="preserve">if </w:t>
      </w:r>
      <w:r>
        <w:rPr>
          <w:sz w:val="24"/>
        </w:rPr>
        <w:t xml:space="preserve">any </w:t>
      </w:r>
      <w:r>
        <w:rPr>
          <w:spacing w:val="2"/>
          <w:sz w:val="24"/>
        </w:rPr>
        <w:t xml:space="preserve">to </w:t>
      </w:r>
      <w:r>
        <w:rPr>
          <w:sz w:val="24"/>
        </w:rPr>
        <w:t xml:space="preserve">make </w:t>
      </w:r>
      <w:r>
        <w:rPr>
          <w:spacing w:val="-5"/>
          <w:sz w:val="24"/>
        </w:rPr>
        <w:t xml:space="preserve">it </w:t>
      </w:r>
      <w:r>
        <w:rPr>
          <w:sz w:val="24"/>
        </w:rPr>
        <w:t>more effective should be</w:t>
      </w:r>
      <w:r>
        <w:rPr>
          <w:spacing w:val="25"/>
          <w:sz w:val="24"/>
        </w:rPr>
        <w:t xml:space="preserve"> </w:t>
      </w:r>
      <w:r>
        <w:rPr>
          <w:sz w:val="24"/>
        </w:rPr>
        <w:t>discussed.</w:t>
      </w:r>
    </w:p>
    <w:p w:rsidR="0065584B" w:rsidRDefault="0065584B" w:rsidP="0065584B">
      <w:pPr>
        <w:pStyle w:val="ListParagraph"/>
        <w:widowControl w:val="0"/>
        <w:numPr>
          <w:ilvl w:val="0"/>
          <w:numId w:val="3"/>
        </w:numPr>
        <w:tabs>
          <w:tab w:val="left" w:pos="830"/>
        </w:tabs>
        <w:autoSpaceDE w:val="0"/>
        <w:autoSpaceDN w:val="0"/>
        <w:spacing w:before="3" w:after="0" w:line="240" w:lineRule="auto"/>
        <w:contextualSpacing w:val="0"/>
        <w:rPr>
          <w:sz w:val="24"/>
        </w:rPr>
      </w:pPr>
      <w:r>
        <w:rPr>
          <w:sz w:val="24"/>
        </w:rPr>
        <w:t xml:space="preserve">Appendix – Any other information you </w:t>
      </w:r>
      <w:r>
        <w:rPr>
          <w:spacing w:val="-3"/>
          <w:sz w:val="24"/>
        </w:rPr>
        <w:t>may</w:t>
      </w:r>
      <w:r>
        <w:rPr>
          <w:spacing w:val="5"/>
          <w:sz w:val="24"/>
        </w:rPr>
        <w:t xml:space="preserve"> </w:t>
      </w:r>
      <w:r>
        <w:rPr>
          <w:sz w:val="24"/>
        </w:rPr>
        <w:t>provide.</w:t>
      </w:r>
    </w:p>
    <w:p w:rsidR="002A5C13" w:rsidRPr="004E3A9B" w:rsidRDefault="002A5C13" w:rsidP="009C5AC4">
      <w:pPr>
        <w:jc w:val="both"/>
        <w:rPr>
          <w:rFonts w:asciiTheme="majorBidi" w:hAnsiTheme="majorBidi" w:cstheme="majorBidi"/>
          <w:b/>
          <w:bCs/>
          <w:sz w:val="28"/>
          <w:szCs w:val="28"/>
        </w:rPr>
      </w:pPr>
    </w:p>
    <w:p w:rsidR="00214562" w:rsidRPr="004E3A9B" w:rsidRDefault="00214562" w:rsidP="009C5AC4">
      <w:pPr>
        <w:jc w:val="both"/>
        <w:rPr>
          <w:rFonts w:asciiTheme="majorBidi" w:hAnsiTheme="majorBidi" w:cstheme="majorBidi"/>
          <w:b/>
          <w:bCs/>
          <w:sz w:val="28"/>
          <w:szCs w:val="28"/>
        </w:rPr>
      </w:pPr>
      <w:r w:rsidRPr="004E3A9B">
        <w:rPr>
          <w:rFonts w:asciiTheme="majorBidi" w:hAnsiTheme="majorBidi" w:cstheme="majorBidi"/>
          <w:b/>
          <w:bCs/>
          <w:sz w:val="28"/>
          <w:szCs w:val="28"/>
        </w:rPr>
        <w:br w:type="page"/>
      </w:r>
    </w:p>
    <w:p w:rsidR="006037B0" w:rsidRPr="006037B0" w:rsidRDefault="006037B0" w:rsidP="006037B0">
      <w:pPr>
        <w:rPr>
          <w:rFonts w:asciiTheme="majorBidi" w:hAnsiTheme="majorBidi" w:cstheme="majorBidi"/>
          <w:b/>
          <w:bCs/>
          <w:color w:val="4F81BD" w:themeColor="accent1"/>
          <w:sz w:val="32"/>
          <w:szCs w:val="32"/>
        </w:rPr>
      </w:pPr>
      <w:r w:rsidRPr="006037B0">
        <w:rPr>
          <w:rFonts w:asciiTheme="majorBidi" w:hAnsiTheme="majorBidi" w:cstheme="majorBidi"/>
          <w:b/>
          <w:bCs/>
          <w:color w:val="4F81BD" w:themeColor="accent1"/>
          <w:sz w:val="32"/>
          <w:szCs w:val="32"/>
        </w:rPr>
        <w:lastRenderedPageBreak/>
        <w:t xml:space="preserve">Marketing Management of </w:t>
      </w:r>
      <w:proofErr w:type="spellStart"/>
      <w:r w:rsidRPr="006037B0">
        <w:rPr>
          <w:rFonts w:asciiTheme="majorBidi" w:hAnsiTheme="majorBidi" w:cstheme="majorBidi"/>
          <w:b/>
          <w:bCs/>
          <w:color w:val="4F81BD" w:themeColor="accent1"/>
          <w:sz w:val="32"/>
          <w:szCs w:val="32"/>
        </w:rPr>
        <w:t>Almarjan</w:t>
      </w:r>
      <w:proofErr w:type="spellEnd"/>
      <w:r w:rsidRPr="006037B0">
        <w:rPr>
          <w:rFonts w:asciiTheme="majorBidi" w:hAnsiTheme="majorBidi" w:cstheme="majorBidi"/>
          <w:b/>
          <w:bCs/>
          <w:color w:val="4F81BD" w:themeColor="accent1"/>
          <w:sz w:val="32"/>
          <w:szCs w:val="32"/>
        </w:rPr>
        <w:t xml:space="preserve"> Chemical painting Company</w:t>
      </w:r>
    </w:p>
    <w:p w:rsidR="006037B0" w:rsidRDefault="006037B0" w:rsidP="009C5AC4">
      <w:pPr>
        <w:jc w:val="both"/>
        <w:rPr>
          <w:rFonts w:asciiTheme="majorBidi" w:hAnsiTheme="majorBidi" w:cstheme="majorBidi"/>
          <w:b/>
          <w:bCs/>
          <w:color w:val="4F81BD" w:themeColor="accent1"/>
          <w:sz w:val="32"/>
          <w:szCs w:val="32"/>
        </w:rPr>
      </w:pPr>
    </w:p>
    <w:p w:rsidR="00DA6285" w:rsidRPr="0065584B" w:rsidRDefault="00DA6285" w:rsidP="009C5AC4">
      <w:pPr>
        <w:jc w:val="both"/>
        <w:rPr>
          <w:rFonts w:asciiTheme="majorBidi" w:hAnsiTheme="majorBidi" w:cstheme="majorBidi"/>
          <w:b/>
          <w:bCs/>
          <w:color w:val="4F81BD" w:themeColor="accent1"/>
          <w:sz w:val="32"/>
          <w:szCs w:val="32"/>
        </w:rPr>
      </w:pPr>
      <w:r w:rsidRPr="0065584B">
        <w:rPr>
          <w:rFonts w:asciiTheme="majorBidi" w:hAnsiTheme="majorBidi" w:cstheme="majorBidi"/>
          <w:b/>
          <w:bCs/>
          <w:color w:val="4F81BD" w:themeColor="accent1"/>
          <w:sz w:val="32"/>
          <w:szCs w:val="32"/>
        </w:rPr>
        <w:t>Brand Review and Background</w:t>
      </w:r>
      <w:r w:rsidR="00214562" w:rsidRPr="0065584B">
        <w:rPr>
          <w:rFonts w:asciiTheme="majorBidi" w:hAnsiTheme="majorBidi" w:cstheme="majorBidi"/>
          <w:b/>
          <w:bCs/>
          <w:color w:val="4F81BD" w:themeColor="accent1"/>
          <w:sz w:val="32"/>
          <w:szCs w:val="32"/>
        </w:rPr>
        <w:t>:</w:t>
      </w:r>
    </w:p>
    <w:p w:rsidR="00CC06E4" w:rsidRPr="004E3A9B" w:rsidRDefault="00953202" w:rsidP="009C5AC4">
      <w:pPr>
        <w:jc w:val="both"/>
        <w:rPr>
          <w:rFonts w:asciiTheme="majorBidi" w:hAnsiTheme="majorBidi" w:cstheme="majorBidi"/>
          <w:sz w:val="28"/>
          <w:szCs w:val="28"/>
        </w:rPr>
      </w:pPr>
      <w:proofErr w:type="spellStart"/>
      <w:r w:rsidRPr="004E3A9B">
        <w:rPr>
          <w:rFonts w:asciiTheme="majorBidi" w:hAnsiTheme="majorBidi" w:cstheme="majorBidi"/>
          <w:sz w:val="28"/>
          <w:szCs w:val="28"/>
        </w:rPr>
        <w:t>Almarjan</w:t>
      </w:r>
      <w:proofErr w:type="spellEnd"/>
      <w:r w:rsidRPr="004E3A9B">
        <w:rPr>
          <w:rFonts w:asciiTheme="majorBidi" w:hAnsiTheme="majorBidi" w:cstheme="majorBidi"/>
          <w:sz w:val="28"/>
          <w:szCs w:val="28"/>
        </w:rPr>
        <w:t xml:space="preserve"> Chemical Painting Company is a painting and decoration company launched in 2014 by A Saudi businessman named Mohammed </w:t>
      </w:r>
      <w:proofErr w:type="spellStart"/>
      <w:r w:rsidRPr="004E3A9B">
        <w:rPr>
          <w:rFonts w:asciiTheme="majorBidi" w:hAnsiTheme="majorBidi" w:cstheme="majorBidi"/>
          <w:sz w:val="28"/>
          <w:szCs w:val="28"/>
        </w:rPr>
        <w:t>Aldijani</w:t>
      </w:r>
      <w:proofErr w:type="spellEnd"/>
      <w:r w:rsidRPr="004E3A9B">
        <w:rPr>
          <w:rFonts w:asciiTheme="majorBidi" w:hAnsiTheme="majorBidi" w:cstheme="majorBidi"/>
          <w:sz w:val="28"/>
          <w:szCs w:val="28"/>
        </w:rPr>
        <w:t xml:space="preserve"> in </w:t>
      </w:r>
      <w:proofErr w:type="gramStart"/>
      <w:r w:rsidRPr="004E3A9B">
        <w:rPr>
          <w:rFonts w:asciiTheme="majorBidi" w:hAnsiTheme="majorBidi" w:cstheme="majorBidi"/>
          <w:sz w:val="28"/>
          <w:szCs w:val="28"/>
        </w:rPr>
        <w:t>Dammam ,</w:t>
      </w:r>
      <w:proofErr w:type="gramEnd"/>
      <w:r w:rsidRPr="004E3A9B">
        <w:rPr>
          <w:rFonts w:asciiTheme="majorBidi" w:hAnsiTheme="majorBidi" w:cstheme="majorBidi"/>
          <w:sz w:val="28"/>
          <w:szCs w:val="28"/>
        </w:rPr>
        <w:t xml:space="preserve"> eastern province of Saudi Arabia.</w:t>
      </w:r>
      <w:r w:rsidR="008F4DA3" w:rsidRPr="004E3A9B">
        <w:rPr>
          <w:rFonts w:asciiTheme="majorBidi" w:hAnsiTheme="majorBidi" w:cstheme="majorBidi"/>
          <w:sz w:val="28"/>
          <w:szCs w:val="28"/>
        </w:rPr>
        <w:t xml:space="preserve"> </w:t>
      </w:r>
    </w:p>
    <w:p w:rsidR="00CC06E4" w:rsidRPr="004E3A9B" w:rsidRDefault="00CC06E4" w:rsidP="009C5AC4">
      <w:pPr>
        <w:jc w:val="both"/>
        <w:rPr>
          <w:rFonts w:asciiTheme="majorBidi" w:hAnsiTheme="majorBidi" w:cstheme="majorBidi"/>
          <w:sz w:val="28"/>
          <w:szCs w:val="28"/>
        </w:rPr>
      </w:pPr>
      <w:proofErr w:type="gramStart"/>
      <w:r w:rsidRPr="004E3A9B">
        <w:rPr>
          <w:rFonts w:asciiTheme="majorBidi" w:hAnsiTheme="majorBidi" w:cstheme="majorBidi"/>
          <w:sz w:val="28"/>
          <w:szCs w:val="28"/>
        </w:rPr>
        <w:t>In  6</w:t>
      </w:r>
      <w:proofErr w:type="gramEnd"/>
      <w:r w:rsidRPr="004E3A9B">
        <w:rPr>
          <w:rFonts w:asciiTheme="majorBidi" w:hAnsiTheme="majorBidi" w:cstheme="majorBidi"/>
          <w:sz w:val="28"/>
          <w:szCs w:val="28"/>
        </w:rPr>
        <w:t xml:space="preserve"> years , the brand as innovative company in the field of painting and home decoration has built a positive reputation. Especially in Epoxy resin decoration coating and painting</w:t>
      </w:r>
      <w:r w:rsidR="00A73918" w:rsidRPr="004E3A9B">
        <w:rPr>
          <w:rFonts w:asciiTheme="majorBidi" w:hAnsiTheme="majorBidi" w:cstheme="majorBidi"/>
          <w:sz w:val="28"/>
          <w:szCs w:val="28"/>
        </w:rPr>
        <w:t xml:space="preserve">, </w:t>
      </w:r>
      <w:r w:rsidRPr="004E3A9B">
        <w:rPr>
          <w:rFonts w:asciiTheme="majorBidi" w:hAnsiTheme="majorBidi" w:cstheme="majorBidi"/>
          <w:sz w:val="28"/>
          <w:szCs w:val="28"/>
        </w:rPr>
        <w:t xml:space="preserve">and customer preference in </w:t>
      </w:r>
      <w:proofErr w:type="gramStart"/>
      <w:r w:rsidRPr="004E3A9B">
        <w:rPr>
          <w:rFonts w:asciiTheme="majorBidi" w:hAnsiTheme="majorBidi" w:cstheme="majorBidi"/>
          <w:sz w:val="28"/>
          <w:szCs w:val="28"/>
        </w:rPr>
        <w:t xml:space="preserve">time  </w:t>
      </w:r>
      <w:r w:rsidR="00A73918" w:rsidRPr="004E3A9B">
        <w:rPr>
          <w:rFonts w:asciiTheme="majorBidi" w:hAnsiTheme="majorBidi" w:cstheme="majorBidi"/>
          <w:sz w:val="28"/>
          <w:szCs w:val="28"/>
        </w:rPr>
        <w:t>wall</w:t>
      </w:r>
      <w:proofErr w:type="gramEnd"/>
      <w:r w:rsidR="00A73918" w:rsidRPr="004E3A9B">
        <w:rPr>
          <w:rFonts w:asciiTheme="majorBidi" w:hAnsiTheme="majorBidi" w:cstheme="majorBidi"/>
          <w:sz w:val="28"/>
          <w:szCs w:val="28"/>
        </w:rPr>
        <w:t xml:space="preserve"> and ceil </w:t>
      </w:r>
      <w:r w:rsidRPr="004E3A9B">
        <w:rPr>
          <w:rFonts w:asciiTheme="majorBidi" w:hAnsiTheme="majorBidi" w:cstheme="majorBidi"/>
          <w:sz w:val="28"/>
          <w:szCs w:val="28"/>
        </w:rPr>
        <w:t xml:space="preserve"> </w:t>
      </w:r>
      <w:r w:rsidR="00A73918" w:rsidRPr="004E3A9B">
        <w:rPr>
          <w:rFonts w:asciiTheme="majorBidi" w:hAnsiTheme="majorBidi" w:cstheme="majorBidi"/>
          <w:sz w:val="28"/>
          <w:szCs w:val="28"/>
        </w:rPr>
        <w:t>3D decoration</w:t>
      </w:r>
    </w:p>
    <w:p w:rsidR="00953202" w:rsidRPr="004E3A9B" w:rsidRDefault="008F4DA3" w:rsidP="009C5AC4">
      <w:pPr>
        <w:jc w:val="both"/>
        <w:rPr>
          <w:rFonts w:asciiTheme="majorBidi" w:hAnsiTheme="majorBidi" w:cstheme="majorBidi"/>
          <w:sz w:val="28"/>
          <w:szCs w:val="28"/>
        </w:rPr>
      </w:pPr>
      <w:r w:rsidRPr="004E3A9B">
        <w:rPr>
          <w:rFonts w:asciiTheme="majorBidi" w:hAnsiTheme="majorBidi" w:cstheme="majorBidi"/>
          <w:sz w:val="28"/>
          <w:szCs w:val="28"/>
        </w:rPr>
        <w:t xml:space="preserve">The company started as a paint and decoration company as a reseller of the most famous painting materials and also working for the painting and decoration customers demand, the owner was not satisfy to be a member of this large market without competitive values and </w:t>
      </w:r>
      <w:r w:rsidR="00F6510B" w:rsidRPr="004E3A9B">
        <w:rPr>
          <w:rFonts w:asciiTheme="majorBidi" w:hAnsiTheme="majorBidi" w:cstheme="majorBidi"/>
          <w:sz w:val="28"/>
          <w:szCs w:val="28"/>
        </w:rPr>
        <w:t xml:space="preserve">strategy; On 2016 he focused on epoxy resin chemicals use in decoration and painting of the floors of houses , shops , hotel, large workshops and store. The epoxy resin has advantages on the other used material include </w:t>
      </w:r>
      <w:r w:rsidR="007909EC" w:rsidRPr="004E3A9B">
        <w:rPr>
          <w:rFonts w:asciiTheme="majorBidi" w:hAnsiTheme="majorBidi" w:cstheme="majorBidi"/>
          <w:sz w:val="28"/>
          <w:szCs w:val="28"/>
        </w:rPr>
        <w:t>sustainability, flexibility</w:t>
      </w:r>
      <w:r w:rsidR="00F6510B" w:rsidRPr="004E3A9B">
        <w:rPr>
          <w:rFonts w:asciiTheme="majorBidi" w:hAnsiTheme="majorBidi" w:cstheme="majorBidi"/>
          <w:sz w:val="28"/>
          <w:szCs w:val="28"/>
        </w:rPr>
        <w:t xml:space="preserve"> in designs and innovation to satisfy the customer needs. They were the only supplier of this service at that time and they grow rapidly. Today they have bra</w:t>
      </w:r>
      <w:r w:rsidR="00CC06E4" w:rsidRPr="004E3A9B">
        <w:rPr>
          <w:rFonts w:asciiTheme="majorBidi" w:hAnsiTheme="majorBidi" w:cstheme="majorBidi"/>
          <w:sz w:val="28"/>
          <w:szCs w:val="28"/>
        </w:rPr>
        <w:t>n</w:t>
      </w:r>
      <w:r w:rsidR="00F6510B" w:rsidRPr="004E3A9B">
        <w:rPr>
          <w:rFonts w:asciiTheme="majorBidi" w:hAnsiTheme="majorBidi" w:cstheme="majorBidi"/>
          <w:sz w:val="28"/>
          <w:szCs w:val="28"/>
        </w:rPr>
        <w:t xml:space="preserve">ches in three </w:t>
      </w:r>
      <w:r w:rsidR="00CC06E4" w:rsidRPr="004E3A9B">
        <w:rPr>
          <w:rFonts w:asciiTheme="majorBidi" w:hAnsiTheme="majorBidi" w:cstheme="majorBidi"/>
          <w:sz w:val="28"/>
          <w:szCs w:val="28"/>
        </w:rPr>
        <w:t>big cities and serve more than 15 cities in Saudi Arabia and Bahrain.</w:t>
      </w:r>
    </w:p>
    <w:p w:rsidR="008F4DA3" w:rsidRPr="004E3A9B" w:rsidRDefault="00CC06E4" w:rsidP="009C5AC4">
      <w:pPr>
        <w:jc w:val="both"/>
        <w:rPr>
          <w:rFonts w:asciiTheme="majorBidi" w:hAnsiTheme="majorBidi" w:cstheme="majorBidi"/>
          <w:sz w:val="28"/>
          <w:szCs w:val="28"/>
        </w:rPr>
      </w:pPr>
      <w:r w:rsidRPr="004E3A9B">
        <w:rPr>
          <w:rFonts w:asciiTheme="majorBidi" w:hAnsiTheme="majorBidi" w:cstheme="majorBidi"/>
          <w:sz w:val="28"/>
          <w:szCs w:val="28"/>
        </w:rPr>
        <w:t xml:space="preserve">The </w:t>
      </w:r>
      <w:r w:rsidR="00ED536A" w:rsidRPr="004E3A9B">
        <w:rPr>
          <w:rFonts w:asciiTheme="majorBidi" w:hAnsiTheme="majorBidi" w:cstheme="majorBidi"/>
          <w:sz w:val="28"/>
          <w:szCs w:val="28"/>
        </w:rPr>
        <w:t xml:space="preserve">Mission of </w:t>
      </w:r>
      <w:proofErr w:type="spellStart"/>
      <w:r w:rsidR="00ED536A" w:rsidRPr="004E3A9B">
        <w:rPr>
          <w:rFonts w:asciiTheme="majorBidi" w:hAnsiTheme="majorBidi" w:cstheme="majorBidi"/>
          <w:sz w:val="28"/>
          <w:szCs w:val="28"/>
        </w:rPr>
        <w:t>Almarjan</w:t>
      </w:r>
      <w:proofErr w:type="spellEnd"/>
      <w:r w:rsidR="00ED536A" w:rsidRPr="004E3A9B">
        <w:rPr>
          <w:rFonts w:asciiTheme="majorBidi" w:hAnsiTheme="majorBidi" w:cstheme="majorBidi"/>
          <w:sz w:val="28"/>
          <w:szCs w:val="28"/>
        </w:rPr>
        <w:t xml:space="preserve"> Company emphasize on to change the world of painting and coating decoration practice in Saudi Arabia and Gulf Area. And to challenge the satisfaction of the market customers and attract them using the most innovative chemical painting </w:t>
      </w:r>
      <w:r w:rsidR="008F4DA3" w:rsidRPr="004E3A9B">
        <w:rPr>
          <w:rFonts w:asciiTheme="majorBidi" w:hAnsiTheme="majorBidi" w:cstheme="majorBidi"/>
          <w:sz w:val="28"/>
          <w:szCs w:val="28"/>
        </w:rPr>
        <w:t>materials.</w:t>
      </w:r>
    </w:p>
    <w:p w:rsidR="008F4DA3" w:rsidRPr="0065584B" w:rsidRDefault="008F4DA3" w:rsidP="009C5AC4">
      <w:pPr>
        <w:pStyle w:val="NormalWeb"/>
        <w:shd w:val="clear" w:color="auto" w:fill="FFFFFF"/>
        <w:spacing w:before="0" w:beforeAutospacing="0" w:after="0" w:afterAutospacing="0"/>
        <w:jc w:val="both"/>
        <w:textAlignment w:val="baseline"/>
        <w:rPr>
          <w:rFonts w:asciiTheme="majorBidi" w:hAnsiTheme="majorBidi" w:cstheme="majorBidi"/>
          <w:color w:val="4F81BD" w:themeColor="accent1"/>
          <w:sz w:val="32"/>
          <w:szCs w:val="32"/>
        </w:rPr>
      </w:pPr>
      <w:r w:rsidRPr="0065584B">
        <w:rPr>
          <w:rStyle w:val="Strong"/>
          <w:rFonts w:asciiTheme="majorBidi" w:hAnsiTheme="majorBidi" w:cstheme="majorBidi"/>
          <w:color w:val="4F81BD" w:themeColor="accent1"/>
          <w:sz w:val="32"/>
          <w:szCs w:val="32"/>
          <w:bdr w:val="none" w:sz="0" w:space="0" w:color="auto" w:frame="1"/>
        </w:rPr>
        <w:t>Marketing Strategy:</w:t>
      </w:r>
    </w:p>
    <w:p w:rsidR="008F4DA3" w:rsidRPr="004E3A9B" w:rsidRDefault="008F4DA3" w:rsidP="009C5AC4">
      <w:pPr>
        <w:pStyle w:val="NormalWeb"/>
        <w:shd w:val="clear" w:color="auto" w:fill="FFFFFF"/>
        <w:spacing w:before="0" w:beforeAutospacing="0" w:after="240" w:afterAutospacing="0"/>
        <w:jc w:val="both"/>
        <w:textAlignment w:val="baseline"/>
        <w:rPr>
          <w:rFonts w:asciiTheme="majorBidi" w:hAnsiTheme="majorBidi" w:cstheme="majorBidi"/>
          <w:color w:val="333333"/>
          <w:sz w:val="28"/>
          <w:szCs w:val="28"/>
        </w:rPr>
      </w:pPr>
      <w:r w:rsidRPr="004E3A9B">
        <w:rPr>
          <w:rFonts w:asciiTheme="majorBidi" w:hAnsiTheme="majorBidi" w:cstheme="majorBidi"/>
          <w:color w:val="333333"/>
          <w:sz w:val="28"/>
          <w:szCs w:val="28"/>
        </w:rPr>
        <w:t xml:space="preserve">It is important to give through though to the companies penetration </w:t>
      </w:r>
      <w:r w:rsidR="00DD1D63" w:rsidRPr="004E3A9B">
        <w:rPr>
          <w:rFonts w:asciiTheme="majorBidi" w:hAnsiTheme="majorBidi" w:cstheme="majorBidi"/>
          <w:color w:val="333333"/>
          <w:sz w:val="28"/>
          <w:szCs w:val="28"/>
        </w:rPr>
        <w:t>strategy</w:t>
      </w:r>
      <w:r w:rsidRPr="004E3A9B">
        <w:rPr>
          <w:rFonts w:asciiTheme="majorBidi" w:hAnsiTheme="majorBidi" w:cstheme="majorBidi"/>
          <w:color w:val="333333"/>
          <w:sz w:val="28"/>
          <w:szCs w:val="28"/>
        </w:rPr>
        <w:t xml:space="preserve"> before launching the </w:t>
      </w:r>
      <w:r w:rsidR="00CC06E4" w:rsidRPr="004E3A9B">
        <w:rPr>
          <w:rFonts w:asciiTheme="majorBidi" w:hAnsiTheme="majorBidi" w:cstheme="majorBidi"/>
          <w:color w:val="333333"/>
          <w:sz w:val="28"/>
          <w:szCs w:val="28"/>
        </w:rPr>
        <w:t xml:space="preserve">new Chemical painting and decorative </w:t>
      </w:r>
      <w:proofErr w:type="gramStart"/>
      <w:r w:rsidR="00CC06E4" w:rsidRPr="004E3A9B">
        <w:rPr>
          <w:rFonts w:asciiTheme="majorBidi" w:hAnsiTheme="majorBidi" w:cstheme="majorBidi"/>
          <w:color w:val="333333"/>
          <w:sz w:val="28"/>
          <w:szCs w:val="28"/>
        </w:rPr>
        <w:t>materials</w:t>
      </w:r>
      <w:r w:rsidRPr="004E3A9B">
        <w:rPr>
          <w:rFonts w:asciiTheme="majorBidi" w:hAnsiTheme="majorBidi" w:cstheme="majorBidi"/>
          <w:color w:val="333333"/>
          <w:sz w:val="28"/>
          <w:szCs w:val="28"/>
        </w:rPr>
        <w:t xml:space="preserve"> .</w:t>
      </w:r>
      <w:proofErr w:type="gramEnd"/>
      <w:r w:rsidRPr="004E3A9B">
        <w:rPr>
          <w:rFonts w:asciiTheme="majorBidi" w:hAnsiTheme="majorBidi" w:cstheme="majorBidi"/>
          <w:color w:val="333333"/>
          <w:sz w:val="28"/>
          <w:szCs w:val="28"/>
        </w:rPr>
        <w:t xml:space="preserve"> These are few things customer sees &amp; needs to be </w:t>
      </w:r>
      <w:r w:rsidR="00CC06E4" w:rsidRPr="004E3A9B">
        <w:rPr>
          <w:rFonts w:asciiTheme="majorBidi" w:hAnsiTheme="majorBidi" w:cstheme="majorBidi"/>
          <w:color w:val="333333"/>
          <w:sz w:val="28"/>
          <w:szCs w:val="28"/>
        </w:rPr>
        <w:t>appealing:</w:t>
      </w:r>
    </w:p>
    <w:p w:rsidR="008F4DA3" w:rsidRPr="004E3A9B" w:rsidRDefault="008F4DA3" w:rsidP="009C5AC4">
      <w:pPr>
        <w:pStyle w:val="NormalWeb"/>
        <w:shd w:val="clear" w:color="auto" w:fill="FFFFFF"/>
        <w:spacing w:before="0" w:beforeAutospacing="0" w:after="240" w:afterAutospacing="0"/>
        <w:jc w:val="both"/>
        <w:textAlignment w:val="baseline"/>
        <w:rPr>
          <w:rFonts w:asciiTheme="majorBidi" w:hAnsiTheme="majorBidi" w:cstheme="majorBidi"/>
          <w:color w:val="333333"/>
          <w:sz w:val="28"/>
          <w:szCs w:val="28"/>
        </w:rPr>
      </w:pPr>
      <w:r w:rsidRPr="004E3A9B">
        <w:rPr>
          <w:rFonts w:asciiTheme="majorBidi" w:hAnsiTheme="majorBidi" w:cstheme="majorBidi"/>
          <w:color w:val="333333"/>
          <w:sz w:val="28"/>
          <w:szCs w:val="28"/>
        </w:rPr>
        <w:t>a. Ongoing training for employees</w:t>
      </w:r>
      <w:r w:rsidR="00CC06E4" w:rsidRPr="004E3A9B">
        <w:rPr>
          <w:rFonts w:asciiTheme="majorBidi" w:hAnsiTheme="majorBidi" w:cstheme="majorBidi"/>
          <w:color w:val="333333"/>
          <w:sz w:val="28"/>
          <w:szCs w:val="28"/>
        </w:rPr>
        <w:t xml:space="preserve"> to use the new products and apply the new designs.</w:t>
      </w:r>
    </w:p>
    <w:p w:rsidR="008F4DA3" w:rsidRPr="004E3A9B" w:rsidRDefault="008F4DA3" w:rsidP="009C5AC4">
      <w:pPr>
        <w:pStyle w:val="NormalWeb"/>
        <w:shd w:val="clear" w:color="auto" w:fill="FFFFFF"/>
        <w:spacing w:before="0" w:beforeAutospacing="0" w:after="240" w:afterAutospacing="0"/>
        <w:jc w:val="both"/>
        <w:textAlignment w:val="baseline"/>
        <w:rPr>
          <w:rFonts w:asciiTheme="majorBidi" w:hAnsiTheme="majorBidi" w:cstheme="majorBidi"/>
          <w:color w:val="333333"/>
          <w:sz w:val="28"/>
          <w:szCs w:val="28"/>
        </w:rPr>
      </w:pPr>
      <w:r w:rsidRPr="004E3A9B">
        <w:rPr>
          <w:rFonts w:asciiTheme="majorBidi" w:hAnsiTheme="majorBidi" w:cstheme="majorBidi"/>
          <w:color w:val="333333"/>
          <w:sz w:val="28"/>
          <w:szCs w:val="28"/>
        </w:rPr>
        <w:t xml:space="preserve">b. Free product samples for </w:t>
      </w:r>
      <w:proofErr w:type="spellStart"/>
      <w:r w:rsidRPr="004E3A9B">
        <w:rPr>
          <w:rFonts w:asciiTheme="majorBidi" w:hAnsiTheme="majorBidi" w:cstheme="majorBidi"/>
          <w:color w:val="333333"/>
          <w:sz w:val="28"/>
          <w:szCs w:val="28"/>
        </w:rPr>
        <w:t>first hand</w:t>
      </w:r>
      <w:proofErr w:type="spellEnd"/>
      <w:r w:rsidRPr="004E3A9B">
        <w:rPr>
          <w:rFonts w:asciiTheme="majorBidi" w:hAnsiTheme="majorBidi" w:cstheme="majorBidi"/>
          <w:color w:val="333333"/>
          <w:sz w:val="28"/>
          <w:szCs w:val="28"/>
        </w:rPr>
        <w:t xml:space="preserve"> experience before leaving it t</w:t>
      </w:r>
      <w:r w:rsidR="00CC06E4" w:rsidRPr="004E3A9B">
        <w:rPr>
          <w:rFonts w:asciiTheme="majorBidi" w:hAnsiTheme="majorBidi" w:cstheme="majorBidi"/>
          <w:color w:val="333333"/>
          <w:sz w:val="28"/>
          <w:szCs w:val="28"/>
        </w:rPr>
        <w:t xml:space="preserve">o the </w:t>
      </w:r>
      <w:r w:rsidRPr="004E3A9B">
        <w:rPr>
          <w:rFonts w:asciiTheme="majorBidi" w:hAnsiTheme="majorBidi" w:cstheme="majorBidi"/>
          <w:color w:val="333333"/>
          <w:sz w:val="28"/>
          <w:szCs w:val="28"/>
        </w:rPr>
        <w:t>market</w:t>
      </w:r>
      <w:r w:rsidR="00CC06E4" w:rsidRPr="004E3A9B">
        <w:rPr>
          <w:rFonts w:asciiTheme="majorBidi" w:hAnsiTheme="majorBidi" w:cstheme="majorBidi"/>
          <w:color w:val="333333"/>
          <w:sz w:val="28"/>
          <w:szCs w:val="28"/>
        </w:rPr>
        <w:t xml:space="preserve"> </w:t>
      </w:r>
    </w:p>
    <w:p w:rsidR="008F4DA3" w:rsidRPr="004E3A9B" w:rsidRDefault="008F4DA3" w:rsidP="009C5AC4">
      <w:pPr>
        <w:pStyle w:val="NormalWeb"/>
        <w:shd w:val="clear" w:color="auto" w:fill="FFFFFF"/>
        <w:spacing w:before="0" w:beforeAutospacing="0" w:after="240" w:afterAutospacing="0"/>
        <w:jc w:val="both"/>
        <w:textAlignment w:val="baseline"/>
        <w:rPr>
          <w:rFonts w:asciiTheme="majorBidi" w:hAnsiTheme="majorBidi" w:cstheme="majorBidi"/>
          <w:color w:val="333333"/>
          <w:sz w:val="28"/>
          <w:szCs w:val="28"/>
        </w:rPr>
      </w:pPr>
      <w:r w:rsidRPr="004E3A9B">
        <w:rPr>
          <w:rFonts w:asciiTheme="majorBidi" w:hAnsiTheme="majorBidi" w:cstheme="majorBidi"/>
          <w:color w:val="333333"/>
          <w:sz w:val="28"/>
          <w:szCs w:val="28"/>
        </w:rPr>
        <w:lastRenderedPageBreak/>
        <w:t>c. Internet engagement, Employees must have access to internet as in outlet for them to swap ideas &amp; market the products.</w:t>
      </w:r>
    </w:p>
    <w:p w:rsidR="0065584B" w:rsidRDefault="0065584B" w:rsidP="009C5AC4">
      <w:pPr>
        <w:shd w:val="clear" w:color="auto" w:fill="FFFFFF"/>
        <w:spacing w:after="0" w:line="240" w:lineRule="auto"/>
        <w:jc w:val="both"/>
        <w:textAlignment w:val="baseline"/>
        <w:rPr>
          <w:rFonts w:asciiTheme="majorBidi" w:hAnsiTheme="majorBidi" w:cstheme="majorBidi"/>
          <w:sz w:val="28"/>
          <w:szCs w:val="28"/>
        </w:rPr>
      </w:pPr>
    </w:p>
    <w:p w:rsidR="00A73918" w:rsidRPr="0065584B" w:rsidRDefault="00ED536A" w:rsidP="009C5AC4">
      <w:pPr>
        <w:shd w:val="clear" w:color="auto" w:fill="FFFFFF"/>
        <w:spacing w:after="0" w:line="240" w:lineRule="auto"/>
        <w:jc w:val="both"/>
        <w:textAlignment w:val="baseline"/>
        <w:rPr>
          <w:rFonts w:asciiTheme="majorBidi" w:eastAsia="Times New Roman" w:hAnsiTheme="majorBidi" w:cstheme="majorBidi"/>
          <w:color w:val="4F81BD" w:themeColor="accent1"/>
          <w:sz w:val="32"/>
          <w:szCs w:val="32"/>
        </w:rPr>
      </w:pPr>
      <w:r w:rsidRPr="0065584B">
        <w:rPr>
          <w:rFonts w:asciiTheme="majorBidi" w:hAnsiTheme="majorBidi" w:cstheme="majorBidi"/>
          <w:color w:val="4F81BD" w:themeColor="accent1"/>
          <w:sz w:val="32"/>
          <w:szCs w:val="32"/>
        </w:rPr>
        <w:t xml:space="preserve"> </w:t>
      </w:r>
      <w:r w:rsidR="00A73918" w:rsidRPr="0065584B">
        <w:rPr>
          <w:rFonts w:asciiTheme="majorBidi" w:eastAsia="Times New Roman" w:hAnsiTheme="majorBidi" w:cstheme="majorBidi"/>
          <w:b/>
          <w:bCs/>
          <w:color w:val="4F81BD" w:themeColor="accent1"/>
          <w:sz w:val="32"/>
          <w:szCs w:val="32"/>
          <w:bdr w:val="none" w:sz="0" w:space="0" w:color="auto" w:frame="1"/>
        </w:rPr>
        <w:t>Competition overview:</w:t>
      </w:r>
    </w:p>
    <w:p w:rsidR="00ED536A" w:rsidRPr="004E3A9B" w:rsidRDefault="00A73918" w:rsidP="009C5AC4">
      <w:pPr>
        <w:shd w:val="clear" w:color="auto" w:fill="FFFFFF"/>
        <w:spacing w:after="0" w:line="240" w:lineRule="auto"/>
        <w:jc w:val="both"/>
        <w:textAlignment w:val="baseline"/>
        <w:rPr>
          <w:rFonts w:asciiTheme="majorBidi" w:hAnsiTheme="majorBidi" w:cstheme="majorBidi"/>
          <w:sz w:val="28"/>
          <w:szCs w:val="28"/>
        </w:rPr>
      </w:pPr>
      <w:proofErr w:type="spellStart"/>
      <w:r w:rsidRPr="004E3A9B">
        <w:rPr>
          <w:rFonts w:asciiTheme="majorBidi" w:eastAsia="Times New Roman" w:hAnsiTheme="majorBidi" w:cstheme="majorBidi"/>
          <w:color w:val="333333"/>
          <w:sz w:val="28"/>
          <w:szCs w:val="28"/>
        </w:rPr>
        <w:t>Almarjan</w:t>
      </w:r>
      <w:proofErr w:type="spellEnd"/>
      <w:r w:rsidRPr="004E3A9B">
        <w:rPr>
          <w:rFonts w:asciiTheme="majorBidi" w:eastAsia="Times New Roman" w:hAnsiTheme="majorBidi" w:cstheme="majorBidi"/>
          <w:color w:val="333333"/>
          <w:sz w:val="28"/>
          <w:szCs w:val="28"/>
        </w:rPr>
        <w:t xml:space="preserve"> Company </w:t>
      </w:r>
      <w:r w:rsidRPr="004E3A9B">
        <w:rPr>
          <w:rFonts w:asciiTheme="majorBidi" w:hAnsiTheme="majorBidi" w:cstheme="majorBidi"/>
          <w:sz w:val="28"/>
          <w:szCs w:val="28"/>
        </w:rPr>
        <w:t xml:space="preserve">Chemical Painting Company has strong competition in the market of painting material or applications and also has competitors of the decoration markets, some of their competitors are </w:t>
      </w:r>
      <w:proofErr w:type="gramStart"/>
      <w:r w:rsidRPr="004E3A9B">
        <w:rPr>
          <w:rFonts w:asciiTheme="majorBidi" w:hAnsiTheme="majorBidi" w:cstheme="majorBidi"/>
          <w:sz w:val="28"/>
          <w:szCs w:val="28"/>
        </w:rPr>
        <w:t xml:space="preserve">Jotun </w:t>
      </w:r>
      <w:r w:rsidR="00C70C7B" w:rsidRPr="004E3A9B">
        <w:rPr>
          <w:rFonts w:asciiTheme="majorBidi" w:hAnsiTheme="majorBidi" w:cstheme="majorBidi"/>
          <w:sz w:val="28"/>
          <w:szCs w:val="28"/>
        </w:rPr>
        <w:t>,</w:t>
      </w:r>
      <w:proofErr w:type="gramEnd"/>
      <w:r w:rsidR="00C70C7B" w:rsidRPr="004E3A9B">
        <w:rPr>
          <w:rFonts w:asciiTheme="majorBidi" w:hAnsiTheme="majorBidi" w:cstheme="majorBidi"/>
          <w:sz w:val="28"/>
          <w:szCs w:val="28"/>
        </w:rPr>
        <w:t xml:space="preserve"> </w:t>
      </w:r>
      <w:proofErr w:type="spellStart"/>
      <w:r w:rsidR="00C70C7B" w:rsidRPr="004E3A9B">
        <w:rPr>
          <w:rFonts w:asciiTheme="majorBidi" w:hAnsiTheme="majorBidi" w:cstheme="majorBidi"/>
          <w:sz w:val="28"/>
          <w:szCs w:val="28"/>
        </w:rPr>
        <w:t>Aljazera</w:t>
      </w:r>
      <w:proofErr w:type="spellEnd"/>
      <w:r w:rsidR="00C70C7B" w:rsidRPr="004E3A9B">
        <w:rPr>
          <w:rFonts w:asciiTheme="majorBidi" w:hAnsiTheme="majorBidi" w:cstheme="majorBidi"/>
          <w:sz w:val="28"/>
          <w:szCs w:val="28"/>
        </w:rPr>
        <w:t xml:space="preserve"> and Hempel painting company. </w:t>
      </w:r>
      <w:proofErr w:type="gramStart"/>
      <w:r w:rsidR="00C70C7B" w:rsidRPr="004E3A9B">
        <w:rPr>
          <w:rFonts w:asciiTheme="majorBidi" w:hAnsiTheme="majorBidi" w:cstheme="majorBidi"/>
          <w:sz w:val="28"/>
          <w:szCs w:val="28"/>
        </w:rPr>
        <w:t>Also</w:t>
      </w:r>
      <w:proofErr w:type="gramEnd"/>
      <w:r w:rsidR="00C70C7B" w:rsidRPr="004E3A9B">
        <w:rPr>
          <w:rFonts w:asciiTheme="majorBidi" w:hAnsiTheme="majorBidi" w:cstheme="majorBidi"/>
          <w:sz w:val="28"/>
          <w:szCs w:val="28"/>
        </w:rPr>
        <w:t xml:space="preserve"> there many decoration company like </w:t>
      </w:r>
      <w:proofErr w:type="spellStart"/>
      <w:r w:rsidR="00C70C7B" w:rsidRPr="004E3A9B">
        <w:rPr>
          <w:rFonts w:asciiTheme="majorBidi" w:hAnsiTheme="majorBidi" w:cstheme="majorBidi"/>
          <w:sz w:val="28"/>
          <w:szCs w:val="28"/>
        </w:rPr>
        <w:t>Abayat</w:t>
      </w:r>
      <w:proofErr w:type="spellEnd"/>
      <w:r w:rsidR="00C70C7B" w:rsidRPr="004E3A9B">
        <w:rPr>
          <w:rFonts w:asciiTheme="majorBidi" w:hAnsiTheme="majorBidi" w:cstheme="majorBidi"/>
          <w:sz w:val="28"/>
          <w:szCs w:val="28"/>
        </w:rPr>
        <w:t xml:space="preserve"> mega store. The focus on the Epoxy Resin help the company to be one of the main </w:t>
      </w:r>
      <w:proofErr w:type="gramStart"/>
      <w:r w:rsidR="00C70C7B" w:rsidRPr="004E3A9B">
        <w:rPr>
          <w:rFonts w:asciiTheme="majorBidi" w:hAnsiTheme="majorBidi" w:cstheme="majorBidi"/>
          <w:sz w:val="28"/>
          <w:szCs w:val="28"/>
        </w:rPr>
        <w:t>player</w:t>
      </w:r>
      <w:proofErr w:type="gramEnd"/>
      <w:r w:rsidR="00C70C7B" w:rsidRPr="004E3A9B">
        <w:rPr>
          <w:rFonts w:asciiTheme="majorBidi" w:hAnsiTheme="majorBidi" w:cstheme="majorBidi"/>
          <w:sz w:val="28"/>
          <w:szCs w:val="28"/>
        </w:rPr>
        <w:t xml:space="preserve"> for specific group of customers. Especially the mega stores and hotel and shops market, where the look for either the sustainability and stren</w:t>
      </w:r>
      <w:r w:rsidR="00C20C93" w:rsidRPr="004E3A9B">
        <w:rPr>
          <w:rFonts w:asciiTheme="majorBidi" w:hAnsiTheme="majorBidi" w:cstheme="majorBidi"/>
          <w:sz w:val="28"/>
          <w:szCs w:val="28"/>
        </w:rPr>
        <w:t xml:space="preserve">gth of the work or the innovative easy apply work which is the competitive values of </w:t>
      </w:r>
      <w:proofErr w:type="spellStart"/>
      <w:r w:rsidR="00C20C93" w:rsidRPr="004E3A9B">
        <w:rPr>
          <w:rFonts w:asciiTheme="majorBidi" w:hAnsiTheme="majorBidi" w:cstheme="majorBidi"/>
          <w:sz w:val="28"/>
          <w:szCs w:val="28"/>
        </w:rPr>
        <w:t>Almarjan</w:t>
      </w:r>
      <w:proofErr w:type="spellEnd"/>
      <w:r w:rsidR="00C20C93" w:rsidRPr="004E3A9B">
        <w:rPr>
          <w:rFonts w:asciiTheme="majorBidi" w:hAnsiTheme="majorBidi" w:cstheme="majorBidi"/>
          <w:sz w:val="28"/>
          <w:szCs w:val="28"/>
        </w:rPr>
        <w:t xml:space="preserve"> company.</w:t>
      </w:r>
    </w:p>
    <w:p w:rsidR="00C20C93" w:rsidRPr="004E3A9B" w:rsidRDefault="00C20C93" w:rsidP="009C5AC4">
      <w:pPr>
        <w:shd w:val="clear" w:color="auto" w:fill="FFFFFF"/>
        <w:spacing w:after="0" w:line="240" w:lineRule="auto"/>
        <w:jc w:val="both"/>
        <w:textAlignment w:val="baseline"/>
        <w:rPr>
          <w:rFonts w:asciiTheme="majorBidi" w:hAnsiTheme="majorBidi" w:cstheme="majorBidi"/>
          <w:sz w:val="28"/>
          <w:szCs w:val="28"/>
        </w:rPr>
      </w:pPr>
    </w:p>
    <w:p w:rsidR="00C20C93" w:rsidRPr="0065584B" w:rsidRDefault="00C20C93" w:rsidP="009C5AC4">
      <w:pPr>
        <w:shd w:val="clear" w:color="auto" w:fill="FFFFFF"/>
        <w:spacing w:after="0" w:line="240" w:lineRule="auto"/>
        <w:jc w:val="both"/>
        <w:textAlignment w:val="baseline"/>
        <w:rPr>
          <w:rFonts w:asciiTheme="majorBidi" w:eastAsia="Times New Roman" w:hAnsiTheme="majorBidi" w:cstheme="majorBidi"/>
          <w:b/>
          <w:bCs/>
          <w:color w:val="4F81BD" w:themeColor="accent1"/>
          <w:sz w:val="32"/>
          <w:szCs w:val="32"/>
          <w:bdr w:val="none" w:sz="0" w:space="0" w:color="auto" w:frame="1"/>
        </w:rPr>
      </w:pPr>
      <w:r w:rsidRPr="0065584B">
        <w:rPr>
          <w:rFonts w:asciiTheme="majorBidi" w:eastAsia="Times New Roman" w:hAnsiTheme="majorBidi" w:cstheme="majorBidi"/>
          <w:b/>
          <w:bCs/>
          <w:color w:val="4F81BD" w:themeColor="accent1"/>
          <w:sz w:val="32"/>
          <w:szCs w:val="32"/>
          <w:bdr w:val="none" w:sz="0" w:space="0" w:color="auto" w:frame="1"/>
        </w:rPr>
        <w:t>Target market:</w:t>
      </w:r>
    </w:p>
    <w:p w:rsidR="00305820" w:rsidRPr="004E3A9B" w:rsidRDefault="00C20C93" w:rsidP="009C5AC4">
      <w:pPr>
        <w:shd w:val="clear" w:color="auto" w:fill="FFFFFF"/>
        <w:spacing w:after="0" w:line="240" w:lineRule="auto"/>
        <w:jc w:val="both"/>
        <w:textAlignment w:val="baseline"/>
        <w:rPr>
          <w:rFonts w:asciiTheme="majorBidi" w:hAnsiTheme="majorBidi" w:cstheme="majorBidi"/>
          <w:sz w:val="28"/>
          <w:szCs w:val="28"/>
        </w:rPr>
      </w:pPr>
      <w:proofErr w:type="spellStart"/>
      <w:r w:rsidRPr="004E3A9B">
        <w:rPr>
          <w:rFonts w:asciiTheme="majorBidi" w:hAnsiTheme="majorBidi" w:cstheme="majorBidi"/>
          <w:sz w:val="28"/>
          <w:szCs w:val="28"/>
        </w:rPr>
        <w:t>Almarjan</w:t>
      </w:r>
      <w:proofErr w:type="spellEnd"/>
      <w:r w:rsidRPr="004E3A9B">
        <w:rPr>
          <w:rFonts w:asciiTheme="majorBidi" w:hAnsiTheme="majorBidi" w:cstheme="majorBidi"/>
          <w:sz w:val="28"/>
          <w:szCs w:val="28"/>
        </w:rPr>
        <w:t xml:space="preserve"> company is a chemical painting and decoration line and their main target was initially middle-income and females new home owner. Then they targeted the large business market like Hotels and mega</w:t>
      </w:r>
      <w:r w:rsidR="00305820" w:rsidRPr="004E3A9B">
        <w:rPr>
          <w:rFonts w:asciiTheme="majorBidi" w:hAnsiTheme="majorBidi" w:cstheme="majorBidi"/>
          <w:sz w:val="28"/>
          <w:szCs w:val="28"/>
        </w:rPr>
        <w:t>-</w:t>
      </w:r>
      <w:r w:rsidRPr="004E3A9B">
        <w:rPr>
          <w:rFonts w:asciiTheme="majorBidi" w:hAnsiTheme="majorBidi" w:cstheme="majorBidi"/>
          <w:sz w:val="28"/>
          <w:szCs w:val="28"/>
        </w:rPr>
        <w:t xml:space="preserve">company stores. </w:t>
      </w:r>
      <w:proofErr w:type="gramStart"/>
      <w:r w:rsidRPr="004E3A9B">
        <w:rPr>
          <w:rFonts w:asciiTheme="majorBidi" w:hAnsiTheme="majorBidi" w:cstheme="majorBidi"/>
          <w:sz w:val="28"/>
          <w:szCs w:val="28"/>
        </w:rPr>
        <w:t>Also</w:t>
      </w:r>
      <w:proofErr w:type="gramEnd"/>
      <w:r w:rsidRPr="004E3A9B">
        <w:rPr>
          <w:rFonts w:asciiTheme="majorBidi" w:hAnsiTheme="majorBidi" w:cstheme="majorBidi"/>
          <w:sz w:val="28"/>
          <w:szCs w:val="28"/>
        </w:rPr>
        <w:t xml:space="preserve"> the</w:t>
      </w:r>
      <w:r w:rsidR="00305820" w:rsidRPr="004E3A9B">
        <w:rPr>
          <w:rFonts w:asciiTheme="majorBidi" w:hAnsiTheme="majorBidi" w:cstheme="majorBidi"/>
          <w:sz w:val="28"/>
          <w:szCs w:val="28"/>
        </w:rPr>
        <w:t>y</w:t>
      </w:r>
      <w:r w:rsidRPr="004E3A9B">
        <w:rPr>
          <w:rFonts w:asciiTheme="majorBidi" w:hAnsiTheme="majorBidi" w:cstheme="majorBidi"/>
          <w:sz w:val="28"/>
          <w:szCs w:val="28"/>
        </w:rPr>
        <w:t xml:space="preserve"> targeted the small shops like coffee shops.</w:t>
      </w:r>
    </w:p>
    <w:p w:rsidR="00C20C93" w:rsidRPr="004E3A9B" w:rsidRDefault="00305820" w:rsidP="009C5AC4">
      <w:pPr>
        <w:shd w:val="clear" w:color="auto" w:fill="FFFFFF"/>
        <w:spacing w:after="0" w:line="240" w:lineRule="auto"/>
        <w:jc w:val="both"/>
        <w:textAlignment w:val="baseline"/>
        <w:rPr>
          <w:rFonts w:asciiTheme="majorBidi" w:eastAsia="Times New Roman" w:hAnsiTheme="majorBidi" w:cstheme="majorBidi"/>
          <w:b/>
          <w:bCs/>
          <w:color w:val="333333"/>
          <w:sz w:val="28"/>
          <w:szCs w:val="28"/>
          <w:bdr w:val="none" w:sz="0" w:space="0" w:color="auto" w:frame="1"/>
        </w:rPr>
      </w:pPr>
      <w:r w:rsidRPr="004E3A9B">
        <w:rPr>
          <w:rFonts w:asciiTheme="majorBidi" w:hAnsiTheme="majorBidi" w:cstheme="majorBidi"/>
          <w:sz w:val="28"/>
          <w:szCs w:val="28"/>
        </w:rPr>
        <w:t>On Instagram, and YouTube they posted videos of their new works and worked with the influencer on Snapchat to introduce their new collections</w:t>
      </w:r>
      <w:r w:rsidRPr="004E3A9B">
        <w:rPr>
          <w:rFonts w:asciiTheme="majorBidi" w:eastAsia="Times New Roman" w:hAnsiTheme="majorBidi" w:cstheme="majorBidi"/>
          <w:b/>
          <w:bCs/>
          <w:color w:val="333333"/>
          <w:sz w:val="28"/>
          <w:szCs w:val="28"/>
          <w:bdr w:val="none" w:sz="0" w:space="0" w:color="auto" w:frame="1"/>
        </w:rPr>
        <w:t>.</w:t>
      </w:r>
    </w:p>
    <w:p w:rsidR="00305820" w:rsidRPr="004E3A9B" w:rsidRDefault="00305820" w:rsidP="009C5AC4">
      <w:pPr>
        <w:jc w:val="both"/>
        <w:rPr>
          <w:rFonts w:asciiTheme="majorBidi" w:hAnsiTheme="majorBidi" w:cstheme="majorBidi"/>
          <w:sz w:val="28"/>
          <w:szCs w:val="28"/>
        </w:rPr>
      </w:pPr>
    </w:p>
    <w:p w:rsidR="00305820" w:rsidRPr="009C5AC4" w:rsidRDefault="00305820" w:rsidP="009C5AC4">
      <w:pPr>
        <w:shd w:val="clear" w:color="auto" w:fill="FFFFFF"/>
        <w:spacing w:after="0" w:line="240" w:lineRule="auto"/>
        <w:jc w:val="both"/>
        <w:textAlignment w:val="baseline"/>
        <w:rPr>
          <w:rFonts w:asciiTheme="majorBidi" w:eastAsia="Times New Roman" w:hAnsiTheme="majorBidi" w:cstheme="majorBidi"/>
          <w:color w:val="4F81BD" w:themeColor="accent1"/>
          <w:sz w:val="32"/>
          <w:szCs w:val="32"/>
        </w:rPr>
      </w:pPr>
      <w:r w:rsidRPr="009C5AC4">
        <w:rPr>
          <w:rFonts w:asciiTheme="majorBidi" w:eastAsia="Times New Roman" w:hAnsiTheme="majorBidi" w:cstheme="majorBidi"/>
          <w:b/>
          <w:bCs/>
          <w:color w:val="4F81BD" w:themeColor="accent1"/>
          <w:sz w:val="32"/>
          <w:szCs w:val="32"/>
          <w:bdr w:val="none" w:sz="0" w:space="0" w:color="auto" w:frame="1"/>
        </w:rPr>
        <w:t>Segmentation:</w:t>
      </w:r>
    </w:p>
    <w:p w:rsidR="00417310" w:rsidRPr="004E3A9B" w:rsidRDefault="00417310" w:rsidP="009C5AC4">
      <w:pPr>
        <w:shd w:val="clear" w:color="auto" w:fill="FFFFFF"/>
        <w:spacing w:after="0" w:line="240" w:lineRule="auto"/>
        <w:jc w:val="both"/>
        <w:textAlignment w:val="baseline"/>
        <w:rPr>
          <w:rFonts w:asciiTheme="majorBidi" w:eastAsia="Times New Roman" w:hAnsiTheme="majorBidi" w:cstheme="majorBidi"/>
          <w:b/>
          <w:bCs/>
          <w:color w:val="333333"/>
          <w:sz w:val="28"/>
          <w:szCs w:val="28"/>
          <w:bdr w:val="none" w:sz="0" w:space="0" w:color="auto" w:frame="1"/>
        </w:rPr>
      </w:pPr>
    </w:p>
    <w:p w:rsidR="009C5AC4" w:rsidRDefault="00305820"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9C5AC4">
        <w:rPr>
          <w:rFonts w:asciiTheme="majorBidi" w:eastAsia="Times New Roman" w:hAnsiTheme="majorBidi" w:cstheme="majorBidi"/>
          <w:b/>
          <w:bCs/>
          <w:color w:val="4F81BD" w:themeColor="accent1"/>
          <w:sz w:val="28"/>
          <w:szCs w:val="28"/>
          <w:bdr w:val="none" w:sz="0" w:space="0" w:color="auto" w:frame="1"/>
        </w:rPr>
        <w:t>Demographic:</w:t>
      </w:r>
    </w:p>
    <w:p w:rsidR="00305820" w:rsidRPr="004E3A9B" w:rsidRDefault="00305820"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 The demographic segmentation of </w:t>
      </w:r>
      <w:proofErr w:type="spellStart"/>
      <w:r w:rsidRPr="004E3A9B">
        <w:rPr>
          <w:rFonts w:asciiTheme="majorBidi" w:eastAsia="Times New Roman" w:hAnsiTheme="majorBidi" w:cstheme="majorBidi"/>
          <w:color w:val="333333"/>
          <w:sz w:val="28"/>
          <w:szCs w:val="28"/>
        </w:rPr>
        <w:t>Alamjan</w:t>
      </w:r>
      <w:proofErr w:type="spellEnd"/>
      <w:r w:rsidRPr="004E3A9B">
        <w:rPr>
          <w:rFonts w:asciiTheme="majorBidi" w:eastAsia="Times New Roman" w:hAnsiTheme="majorBidi" w:cstheme="majorBidi"/>
          <w:color w:val="333333"/>
          <w:sz w:val="28"/>
          <w:szCs w:val="28"/>
        </w:rPr>
        <w:t xml:space="preserve"> company is mainly targeted the Hotels, Large store Businesses, small shops businesses and </w:t>
      </w:r>
      <w:r w:rsidR="00417310" w:rsidRPr="004E3A9B">
        <w:rPr>
          <w:rFonts w:asciiTheme="majorBidi" w:eastAsia="Times New Roman" w:hAnsiTheme="majorBidi" w:cstheme="majorBidi"/>
          <w:color w:val="333333"/>
          <w:sz w:val="28"/>
          <w:szCs w:val="28"/>
        </w:rPr>
        <w:t xml:space="preserve">middle-level income female new house </w:t>
      </w:r>
      <w:r w:rsidR="00DD1D63" w:rsidRPr="004E3A9B">
        <w:rPr>
          <w:rFonts w:asciiTheme="majorBidi" w:eastAsia="Times New Roman" w:hAnsiTheme="majorBidi" w:cstheme="majorBidi"/>
          <w:color w:val="333333"/>
          <w:sz w:val="28"/>
          <w:szCs w:val="28"/>
        </w:rPr>
        <w:t>owners’</w:t>
      </w:r>
      <w:r w:rsidR="00417310" w:rsidRPr="004E3A9B">
        <w:rPr>
          <w:rFonts w:asciiTheme="majorBidi" w:eastAsia="Times New Roman" w:hAnsiTheme="majorBidi" w:cstheme="majorBidi"/>
          <w:color w:val="333333"/>
          <w:sz w:val="28"/>
          <w:szCs w:val="28"/>
        </w:rPr>
        <w:t xml:space="preserve"> populations.</w:t>
      </w:r>
      <w:r w:rsidRPr="004E3A9B">
        <w:rPr>
          <w:rFonts w:asciiTheme="majorBidi" w:eastAsia="Times New Roman" w:hAnsiTheme="majorBidi" w:cstheme="majorBidi"/>
          <w:color w:val="333333"/>
          <w:sz w:val="28"/>
          <w:szCs w:val="28"/>
        </w:rPr>
        <w:t xml:space="preserve">  The </w:t>
      </w:r>
      <w:r w:rsidR="00417310" w:rsidRPr="004E3A9B">
        <w:rPr>
          <w:rFonts w:asciiTheme="majorBidi" w:eastAsia="Times New Roman" w:hAnsiTheme="majorBidi" w:cstheme="majorBidi"/>
          <w:color w:val="333333"/>
          <w:sz w:val="28"/>
          <w:szCs w:val="28"/>
        </w:rPr>
        <w:t xml:space="preserve">hotel and mega </w:t>
      </w:r>
      <w:r w:rsidR="00DD1D63" w:rsidRPr="004E3A9B">
        <w:rPr>
          <w:rFonts w:asciiTheme="majorBidi" w:eastAsia="Times New Roman" w:hAnsiTheme="majorBidi" w:cstheme="majorBidi"/>
          <w:color w:val="333333"/>
          <w:sz w:val="28"/>
          <w:szCs w:val="28"/>
        </w:rPr>
        <w:t>store target</w:t>
      </w:r>
      <w:r w:rsidRPr="004E3A9B">
        <w:rPr>
          <w:rFonts w:asciiTheme="majorBidi" w:eastAsia="Times New Roman" w:hAnsiTheme="majorBidi" w:cstheme="majorBidi"/>
          <w:color w:val="333333"/>
          <w:sz w:val="28"/>
          <w:szCs w:val="28"/>
        </w:rPr>
        <w:t xml:space="preserve"> percentage is approximately </w:t>
      </w:r>
      <w:r w:rsidR="00417310" w:rsidRPr="004E3A9B">
        <w:rPr>
          <w:rFonts w:asciiTheme="majorBidi" w:eastAsia="Times New Roman" w:hAnsiTheme="majorBidi" w:cstheme="majorBidi"/>
          <w:color w:val="333333"/>
          <w:sz w:val="28"/>
          <w:szCs w:val="28"/>
        </w:rPr>
        <w:t>40 %</w:t>
      </w:r>
      <w:r w:rsidRPr="004E3A9B">
        <w:rPr>
          <w:rFonts w:asciiTheme="majorBidi" w:eastAsia="Times New Roman" w:hAnsiTheme="majorBidi" w:cstheme="majorBidi"/>
          <w:color w:val="333333"/>
          <w:sz w:val="28"/>
          <w:szCs w:val="28"/>
        </w:rPr>
        <w:t>,</w:t>
      </w:r>
      <w:r w:rsidR="00417310" w:rsidRPr="004E3A9B">
        <w:rPr>
          <w:rFonts w:asciiTheme="majorBidi" w:eastAsia="Times New Roman" w:hAnsiTheme="majorBidi" w:cstheme="majorBidi"/>
          <w:color w:val="333333"/>
          <w:sz w:val="28"/>
          <w:szCs w:val="28"/>
        </w:rPr>
        <w:t xml:space="preserve"> and the small-middle </w:t>
      </w:r>
      <w:r w:rsidR="00DD1D63" w:rsidRPr="004E3A9B">
        <w:rPr>
          <w:rFonts w:asciiTheme="majorBidi" w:eastAsia="Times New Roman" w:hAnsiTheme="majorBidi" w:cstheme="majorBidi"/>
          <w:color w:val="333333"/>
          <w:sz w:val="28"/>
          <w:szCs w:val="28"/>
        </w:rPr>
        <w:t>shop-based</w:t>
      </w:r>
      <w:r w:rsidR="00417310" w:rsidRPr="004E3A9B">
        <w:rPr>
          <w:rFonts w:asciiTheme="majorBidi" w:eastAsia="Times New Roman" w:hAnsiTheme="majorBidi" w:cstheme="majorBidi"/>
          <w:color w:val="333333"/>
          <w:sz w:val="28"/>
          <w:szCs w:val="28"/>
        </w:rPr>
        <w:t xml:space="preserve"> businesses is 30% and new home target is 20%. The main targeted cities are Dammam, Riyadh and </w:t>
      </w:r>
      <w:r w:rsidR="00DD1D63" w:rsidRPr="004E3A9B">
        <w:rPr>
          <w:rFonts w:asciiTheme="majorBidi" w:eastAsia="Times New Roman" w:hAnsiTheme="majorBidi" w:cstheme="majorBidi"/>
          <w:color w:val="333333"/>
          <w:sz w:val="28"/>
          <w:szCs w:val="28"/>
        </w:rPr>
        <w:t>Madinah</w:t>
      </w:r>
      <w:r w:rsidR="00417310" w:rsidRPr="004E3A9B">
        <w:rPr>
          <w:rFonts w:asciiTheme="majorBidi" w:eastAsia="Times New Roman" w:hAnsiTheme="majorBidi" w:cstheme="majorBidi"/>
          <w:color w:val="333333"/>
          <w:sz w:val="28"/>
          <w:szCs w:val="28"/>
        </w:rPr>
        <w:t xml:space="preserve"> where the company has </w:t>
      </w:r>
      <w:r w:rsidR="00DD1D63" w:rsidRPr="004E3A9B">
        <w:rPr>
          <w:rFonts w:asciiTheme="majorBidi" w:eastAsia="Times New Roman" w:hAnsiTheme="majorBidi" w:cstheme="majorBidi"/>
          <w:color w:val="333333"/>
          <w:sz w:val="28"/>
          <w:szCs w:val="28"/>
        </w:rPr>
        <w:t>branches</w:t>
      </w:r>
      <w:r w:rsidR="00417310" w:rsidRPr="004E3A9B">
        <w:rPr>
          <w:rFonts w:asciiTheme="majorBidi" w:eastAsia="Times New Roman" w:hAnsiTheme="majorBidi" w:cstheme="majorBidi"/>
          <w:color w:val="333333"/>
          <w:sz w:val="28"/>
          <w:szCs w:val="28"/>
        </w:rPr>
        <w:t xml:space="preserve">. </w:t>
      </w:r>
    </w:p>
    <w:p w:rsidR="00417310" w:rsidRPr="004E3A9B" w:rsidRDefault="00417310"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9C5AC4" w:rsidRDefault="00305820"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9C5AC4">
        <w:rPr>
          <w:rFonts w:asciiTheme="majorBidi" w:eastAsia="Times New Roman" w:hAnsiTheme="majorBidi" w:cstheme="majorBidi"/>
          <w:b/>
          <w:bCs/>
          <w:color w:val="4F81BD" w:themeColor="accent1"/>
          <w:sz w:val="28"/>
          <w:szCs w:val="28"/>
          <w:bdr w:val="none" w:sz="0" w:space="0" w:color="auto" w:frame="1"/>
        </w:rPr>
        <w:t>Behavior</w:t>
      </w:r>
      <w:r w:rsidRPr="009C5AC4">
        <w:rPr>
          <w:rFonts w:asciiTheme="majorBidi" w:eastAsia="Times New Roman" w:hAnsiTheme="majorBidi" w:cstheme="majorBidi"/>
          <w:color w:val="4F81BD" w:themeColor="accent1"/>
          <w:sz w:val="28"/>
          <w:szCs w:val="28"/>
        </w:rPr>
        <w:t>:</w:t>
      </w:r>
    </w:p>
    <w:p w:rsidR="00305820" w:rsidRPr="004E3A9B" w:rsidRDefault="00305820"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 </w:t>
      </w:r>
      <w:proofErr w:type="spellStart"/>
      <w:r w:rsidR="00BC07ED" w:rsidRPr="004E3A9B">
        <w:rPr>
          <w:rFonts w:asciiTheme="majorBidi" w:eastAsia="Times New Roman" w:hAnsiTheme="majorBidi" w:cstheme="majorBidi"/>
          <w:color w:val="333333"/>
          <w:sz w:val="28"/>
          <w:szCs w:val="28"/>
        </w:rPr>
        <w:t>Almarjan</w:t>
      </w:r>
      <w:proofErr w:type="spellEnd"/>
      <w:r w:rsidR="00BC07ED" w:rsidRPr="004E3A9B">
        <w:rPr>
          <w:rFonts w:asciiTheme="majorBidi" w:eastAsia="Times New Roman" w:hAnsiTheme="majorBidi" w:cstheme="majorBidi"/>
          <w:color w:val="333333"/>
          <w:sz w:val="28"/>
          <w:szCs w:val="28"/>
        </w:rPr>
        <w:t xml:space="preserve"> company</w:t>
      </w:r>
      <w:r w:rsidRPr="004E3A9B">
        <w:rPr>
          <w:rFonts w:asciiTheme="majorBidi" w:eastAsia="Times New Roman" w:hAnsiTheme="majorBidi" w:cstheme="majorBidi"/>
          <w:color w:val="333333"/>
          <w:sz w:val="28"/>
          <w:szCs w:val="28"/>
        </w:rPr>
        <w:t xml:space="preserve"> divides the total market into smaller homogeneous groups based on consumer purchasing behavior such as</w:t>
      </w:r>
      <w:r w:rsidR="00F37BD5" w:rsidRPr="004E3A9B">
        <w:rPr>
          <w:rFonts w:asciiTheme="majorBidi" w:eastAsia="Times New Roman" w:hAnsiTheme="majorBidi" w:cstheme="majorBidi"/>
          <w:color w:val="333333"/>
          <w:sz w:val="28"/>
          <w:szCs w:val="28"/>
        </w:rPr>
        <w:t xml:space="preserve"> home-business </w:t>
      </w:r>
      <w:r w:rsidR="00DD1D63" w:rsidRPr="004E3A9B">
        <w:rPr>
          <w:rFonts w:asciiTheme="majorBidi" w:eastAsia="Times New Roman" w:hAnsiTheme="majorBidi" w:cstheme="majorBidi"/>
          <w:color w:val="333333"/>
          <w:sz w:val="28"/>
          <w:szCs w:val="28"/>
        </w:rPr>
        <w:t>building,</w:t>
      </w:r>
      <w:r w:rsidR="00F37BD5" w:rsidRPr="004E3A9B">
        <w:rPr>
          <w:rFonts w:asciiTheme="majorBidi" w:eastAsia="Times New Roman" w:hAnsiTheme="majorBidi" w:cstheme="majorBidi"/>
          <w:color w:val="333333"/>
          <w:sz w:val="28"/>
          <w:szCs w:val="28"/>
        </w:rPr>
        <w:t xml:space="preserve"> small</w:t>
      </w:r>
      <w:r w:rsidRPr="004E3A9B">
        <w:rPr>
          <w:rFonts w:asciiTheme="majorBidi" w:eastAsia="Times New Roman" w:hAnsiTheme="majorBidi" w:cstheme="majorBidi"/>
          <w:color w:val="333333"/>
          <w:sz w:val="28"/>
          <w:szCs w:val="28"/>
        </w:rPr>
        <w:t>-</w:t>
      </w:r>
      <w:r w:rsidR="00F37BD5" w:rsidRPr="004E3A9B">
        <w:rPr>
          <w:rFonts w:asciiTheme="majorBidi" w:eastAsia="Times New Roman" w:hAnsiTheme="majorBidi" w:cstheme="majorBidi"/>
          <w:color w:val="333333"/>
          <w:sz w:val="28"/>
          <w:szCs w:val="28"/>
        </w:rPr>
        <w:t>big businesses</w:t>
      </w:r>
      <w:r w:rsidRPr="004E3A9B">
        <w:rPr>
          <w:rFonts w:asciiTheme="majorBidi" w:eastAsia="Times New Roman" w:hAnsiTheme="majorBidi" w:cstheme="majorBidi"/>
          <w:color w:val="333333"/>
          <w:sz w:val="28"/>
          <w:szCs w:val="28"/>
        </w:rPr>
        <w:t xml:space="preserve">, middle-level income groups, and high-level income groups. It carried out its behavioral segmentation based on purchasing habits from consumers such as frequency of use, brand loyalty, benefits required at any occasion, and so on. Moreover, the most welcomed products are </w:t>
      </w:r>
      <w:r w:rsidR="00F37BD5" w:rsidRPr="004E3A9B">
        <w:rPr>
          <w:rFonts w:asciiTheme="majorBidi" w:eastAsia="Times New Roman" w:hAnsiTheme="majorBidi" w:cstheme="majorBidi"/>
          <w:color w:val="333333"/>
          <w:sz w:val="28"/>
          <w:szCs w:val="28"/>
        </w:rPr>
        <w:t xml:space="preserve">the Floor Epoxy works and wall </w:t>
      </w:r>
      <w:r w:rsidR="00F37BD5" w:rsidRPr="004E3A9B">
        <w:rPr>
          <w:rFonts w:asciiTheme="majorBidi" w:eastAsia="Times New Roman" w:hAnsiTheme="majorBidi" w:cstheme="majorBidi"/>
          <w:color w:val="333333"/>
          <w:sz w:val="28"/>
          <w:szCs w:val="28"/>
        </w:rPr>
        <w:lastRenderedPageBreak/>
        <w:t xml:space="preserve">decoration marble-like products </w:t>
      </w:r>
      <w:r w:rsidRPr="004E3A9B">
        <w:rPr>
          <w:rFonts w:asciiTheme="majorBidi" w:eastAsia="Times New Roman" w:hAnsiTheme="majorBidi" w:cstheme="majorBidi"/>
          <w:color w:val="333333"/>
          <w:sz w:val="28"/>
          <w:szCs w:val="28"/>
        </w:rPr>
        <w:t>according to its sales volume and net income in all markets.</w:t>
      </w:r>
    </w:p>
    <w:p w:rsidR="00F37BD5" w:rsidRPr="004E3A9B" w:rsidRDefault="00F37BD5"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F37BD5" w:rsidRPr="004E3A9B" w:rsidRDefault="00F37BD5"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9C5AC4" w:rsidRDefault="00305820"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9C5AC4">
        <w:rPr>
          <w:rFonts w:asciiTheme="majorBidi" w:eastAsia="Times New Roman" w:hAnsiTheme="majorBidi" w:cstheme="majorBidi"/>
          <w:b/>
          <w:bCs/>
          <w:color w:val="4F81BD" w:themeColor="accent1"/>
          <w:sz w:val="28"/>
          <w:szCs w:val="28"/>
          <w:bdr w:val="none" w:sz="0" w:space="0" w:color="auto" w:frame="1"/>
        </w:rPr>
        <w:t>Psychographic:</w:t>
      </w:r>
      <w:r w:rsidRPr="004E3A9B">
        <w:rPr>
          <w:rFonts w:asciiTheme="majorBidi" w:eastAsia="Times New Roman" w:hAnsiTheme="majorBidi" w:cstheme="majorBidi"/>
          <w:color w:val="333333"/>
          <w:sz w:val="28"/>
          <w:szCs w:val="28"/>
        </w:rPr>
        <w:t> </w:t>
      </w:r>
    </w:p>
    <w:p w:rsidR="005527FB" w:rsidRPr="004E3A9B" w:rsidRDefault="00305820"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Psychographic segmentation distinguishes the business according to characteristics, beliefs, behaviors, desires, and </w:t>
      </w:r>
      <w:r w:rsidR="00F37BD5" w:rsidRPr="004E3A9B">
        <w:rPr>
          <w:rFonts w:asciiTheme="majorBidi" w:eastAsia="Times New Roman" w:hAnsiTheme="majorBidi" w:cstheme="majorBidi"/>
          <w:color w:val="333333"/>
          <w:sz w:val="28"/>
          <w:szCs w:val="28"/>
        </w:rPr>
        <w:t xml:space="preserve">type of the </w:t>
      </w:r>
      <w:r w:rsidR="00565FB6" w:rsidRPr="004E3A9B">
        <w:rPr>
          <w:rFonts w:asciiTheme="majorBidi" w:eastAsia="Times New Roman" w:hAnsiTheme="majorBidi" w:cstheme="majorBidi"/>
          <w:color w:val="333333"/>
          <w:sz w:val="28"/>
          <w:szCs w:val="28"/>
        </w:rPr>
        <w:t>business the</w:t>
      </w:r>
      <w:r w:rsidRPr="004E3A9B">
        <w:rPr>
          <w:rFonts w:asciiTheme="majorBidi" w:eastAsia="Times New Roman" w:hAnsiTheme="majorBidi" w:cstheme="majorBidi"/>
          <w:color w:val="333333"/>
          <w:sz w:val="28"/>
          <w:szCs w:val="28"/>
        </w:rPr>
        <w:t xml:space="preserve"> consumer</w:t>
      </w:r>
      <w:r w:rsidR="00F37BD5" w:rsidRPr="004E3A9B">
        <w:rPr>
          <w:rFonts w:asciiTheme="majorBidi" w:eastAsia="Times New Roman" w:hAnsiTheme="majorBidi" w:cstheme="majorBidi"/>
          <w:color w:val="333333"/>
          <w:sz w:val="28"/>
          <w:szCs w:val="28"/>
        </w:rPr>
        <w:t xml:space="preserve"> work </w:t>
      </w:r>
      <w:r w:rsidR="00565FB6" w:rsidRPr="004E3A9B">
        <w:rPr>
          <w:rFonts w:asciiTheme="majorBidi" w:eastAsia="Times New Roman" w:hAnsiTheme="majorBidi" w:cstheme="majorBidi"/>
          <w:color w:val="333333"/>
          <w:sz w:val="28"/>
          <w:szCs w:val="28"/>
        </w:rPr>
        <w:t>on.</w:t>
      </w:r>
      <w:r w:rsidRPr="004E3A9B">
        <w:rPr>
          <w:rFonts w:asciiTheme="majorBidi" w:eastAsia="Times New Roman" w:hAnsiTheme="majorBidi" w:cstheme="majorBidi"/>
          <w:color w:val="333333"/>
          <w:sz w:val="28"/>
          <w:szCs w:val="28"/>
        </w:rPr>
        <w:t xml:space="preserve"> The company launched its variant product such as </w:t>
      </w:r>
      <w:r w:rsidR="00775373" w:rsidRPr="004E3A9B">
        <w:rPr>
          <w:rFonts w:asciiTheme="majorBidi" w:eastAsia="Times New Roman" w:hAnsiTheme="majorBidi" w:cstheme="majorBidi"/>
          <w:color w:val="333333"/>
          <w:sz w:val="28"/>
          <w:szCs w:val="28"/>
        </w:rPr>
        <w:t>Floor epoxy</w:t>
      </w:r>
      <w:r w:rsidR="00565FB6" w:rsidRPr="004E3A9B">
        <w:rPr>
          <w:rFonts w:asciiTheme="majorBidi" w:eastAsia="Times New Roman" w:hAnsiTheme="majorBidi" w:cstheme="majorBidi"/>
          <w:color w:val="333333"/>
          <w:sz w:val="28"/>
          <w:szCs w:val="28"/>
        </w:rPr>
        <w:t>-resin,</w:t>
      </w:r>
      <w:r w:rsidR="00775373" w:rsidRPr="004E3A9B">
        <w:rPr>
          <w:rFonts w:asciiTheme="majorBidi" w:eastAsia="Times New Roman" w:hAnsiTheme="majorBidi" w:cstheme="majorBidi"/>
          <w:color w:val="333333"/>
          <w:sz w:val="28"/>
          <w:szCs w:val="28"/>
        </w:rPr>
        <w:t xml:space="preserve"> Extra clear epoxy resin, resin colors and designs, wall marble like decoration and ceiling 3D decoration according to the</w:t>
      </w:r>
      <w:r w:rsidRPr="004E3A9B">
        <w:rPr>
          <w:rFonts w:asciiTheme="majorBidi" w:eastAsia="Times New Roman" w:hAnsiTheme="majorBidi" w:cstheme="majorBidi"/>
          <w:color w:val="333333"/>
          <w:sz w:val="28"/>
          <w:szCs w:val="28"/>
        </w:rPr>
        <w:t xml:space="preserve"> demand by its customers.</w:t>
      </w:r>
    </w:p>
    <w:p w:rsidR="00565FB6" w:rsidRPr="004E3A9B" w:rsidRDefault="00565FB6"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565FB6" w:rsidRPr="009C5AC4" w:rsidRDefault="00565FB6" w:rsidP="009C5AC4">
      <w:pPr>
        <w:shd w:val="clear" w:color="auto" w:fill="FFFFFF"/>
        <w:spacing w:after="0" w:line="240" w:lineRule="auto"/>
        <w:jc w:val="both"/>
        <w:textAlignment w:val="baseline"/>
        <w:rPr>
          <w:rFonts w:asciiTheme="majorBidi" w:eastAsia="Times New Roman" w:hAnsiTheme="majorBidi" w:cstheme="majorBidi"/>
          <w:b/>
          <w:bCs/>
          <w:color w:val="4F81BD" w:themeColor="accent1"/>
          <w:sz w:val="32"/>
          <w:szCs w:val="32"/>
          <w:bdr w:val="none" w:sz="0" w:space="0" w:color="auto" w:frame="1"/>
        </w:rPr>
      </w:pPr>
      <w:r w:rsidRPr="009C5AC4">
        <w:rPr>
          <w:rFonts w:asciiTheme="majorBidi" w:eastAsia="Times New Roman" w:hAnsiTheme="majorBidi" w:cstheme="majorBidi"/>
          <w:b/>
          <w:bCs/>
          <w:color w:val="4F81BD" w:themeColor="accent1"/>
          <w:sz w:val="32"/>
          <w:szCs w:val="32"/>
          <w:bdr w:val="none" w:sz="0" w:space="0" w:color="auto" w:frame="1"/>
        </w:rPr>
        <w:t>SWOT:</w:t>
      </w:r>
    </w:p>
    <w:p w:rsidR="009C5AC4" w:rsidRPr="004E3A9B" w:rsidRDefault="009C5AC4" w:rsidP="009C5AC4">
      <w:pPr>
        <w:shd w:val="clear" w:color="auto" w:fill="FFFFFF"/>
        <w:spacing w:after="0" w:line="240" w:lineRule="auto"/>
        <w:jc w:val="both"/>
        <w:textAlignment w:val="baseline"/>
        <w:rPr>
          <w:rFonts w:asciiTheme="majorBidi" w:eastAsia="Times New Roman" w:hAnsiTheme="majorBidi" w:cstheme="majorBidi"/>
          <w:b/>
          <w:bCs/>
          <w:color w:val="333333"/>
          <w:sz w:val="28"/>
          <w:szCs w:val="28"/>
          <w:bdr w:val="none" w:sz="0" w:space="0" w:color="auto" w:frame="1"/>
        </w:rPr>
      </w:pPr>
    </w:p>
    <w:p w:rsidR="00565FB6" w:rsidRDefault="00565FB6"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bdr w:val="none" w:sz="0" w:space="0" w:color="auto" w:frame="1"/>
        </w:rPr>
      </w:pPr>
      <w:r w:rsidRPr="004E3A9B">
        <w:rPr>
          <w:rFonts w:asciiTheme="majorBidi" w:eastAsia="Times New Roman" w:hAnsiTheme="majorBidi" w:cstheme="majorBidi"/>
          <w:color w:val="333333"/>
          <w:sz w:val="28"/>
          <w:szCs w:val="28"/>
          <w:bdr w:val="none" w:sz="0" w:space="0" w:color="auto" w:frame="1"/>
        </w:rPr>
        <w:t xml:space="preserve">SWOT analysis is an effective tool used to analyze the potion of the business at the current being and future to show the Strengths, Weaknesses, Threats and </w:t>
      </w:r>
      <w:r w:rsidR="00AB403E" w:rsidRPr="004E3A9B">
        <w:rPr>
          <w:rFonts w:asciiTheme="majorBidi" w:eastAsia="Times New Roman" w:hAnsiTheme="majorBidi" w:cstheme="majorBidi"/>
          <w:color w:val="333333"/>
          <w:sz w:val="28"/>
          <w:szCs w:val="28"/>
          <w:bdr w:val="none" w:sz="0" w:space="0" w:color="auto" w:frame="1"/>
        </w:rPr>
        <w:t xml:space="preserve">Opportunities. It </w:t>
      </w:r>
      <w:proofErr w:type="gramStart"/>
      <w:r w:rsidR="00AB403E" w:rsidRPr="004E3A9B">
        <w:rPr>
          <w:rFonts w:asciiTheme="majorBidi" w:eastAsia="Times New Roman" w:hAnsiTheme="majorBidi" w:cstheme="majorBidi"/>
          <w:color w:val="333333"/>
          <w:sz w:val="28"/>
          <w:szCs w:val="28"/>
          <w:bdr w:val="none" w:sz="0" w:space="0" w:color="auto" w:frame="1"/>
        </w:rPr>
        <w:t>help</w:t>
      </w:r>
      <w:proofErr w:type="gramEnd"/>
      <w:r w:rsidR="00AB403E" w:rsidRPr="004E3A9B">
        <w:rPr>
          <w:rFonts w:asciiTheme="majorBidi" w:eastAsia="Times New Roman" w:hAnsiTheme="majorBidi" w:cstheme="majorBidi"/>
          <w:color w:val="333333"/>
          <w:sz w:val="28"/>
          <w:szCs w:val="28"/>
          <w:bdr w:val="none" w:sz="0" w:space="0" w:color="auto" w:frame="1"/>
        </w:rPr>
        <w:t xml:space="preserve"> the business to focus more and put the business on the correct track.</w:t>
      </w:r>
    </w:p>
    <w:p w:rsidR="009C5AC4" w:rsidRPr="004E3A9B" w:rsidRDefault="009C5AC4"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565FB6" w:rsidRPr="009C5AC4" w:rsidRDefault="00565FB6" w:rsidP="009C5AC4">
      <w:pPr>
        <w:shd w:val="clear" w:color="auto" w:fill="FFFFFF"/>
        <w:spacing w:after="0" w:line="240" w:lineRule="auto"/>
        <w:jc w:val="both"/>
        <w:textAlignment w:val="baseline"/>
        <w:rPr>
          <w:rFonts w:asciiTheme="majorBidi" w:eastAsia="Times New Roman" w:hAnsiTheme="majorBidi" w:cstheme="majorBidi"/>
          <w:b/>
          <w:bCs/>
          <w:color w:val="4F81BD" w:themeColor="accent1"/>
          <w:sz w:val="28"/>
          <w:szCs w:val="28"/>
          <w:bdr w:val="none" w:sz="0" w:space="0" w:color="auto" w:frame="1"/>
        </w:rPr>
      </w:pPr>
      <w:r w:rsidRPr="009C5AC4">
        <w:rPr>
          <w:rFonts w:asciiTheme="majorBidi" w:eastAsia="Times New Roman" w:hAnsiTheme="majorBidi" w:cstheme="majorBidi"/>
          <w:b/>
          <w:bCs/>
          <w:color w:val="4F81BD" w:themeColor="accent1"/>
          <w:sz w:val="28"/>
          <w:szCs w:val="28"/>
          <w:bdr w:val="none" w:sz="0" w:space="0" w:color="auto" w:frame="1"/>
        </w:rPr>
        <w:t>Strengths:</w:t>
      </w:r>
    </w:p>
    <w:p w:rsidR="00AB403E" w:rsidRPr="004E3A9B" w:rsidRDefault="00AB403E"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1.</w:t>
      </w:r>
      <w:r w:rsidR="00AB403E" w:rsidRPr="004E3A9B">
        <w:rPr>
          <w:rFonts w:asciiTheme="majorBidi" w:eastAsia="Times New Roman" w:hAnsiTheme="majorBidi" w:cstheme="majorBidi"/>
          <w:color w:val="333333"/>
          <w:sz w:val="28"/>
          <w:szCs w:val="28"/>
        </w:rPr>
        <w:t xml:space="preserve">The market is huge in Riyadh and Dammam and Accepted in Madinah </w:t>
      </w:r>
    </w:p>
    <w:p w:rsidR="00AB403E"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2. </w:t>
      </w:r>
      <w:r w:rsidR="00AB403E" w:rsidRPr="004E3A9B">
        <w:rPr>
          <w:rFonts w:asciiTheme="majorBidi" w:eastAsia="Times New Roman" w:hAnsiTheme="majorBidi" w:cstheme="majorBidi"/>
          <w:color w:val="333333"/>
          <w:sz w:val="28"/>
          <w:szCs w:val="28"/>
        </w:rPr>
        <w:t>Material and services sold</w:t>
      </w:r>
      <w:r w:rsidRPr="004E3A9B">
        <w:rPr>
          <w:rFonts w:asciiTheme="majorBidi" w:eastAsia="Times New Roman" w:hAnsiTheme="majorBidi" w:cstheme="majorBidi"/>
          <w:color w:val="333333"/>
          <w:sz w:val="28"/>
          <w:szCs w:val="28"/>
        </w:rPr>
        <w:t xml:space="preserve"> by </w:t>
      </w:r>
      <w:proofErr w:type="spellStart"/>
      <w:r w:rsidR="00AB403E" w:rsidRPr="004E3A9B">
        <w:rPr>
          <w:rFonts w:asciiTheme="majorBidi" w:eastAsia="Times New Roman" w:hAnsiTheme="majorBidi" w:cstheme="majorBidi"/>
          <w:color w:val="333333"/>
          <w:sz w:val="28"/>
          <w:szCs w:val="28"/>
        </w:rPr>
        <w:t>Almarjan</w:t>
      </w:r>
      <w:proofErr w:type="spellEnd"/>
      <w:r w:rsidR="00AB403E" w:rsidRPr="004E3A9B">
        <w:rPr>
          <w:rFonts w:asciiTheme="majorBidi" w:eastAsia="Times New Roman" w:hAnsiTheme="majorBidi" w:cstheme="majorBidi"/>
          <w:color w:val="333333"/>
          <w:sz w:val="28"/>
          <w:szCs w:val="28"/>
        </w:rPr>
        <w:t xml:space="preserve"> </w:t>
      </w:r>
      <w:r w:rsidR="008C145E" w:rsidRPr="004E3A9B">
        <w:rPr>
          <w:rFonts w:asciiTheme="majorBidi" w:eastAsia="Times New Roman" w:hAnsiTheme="majorBidi" w:cstheme="majorBidi"/>
          <w:color w:val="333333"/>
          <w:sz w:val="28"/>
          <w:szCs w:val="28"/>
        </w:rPr>
        <w:t>Company</w:t>
      </w:r>
      <w:r w:rsidRPr="004E3A9B">
        <w:rPr>
          <w:rFonts w:asciiTheme="majorBidi" w:eastAsia="Times New Roman" w:hAnsiTheme="majorBidi" w:cstheme="majorBidi"/>
          <w:color w:val="333333"/>
          <w:sz w:val="28"/>
          <w:szCs w:val="28"/>
        </w:rPr>
        <w:t xml:space="preserve">, </w:t>
      </w:r>
      <w:r w:rsidR="00AB403E" w:rsidRPr="004E3A9B">
        <w:rPr>
          <w:rFonts w:asciiTheme="majorBidi" w:eastAsia="Times New Roman" w:hAnsiTheme="majorBidi" w:cstheme="majorBidi"/>
          <w:color w:val="333333"/>
          <w:sz w:val="28"/>
          <w:szCs w:val="28"/>
        </w:rPr>
        <w:t xml:space="preserve">Epoxy Resin with different quality and </w:t>
      </w:r>
      <w:proofErr w:type="gramStart"/>
      <w:r w:rsidR="00AB403E" w:rsidRPr="004E3A9B">
        <w:rPr>
          <w:rFonts w:asciiTheme="majorBidi" w:eastAsia="Times New Roman" w:hAnsiTheme="majorBidi" w:cstheme="majorBidi"/>
          <w:color w:val="333333"/>
          <w:sz w:val="28"/>
          <w:szCs w:val="28"/>
        </w:rPr>
        <w:t>clarity ,</w:t>
      </w:r>
      <w:proofErr w:type="gramEnd"/>
      <w:r w:rsidR="00AB403E" w:rsidRPr="004E3A9B">
        <w:rPr>
          <w:rFonts w:asciiTheme="majorBidi" w:eastAsia="Times New Roman" w:hAnsiTheme="majorBidi" w:cstheme="majorBidi"/>
          <w:color w:val="333333"/>
          <w:sz w:val="28"/>
          <w:szCs w:val="28"/>
        </w:rPr>
        <w:t xml:space="preserve"> marble-like décor wall , 3d ceil and Floor designs.</w:t>
      </w:r>
    </w:p>
    <w:p w:rsidR="00565FB6" w:rsidRPr="004E3A9B" w:rsidRDefault="00AB403E"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3-</w:t>
      </w:r>
      <w:r w:rsidR="00BC3CC8" w:rsidRPr="004E3A9B">
        <w:rPr>
          <w:rFonts w:asciiTheme="majorBidi" w:eastAsia="Times New Roman" w:hAnsiTheme="majorBidi" w:cstheme="majorBidi"/>
          <w:color w:val="333333"/>
          <w:sz w:val="28"/>
          <w:szCs w:val="28"/>
        </w:rPr>
        <w:t>Professional</w:t>
      </w:r>
      <w:r w:rsidRPr="004E3A9B">
        <w:rPr>
          <w:rFonts w:asciiTheme="majorBidi" w:eastAsia="Times New Roman" w:hAnsiTheme="majorBidi" w:cstheme="majorBidi"/>
          <w:color w:val="333333"/>
          <w:sz w:val="28"/>
          <w:szCs w:val="28"/>
        </w:rPr>
        <w:t xml:space="preserve"> training supplied by the high professional </w:t>
      </w:r>
      <w:r w:rsidR="00F618B3" w:rsidRPr="004E3A9B">
        <w:rPr>
          <w:rFonts w:asciiTheme="majorBidi" w:eastAsia="Times New Roman" w:hAnsiTheme="majorBidi" w:cstheme="majorBidi"/>
          <w:color w:val="333333"/>
          <w:sz w:val="28"/>
          <w:szCs w:val="28"/>
        </w:rPr>
        <w:t>staff work in the company</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3.High-value </w:t>
      </w:r>
      <w:r w:rsidR="00F618B3" w:rsidRPr="004E3A9B">
        <w:rPr>
          <w:rFonts w:asciiTheme="majorBidi" w:eastAsia="Times New Roman" w:hAnsiTheme="majorBidi" w:cstheme="majorBidi"/>
          <w:color w:val="333333"/>
          <w:sz w:val="28"/>
          <w:szCs w:val="28"/>
        </w:rPr>
        <w:t xml:space="preserve">resistant materials used in highly demand mega </w:t>
      </w:r>
      <w:proofErr w:type="gramStart"/>
      <w:r w:rsidR="00F618B3" w:rsidRPr="004E3A9B">
        <w:rPr>
          <w:rFonts w:asciiTheme="majorBidi" w:eastAsia="Times New Roman" w:hAnsiTheme="majorBidi" w:cstheme="majorBidi"/>
          <w:color w:val="333333"/>
          <w:sz w:val="28"/>
          <w:szCs w:val="28"/>
        </w:rPr>
        <w:t xml:space="preserve">store </w:t>
      </w:r>
      <w:r w:rsidRPr="004E3A9B">
        <w:rPr>
          <w:rFonts w:asciiTheme="majorBidi" w:eastAsia="Times New Roman" w:hAnsiTheme="majorBidi" w:cstheme="majorBidi"/>
          <w:color w:val="333333"/>
          <w:sz w:val="28"/>
          <w:szCs w:val="28"/>
        </w:rPr>
        <w:t>.</w:t>
      </w:r>
      <w:proofErr w:type="gramEnd"/>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4. Has </w:t>
      </w:r>
      <w:r w:rsidR="00F618B3" w:rsidRPr="004E3A9B">
        <w:rPr>
          <w:rFonts w:asciiTheme="majorBidi" w:eastAsia="Times New Roman" w:hAnsiTheme="majorBidi" w:cstheme="majorBidi"/>
          <w:color w:val="333333"/>
          <w:sz w:val="28"/>
          <w:szCs w:val="28"/>
        </w:rPr>
        <w:t xml:space="preserve">customer choice designs not duplicated </w:t>
      </w:r>
      <w:proofErr w:type="spellStart"/>
      <w:r w:rsidR="00F618B3" w:rsidRPr="004E3A9B">
        <w:rPr>
          <w:rFonts w:asciiTheme="majorBidi" w:eastAsia="Times New Roman" w:hAnsiTheme="majorBidi" w:cstheme="majorBidi"/>
          <w:color w:val="333333"/>
          <w:sz w:val="28"/>
          <w:szCs w:val="28"/>
        </w:rPr>
        <w:t>else where</w:t>
      </w:r>
      <w:proofErr w:type="spellEnd"/>
      <w:r w:rsidR="00F618B3" w:rsidRPr="004E3A9B">
        <w:rPr>
          <w:rFonts w:asciiTheme="majorBidi" w:eastAsia="Times New Roman" w:hAnsiTheme="majorBidi" w:cstheme="majorBidi"/>
          <w:color w:val="333333"/>
          <w:sz w:val="28"/>
          <w:szCs w:val="28"/>
        </w:rPr>
        <w:t>.</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5. Effective branding and marketing activities make it a strong player (Marketing itself through distinct social media platforms)</w:t>
      </w:r>
    </w:p>
    <w:p w:rsidR="00565FB6" w:rsidRPr="009C5AC4" w:rsidRDefault="00565FB6" w:rsidP="009C5AC4">
      <w:pPr>
        <w:shd w:val="clear" w:color="auto" w:fill="FFFFFF"/>
        <w:spacing w:after="0" w:line="240" w:lineRule="auto"/>
        <w:jc w:val="both"/>
        <w:textAlignment w:val="baseline"/>
        <w:rPr>
          <w:rFonts w:asciiTheme="majorBidi" w:eastAsia="Times New Roman" w:hAnsiTheme="majorBidi" w:cstheme="majorBidi"/>
          <w:color w:val="4F81BD" w:themeColor="accent1"/>
          <w:sz w:val="28"/>
          <w:szCs w:val="28"/>
        </w:rPr>
      </w:pPr>
      <w:r w:rsidRPr="009C5AC4">
        <w:rPr>
          <w:rFonts w:asciiTheme="majorBidi" w:eastAsia="Times New Roman" w:hAnsiTheme="majorBidi" w:cstheme="majorBidi"/>
          <w:b/>
          <w:bCs/>
          <w:color w:val="4F81BD" w:themeColor="accent1"/>
          <w:sz w:val="28"/>
          <w:szCs w:val="28"/>
          <w:bdr w:val="none" w:sz="0" w:space="0" w:color="auto" w:frame="1"/>
        </w:rPr>
        <w:t>Weaknesses:</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1. </w:t>
      </w:r>
      <w:r w:rsidR="00F618B3" w:rsidRPr="004E3A9B">
        <w:rPr>
          <w:rFonts w:asciiTheme="majorBidi" w:eastAsia="Times New Roman" w:hAnsiTheme="majorBidi" w:cstheme="majorBidi"/>
          <w:color w:val="333333"/>
          <w:sz w:val="28"/>
          <w:szCs w:val="28"/>
        </w:rPr>
        <w:t>The price of material and work sometimes expensive for the middle-level income and small businesses</w:t>
      </w:r>
      <w:r w:rsidRPr="004E3A9B">
        <w:rPr>
          <w:rFonts w:asciiTheme="majorBidi" w:eastAsia="Times New Roman" w:hAnsiTheme="majorBidi" w:cstheme="majorBidi"/>
          <w:color w:val="333333"/>
          <w:sz w:val="28"/>
          <w:szCs w:val="28"/>
        </w:rPr>
        <w:t>.</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2. Not sold in every region</w:t>
      </w:r>
      <w:r w:rsidR="00F618B3" w:rsidRPr="004E3A9B">
        <w:rPr>
          <w:rFonts w:asciiTheme="majorBidi" w:eastAsia="Times New Roman" w:hAnsiTheme="majorBidi" w:cstheme="majorBidi"/>
          <w:color w:val="333333"/>
          <w:sz w:val="28"/>
          <w:szCs w:val="28"/>
        </w:rPr>
        <w:t xml:space="preserve"> like small or middle cities.</w:t>
      </w:r>
    </w:p>
    <w:p w:rsidR="00F618B3" w:rsidRPr="004E3A9B" w:rsidRDefault="00F618B3"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3- The material not available locally, and the external supplier </w:t>
      </w:r>
      <w:r w:rsidR="000B030B" w:rsidRPr="004E3A9B">
        <w:rPr>
          <w:rFonts w:asciiTheme="majorBidi" w:eastAsia="Times New Roman" w:hAnsiTheme="majorBidi" w:cstheme="majorBidi"/>
          <w:color w:val="333333"/>
          <w:sz w:val="28"/>
          <w:szCs w:val="28"/>
        </w:rPr>
        <w:t>increase the price in the last three years.</w:t>
      </w:r>
    </w:p>
    <w:p w:rsidR="000B030B" w:rsidRPr="004E3A9B" w:rsidRDefault="000B030B"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lastRenderedPageBreak/>
        <w:t xml:space="preserve">4-The </w:t>
      </w:r>
      <w:r w:rsidR="00DD1D63" w:rsidRPr="004E3A9B">
        <w:rPr>
          <w:rFonts w:asciiTheme="majorBidi" w:eastAsia="Times New Roman" w:hAnsiTheme="majorBidi" w:cstheme="majorBidi"/>
          <w:color w:val="333333"/>
          <w:sz w:val="28"/>
          <w:szCs w:val="28"/>
        </w:rPr>
        <w:t>work-related</w:t>
      </w:r>
      <w:r w:rsidRPr="004E3A9B">
        <w:rPr>
          <w:rFonts w:asciiTheme="majorBidi" w:eastAsia="Times New Roman" w:hAnsiTheme="majorBidi" w:cstheme="majorBidi"/>
          <w:color w:val="333333"/>
          <w:sz w:val="28"/>
          <w:szCs w:val="28"/>
        </w:rPr>
        <w:t xml:space="preserve"> lost material is 20% which is costly</w:t>
      </w:r>
    </w:p>
    <w:p w:rsidR="000B030B" w:rsidRPr="009C5AC4" w:rsidRDefault="00565FB6" w:rsidP="009C5AC4">
      <w:pPr>
        <w:shd w:val="clear" w:color="auto" w:fill="FFFFFF"/>
        <w:spacing w:after="0" w:line="240" w:lineRule="auto"/>
        <w:jc w:val="both"/>
        <w:textAlignment w:val="baseline"/>
        <w:rPr>
          <w:rFonts w:asciiTheme="majorBidi" w:eastAsia="Times New Roman" w:hAnsiTheme="majorBidi" w:cstheme="majorBidi"/>
          <w:color w:val="4F81BD" w:themeColor="accent1"/>
          <w:sz w:val="28"/>
          <w:szCs w:val="28"/>
        </w:rPr>
      </w:pPr>
      <w:r w:rsidRPr="009C5AC4">
        <w:rPr>
          <w:rFonts w:asciiTheme="majorBidi" w:eastAsia="Times New Roman" w:hAnsiTheme="majorBidi" w:cstheme="majorBidi"/>
          <w:b/>
          <w:bCs/>
          <w:color w:val="4F81BD" w:themeColor="accent1"/>
          <w:sz w:val="28"/>
          <w:szCs w:val="28"/>
          <w:bdr w:val="none" w:sz="0" w:space="0" w:color="auto" w:frame="1"/>
        </w:rPr>
        <w:t>Opportunities</w:t>
      </w:r>
      <w:r w:rsidRPr="009C5AC4">
        <w:rPr>
          <w:rFonts w:asciiTheme="majorBidi" w:eastAsia="Times New Roman" w:hAnsiTheme="majorBidi" w:cstheme="majorBidi"/>
          <w:color w:val="4F81BD" w:themeColor="accent1"/>
          <w:sz w:val="28"/>
          <w:szCs w:val="28"/>
        </w:rPr>
        <w:t>:</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1. Opportunities to collaborate </w:t>
      </w:r>
      <w:r w:rsidR="000B030B" w:rsidRPr="004E3A9B">
        <w:rPr>
          <w:rFonts w:asciiTheme="majorBidi" w:eastAsia="Times New Roman" w:hAnsiTheme="majorBidi" w:cstheme="majorBidi"/>
          <w:color w:val="333333"/>
          <w:sz w:val="28"/>
          <w:szCs w:val="28"/>
        </w:rPr>
        <w:t>Festival activities Company</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2. Opportunity to reach emerging economies by adapting to their culture.</w:t>
      </w:r>
    </w:p>
    <w:p w:rsidR="000B030B" w:rsidRPr="004E3A9B" w:rsidRDefault="000B030B"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3. Opportunity to expand the market demands by training more painters and decoration labors for their own business</w:t>
      </w:r>
    </w:p>
    <w:p w:rsidR="00565FB6" w:rsidRPr="009C5AC4" w:rsidRDefault="00565FB6" w:rsidP="009C5AC4">
      <w:pPr>
        <w:shd w:val="clear" w:color="auto" w:fill="FFFFFF"/>
        <w:spacing w:after="0" w:line="240" w:lineRule="auto"/>
        <w:jc w:val="both"/>
        <w:textAlignment w:val="baseline"/>
        <w:rPr>
          <w:rFonts w:asciiTheme="majorBidi" w:eastAsia="Times New Roman" w:hAnsiTheme="majorBidi" w:cstheme="majorBidi"/>
          <w:b/>
          <w:bCs/>
          <w:color w:val="4F81BD" w:themeColor="accent1"/>
          <w:sz w:val="28"/>
          <w:szCs w:val="28"/>
        </w:rPr>
      </w:pPr>
      <w:r w:rsidRPr="009C5AC4">
        <w:rPr>
          <w:rFonts w:asciiTheme="majorBidi" w:eastAsia="Times New Roman" w:hAnsiTheme="majorBidi" w:cstheme="majorBidi"/>
          <w:b/>
          <w:bCs/>
          <w:color w:val="4F81BD" w:themeColor="accent1"/>
          <w:sz w:val="28"/>
          <w:szCs w:val="28"/>
          <w:bdr w:val="none" w:sz="0" w:space="0" w:color="auto" w:frame="1"/>
        </w:rPr>
        <w:t>Threats</w:t>
      </w:r>
      <w:r w:rsidRPr="009C5AC4">
        <w:rPr>
          <w:rFonts w:asciiTheme="majorBidi" w:eastAsia="Times New Roman" w:hAnsiTheme="majorBidi" w:cstheme="majorBidi"/>
          <w:b/>
          <w:bCs/>
          <w:color w:val="4F81BD" w:themeColor="accent1"/>
          <w:sz w:val="28"/>
          <w:szCs w:val="28"/>
        </w:rPr>
        <w:t>:</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1. There are a lot of competitors in the </w:t>
      </w:r>
      <w:r w:rsidR="000B030B" w:rsidRPr="004E3A9B">
        <w:rPr>
          <w:rFonts w:asciiTheme="majorBidi" w:eastAsia="Times New Roman" w:hAnsiTheme="majorBidi" w:cstheme="majorBidi"/>
          <w:color w:val="333333"/>
          <w:sz w:val="28"/>
          <w:szCs w:val="28"/>
        </w:rPr>
        <w:t>painting markets</w:t>
      </w:r>
      <w:r w:rsidRPr="004E3A9B">
        <w:rPr>
          <w:rFonts w:asciiTheme="majorBidi" w:eastAsia="Times New Roman" w:hAnsiTheme="majorBidi" w:cstheme="majorBidi"/>
          <w:color w:val="333333"/>
          <w:sz w:val="28"/>
          <w:szCs w:val="28"/>
        </w:rPr>
        <w:t xml:space="preserve"> and there's a lot of overlap.</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2. Maintaining low prices is a major concern due to higher raw material costs due to high inflation.</w:t>
      </w:r>
    </w:p>
    <w:p w:rsidR="00565FB6" w:rsidRPr="004E3A9B" w:rsidRDefault="00565FB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3. Customers in the </w:t>
      </w:r>
      <w:r w:rsidR="000B030B" w:rsidRPr="004E3A9B">
        <w:rPr>
          <w:rFonts w:asciiTheme="majorBidi" w:eastAsia="Times New Roman" w:hAnsiTheme="majorBidi" w:cstheme="majorBidi"/>
          <w:color w:val="333333"/>
          <w:sz w:val="28"/>
          <w:szCs w:val="28"/>
        </w:rPr>
        <w:t>decoration markets</w:t>
      </w:r>
      <w:r w:rsidRPr="004E3A9B">
        <w:rPr>
          <w:rFonts w:asciiTheme="majorBidi" w:eastAsia="Times New Roman" w:hAnsiTheme="majorBidi" w:cstheme="majorBidi"/>
          <w:color w:val="333333"/>
          <w:sz w:val="28"/>
          <w:szCs w:val="28"/>
        </w:rPr>
        <w:t xml:space="preserve"> are very selective so trust in the brand needs to be sustained.</w:t>
      </w:r>
    </w:p>
    <w:p w:rsidR="000B030B" w:rsidRPr="004E3A9B" w:rsidRDefault="000B030B"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0B030B" w:rsidRPr="009C5AC4" w:rsidRDefault="000B030B" w:rsidP="009C5AC4">
      <w:pPr>
        <w:shd w:val="clear" w:color="auto" w:fill="FFFFFF"/>
        <w:spacing w:after="240" w:line="240" w:lineRule="auto"/>
        <w:jc w:val="both"/>
        <w:textAlignment w:val="baseline"/>
        <w:rPr>
          <w:rFonts w:asciiTheme="majorBidi" w:eastAsia="Times New Roman" w:hAnsiTheme="majorBidi" w:cstheme="majorBidi"/>
          <w:b/>
          <w:bCs/>
          <w:color w:val="4F81BD" w:themeColor="accent1"/>
          <w:sz w:val="32"/>
          <w:szCs w:val="32"/>
        </w:rPr>
      </w:pPr>
      <w:r w:rsidRPr="009C5AC4">
        <w:rPr>
          <w:rFonts w:asciiTheme="majorBidi" w:eastAsia="Times New Roman" w:hAnsiTheme="majorBidi" w:cstheme="majorBidi"/>
          <w:b/>
          <w:bCs/>
          <w:color w:val="4F81BD" w:themeColor="accent1"/>
          <w:sz w:val="32"/>
          <w:szCs w:val="32"/>
        </w:rPr>
        <w:t>Market Research:</w:t>
      </w:r>
    </w:p>
    <w:p w:rsidR="000B030B" w:rsidRPr="004E3A9B" w:rsidRDefault="000B030B"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In my opinion, there is no need to conduct any market research.</w:t>
      </w:r>
    </w:p>
    <w:p w:rsidR="009C5AC4" w:rsidRDefault="00BC07ED"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9C5AC4">
        <w:rPr>
          <w:rFonts w:asciiTheme="majorBidi" w:eastAsia="Times New Roman" w:hAnsiTheme="majorBidi" w:cstheme="majorBidi"/>
          <w:b/>
          <w:bCs/>
          <w:color w:val="4F81BD" w:themeColor="accent1"/>
          <w:sz w:val="32"/>
          <w:szCs w:val="32"/>
          <w:bdr w:val="none" w:sz="0" w:space="0" w:color="auto" w:frame="1"/>
        </w:rPr>
        <w:t>Product</w:t>
      </w:r>
      <w:r w:rsidRPr="009C5AC4">
        <w:rPr>
          <w:rFonts w:asciiTheme="majorBidi" w:eastAsia="Times New Roman" w:hAnsiTheme="majorBidi" w:cstheme="majorBidi"/>
          <w:color w:val="4F81BD" w:themeColor="accent1"/>
          <w:sz w:val="32"/>
          <w:szCs w:val="32"/>
        </w:rPr>
        <w:t xml:space="preserve">: </w:t>
      </w:r>
    </w:p>
    <w:p w:rsidR="00BC07ED" w:rsidRPr="004E3A9B" w:rsidRDefault="00BC07ED"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roofErr w:type="spellStart"/>
      <w:r w:rsidRPr="004E3A9B">
        <w:rPr>
          <w:rFonts w:asciiTheme="majorBidi" w:eastAsia="Times New Roman" w:hAnsiTheme="majorBidi" w:cstheme="majorBidi"/>
          <w:color w:val="333333"/>
          <w:sz w:val="28"/>
          <w:szCs w:val="28"/>
        </w:rPr>
        <w:t>Al</w:t>
      </w:r>
      <w:r w:rsidR="00BC3CC8" w:rsidRPr="004E3A9B">
        <w:rPr>
          <w:rFonts w:asciiTheme="majorBidi" w:eastAsia="Times New Roman" w:hAnsiTheme="majorBidi" w:cstheme="majorBidi"/>
          <w:color w:val="333333"/>
          <w:sz w:val="28"/>
          <w:szCs w:val="28"/>
        </w:rPr>
        <w:t>m</w:t>
      </w:r>
      <w:r w:rsidRPr="004E3A9B">
        <w:rPr>
          <w:rFonts w:asciiTheme="majorBidi" w:eastAsia="Times New Roman" w:hAnsiTheme="majorBidi" w:cstheme="majorBidi"/>
          <w:color w:val="333333"/>
          <w:sz w:val="28"/>
          <w:szCs w:val="28"/>
        </w:rPr>
        <w:t>arjan</w:t>
      </w:r>
      <w:proofErr w:type="spellEnd"/>
      <w:r w:rsidRPr="004E3A9B">
        <w:rPr>
          <w:rFonts w:asciiTheme="majorBidi" w:eastAsia="Times New Roman" w:hAnsiTheme="majorBidi" w:cstheme="majorBidi"/>
          <w:color w:val="333333"/>
          <w:sz w:val="28"/>
          <w:szCs w:val="28"/>
        </w:rPr>
        <w:t xml:space="preserve"> </w:t>
      </w:r>
      <w:r w:rsidR="00BC3CC8" w:rsidRPr="004E3A9B">
        <w:rPr>
          <w:rFonts w:asciiTheme="majorBidi" w:eastAsia="Times New Roman" w:hAnsiTheme="majorBidi" w:cstheme="majorBidi"/>
          <w:color w:val="333333"/>
          <w:sz w:val="28"/>
          <w:szCs w:val="28"/>
        </w:rPr>
        <w:t>company work in different variant product such as Floor epoxy-resin, Extra clear epoxy resin, resin colors and designs, wall marble like decoration and ceiling 3D decoration materials in addition to professional training on the different application of their products and works.</w:t>
      </w:r>
    </w:p>
    <w:p w:rsidR="00BC3CC8" w:rsidRPr="004E3A9B" w:rsidRDefault="00BC3CC8"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BC07ED" w:rsidRPr="004E3A9B" w:rsidRDefault="00BC07ED"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The packaging of </w:t>
      </w:r>
      <w:proofErr w:type="spellStart"/>
      <w:r w:rsidR="00BC3CC8" w:rsidRPr="004E3A9B">
        <w:rPr>
          <w:rFonts w:asciiTheme="majorBidi" w:eastAsia="Times New Roman" w:hAnsiTheme="majorBidi" w:cstheme="majorBidi"/>
          <w:color w:val="333333"/>
          <w:sz w:val="28"/>
          <w:szCs w:val="28"/>
        </w:rPr>
        <w:t>Almarjan’s</w:t>
      </w:r>
      <w:proofErr w:type="spellEnd"/>
      <w:r w:rsidRPr="004E3A9B">
        <w:rPr>
          <w:rFonts w:asciiTheme="majorBidi" w:eastAsia="Times New Roman" w:hAnsiTheme="majorBidi" w:cstheme="majorBidi"/>
          <w:color w:val="333333"/>
          <w:sz w:val="28"/>
          <w:szCs w:val="28"/>
        </w:rPr>
        <w:t xml:space="preserve"> products attracts and catches one's attention because of its </w:t>
      </w:r>
      <w:r w:rsidR="008C145E" w:rsidRPr="004E3A9B">
        <w:rPr>
          <w:rFonts w:asciiTheme="majorBidi" w:eastAsia="Times New Roman" w:hAnsiTheme="majorBidi" w:cstheme="majorBidi"/>
          <w:color w:val="333333"/>
          <w:sz w:val="28"/>
          <w:szCs w:val="28"/>
        </w:rPr>
        <w:t>colors</w:t>
      </w:r>
      <w:r w:rsidRPr="004E3A9B">
        <w:rPr>
          <w:rFonts w:asciiTheme="majorBidi" w:eastAsia="Times New Roman" w:hAnsiTheme="majorBidi" w:cstheme="majorBidi"/>
          <w:color w:val="333333"/>
          <w:sz w:val="28"/>
          <w:szCs w:val="28"/>
        </w:rPr>
        <w:t xml:space="preserve">, </w:t>
      </w:r>
      <w:r w:rsidR="00BC3CC8" w:rsidRPr="004E3A9B">
        <w:rPr>
          <w:rFonts w:asciiTheme="majorBidi" w:eastAsia="Times New Roman" w:hAnsiTheme="majorBidi" w:cstheme="majorBidi"/>
          <w:color w:val="333333"/>
          <w:sz w:val="28"/>
          <w:szCs w:val="28"/>
        </w:rPr>
        <w:t xml:space="preserve">strength, designs and flexibility and short time </w:t>
      </w:r>
      <w:proofErr w:type="gramStart"/>
      <w:r w:rsidR="00BC3CC8" w:rsidRPr="004E3A9B">
        <w:rPr>
          <w:rFonts w:asciiTheme="majorBidi" w:eastAsia="Times New Roman" w:hAnsiTheme="majorBidi" w:cstheme="majorBidi"/>
          <w:color w:val="333333"/>
          <w:sz w:val="28"/>
          <w:szCs w:val="28"/>
        </w:rPr>
        <w:t xml:space="preserve">work  </w:t>
      </w:r>
      <w:r w:rsidRPr="004E3A9B">
        <w:rPr>
          <w:rFonts w:asciiTheme="majorBidi" w:eastAsia="Times New Roman" w:hAnsiTheme="majorBidi" w:cstheme="majorBidi"/>
          <w:color w:val="333333"/>
          <w:sz w:val="28"/>
          <w:szCs w:val="28"/>
        </w:rPr>
        <w:t>.</w:t>
      </w:r>
      <w:proofErr w:type="gramEnd"/>
      <w:r w:rsidRPr="004E3A9B">
        <w:rPr>
          <w:rFonts w:asciiTheme="majorBidi" w:eastAsia="Times New Roman" w:hAnsiTheme="majorBidi" w:cstheme="majorBidi"/>
          <w:color w:val="333333"/>
          <w:sz w:val="28"/>
          <w:szCs w:val="28"/>
        </w:rPr>
        <w:t xml:space="preserve"> The packaging even has an image of </w:t>
      </w:r>
      <w:r w:rsidR="004E5A56" w:rsidRPr="004E3A9B">
        <w:rPr>
          <w:rFonts w:asciiTheme="majorBidi" w:eastAsia="Times New Roman" w:hAnsiTheme="majorBidi" w:cstheme="majorBidi"/>
          <w:color w:val="333333"/>
          <w:sz w:val="28"/>
          <w:szCs w:val="28"/>
        </w:rPr>
        <w:t>western painter applying the material in showroom</w:t>
      </w:r>
      <w:r w:rsidRPr="004E3A9B">
        <w:rPr>
          <w:rFonts w:asciiTheme="majorBidi" w:eastAsia="Times New Roman" w:hAnsiTheme="majorBidi" w:cstheme="majorBidi"/>
          <w:color w:val="333333"/>
          <w:sz w:val="28"/>
          <w:szCs w:val="28"/>
        </w:rPr>
        <w:t>. This illustration is intended to demonstrate to the viewer how easy</w:t>
      </w:r>
      <w:r w:rsidR="004E5A56" w:rsidRPr="004E3A9B">
        <w:rPr>
          <w:rFonts w:asciiTheme="majorBidi" w:eastAsia="Times New Roman" w:hAnsiTheme="majorBidi" w:cstheme="majorBidi"/>
          <w:color w:val="333333"/>
          <w:sz w:val="28"/>
          <w:szCs w:val="28"/>
        </w:rPr>
        <w:t xml:space="preserve"> and </w:t>
      </w:r>
      <w:r w:rsidR="008C145E" w:rsidRPr="004E3A9B">
        <w:rPr>
          <w:rFonts w:asciiTheme="majorBidi" w:eastAsia="Times New Roman" w:hAnsiTheme="majorBidi" w:cstheme="majorBidi"/>
          <w:color w:val="333333"/>
          <w:sz w:val="28"/>
          <w:szCs w:val="28"/>
        </w:rPr>
        <w:t>professional it</w:t>
      </w:r>
      <w:r w:rsidRPr="004E3A9B">
        <w:rPr>
          <w:rFonts w:asciiTheme="majorBidi" w:eastAsia="Times New Roman" w:hAnsiTheme="majorBidi" w:cstheme="majorBidi"/>
          <w:color w:val="333333"/>
          <w:sz w:val="28"/>
          <w:szCs w:val="28"/>
        </w:rPr>
        <w:t xml:space="preserve"> is to </w:t>
      </w:r>
      <w:r w:rsidR="004E5A56" w:rsidRPr="004E3A9B">
        <w:rPr>
          <w:rFonts w:asciiTheme="majorBidi" w:eastAsia="Times New Roman" w:hAnsiTheme="majorBidi" w:cstheme="majorBidi"/>
          <w:color w:val="333333"/>
          <w:sz w:val="28"/>
          <w:szCs w:val="28"/>
        </w:rPr>
        <w:t>mix</w:t>
      </w:r>
      <w:r w:rsidRPr="004E3A9B">
        <w:rPr>
          <w:rFonts w:asciiTheme="majorBidi" w:eastAsia="Times New Roman" w:hAnsiTheme="majorBidi" w:cstheme="majorBidi"/>
          <w:color w:val="333333"/>
          <w:sz w:val="28"/>
          <w:szCs w:val="28"/>
        </w:rPr>
        <w:t xml:space="preserve"> the material</w:t>
      </w:r>
      <w:r w:rsidR="004E5A56" w:rsidRPr="004E3A9B">
        <w:rPr>
          <w:rFonts w:asciiTheme="majorBidi" w:eastAsia="Times New Roman" w:hAnsiTheme="majorBidi" w:cstheme="majorBidi"/>
          <w:color w:val="333333"/>
          <w:sz w:val="28"/>
          <w:szCs w:val="28"/>
        </w:rPr>
        <w:t xml:space="preserve"> and apply it</w:t>
      </w:r>
      <w:r w:rsidRPr="004E3A9B">
        <w:rPr>
          <w:rFonts w:asciiTheme="majorBidi" w:eastAsia="Times New Roman" w:hAnsiTheme="majorBidi" w:cstheme="majorBidi"/>
          <w:color w:val="333333"/>
          <w:sz w:val="28"/>
          <w:szCs w:val="28"/>
        </w:rPr>
        <w:t xml:space="preserve">. </w:t>
      </w:r>
    </w:p>
    <w:p w:rsidR="007909EC" w:rsidRDefault="007909EC" w:rsidP="009C5AC4">
      <w:pPr>
        <w:shd w:val="clear" w:color="auto" w:fill="FFFFFF"/>
        <w:spacing w:after="240" w:line="240" w:lineRule="auto"/>
        <w:jc w:val="both"/>
        <w:textAlignment w:val="baseline"/>
        <w:rPr>
          <w:rFonts w:asciiTheme="majorBidi" w:eastAsia="Times New Roman" w:hAnsiTheme="majorBidi" w:cstheme="majorBidi"/>
          <w:b/>
          <w:bCs/>
          <w:color w:val="4F81BD" w:themeColor="accent1"/>
          <w:sz w:val="28"/>
          <w:szCs w:val="28"/>
        </w:rPr>
      </w:pPr>
    </w:p>
    <w:p w:rsidR="007909EC" w:rsidRDefault="007909EC" w:rsidP="009C5AC4">
      <w:pPr>
        <w:shd w:val="clear" w:color="auto" w:fill="FFFFFF"/>
        <w:spacing w:after="240" w:line="240" w:lineRule="auto"/>
        <w:jc w:val="both"/>
        <w:textAlignment w:val="baseline"/>
        <w:rPr>
          <w:rFonts w:asciiTheme="majorBidi" w:eastAsia="Times New Roman" w:hAnsiTheme="majorBidi" w:cstheme="majorBidi"/>
          <w:b/>
          <w:bCs/>
          <w:color w:val="4F81BD" w:themeColor="accent1"/>
          <w:sz w:val="28"/>
          <w:szCs w:val="28"/>
        </w:rPr>
      </w:pPr>
    </w:p>
    <w:p w:rsidR="007909EC" w:rsidRDefault="007909EC" w:rsidP="009C5AC4">
      <w:pPr>
        <w:shd w:val="clear" w:color="auto" w:fill="FFFFFF"/>
        <w:spacing w:after="240" w:line="240" w:lineRule="auto"/>
        <w:jc w:val="both"/>
        <w:textAlignment w:val="baseline"/>
        <w:rPr>
          <w:rFonts w:asciiTheme="majorBidi" w:eastAsia="Times New Roman" w:hAnsiTheme="majorBidi" w:cstheme="majorBidi"/>
          <w:b/>
          <w:bCs/>
          <w:color w:val="4F81BD" w:themeColor="accent1"/>
          <w:sz w:val="28"/>
          <w:szCs w:val="28"/>
        </w:rPr>
      </w:pPr>
    </w:p>
    <w:p w:rsidR="002153E1" w:rsidRPr="009C5AC4" w:rsidRDefault="004E5A56" w:rsidP="009C5AC4">
      <w:pPr>
        <w:shd w:val="clear" w:color="auto" w:fill="FFFFFF"/>
        <w:spacing w:after="240" w:line="240" w:lineRule="auto"/>
        <w:jc w:val="both"/>
        <w:textAlignment w:val="baseline"/>
        <w:rPr>
          <w:rFonts w:asciiTheme="majorBidi" w:eastAsia="Times New Roman" w:hAnsiTheme="majorBidi" w:cstheme="majorBidi"/>
          <w:b/>
          <w:bCs/>
          <w:color w:val="4F81BD" w:themeColor="accent1"/>
          <w:sz w:val="28"/>
          <w:szCs w:val="28"/>
        </w:rPr>
      </w:pPr>
      <w:r w:rsidRPr="009C5AC4">
        <w:rPr>
          <w:rFonts w:asciiTheme="majorBidi" w:eastAsia="Times New Roman" w:hAnsiTheme="majorBidi" w:cstheme="majorBidi"/>
          <w:b/>
          <w:bCs/>
          <w:color w:val="4F81BD" w:themeColor="accent1"/>
          <w:sz w:val="28"/>
          <w:szCs w:val="28"/>
        </w:rPr>
        <w:lastRenderedPageBreak/>
        <w:t>The BCG Matrix</w:t>
      </w:r>
    </w:p>
    <w:p w:rsidR="002153E1" w:rsidRPr="009C5AC4" w:rsidRDefault="002153E1" w:rsidP="009C5AC4">
      <w:pPr>
        <w:spacing w:before="100" w:beforeAutospacing="1" w:after="300" w:line="240" w:lineRule="auto"/>
        <w:jc w:val="both"/>
        <w:outlineLvl w:val="2"/>
        <w:rPr>
          <w:rFonts w:asciiTheme="majorBidi" w:eastAsia="Times New Roman" w:hAnsiTheme="majorBidi" w:cstheme="majorBidi"/>
          <w:b/>
          <w:bCs/>
          <w:color w:val="4F81BD" w:themeColor="accent1"/>
          <w:sz w:val="28"/>
          <w:szCs w:val="28"/>
        </w:rPr>
      </w:pPr>
      <w:r w:rsidRPr="009C5AC4">
        <w:rPr>
          <w:rFonts w:asciiTheme="majorBidi" w:eastAsia="Times New Roman" w:hAnsiTheme="majorBidi" w:cstheme="majorBidi"/>
          <w:b/>
          <w:bCs/>
          <w:color w:val="4F81BD" w:themeColor="accent1"/>
          <w:sz w:val="28"/>
          <w:szCs w:val="28"/>
        </w:rPr>
        <w:t>What is the BCG Matrix?</w:t>
      </w:r>
    </w:p>
    <w:p w:rsidR="002153E1" w:rsidRPr="002153E1" w:rsidRDefault="002153E1" w:rsidP="009C5AC4">
      <w:pPr>
        <w:spacing w:after="300" w:line="240" w:lineRule="auto"/>
        <w:jc w:val="both"/>
        <w:rPr>
          <w:rFonts w:asciiTheme="majorBidi" w:eastAsia="Times New Roman" w:hAnsiTheme="majorBidi" w:cstheme="majorBidi"/>
          <w:sz w:val="28"/>
          <w:szCs w:val="28"/>
        </w:rPr>
      </w:pPr>
      <w:r w:rsidRPr="002153E1">
        <w:rPr>
          <w:rFonts w:asciiTheme="majorBidi" w:eastAsia="Times New Roman" w:hAnsiTheme="majorBidi" w:cstheme="majorBidi"/>
          <w:sz w:val="28"/>
          <w:szCs w:val="28"/>
        </w:rPr>
        <w:t xml:space="preserve">The Boston Consulting group’s product portfolio matrix (BCG matrix) is designed to help with long-term strategic planning, to help a business consider growth opportunities by reviewing its portfolio of products to decide where to invest, to discontinue or develop products. It's also known as the </w:t>
      </w:r>
      <w:hyperlink r:id="rId9" w:history="1">
        <w:r w:rsidRPr="002153E1">
          <w:rPr>
            <w:rFonts w:asciiTheme="majorBidi" w:eastAsia="Times New Roman" w:hAnsiTheme="majorBidi" w:cstheme="majorBidi"/>
            <w:sz w:val="28"/>
            <w:szCs w:val="28"/>
          </w:rPr>
          <w:t>Growth/Share Matrix</w:t>
        </w:r>
      </w:hyperlink>
      <w:r w:rsidRPr="002153E1">
        <w:rPr>
          <w:rFonts w:asciiTheme="majorBidi" w:eastAsia="Times New Roman" w:hAnsiTheme="majorBidi" w:cstheme="majorBidi"/>
          <w:sz w:val="28"/>
          <w:szCs w:val="28"/>
        </w:rPr>
        <w:t>.</w:t>
      </w:r>
    </w:p>
    <w:p w:rsidR="002153E1" w:rsidRPr="004E3A9B" w:rsidRDefault="002153E1" w:rsidP="009C5AC4">
      <w:pPr>
        <w:spacing w:after="300" w:line="240" w:lineRule="auto"/>
        <w:jc w:val="both"/>
        <w:rPr>
          <w:rFonts w:asciiTheme="majorBidi" w:eastAsia="Times New Roman" w:hAnsiTheme="majorBidi" w:cstheme="majorBidi"/>
          <w:sz w:val="28"/>
          <w:szCs w:val="28"/>
        </w:rPr>
      </w:pPr>
      <w:r w:rsidRPr="002153E1">
        <w:rPr>
          <w:rFonts w:asciiTheme="majorBidi" w:eastAsia="Times New Roman" w:hAnsiTheme="majorBidi" w:cstheme="majorBidi"/>
          <w:sz w:val="28"/>
          <w:szCs w:val="28"/>
        </w:rPr>
        <w:t>The Matrix is divided into 4 quadrants based on an analysis of market growth and relative market share, as shown in the diagram below.</w:t>
      </w:r>
    </w:p>
    <w:p w:rsidR="002153E1" w:rsidRPr="002153E1" w:rsidRDefault="002153E1" w:rsidP="009C5AC4">
      <w:pPr>
        <w:spacing w:after="300" w:line="240" w:lineRule="auto"/>
        <w:jc w:val="both"/>
        <w:rPr>
          <w:rFonts w:asciiTheme="majorBidi" w:eastAsia="Times New Roman" w:hAnsiTheme="majorBidi" w:cstheme="majorBidi"/>
          <w:sz w:val="28"/>
          <w:szCs w:val="28"/>
        </w:rPr>
      </w:pPr>
      <w:r w:rsidRPr="004E3A9B">
        <w:rPr>
          <w:rFonts w:asciiTheme="majorBidi" w:hAnsiTheme="majorBidi" w:cstheme="majorBidi"/>
          <w:noProof/>
        </w:rPr>
        <w:drawing>
          <wp:anchor distT="0" distB="0" distL="114300" distR="114300" simplePos="0" relativeHeight="251658240" behindDoc="1" locked="0" layoutInCell="1" allowOverlap="1">
            <wp:simplePos x="0" y="0"/>
            <wp:positionH relativeFrom="column">
              <wp:posOffset>1059180</wp:posOffset>
            </wp:positionH>
            <wp:positionV relativeFrom="paragraph">
              <wp:posOffset>8255</wp:posOffset>
            </wp:positionV>
            <wp:extent cx="3192780" cy="2839720"/>
            <wp:effectExtent l="0" t="0" r="7620" b="0"/>
            <wp:wrapTight wrapText="bothSides">
              <wp:wrapPolygon edited="0">
                <wp:start x="0" y="0"/>
                <wp:lineTo x="0" y="21445"/>
                <wp:lineTo x="21523" y="21445"/>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2780" cy="2839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53E1" w:rsidRPr="004E3A9B" w:rsidRDefault="002153E1"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2153E1" w:rsidRPr="004E3A9B" w:rsidRDefault="002153E1"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2153E1" w:rsidRPr="004E3A9B" w:rsidRDefault="002153E1"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2153E1" w:rsidRPr="004E3A9B" w:rsidRDefault="002153E1"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4E5A56" w:rsidRPr="004E3A9B" w:rsidRDefault="004E5A5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4E5A56" w:rsidRPr="004E3A9B" w:rsidRDefault="004E5A5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4E5A56" w:rsidRPr="004E3A9B" w:rsidRDefault="004E5A56"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2153E1" w:rsidRPr="004E3A9B" w:rsidRDefault="002153E1"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2153E1" w:rsidRPr="009C5AC4" w:rsidRDefault="002153E1" w:rsidP="009C5AC4">
      <w:pPr>
        <w:numPr>
          <w:ilvl w:val="0"/>
          <w:numId w:val="1"/>
        </w:numPr>
        <w:spacing w:before="100" w:beforeAutospacing="1" w:after="150" w:line="240" w:lineRule="auto"/>
        <w:jc w:val="both"/>
        <w:rPr>
          <w:rFonts w:asciiTheme="majorBidi" w:eastAsia="Times New Roman" w:hAnsiTheme="majorBidi" w:cstheme="majorBidi"/>
          <w:color w:val="595959"/>
          <w:sz w:val="28"/>
          <w:szCs w:val="28"/>
        </w:rPr>
      </w:pPr>
      <w:r w:rsidRPr="009C5AC4">
        <w:rPr>
          <w:rFonts w:asciiTheme="majorBidi" w:eastAsia="Times New Roman" w:hAnsiTheme="majorBidi" w:cstheme="majorBidi"/>
          <w:b/>
          <w:bCs/>
          <w:color w:val="595959"/>
          <w:sz w:val="28"/>
          <w:szCs w:val="28"/>
        </w:rPr>
        <w:t xml:space="preserve">1. </w:t>
      </w:r>
      <w:r w:rsidRPr="009C5AC4">
        <w:rPr>
          <w:rFonts w:asciiTheme="majorBidi" w:eastAsia="Times New Roman" w:hAnsiTheme="majorBidi" w:cstheme="majorBidi"/>
          <w:b/>
          <w:bCs/>
          <w:color w:val="4F81BD" w:themeColor="accent1"/>
          <w:sz w:val="28"/>
          <w:szCs w:val="28"/>
        </w:rPr>
        <w:t>Dogs:</w:t>
      </w:r>
      <w:r w:rsidRPr="009C5AC4">
        <w:rPr>
          <w:rFonts w:asciiTheme="majorBidi" w:eastAsia="Times New Roman" w:hAnsiTheme="majorBidi" w:cstheme="majorBidi"/>
          <w:color w:val="4F81BD" w:themeColor="accent1"/>
          <w:sz w:val="28"/>
          <w:szCs w:val="28"/>
        </w:rPr>
        <w:t> </w:t>
      </w:r>
      <w:r w:rsidRPr="009C5AC4">
        <w:rPr>
          <w:rFonts w:asciiTheme="majorBidi" w:eastAsia="Times New Roman" w:hAnsiTheme="majorBidi" w:cstheme="majorBidi"/>
          <w:color w:val="595959"/>
          <w:sz w:val="28"/>
          <w:szCs w:val="28"/>
        </w:rPr>
        <w:t xml:space="preserve">These are products with low growth or market share. In our business it is extra-clear epoxy resin </w:t>
      </w:r>
      <w:proofErr w:type="gramStart"/>
      <w:r w:rsidRPr="009C5AC4">
        <w:rPr>
          <w:rFonts w:asciiTheme="majorBidi" w:eastAsia="Times New Roman" w:hAnsiTheme="majorBidi" w:cstheme="majorBidi"/>
          <w:color w:val="595959"/>
          <w:sz w:val="28"/>
          <w:szCs w:val="28"/>
        </w:rPr>
        <w:t>works .</w:t>
      </w:r>
      <w:proofErr w:type="gramEnd"/>
      <w:r w:rsidRPr="009C5AC4">
        <w:rPr>
          <w:rFonts w:asciiTheme="majorBidi" w:eastAsia="Times New Roman" w:hAnsiTheme="majorBidi" w:cstheme="majorBidi"/>
          <w:color w:val="595959"/>
          <w:sz w:val="28"/>
          <w:szCs w:val="28"/>
        </w:rPr>
        <w:t xml:space="preserve"> It is more expensive and doesn’t have high demand.</w:t>
      </w:r>
      <w:r w:rsidR="004E5A56" w:rsidRPr="009C5AC4">
        <w:rPr>
          <w:rFonts w:asciiTheme="majorBidi" w:eastAsia="Times New Roman" w:hAnsiTheme="majorBidi" w:cstheme="majorBidi"/>
          <w:color w:val="595959"/>
          <w:sz w:val="28"/>
          <w:szCs w:val="28"/>
        </w:rPr>
        <w:t xml:space="preserve"> So, better to target the artist for </w:t>
      </w:r>
      <w:proofErr w:type="gramStart"/>
      <w:r w:rsidR="004E5A56" w:rsidRPr="009C5AC4">
        <w:rPr>
          <w:rFonts w:asciiTheme="majorBidi" w:eastAsia="Times New Roman" w:hAnsiTheme="majorBidi" w:cstheme="majorBidi"/>
          <w:color w:val="595959"/>
          <w:sz w:val="28"/>
          <w:szCs w:val="28"/>
        </w:rPr>
        <w:t>this products</w:t>
      </w:r>
      <w:proofErr w:type="gramEnd"/>
      <w:r w:rsidR="004E5A56" w:rsidRPr="009C5AC4">
        <w:rPr>
          <w:rFonts w:asciiTheme="majorBidi" w:eastAsia="Times New Roman" w:hAnsiTheme="majorBidi" w:cstheme="majorBidi"/>
          <w:color w:val="595959"/>
          <w:sz w:val="28"/>
          <w:szCs w:val="28"/>
        </w:rPr>
        <w:t xml:space="preserve">. And make a small package if it. </w:t>
      </w:r>
    </w:p>
    <w:p w:rsidR="002153E1" w:rsidRPr="009C5AC4" w:rsidRDefault="002153E1" w:rsidP="009C5AC4">
      <w:pPr>
        <w:spacing w:before="100" w:beforeAutospacing="1" w:after="150" w:line="240" w:lineRule="auto"/>
        <w:ind w:left="720"/>
        <w:jc w:val="both"/>
        <w:rPr>
          <w:rFonts w:asciiTheme="majorBidi" w:eastAsia="Times New Roman" w:hAnsiTheme="majorBidi" w:cstheme="majorBidi"/>
          <w:color w:val="595959"/>
          <w:sz w:val="28"/>
          <w:szCs w:val="28"/>
        </w:rPr>
      </w:pPr>
    </w:p>
    <w:p w:rsidR="002153E1" w:rsidRPr="009C5AC4" w:rsidRDefault="002153E1" w:rsidP="009C5AC4">
      <w:pPr>
        <w:numPr>
          <w:ilvl w:val="0"/>
          <w:numId w:val="1"/>
        </w:numPr>
        <w:spacing w:before="100" w:beforeAutospacing="1" w:after="150" w:line="240" w:lineRule="auto"/>
        <w:jc w:val="both"/>
        <w:rPr>
          <w:rFonts w:asciiTheme="majorBidi" w:eastAsia="Times New Roman" w:hAnsiTheme="majorBidi" w:cstheme="majorBidi"/>
          <w:color w:val="595959"/>
          <w:sz w:val="28"/>
          <w:szCs w:val="28"/>
        </w:rPr>
      </w:pPr>
      <w:r w:rsidRPr="009C5AC4">
        <w:rPr>
          <w:rFonts w:asciiTheme="majorBidi" w:eastAsia="Times New Roman" w:hAnsiTheme="majorBidi" w:cstheme="majorBidi"/>
          <w:b/>
          <w:bCs/>
          <w:color w:val="595959"/>
          <w:sz w:val="28"/>
          <w:szCs w:val="28"/>
        </w:rPr>
        <w:t xml:space="preserve">2. </w:t>
      </w:r>
      <w:r w:rsidRPr="009C5AC4">
        <w:rPr>
          <w:rFonts w:asciiTheme="majorBidi" w:eastAsia="Times New Roman" w:hAnsiTheme="majorBidi" w:cstheme="majorBidi"/>
          <w:b/>
          <w:bCs/>
          <w:color w:val="4F81BD" w:themeColor="accent1"/>
          <w:sz w:val="28"/>
          <w:szCs w:val="28"/>
        </w:rPr>
        <w:t>Question marks or Problem Child:</w:t>
      </w:r>
      <w:r w:rsidRPr="009C5AC4">
        <w:rPr>
          <w:rFonts w:asciiTheme="majorBidi" w:eastAsia="Times New Roman" w:hAnsiTheme="majorBidi" w:cstheme="majorBidi"/>
          <w:color w:val="4F81BD" w:themeColor="accent1"/>
          <w:sz w:val="28"/>
          <w:szCs w:val="28"/>
        </w:rPr>
        <w:t> </w:t>
      </w:r>
      <w:r w:rsidRPr="009C5AC4">
        <w:rPr>
          <w:rFonts w:asciiTheme="majorBidi" w:eastAsia="Times New Roman" w:hAnsiTheme="majorBidi" w:cstheme="majorBidi"/>
          <w:color w:val="595959"/>
          <w:sz w:val="28"/>
          <w:szCs w:val="28"/>
        </w:rPr>
        <w:t xml:space="preserve">Products in high growth markets with low market share. In our business it </w:t>
      </w:r>
      <w:r w:rsidR="00DD1D63" w:rsidRPr="009C5AC4">
        <w:rPr>
          <w:rFonts w:asciiTheme="majorBidi" w:eastAsia="Times New Roman" w:hAnsiTheme="majorBidi" w:cstheme="majorBidi"/>
          <w:color w:val="595959"/>
          <w:sz w:val="28"/>
          <w:szCs w:val="28"/>
        </w:rPr>
        <w:t>includes</w:t>
      </w:r>
      <w:r w:rsidRPr="009C5AC4">
        <w:rPr>
          <w:rFonts w:asciiTheme="majorBidi" w:eastAsia="Times New Roman" w:hAnsiTheme="majorBidi" w:cstheme="majorBidi"/>
          <w:color w:val="595959"/>
          <w:sz w:val="28"/>
          <w:szCs w:val="28"/>
        </w:rPr>
        <w:t xml:space="preserve"> 3D ceil </w:t>
      </w:r>
      <w:r w:rsidR="00DD1D63" w:rsidRPr="009C5AC4">
        <w:rPr>
          <w:rFonts w:asciiTheme="majorBidi" w:eastAsia="Times New Roman" w:hAnsiTheme="majorBidi" w:cstheme="majorBidi"/>
          <w:color w:val="595959"/>
          <w:sz w:val="28"/>
          <w:szCs w:val="28"/>
        </w:rPr>
        <w:t>work,</w:t>
      </w:r>
      <w:r w:rsidR="005564D2" w:rsidRPr="009C5AC4">
        <w:rPr>
          <w:rFonts w:asciiTheme="majorBidi" w:eastAsia="Times New Roman" w:hAnsiTheme="majorBidi" w:cstheme="majorBidi"/>
          <w:color w:val="595959"/>
          <w:sz w:val="28"/>
          <w:szCs w:val="28"/>
        </w:rPr>
        <w:t xml:space="preserve"> there are high demand by Hotels and new Shops but the company doesn’t concentrate in these works. </w:t>
      </w:r>
      <w:r w:rsidR="0095284F" w:rsidRPr="009C5AC4">
        <w:rPr>
          <w:rFonts w:asciiTheme="majorBidi" w:eastAsia="Times New Roman" w:hAnsiTheme="majorBidi" w:cstheme="majorBidi"/>
          <w:color w:val="595959"/>
          <w:sz w:val="28"/>
          <w:szCs w:val="28"/>
        </w:rPr>
        <w:t>These Service and product need to be on focus during the marketing especially for the small shops and showroom businesses</w:t>
      </w:r>
    </w:p>
    <w:p w:rsidR="002153E1" w:rsidRPr="009C5AC4" w:rsidRDefault="002153E1" w:rsidP="009C5AC4">
      <w:pPr>
        <w:numPr>
          <w:ilvl w:val="0"/>
          <w:numId w:val="1"/>
        </w:numPr>
        <w:spacing w:before="100" w:beforeAutospacing="1" w:after="150" w:line="240" w:lineRule="auto"/>
        <w:jc w:val="both"/>
        <w:rPr>
          <w:rFonts w:asciiTheme="majorBidi" w:eastAsia="Times New Roman" w:hAnsiTheme="majorBidi" w:cstheme="majorBidi"/>
          <w:color w:val="595959"/>
          <w:sz w:val="28"/>
          <w:szCs w:val="28"/>
        </w:rPr>
      </w:pPr>
      <w:r w:rsidRPr="009C5AC4">
        <w:rPr>
          <w:rFonts w:asciiTheme="majorBidi" w:eastAsia="Times New Roman" w:hAnsiTheme="majorBidi" w:cstheme="majorBidi"/>
          <w:b/>
          <w:bCs/>
          <w:color w:val="4F81BD" w:themeColor="accent1"/>
          <w:sz w:val="28"/>
          <w:szCs w:val="28"/>
        </w:rPr>
        <w:lastRenderedPageBreak/>
        <w:t>3. Stars:</w:t>
      </w:r>
      <w:r w:rsidRPr="009C5AC4">
        <w:rPr>
          <w:rFonts w:asciiTheme="majorBidi" w:eastAsia="Times New Roman" w:hAnsiTheme="majorBidi" w:cstheme="majorBidi"/>
          <w:color w:val="4F81BD" w:themeColor="accent1"/>
          <w:sz w:val="28"/>
          <w:szCs w:val="28"/>
        </w:rPr>
        <w:t> </w:t>
      </w:r>
      <w:r w:rsidRPr="009C5AC4">
        <w:rPr>
          <w:rFonts w:asciiTheme="majorBidi" w:eastAsia="Times New Roman" w:hAnsiTheme="majorBidi" w:cstheme="majorBidi"/>
          <w:color w:val="595959"/>
          <w:sz w:val="28"/>
          <w:szCs w:val="28"/>
        </w:rPr>
        <w:t>Products in high growth markets with high market share.</w:t>
      </w:r>
      <w:r w:rsidR="005564D2" w:rsidRPr="009C5AC4">
        <w:rPr>
          <w:rFonts w:asciiTheme="majorBidi" w:eastAsia="Times New Roman" w:hAnsiTheme="majorBidi" w:cstheme="majorBidi"/>
          <w:color w:val="595959"/>
          <w:sz w:val="28"/>
          <w:szCs w:val="28"/>
        </w:rPr>
        <w:t xml:space="preserve"> like the low</w:t>
      </w:r>
      <w:r w:rsidR="0095284F" w:rsidRPr="009C5AC4">
        <w:rPr>
          <w:rFonts w:asciiTheme="majorBidi" w:eastAsia="Times New Roman" w:hAnsiTheme="majorBidi" w:cstheme="majorBidi"/>
          <w:color w:val="595959"/>
          <w:sz w:val="28"/>
          <w:szCs w:val="28"/>
        </w:rPr>
        <w:t>-</w:t>
      </w:r>
      <w:r w:rsidR="005564D2" w:rsidRPr="009C5AC4">
        <w:rPr>
          <w:rFonts w:asciiTheme="majorBidi" w:eastAsia="Times New Roman" w:hAnsiTheme="majorBidi" w:cstheme="majorBidi"/>
          <w:color w:val="595959"/>
          <w:sz w:val="28"/>
          <w:szCs w:val="28"/>
        </w:rPr>
        <w:t>cost epoxy resin work for mega store and Hotel Floors.</w:t>
      </w:r>
      <w:r w:rsidR="0095284F" w:rsidRPr="009C5AC4">
        <w:rPr>
          <w:rFonts w:asciiTheme="majorBidi" w:eastAsia="Times New Roman" w:hAnsiTheme="majorBidi" w:cstheme="majorBidi"/>
          <w:color w:val="595959"/>
          <w:sz w:val="28"/>
          <w:szCs w:val="28"/>
        </w:rPr>
        <w:t xml:space="preserve"> The target here is so clear and the company has already established good relationship with 30% of the Hotel in Dammam and 5% of Hotels in Riyadh, but need to expand the targeted Hotels in Madinah where there are </w:t>
      </w:r>
      <w:r w:rsidR="008C145E" w:rsidRPr="009C5AC4">
        <w:rPr>
          <w:rFonts w:asciiTheme="majorBidi" w:eastAsia="Times New Roman" w:hAnsiTheme="majorBidi" w:cstheme="majorBidi"/>
          <w:color w:val="595959"/>
          <w:sz w:val="28"/>
          <w:szCs w:val="28"/>
        </w:rPr>
        <w:t>more</w:t>
      </w:r>
      <w:r w:rsidR="0095284F" w:rsidRPr="009C5AC4">
        <w:rPr>
          <w:rFonts w:asciiTheme="majorBidi" w:eastAsia="Times New Roman" w:hAnsiTheme="majorBidi" w:cstheme="majorBidi"/>
          <w:color w:val="595959"/>
          <w:sz w:val="28"/>
          <w:szCs w:val="28"/>
        </w:rPr>
        <w:t xml:space="preserve"> than 50 5-star Hotels with 150 </w:t>
      </w:r>
      <w:r w:rsidR="008C145E" w:rsidRPr="009C5AC4">
        <w:rPr>
          <w:rFonts w:asciiTheme="majorBidi" w:eastAsia="Times New Roman" w:hAnsiTheme="majorBidi" w:cstheme="majorBidi"/>
          <w:color w:val="595959"/>
          <w:sz w:val="28"/>
          <w:szCs w:val="28"/>
        </w:rPr>
        <w:t>hundreds</w:t>
      </w:r>
      <w:r w:rsidR="0095284F" w:rsidRPr="009C5AC4">
        <w:rPr>
          <w:rFonts w:asciiTheme="majorBidi" w:eastAsia="Times New Roman" w:hAnsiTheme="majorBidi" w:cstheme="majorBidi"/>
          <w:color w:val="595959"/>
          <w:sz w:val="28"/>
          <w:szCs w:val="28"/>
        </w:rPr>
        <w:t xml:space="preserve"> of 2-3-stars Hotels</w:t>
      </w:r>
    </w:p>
    <w:p w:rsidR="002153E1" w:rsidRPr="009C5AC4" w:rsidRDefault="002153E1" w:rsidP="009C5AC4">
      <w:pPr>
        <w:numPr>
          <w:ilvl w:val="0"/>
          <w:numId w:val="1"/>
        </w:numPr>
        <w:spacing w:before="100" w:beforeAutospacing="1" w:after="150" w:line="240" w:lineRule="auto"/>
        <w:jc w:val="both"/>
        <w:rPr>
          <w:rFonts w:asciiTheme="majorBidi" w:eastAsia="Times New Roman" w:hAnsiTheme="majorBidi" w:cstheme="majorBidi"/>
          <w:color w:val="595959"/>
          <w:sz w:val="28"/>
          <w:szCs w:val="28"/>
        </w:rPr>
      </w:pPr>
      <w:r w:rsidRPr="009C5AC4">
        <w:rPr>
          <w:rFonts w:asciiTheme="majorBidi" w:eastAsia="Times New Roman" w:hAnsiTheme="majorBidi" w:cstheme="majorBidi"/>
          <w:b/>
          <w:bCs/>
          <w:color w:val="595959"/>
          <w:sz w:val="28"/>
          <w:szCs w:val="28"/>
        </w:rPr>
        <w:t xml:space="preserve">4. </w:t>
      </w:r>
      <w:r w:rsidRPr="009C5AC4">
        <w:rPr>
          <w:rFonts w:asciiTheme="majorBidi" w:eastAsia="Times New Roman" w:hAnsiTheme="majorBidi" w:cstheme="majorBidi"/>
          <w:b/>
          <w:bCs/>
          <w:color w:val="4F81BD" w:themeColor="accent1"/>
          <w:sz w:val="28"/>
          <w:szCs w:val="28"/>
        </w:rPr>
        <w:t>Cash cows:</w:t>
      </w:r>
      <w:r w:rsidRPr="009C5AC4">
        <w:rPr>
          <w:rFonts w:asciiTheme="majorBidi" w:eastAsia="Times New Roman" w:hAnsiTheme="majorBidi" w:cstheme="majorBidi"/>
          <w:color w:val="4F81BD" w:themeColor="accent1"/>
          <w:sz w:val="28"/>
          <w:szCs w:val="28"/>
        </w:rPr>
        <w:t> </w:t>
      </w:r>
      <w:r w:rsidRPr="009C5AC4">
        <w:rPr>
          <w:rFonts w:asciiTheme="majorBidi" w:eastAsia="Times New Roman" w:hAnsiTheme="majorBidi" w:cstheme="majorBidi"/>
          <w:color w:val="595959"/>
          <w:sz w:val="28"/>
          <w:szCs w:val="28"/>
        </w:rPr>
        <w:t>Products in low growth markets with high market share</w:t>
      </w:r>
      <w:r w:rsidR="005564D2" w:rsidRPr="009C5AC4">
        <w:rPr>
          <w:rFonts w:asciiTheme="majorBidi" w:eastAsia="Times New Roman" w:hAnsiTheme="majorBidi" w:cstheme="majorBidi"/>
          <w:color w:val="595959"/>
          <w:sz w:val="28"/>
          <w:szCs w:val="28"/>
        </w:rPr>
        <w:t xml:space="preserve">, like the marble-like work where it has reasonably good price with excellent decoration work, but still the market not familiarize with it, and our company is the only company do this work in eastern province and Madinah and no high competition in Riyadh we expect </w:t>
      </w:r>
      <w:r w:rsidR="00BC07ED" w:rsidRPr="009C5AC4">
        <w:rPr>
          <w:rFonts w:asciiTheme="majorBidi" w:eastAsia="Times New Roman" w:hAnsiTheme="majorBidi" w:cstheme="majorBidi"/>
          <w:color w:val="595959"/>
          <w:sz w:val="28"/>
          <w:szCs w:val="28"/>
        </w:rPr>
        <w:t>good expan</w:t>
      </w:r>
      <w:r w:rsidR="008C145E" w:rsidRPr="009C5AC4">
        <w:rPr>
          <w:rFonts w:asciiTheme="majorBidi" w:eastAsia="Times New Roman" w:hAnsiTheme="majorBidi" w:cstheme="majorBidi"/>
          <w:color w:val="595959"/>
          <w:sz w:val="28"/>
          <w:szCs w:val="28"/>
        </w:rPr>
        <w:t>s</w:t>
      </w:r>
      <w:r w:rsidR="00BC07ED" w:rsidRPr="009C5AC4">
        <w:rPr>
          <w:rFonts w:asciiTheme="majorBidi" w:eastAsia="Times New Roman" w:hAnsiTheme="majorBidi" w:cstheme="majorBidi"/>
          <w:color w:val="595959"/>
          <w:sz w:val="28"/>
          <w:szCs w:val="28"/>
        </w:rPr>
        <w:t>ion of this work in the next few years.</w:t>
      </w:r>
    </w:p>
    <w:p w:rsidR="00BC07ED" w:rsidRPr="002153E1" w:rsidRDefault="00BC07ED" w:rsidP="009C5AC4">
      <w:pPr>
        <w:spacing w:before="100" w:beforeAutospacing="1" w:after="150" w:line="240" w:lineRule="auto"/>
        <w:ind w:left="720"/>
        <w:jc w:val="both"/>
        <w:rPr>
          <w:rFonts w:asciiTheme="majorBidi" w:eastAsia="Times New Roman" w:hAnsiTheme="majorBidi" w:cstheme="majorBidi"/>
          <w:color w:val="595959"/>
          <w:sz w:val="27"/>
          <w:szCs w:val="27"/>
        </w:rPr>
      </w:pPr>
    </w:p>
    <w:p w:rsidR="002153E1" w:rsidRPr="004E3A9B" w:rsidRDefault="002153E1"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9C5AC4" w:rsidRDefault="000B030B"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9C5AC4">
        <w:rPr>
          <w:rFonts w:asciiTheme="majorBidi" w:eastAsia="Times New Roman" w:hAnsiTheme="majorBidi" w:cstheme="majorBidi"/>
          <w:b/>
          <w:bCs/>
          <w:color w:val="4F81BD" w:themeColor="accent1"/>
          <w:sz w:val="32"/>
          <w:szCs w:val="32"/>
          <w:bdr w:val="none" w:sz="0" w:space="0" w:color="auto" w:frame="1"/>
        </w:rPr>
        <w:t>Place</w:t>
      </w:r>
      <w:r w:rsidRPr="009C5AC4">
        <w:rPr>
          <w:rFonts w:asciiTheme="majorBidi" w:eastAsia="Times New Roman" w:hAnsiTheme="majorBidi" w:cstheme="majorBidi"/>
          <w:color w:val="4F81BD" w:themeColor="accent1"/>
          <w:sz w:val="32"/>
          <w:szCs w:val="32"/>
        </w:rPr>
        <w:t>:</w:t>
      </w:r>
    </w:p>
    <w:p w:rsidR="000B030B" w:rsidRPr="004E3A9B" w:rsidRDefault="000B030B"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 Place is also a vital factor in marketing strategy growth.</w:t>
      </w:r>
      <w:r w:rsidR="008C145E" w:rsidRPr="004E3A9B">
        <w:rPr>
          <w:rFonts w:asciiTheme="majorBidi" w:eastAsia="Times New Roman" w:hAnsiTheme="majorBidi" w:cstheme="majorBidi"/>
          <w:color w:val="333333"/>
          <w:sz w:val="28"/>
          <w:szCs w:val="28"/>
        </w:rPr>
        <w:t xml:space="preserve"> </w:t>
      </w:r>
      <w:proofErr w:type="spellStart"/>
      <w:r w:rsidR="008C145E" w:rsidRPr="004E3A9B">
        <w:rPr>
          <w:rFonts w:asciiTheme="majorBidi" w:eastAsia="Times New Roman" w:hAnsiTheme="majorBidi" w:cstheme="majorBidi"/>
          <w:color w:val="333333"/>
          <w:sz w:val="28"/>
          <w:szCs w:val="28"/>
        </w:rPr>
        <w:t>Almarjan</w:t>
      </w:r>
      <w:proofErr w:type="spellEnd"/>
      <w:r w:rsidR="008C145E" w:rsidRPr="004E3A9B">
        <w:rPr>
          <w:rFonts w:asciiTheme="majorBidi" w:eastAsia="Times New Roman" w:hAnsiTheme="majorBidi" w:cstheme="majorBidi"/>
          <w:color w:val="333333"/>
          <w:sz w:val="28"/>
          <w:szCs w:val="28"/>
        </w:rPr>
        <w:t xml:space="preserve"> moved to a</w:t>
      </w:r>
      <w:r w:rsidR="00585D6B" w:rsidRPr="004E3A9B">
        <w:rPr>
          <w:rFonts w:asciiTheme="majorBidi" w:eastAsia="Times New Roman" w:hAnsiTheme="majorBidi" w:cstheme="majorBidi"/>
          <w:color w:val="333333"/>
          <w:sz w:val="28"/>
          <w:szCs w:val="28"/>
        </w:rPr>
        <w:t xml:space="preserve"> </w:t>
      </w:r>
      <w:r w:rsidR="008C145E" w:rsidRPr="004E3A9B">
        <w:rPr>
          <w:rFonts w:asciiTheme="majorBidi" w:eastAsia="Times New Roman" w:hAnsiTheme="majorBidi" w:cstheme="majorBidi"/>
          <w:color w:val="333333"/>
          <w:sz w:val="28"/>
          <w:szCs w:val="28"/>
        </w:rPr>
        <w:t>bi</w:t>
      </w:r>
      <w:r w:rsidR="00585D6B" w:rsidRPr="004E3A9B">
        <w:rPr>
          <w:rFonts w:asciiTheme="majorBidi" w:eastAsia="Times New Roman" w:hAnsiTheme="majorBidi" w:cstheme="majorBidi"/>
          <w:color w:val="333333"/>
          <w:sz w:val="28"/>
          <w:szCs w:val="28"/>
        </w:rPr>
        <w:t>g</w:t>
      </w:r>
      <w:r w:rsidR="008C145E" w:rsidRPr="004E3A9B">
        <w:rPr>
          <w:rFonts w:asciiTheme="majorBidi" w:eastAsia="Times New Roman" w:hAnsiTheme="majorBidi" w:cstheme="majorBidi"/>
          <w:color w:val="333333"/>
          <w:sz w:val="28"/>
          <w:szCs w:val="28"/>
        </w:rPr>
        <w:t xml:space="preserve">ger showroom located on the business street on Dammam and in Madinah moved to a new showroom in the haram area where most of hotels located. The showroom </w:t>
      </w:r>
      <w:r w:rsidR="00585D6B" w:rsidRPr="004E3A9B">
        <w:rPr>
          <w:rFonts w:asciiTheme="majorBidi" w:eastAsia="Times New Roman" w:hAnsiTheme="majorBidi" w:cstheme="majorBidi"/>
          <w:color w:val="333333"/>
          <w:sz w:val="28"/>
          <w:szCs w:val="28"/>
        </w:rPr>
        <w:t>has large show area where different materials and decors seen easily and also (Do it your self-area) where the customers can try different designs digitally and can try epoxy resin design onsite.</w:t>
      </w:r>
      <w:r w:rsidRPr="004E3A9B">
        <w:rPr>
          <w:rFonts w:asciiTheme="majorBidi" w:eastAsia="Times New Roman" w:hAnsiTheme="majorBidi" w:cstheme="majorBidi"/>
          <w:color w:val="333333"/>
          <w:sz w:val="28"/>
          <w:szCs w:val="28"/>
        </w:rPr>
        <w:t xml:space="preserve"> In addition to the </w:t>
      </w:r>
      <w:proofErr w:type="spellStart"/>
      <w:r w:rsidR="00585D6B" w:rsidRPr="004E3A9B">
        <w:rPr>
          <w:rFonts w:asciiTheme="majorBidi" w:eastAsia="Times New Roman" w:hAnsiTheme="majorBidi" w:cstheme="majorBidi"/>
          <w:color w:val="333333"/>
          <w:sz w:val="28"/>
          <w:szCs w:val="28"/>
        </w:rPr>
        <w:t>almarjan</w:t>
      </w:r>
      <w:proofErr w:type="spellEnd"/>
      <w:r w:rsidR="00585D6B" w:rsidRPr="004E3A9B">
        <w:rPr>
          <w:rFonts w:asciiTheme="majorBidi" w:eastAsia="Times New Roman" w:hAnsiTheme="majorBidi" w:cstheme="majorBidi"/>
          <w:color w:val="333333"/>
          <w:sz w:val="28"/>
          <w:szCs w:val="28"/>
        </w:rPr>
        <w:t xml:space="preserve"> Instagram account</w:t>
      </w:r>
      <w:r w:rsidRPr="004E3A9B">
        <w:rPr>
          <w:rFonts w:asciiTheme="majorBidi" w:eastAsia="Times New Roman" w:hAnsiTheme="majorBidi" w:cstheme="majorBidi"/>
          <w:color w:val="333333"/>
          <w:sz w:val="28"/>
          <w:szCs w:val="28"/>
        </w:rPr>
        <w:t xml:space="preserve">, the company has another Instagram account: </w:t>
      </w:r>
      <w:proofErr w:type="spellStart"/>
      <w:r w:rsidR="00585D6B" w:rsidRPr="004E3A9B">
        <w:rPr>
          <w:rFonts w:asciiTheme="majorBidi" w:eastAsia="Times New Roman" w:hAnsiTheme="majorBidi" w:cstheme="majorBidi"/>
          <w:color w:val="333333"/>
          <w:sz w:val="28"/>
          <w:szCs w:val="28"/>
        </w:rPr>
        <w:t>Almarjan</w:t>
      </w:r>
      <w:proofErr w:type="spellEnd"/>
      <w:r w:rsidRPr="004E3A9B">
        <w:rPr>
          <w:rFonts w:asciiTheme="majorBidi" w:eastAsia="Times New Roman" w:hAnsiTheme="majorBidi" w:cstheme="majorBidi"/>
          <w:color w:val="333333"/>
          <w:sz w:val="28"/>
          <w:szCs w:val="28"/>
        </w:rPr>
        <w:t xml:space="preserve"> Store. On one of their Instagram pages, people can shop for </w:t>
      </w:r>
      <w:r w:rsidR="00585D6B" w:rsidRPr="004E3A9B">
        <w:rPr>
          <w:rFonts w:asciiTheme="majorBidi" w:eastAsia="Times New Roman" w:hAnsiTheme="majorBidi" w:cstheme="majorBidi"/>
          <w:color w:val="333333"/>
          <w:sz w:val="28"/>
          <w:szCs w:val="28"/>
        </w:rPr>
        <w:t>the</w:t>
      </w:r>
      <w:r w:rsidRPr="004E3A9B">
        <w:rPr>
          <w:rFonts w:asciiTheme="majorBidi" w:eastAsia="Times New Roman" w:hAnsiTheme="majorBidi" w:cstheme="majorBidi"/>
          <w:color w:val="333333"/>
          <w:sz w:val="28"/>
          <w:szCs w:val="28"/>
        </w:rPr>
        <w:t xml:space="preserve"> products and get them easily shipped to their respective locations.</w:t>
      </w:r>
    </w:p>
    <w:p w:rsidR="00585D6B" w:rsidRPr="004E3A9B" w:rsidRDefault="00585D6B"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9C5AC4" w:rsidRDefault="000B030B"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9C5AC4">
        <w:rPr>
          <w:rFonts w:asciiTheme="majorBidi" w:eastAsia="Times New Roman" w:hAnsiTheme="majorBidi" w:cstheme="majorBidi"/>
          <w:b/>
          <w:bCs/>
          <w:color w:val="4F81BD" w:themeColor="accent1"/>
          <w:sz w:val="32"/>
          <w:szCs w:val="32"/>
          <w:bdr w:val="none" w:sz="0" w:space="0" w:color="auto" w:frame="1"/>
        </w:rPr>
        <w:t>Price</w:t>
      </w:r>
      <w:r w:rsidRPr="009C5AC4">
        <w:rPr>
          <w:rFonts w:asciiTheme="majorBidi" w:eastAsia="Times New Roman" w:hAnsiTheme="majorBidi" w:cstheme="majorBidi"/>
          <w:color w:val="4F81BD" w:themeColor="accent1"/>
          <w:sz w:val="32"/>
          <w:szCs w:val="32"/>
        </w:rPr>
        <w:t>:</w:t>
      </w:r>
      <w:r w:rsidRPr="004E3A9B">
        <w:rPr>
          <w:rFonts w:asciiTheme="majorBidi" w:eastAsia="Times New Roman" w:hAnsiTheme="majorBidi" w:cstheme="majorBidi"/>
          <w:color w:val="333333"/>
          <w:sz w:val="28"/>
          <w:szCs w:val="28"/>
        </w:rPr>
        <w:t xml:space="preserve"> </w:t>
      </w:r>
    </w:p>
    <w:p w:rsidR="000B030B" w:rsidRPr="004E3A9B" w:rsidRDefault="000B030B"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4E3A9B">
        <w:rPr>
          <w:rFonts w:asciiTheme="majorBidi" w:eastAsia="Times New Roman" w:hAnsiTheme="majorBidi" w:cstheme="majorBidi"/>
          <w:color w:val="333333"/>
          <w:sz w:val="28"/>
          <w:szCs w:val="28"/>
        </w:rPr>
        <w:t xml:space="preserve">Compared with similar </w:t>
      </w:r>
      <w:r w:rsidR="00D0675D" w:rsidRPr="004E3A9B">
        <w:rPr>
          <w:rFonts w:asciiTheme="majorBidi" w:eastAsia="Times New Roman" w:hAnsiTheme="majorBidi" w:cstheme="majorBidi"/>
          <w:color w:val="333333"/>
          <w:sz w:val="28"/>
          <w:szCs w:val="28"/>
        </w:rPr>
        <w:t>other painting and decoration companies</w:t>
      </w:r>
      <w:r w:rsidRPr="004E3A9B">
        <w:rPr>
          <w:rFonts w:asciiTheme="majorBidi" w:eastAsia="Times New Roman" w:hAnsiTheme="majorBidi" w:cstheme="majorBidi"/>
          <w:color w:val="333333"/>
          <w:sz w:val="28"/>
          <w:szCs w:val="28"/>
        </w:rPr>
        <w:t xml:space="preserve">, the price of </w:t>
      </w:r>
      <w:proofErr w:type="spellStart"/>
      <w:r w:rsidR="00D0675D" w:rsidRPr="004E3A9B">
        <w:rPr>
          <w:rFonts w:asciiTheme="majorBidi" w:eastAsia="Times New Roman" w:hAnsiTheme="majorBidi" w:cstheme="majorBidi"/>
          <w:color w:val="333333"/>
          <w:sz w:val="28"/>
          <w:szCs w:val="28"/>
        </w:rPr>
        <w:t>Almarjan</w:t>
      </w:r>
      <w:proofErr w:type="spellEnd"/>
      <w:r w:rsidR="00D0675D" w:rsidRPr="004E3A9B">
        <w:rPr>
          <w:rFonts w:asciiTheme="majorBidi" w:eastAsia="Times New Roman" w:hAnsiTheme="majorBidi" w:cstheme="majorBidi"/>
          <w:color w:val="333333"/>
          <w:sz w:val="28"/>
          <w:szCs w:val="28"/>
        </w:rPr>
        <w:t xml:space="preserve"> products</w:t>
      </w:r>
      <w:r w:rsidRPr="004E3A9B">
        <w:rPr>
          <w:rFonts w:asciiTheme="majorBidi" w:eastAsia="Times New Roman" w:hAnsiTheme="majorBidi" w:cstheme="majorBidi"/>
          <w:color w:val="333333"/>
          <w:sz w:val="28"/>
          <w:szCs w:val="28"/>
        </w:rPr>
        <w:t xml:space="preserve"> have been generally seen as fair. Though the price of </w:t>
      </w:r>
      <w:proofErr w:type="spellStart"/>
      <w:r w:rsidR="00D0675D" w:rsidRPr="004E3A9B">
        <w:rPr>
          <w:rFonts w:asciiTheme="majorBidi" w:eastAsia="Times New Roman" w:hAnsiTheme="majorBidi" w:cstheme="majorBidi"/>
          <w:color w:val="333333"/>
          <w:sz w:val="28"/>
          <w:szCs w:val="28"/>
        </w:rPr>
        <w:t>Almarjan</w:t>
      </w:r>
      <w:proofErr w:type="spellEnd"/>
      <w:r w:rsidRPr="004E3A9B">
        <w:rPr>
          <w:rFonts w:asciiTheme="majorBidi" w:eastAsia="Times New Roman" w:hAnsiTheme="majorBidi" w:cstheme="majorBidi"/>
          <w:color w:val="333333"/>
          <w:sz w:val="28"/>
          <w:szCs w:val="28"/>
        </w:rPr>
        <w:t xml:space="preserve"> </w:t>
      </w:r>
      <w:r w:rsidR="00D0675D" w:rsidRPr="004E3A9B">
        <w:rPr>
          <w:rFonts w:asciiTheme="majorBidi" w:eastAsia="Times New Roman" w:hAnsiTheme="majorBidi" w:cstheme="majorBidi"/>
          <w:color w:val="333333"/>
          <w:sz w:val="28"/>
          <w:szCs w:val="28"/>
        </w:rPr>
        <w:t>epoxy</w:t>
      </w:r>
      <w:r w:rsidRPr="004E3A9B">
        <w:rPr>
          <w:rFonts w:asciiTheme="majorBidi" w:eastAsia="Times New Roman" w:hAnsiTheme="majorBidi" w:cstheme="majorBidi"/>
          <w:color w:val="333333"/>
          <w:sz w:val="28"/>
          <w:szCs w:val="28"/>
        </w:rPr>
        <w:t xml:space="preserve"> products is relatively high among </w:t>
      </w:r>
      <w:r w:rsidR="00D0675D" w:rsidRPr="004E3A9B">
        <w:rPr>
          <w:rFonts w:asciiTheme="majorBidi" w:eastAsia="Times New Roman" w:hAnsiTheme="majorBidi" w:cstheme="majorBidi"/>
          <w:color w:val="333333"/>
          <w:sz w:val="28"/>
          <w:szCs w:val="28"/>
        </w:rPr>
        <w:t>other painting products</w:t>
      </w:r>
      <w:r w:rsidRPr="004E3A9B">
        <w:rPr>
          <w:rFonts w:asciiTheme="majorBidi" w:eastAsia="Times New Roman" w:hAnsiTheme="majorBidi" w:cstheme="majorBidi"/>
          <w:color w:val="333333"/>
          <w:sz w:val="28"/>
          <w:szCs w:val="28"/>
        </w:rPr>
        <w:t>. The company follows the competitive pricing strategy to distribute its product in the market and to gain a competitive advantage.</w:t>
      </w:r>
      <w:r w:rsidR="00D0675D" w:rsidRPr="004E3A9B">
        <w:rPr>
          <w:rFonts w:asciiTheme="majorBidi" w:eastAsia="Times New Roman" w:hAnsiTheme="majorBidi" w:cstheme="majorBidi"/>
          <w:color w:val="333333"/>
          <w:sz w:val="28"/>
          <w:szCs w:val="28"/>
        </w:rPr>
        <w:t xml:space="preserve"> The marble-liked wall decoration is also considered good price product</w:t>
      </w:r>
    </w:p>
    <w:p w:rsidR="00D0675D" w:rsidRPr="004E3A9B" w:rsidRDefault="00D0675D"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9C5AC4" w:rsidRPr="009C5AC4" w:rsidRDefault="000B030B" w:rsidP="009C5AC4">
      <w:pPr>
        <w:shd w:val="clear" w:color="auto" w:fill="FFFFFF"/>
        <w:spacing w:after="0" w:line="240" w:lineRule="auto"/>
        <w:jc w:val="both"/>
        <w:textAlignment w:val="baseline"/>
        <w:rPr>
          <w:rFonts w:asciiTheme="majorBidi" w:eastAsia="Times New Roman" w:hAnsiTheme="majorBidi" w:cstheme="majorBidi"/>
          <w:color w:val="333333"/>
          <w:sz w:val="32"/>
          <w:szCs w:val="32"/>
        </w:rPr>
      </w:pPr>
      <w:r w:rsidRPr="009C5AC4">
        <w:rPr>
          <w:rFonts w:asciiTheme="majorBidi" w:eastAsia="Times New Roman" w:hAnsiTheme="majorBidi" w:cstheme="majorBidi"/>
          <w:b/>
          <w:bCs/>
          <w:color w:val="4F81BD" w:themeColor="accent1"/>
          <w:sz w:val="32"/>
          <w:szCs w:val="32"/>
          <w:bdr w:val="none" w:sz="0" w:space="0" w:color="auto" w:frame="1"/>
        </w:rPr>
        <w:t>Promotion</w:t>
      </w:r>
      <w:r w:rsidRPr="009C5AC4">
        <w:rPr>
          <w:rFonts w:asciiTheme="majorBidi" w:eastAsia="Times New Roman" w:hAnsiTheme="majorBidi" w:cstheme="majorBidi"/>
          <w:color w:val="4F81BD" w:themeColor="accent1"/>
          <w:sz w:val="32"/>
          <w:szCs w:val="32"/>
        </w:rPr>
        <w:t>:</w:t>
      </w:r>
    </w:p>
    <w:p w:rsidR="000B030B" w:rsidRPr="004E3A9B" w:rsidRDefault="000B030B"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9C5AC4">
        <w:rPr>
          <w:rFonts w:asciiTheme="majorBidi" w:eastAsia="Times New Roman" w:hAnsiTheme="majorBidi" w:cstheme="majorBidi"/>
          <w:color w:val="333333"/>
          <w:sz w:val="28"/>
          <w:szCs w:val="28"/>
        </w:rPr>
        <w:t xml:space="preserve"> </w:t>
      </w:r>
      <w:r w:rsidRPr="004E3A9B">
        <w:rPr>
          <w:rFonts w:asciiTheme="majorBidi" w:eastAsia="Times New Roman" w:hAnsiTheme="majorBidi" w:cstheme="majorBidi"/>
          <w:color w:val="333333"/>
          <w:sz w:val="28"/>
          <w:szCs w:val="28"/>
        </w:rPr>
        <w:t xml:space="preserve">The company follows the pull marketing strategy which implies that implemented marketing strategy will automatically draw consumers towards its product. The company follows both digital and traditional marketing strategies to promote their </w:t>
      </w:r>
      <w:r w:rsidRPr="004E3A9B">
        <w:rPr>
          <w:rFonts w:asciiTheme="majorBidi" w:eastAsia="Times New Roman" w:hAnsiTheme="majorBidi" w:cstheme="majorBidi"/>
          <w:color w:val="333333"/>
          <w:sz w:val="28"/>
          <w:szCs w:val="28"/>
        </w:rPr>
        <w:lastRenderedPageBreak/>
        <w:t xml:space="preserve">product. The company promoted its product by media influencer marketing such as </w:t>
      </w:r>
      <w:r w:rsidR="00D0675D" w:rsidRPr="004E3A9B">
        <w:rPr>
          <w:rFonts w:asciiTheme="majorBidi" w:eastAsia="Times New Roman" w:hAnsiTheme="majorBidi" w:cstheme="majorBidi"/>
          <w:color w:val="333333"/>
          <w:sz w:val="28"/>
          <w:szCs w:val="28"/>
        </w:rPr>
        <w:t>the Snapchat loc</w:t>
      </w:r>
      <w:r w:rsidR="00DA6285" w:rsidRPr="004E3A9B">
        <w:rPr>
          <w:rFonts w:asciiTheme="majorBidi" w:eastAsia="Times New Roman" w:hAnsiTheme="majorBidi" w:cstheme="majorBidi"/>
          <w:color w:val="333333"/>
          <w:sz w:val="28"/>
          <w:szCs w:val="28"/>
        </w:rPr>
        <w:t>a</w:t>
      </w:r>
      <w:r w:rsidR="00D0675D" w:rsidRPr="004E3A9B">
        <w:rPr>
          <w:rFonts w:asciiTheme="majorBidi" w:eastAsia="Times New Roman" w:hAnsiTheme="majorBidi" w:cstheme="majorBidi"/>
          <w:color w:val="333333"/>
          <w:sz w:val="28"/>
          <w:szCs w:val="28"/>
        </w:rPr>
        <w:t>l Stars</w:t>
      </w:r>
      <w:r w:rsidRPr="004E3A9B">
        <w:rPr>
          <w:rFonts w:asciiTheme="majorBidi" w:eastAsia="Times New Roman" w:hAnsiTheme="majorBidi" w:cstheme="majorBidi"/>
          <w:color w:val="333333"/>
          <w:sz w:val="28"/>
          <w:szCs w:val="28"/>
        </w:rPr>
        <w:t xml:space="preserve"> for the product launch. Moreover, they use digital platforms such as Instagram, YouTube, Facebook, and YouTube to promote their products.</w:t>
      </w:r>
    </w:p>
    <w:p w:rsidR="00DA6285" w:rsidRPr="004E3A9B" w:rsidRDefault="00DA6285"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DA6285" w:rsidRPr="009C5AC4" w:rsidRDefault="00DA6285" w:rsidP="009C5AC4">
      <w:pPr>
        <w:shd w:val="clear" w:color="auto" w:fill="FFFFFF"/>
        <w:spacing w:after="0" w:line="240" w:lineRule="auto"/>
        <w:jc w:val="both"/>
        <w:textAlignment w:val="baseline"/>
        <w:rPr>
          <w:rFonts w:asciiTheme="majorBidi" w:eastAsia="Times New Roman" w:hAnsiTheme="majorBidi" w:cstheme="majorBidi"/>
          <w:color w:val="4F81BD" w:themeColor="accent1"/>
          <w:sz w:val="32"/>
          <w:szCs w:val="32"/>
        </w:rPr>
      </w:pPr>
      <w:r w:rsidRPr="009C5AC4">
        <w:rPr>
          <w:rFonts w:asciiTheme="majorBidi" w:eastAsia="Times New Roman" w:hAnsiTheme="majorBidi" w:cstheme="majorBidi"/>
          <w:b/>
          <w:bCs/>
          <w:color w:val="4F81BD" w:themeColor="accent1"/>
          <w:sz w:val="32"/>
          <w:szCs w:val="32"/>
          <w:bdr w:val="none" w:sz="0" w:space="0" w:color="auto" w:frame="1"/>
        </w:rPr>
        <w:t>Conclusion and Recommendation:</w:t>
      </w:r>
    </w:p>
    <w:p w:rsidR="009C5AC4" w:rsidRDefault="009C5AC4" w:rsidP="009C5AC4">
      <w:pPr>
        <w:shd w:val="clear" w:color="auto" w:fill="FFFFFF"/>
        <w:spacing w:after="0" w:line="240" w:lineRule="auto"/>
        <w:jc w:val="both"/>
        <w:textAlignment w:val="baseline"/>
        <w:rPr>
          <w:rFonts w:ascii="Tahoma" w:eastAsia="Times New Roman" w:hAnsi="Tahoma" w:cs="Tahoma"/>
          <w:b/>
          <w:bCs/>
          <w:color w:val="333333"/>
          <w:sz w:val="28"/>
          <w:szCs w:val="28"/>
          <w:bdr w:val="none" w:sz="0" w:space="0" w:color="auto" w:frame="1"/>
        </w:rPr>
      </w:pPr>
    </w:p>
    <w:p w:rsidR="00DA6285" w:rsidRPr="004E3A9B" w:rsidRDefault="00DA6285"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r w:rsidRPr="004E3A9B">
        <w:rPr>
          <w:rFonts w:ascii="Tahoma" w:eastAsia="Times New Roman" w:hAnsi="Tahoma" w:cs="Tahoma"/>
          <w:b/>
          <w:bCs/>
          <w:color w:val="333333"/>
          <w:sz w:val="28"/>
          <w:szCs w:val="28"/>
          <w:bdr w:val="none" w:sz="0" w:space="0" w:color="auto" w:frame="1"/>
        </w:rPr>
        <w:t>﻿</w:t>
      </w:r>
      <w:r w:rsidRPr="004E3A9B">
        <w:rPr>
          <w:rFonts w:asciiTheme="majorBidi" w:eastAsia="Times New Roman" w:hAnsiTheme="majorBidi" w:cstheme="majorBidi"/>
          <w:color w:val="333333"/>
          <w:sz w:val="28"/>
          <w:szCs w:val="28"/>
        </w:rPr>
        <w:t xml:space="preserve">In conclusion, the marketing tactics implemented by </w:t>
      </w:r>
      <w:proofErr w:type="spellStart"/>
      <w:r w:rsidRPr="004E3A9B">
        <w:rPr>
          <w:rFonts w:asciiTheme="majorBidi" w:eastAsia="Times New Roman" w:hAnsiTheme="majorBidi" w:cstheme="majorBidi"/>
          <w:color w:val="333333"/>
          <w:sz w:val="28"/>
          <w:szCs w:val="28"/>
        </w:rPr>
        <w:t>Almarjan</w:t>
      </w:r>
      <w:proofErr w:type="spellEnd"/>
      <w:r w:rsidRPr="004E3A9B">
        <w:rPr>
          <w:rFonts w:asciiTheme="majorBidi" w:eastAsia="Times New Roman" w:hAnsiTheme="majorBidi" w:cstheme="majorBidi"/>
          <w:color w:val="333333"/>
          <w:sz w:val="28"/>
          <w:szCs w:val="28"/>
        </w:rPr>
        <w:t xml:space="preserve"> Company have been successful. By using social media to build visibility and brand loyalty, the company has been able to expand its consumer base. They have thus been popular in Saudi Arabia. The company should promote its product to a place like Jeddah and The Other Arabian Gulf countries especially </w:t>
      </w:r>
      <w:bookmarkStart w:id="0" w:name="_GoBack"/>
      <w:r w:rsidRPr="004E3A9B">
        <w:rPr>
          <w:rFonts w:asciiTheme="majorBidi" w:eastAsia="Times New Roman" w:hAnsiTheme="majorBidi" w:cstheme="majorBidi"/>
          <w:color w:val="333333"/>
          <w:sz w:val="28"/>
          <w:szCs w:val="28"/>
        </w:rPr>
        <w:t>Dubai</w:t>
      </w:r>
      <w:bookmarkEnd w:id="0"/>
      <w:r w:rsidRPr="004E3A9B">
        <w:rPr>
          <w:rFonts w:asciiTheme="majorBidi" w:eastAsia="Times New Roman" w:hAnsiTheme="majorBidi" w:cstheme="majorBidi"/>
          <w:color w:val="333333"/>
          <w:sz w:val="28"/>
          <w:szCs w:val="28"/>
        </w:rPr>
        <w:t xml:space="preserve"> and Doha.</w:t>
      </w:r>
    </w:p>
    <w:p w:rsidR="00DA6285" w:rsidRPr="004E3A9B" w:rsidRDefault="00DA6285"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p w:rsidR="000B030B" w:rsidRPr="004E3A9B" w:rsidRDefault="000B030B" w:rsidP="009C5AC4">
      <w:pPr>
        <w:shd w:val="clear" w:color="auto" w:fill="FFFFFF"/>
        <w:spacing w:after="240" w:line="240" w:lineRule="auto"/>
        <w:jc w:val="both"/>
        <w:textAlignment w:val="baseline"/>
        <w:rPr>
          <w:rFonts w:asciiTheme="majorBidi" w:eastAsia="Times New Roman" w:hAnsiTheme="majorBidi" w:cstheme="majorBidi"/>
          <w:color w:val="333333"/>
          <w:sz w:val="28"/>
          <w:szCs w:val="28"/>
        </w:rPr>
      </w:pPr>
    </w:p>
    <w:p w:rsidR="006A572F" w:rsidRDefault="006A572F" w:rsidP="009C5AC4">
      <w:pPr>
        <w:jc w:val="both"/>
        <w:rPr>
          <w:rFonts w:asciiTheme="majorBidi" w:hAnsiTheme="majorBidi" w:cstheme="majorBidi"/>
          <w:sz w:val="28"/>
          <w:szCs w:val="28"/>
        </w:rPr>
      </w:pPr>
      <w:r>
        <w:rPr>
          <w:rFonts w:asciiTheme="majorBidi" w:hAnsiTheme="majorBidi" w:cstheme="majorBidi"/>
          <w:sz w:val="28"/>
          <w:szCs w:val="28"/>
        </w:rPr>
        <w:br w:type="page"/>
      </w:r>
    </w:p>
    <w:p w:rsidR="00C1473E" w:rsidRPr="004E3A9B" w:rsidRDefault="00C1473E" w:rsidP="009C5AC4">
      <w:pPr>
        <w:ind w:left="360"/>
        <w:jc w:val="both"/>
        <w:rPr>
          <w:rFonts w:asciiTheme="majorBidi" w:hAnsiTheme="majorBidi" w:cstheme="majorBidi"/>
          <w:sz w:val="28"/>
          <w:szCs w:val="28"/>
        </w:rPr>
      </w:pPr>
    </w:p>
    <w:p w:rsidR="00C1473E" w:rsidRDefault="00C1473E" w:rsidP="009C5AC4">
      <w:pPr>
        <w:ind w:left="-142" w:firstLine="284"/>
        <w:jc w:val="both"/>
        <w:rPr>
          <w:rFonts w:asciiTheme="majorBidi" w:hAnsiTheme="majorBidi" w:cstheme="majorBidi"/>
          <w:b/>
          <w:bCs/>
          <w:color w:val="0070C0"/>
          <w:sz w:val="32"/>
          <w:szCs w:val="32"/>
        </w:rPr>
      </w:pPr>
      <w:r w:rsidRPr="006A572F">
        <w:rPr>
          <w:rFonts w:asciiTheme="majorBidi" w:hAnsiTheme="majorBidi" w:cstheme="majorBidi"/>
          <w:b/>
          <w:bCs/>
          <w:color w:val="0070C0"/>
          <w:sz w:val="32"/>
          <w:szCs w:val="32"/>
        </w:rPr>
        <w:t>References:</w:t>
      </w:r>
    </w:p>
    <w:p w:rsidR="009C5AC4" w:rsidRPr="006A572F" w:rsidRDefault="009C5AC4" w:rsidP="009C5AC4">
      <w:pPr>
        <w:ind w:left="-142" w:firstLine="284"/>
        <w:jc w:val="both"/>
        <w:rPr>
          <w:rFonts w:asciiTheme="majorBidi" w:hAnsiTheme="majorBidi" w:cstheme="majorBidi"/>
          <w:b/>
          <w:bCs/>
          <w:color w:val="0070C0"/>
          <w:sz w:val="32"/>
          <w:szCs w:val="32"/>
        </w:rPr>
      </w:pPr>
    </w:p>
    <w:p w:rsidR="006A572F" w:rsidRPr="006A572F" w:rsidRDefault="00440471" w:rsidP="009C5AC4">
      <w:pPr>
        <w:jc w:val="both"/>
        <w:rPr>
          <w:rFonts w:asciiTheme="majorBidi" w:eastAsia="Times New Roman" w:hAnsiTheme="majorBidi" w:cstheme="majorBidi"/>
          <w:color w:val="000000"/>
          <w:sz w:val="24"/>
          <w:szCs w:val="24"/>
          <w:rtl/>
        </w:rPr>
      </w:pPr>
      <w:hyperlink r:id="rId11" w:history="1">
        <w:r w:rsidR="006A572F" w:rsidRPr="006A572F">
          <w:rPr>
            <w:rStyle w:val="Hyperlink"/>
            <w:rFonts w:asciiTheme="majorBidi" w:hAnsiTheme="majorBidi" w:cstheme="majorBidi"/>
            <w:color w:val="595959"/>
            <w:sz w:val="28"/>
            <w:szCs w:val="28"/>
          </w:rPr>
          <w:t>Annmarie Hanlon</w:t>
        </w:r>
      </w:hyperlink>
      <w:r w:rsidR="006A572F" w:rsidRPr="006A572F">
        <w:rPr>
          <w:rFonts w:asciiTheme="majorBidi" w:hAnsiTheme="majorBidi" w:cstheme="majorBidi"/>
          <w:sz w:val="28"/>
          <w:szCs w:val="28"/>
        </w:rPr>
        <w:t>.2019.</w:t>
      </w:r>
      <w:r w:rsidR="006A572F" w:rsidRPr="006A572F">
        <w:rPr>
          <w:rFonts w:asciiTheme="majorBidi" w:hAnsiTheme="majorBidi" w:cstheme="majorBidi"/>
          <w:color w:val="362F34"/>
          <w:sz w:val="28"/>
          <w:szCs w:val="28"/>
        </w:rPr>
        <w:t xml:space="preserve"> </w:t>
      </w:r>
      <w:r w:rsidR="006A572F" w:rsidRPr="006A572F">
        <w:rPr>
          <w:rFonts w:asciiTheme="majorBidi" w:hAnsiTheme="majorBidi" w:cstheme="majorBidi"/>
          <w:b/>
          <w:bCs/>
          <w:i/>
          <w:iCs/>
          <w:color w:val="362F34"/>
          <w:sz w:val="28"/>
          <w:szCs w:val="28"/>
        </w:rPr>
        <w:t>How to use the BCG Matrix model.</w:t>
      </w:r>
      <w:r w:rsidR="006A572F" w:rsidRPr="006A572F">
        <w:rPr>
          <w:rFonts w:asciiTheme="majorBidi" w:hAnsiTheme="majorBidi" w:cstheme="majorBidi"/>
          <w:b/>
          <w:bCs/>
          <w:i/>
          <w:iCs/>
          <w:color w:val="000000"/>
          <w:sz w:val="28"/>
          <w:szCs w:val="28"/>
          <w:shd w:val="clear" w:color="auto" w:fill="FFFFFF"/>
        </w:rPr>
        <w:t xml:space="preserve"> </w:t>
      </w:r>
      <w:r w:rsidR="006A572F" w:rsidRPr="006A572F">
        <w:rPr>
          <w:rFonts w:asciiTheme="majorBidi" w:hAnsiTheme="majorBidi" w:cstheme="majorBidi"/>
          <w:color w:val="000000"/>
          <w:sz w:val="28"/>
          <w:szCs w:val="28"/>
          <w:shd w:val="clear" w:color="auto" w:fill="FFFFFF"/>
        </w:rPr>
        <w:t xml:space="preserve">Smart Insights           </w:t>
      </w:r>
      <w:r w:rsidR="006A572F" w:rsidRPr="006A572F">
        <w:rPr>
          <w:rFonts w:asciiTheme="majorBidi" w:hAnsiTheme="majorBidi" w:cstheme="majorBidi"/>
          <w:color w:val="000000"/>
          <w:sz w:val="24"/>
          <w:szCs w:val="24"/>
          <w:shd w:val="clear" w:color="auto" w:fill="FFFFFF"/>
        </w:rPr>
        <w:t>(</w:t>
      </w:r>
      <w:hyperlink r:id="rId12" w:history="1">
        <w:r w:rsidR="006A572F" w:rsidRPr="006A572F">
          <w:rPr>
            <w:rStyle w:val="Hyperlink"/>
            <w:rFonts w:asciiTheme="majorBidi" w:eastAsia="Times New Roman" w:hAnsiTheme="majorBidi" w:cstheme="majorBidi"/>
            <w:sz w:val="24"/>
            <w:szCs w:val="24"/>
          </w:rPr>
          <w:t>https://www.smartinsights.com/marketing-planning/marketing-models/use-bcg-matrix/</w:t>
        </w:r>
      </w:hyperlink>
      <w:r w:rsidR="006A572F" w:rsidRPr="006A572F">
        <w:rPr>
          <w:rFonts w:asciiTheme="majorBidi" w:eastAsia="Times New Roman" w:hAnsiTheme="majorBidi" w:cstheme="majorBidi"/>
          <w:color w:val="000000"/>
          <w:sz w:val="24"/>
          <w:szCs w:val="24"/>
        </w:rPr>
        <w:t>)</w:t>
      </w:r>
    </w:p>
    <w:p w:rsidR="004E3A9B" w:rsidRPr="006A572F" w:rsidRDefault="004E3A9B" w:rsidP="009C5AC4">
      <w:pPr>
        <w:autoSpaceDE w:val="0"/>
        <w:autoSpaceDN w:val="0"/>
        <w:adjustRightInd w:val="0"/>
        <w:spacing w:after="0" w:line="240" w:lineRule="auto"/>
        <w:jc w:val="both"/>
        <w:rPr>
          <w:rFonts w:asciiTheme="majorBidi" w:hAnsiTheme="majorBidi" w:cstheme="majorBidi"/>
          <w:sz w:val="28"/>
          <w:szCs w:val="28"/>
        </w:rPr>
      </w:pPr>
    </w:p>
    <w:p w:rsidR="00565FB6" w:rsidRPr="006A572F" w:rsidRDefault="00DD4ED9" w:rsidP="009C5AC4">
      <w:pPr>
        <w:jc w:val="both"/>
        <w:rPr>
          <w:rFonts w:asciiTheme="majorBidi" w:hAnsiTheme="majorBidi" w:cstheme="majorBidi"/>
          <w:sz w:val="28"/>
          <w:szCs w:val="28"/>
        </w:rPr>
      </w:pPr>
      <w:r w:rsidRPr="006A572F">
        <w:rPr>
          <w:rFonts w:asciiTheme="majorBidi" w:hAnsiTheme="majorBidi" w:cstheme="majorBidi"/>
          <w:sz w:val="28"/>
          <w:szCs w:val="28"/>
        </w:rPr>
        <w:t xml:space="preserve">Philip Kotler, Kevin Lane </w:t>
      </w:r>
      <w:proofErr w:type="gramStart"/>
      <w:r w:rsidRPr="006A572F">
        <w:rPr>
          <w:rFonts w:asciiTheme="majorBidi" w:hAnsiTheme="majorBidi" w:cstheme="majorBidi"/>
          <w:sz w:val="28"/>
          <w:szCs w:val="28"/>
        </w:rPr>
        <w:t>Keller.2012</w:t>
      </w:r>
      <w:r w:rsidR="004E3A9B" w:rsidRPr="006A572F">
        <w:rPr>
          <w:rFonts w:asciiTheme="majorBidi" w:hAnsiTheme="majorBidi" w:cstheme="majorBidi"/>
          <w:b/>
          <w:bCs/>
          <w:i/>
          <w:iCs/>
          <w:sz w:val="28"/>
          <w:szCs w:val="28"/>
        </w:rPr>
        <w:t>.Marketing</w:t>
      </w:r>
      <w:proofErr w:type="gramEnd"/>
      <w:r w:rsidR="004E3A9B" w:rsidRPr="006A572F">
        <w:rPr>
          <w:rFonts w:asciiTheme="majorBidi" w:hAnsiTheme="majorBidi" w:cstheme="majorBidi"/>
          <w:b/>
          <w:bCs/>
          <w:i/>
          <w:iCs/>
          <w:sz w:val="28"/>
          <w:szCs w:val="28"/>
        </w:rPr>
        <w:t xml:space="preserve"> management</w:t>
      </w:r>
      <w:r w:rsidRPr="006A572F">
        <w:rPr>
          <w:rFonts w:asciiTheme="majorBidi" w:hAnsiTheme="majorBidi" w:cstheme="majorBidi"/>
          <w:sz w:val="28"/>
          <w:szCs w:val="28"/>
        </w:rPr>
        <w:t>,</w:t>
      </w:r>
      <w:r w:rsidR="004E3A9B" w:rsidRPr="006A572F">
        <w:rPr>
          <w:rFonts w:asciiTheme="majorBidi" w:hAnsiTheme="majorBidi" w:cstheme="majorBidi"/>
          <w:sz w:val="28"/>
          <w:szCs w:val="28"/>
        </w:rPr>
        <w:t xml:space="preserve"> 14th ed.</w:t>
      </w:r>
      <w:r w:rsidRPr="006A572F">
        <w:rPr>
          <w:rFonts w:asciiTheme="majorBidi" w:hAnsiTheme="majorBidi" w:cstheme="majorBidi"/>
          <w:b/>
          <w:bCs/>
          <w:sz w:val="28"/>
          <w:szCs w:val="28"/>
        </w:rPr>
        <w:t xml:space="preserve"> </w:t>
      </w:r>
      <w:r w:rsidRPr="006A572F">
        <w:rPr>
          <w:rFonts w:asciiTheme="majorBidi" w:hAnsiTheme="majorBidi" w:cstheme="majorBidi"/>
          <w:sz w:val="28"/>
          <w:szCs w:val="28"/>
        </w:rPr>
        <w:t xml:space="preserve">Pearson Education, </w:t>
      </w:r>
      <w:proofErr w:type="spellStart"/>
      <w:r w:rsidRPr="006A572F">
        <w:rPr>
          <w:rFonts w:asciiTheme="majorBidi" w:hAnsiTheme="majorBidi" w:cstheme="majorBidi"/>
          <w:sz w:val="28"/>
          <w:szCs w:val="28"/>
        </w:rPr>
        <w:t>Inc.,USA</w:t>
      </w:r>
      <w:proofErr w:type="spellEnd"/>
    </w:p>
    <w:p w:rsidR="006A572F" w:rsidRPr="006A572F" w:rsidRDefault="006A572F" w:rsidP="009C5AC4">
      <w:pPr>
        <w:jc w:val="both"/>
        <w:rPr>
          <w:rFonts w:asciiTheme="majorBidi" w:eastAsia="Times New Roman" w:hAnsiTheme="majorBidi" w:cstheme="majorBidi"/>
          <w:b/>
          <w:bCs/>
          <w:i/>
          <w:iCs/>
          <w:color w:val="000000"/>
          <w:sz w:val="28"/>
          <w:szCs w:val="28"/>
        </w:rPr>
      </w:pPr>
      <w:proofErr w:type="spellStart"/>
      <w:r w:rsidRPr="006A572F">
        <w:rPr>
          <w:rFonts w:asciiTheme="majorBidi" w:eastAsia="Times New Roman" w:hAnsiTheme="majorBidi" w:cstheme="majorBidi"/>
          <w:b/>
          <w:bCs/>
          <w:i/>
          <w:iCs/>
          <w:color w:val="000000"/>
          <w:sz w:val="28"/>
          <w:szCs w:val="28"/>
        </w:rPr>
        <w:t>Marjanepoxy</w:t>
      </w:r>
      <w:proofErr w:type="spellEnd"/>
      <w:r w:rsidR="00DD1D63">
        <w:rPr>
          <w:rFonts w:asciiTheme="majorBidi" w:eastAsia="Times New Roman" w:hAnsiTheme="majorBidi" w:cstheme="majorBidi"/>
          <w:b/>
          <w:bCs/>
          <w:i/>
          <w:iCs/>
          <w:color w:val="000000"/>
          <w:sz w:val="28"/>
          <w:szCs w:val="28"/>
        </w:rPr>
        <w:t xml:space="preserve"> </w:t>
      </w:r>
      <w:r w:rsidRPr="006A572F">
        <w:rPr>
          <w:rFonts w:asciiTheme="majorBidi" w:eastAsia="Times New Roman" w:hAnsiTheme="majorBidi" w:cstheme="majorBidi"/>
          <w:b/>
          <w:bCs/>
          <w:i/>
          <w:iCs/>
          <w:color w:val="000000"/>
          <w:sz w:val="24"/>
          <w:szCs w:val="24"/>
        </w:rPr>
        <w:t>(</w:t>
      </w:r>
      <w:hyperlink r:id="rId13" w:history="1">
        <w:r w:rsidRPr="006A572F">
          <w:rPr>
            <w:rStyle w:val="Hyperlink"/>
            <w:rFonts w:asciiTheme="majorBidi" w:hAnsiTheme="majorBidi" w:cstheme="majorBidi"/>
            <w:sz w:val="24"/>
            <w:szCs w:val="24"/>
          </w:rPr>
          <w:t>https://www.instagram.com/marjanepoxy/</w:t>
        </w:r>
      </w:hyperlink>
      <w:r w:rsidRPr="006A572F">
        <w:rPr>
          <w:rFonts w:asciiTheme="majorBidi" w:hAnsiTheme="majorBidi" w:cstheme="majorBidi"/>
          <w:sz w:val="24"/>
          <w:szCs w:val="24"/>
        </w:rPr>
        <w:t>)</w:t>
      </w:r>
    </w:p>
    <w:p w:rsidR="00FE404E" w:rsidRPr="006A572F" w:rsidRDefault="00FE404E" w:rsidP="009C5AC4">
      <w:pPr>
        <w:jc w:val="both"/>
        <w:rPr>
          <w:rFonts w:asciiTheme="majorBidi" w:hAnsiTheme="majorBidi" w:cstheme="majorBidi"/>
          <w:sz w:val="28"/>
          <w:szCs w:val="28"/>
        </w:rPr>
      </w:pPr>
    </w:p>
    <w:p w:rsidR="00FE404E" w:rsidRPr="006A572F" w:rsidRDefault="00532394" w:rsidP="00DD1D63">
      <w:pPr>
        <w:rPr>
          <w:rFonts w:asciiTheme="majorBidi" w:hAnsiTheme="majorBidi" w:cstheme="majorBidi"/>
          <w:color w:val="000000"/>
          <w:sz w:val="24"/>
          <w:szCs w:val="24"/>
          <w:shd w:val="clear" w:color="auto" w:fill="FFFFFF"/>
        </w:rPr>
      </w:pPr>
      <w:r w:rsidRPr="006A572F">
        <w:rPr>
          <w:rFonts w:asciiTheme="majorBidi" w:hAnsiTheme="majorBidi" w:cstheme="majorBidi"/>
          <w:color w:val="000000"/>
          <w:sz w:val="28"/>
          <w:szCs w:val="28"/>
          <w:shd w:val="clear" w:color="auto" w:fill="FFFFFF"/>
        </w:rPr>
        <w:t xml:space="preserve">Yumpu.2014 </w:t>
      </w:r>
      <w:r w:rsidR="00FE404E" w:rsidRPr="006A572F">
        <w:rPr>
          <w:rFonts w:asciiTheme="majorBidi" w:hAnsiTheme="majorBidi" w:cstheme="majorBidi"/>
          <w:i/>
          <w:iCs/>
          <w:color w:val="000000"/>
          <w:sz w:val="28"/>
          <w:szCs w:val="28"/>
          <w:shd w:val="clear" w:color="auto" w:fill="FFFFFF"/>
        </w:rPr>
        <w:t xml:space="preserve">Epoxy Resins </w:t>
      </w:r>
      <w:proofErr w:type="gramStart"/>
      <w:r w:rsidR="00FE404E" w:rsidRPr="006A572F">
        <w:rPr>
          <w:rFonts w:asciiTheme="majorBidi" w:hAnsiTheme="majorBidi" w:cstheme="majorBidi"/>
          <w:i/>
          <w:iCs/>
          <w:color w:val="000000"/>
          <w:sz w:val="28"/>
          <w:szCs w:val="28"/>
          <w:shd w:val="clear" w:color="auto" w:fill="FFFFFF"/>
        </w:rPr>
        <w:t>Market</w:t>
      </w:r>
      <w:r w:rsidR="00FE404E" w:rsidRPr="006A572F">
        <w:rPr>
          <w:rFonts w:asciiTheme="majorBidi" w:hAnsiTheme="majorBidi" w:cstheme="majorBidi"/>
          <w:color w:val="000000"/>
          <w:sz w:val="28"/>
          <w:szCs w:val="28"/>
          <w:shd w:val="clear" w:color="auto" w:fill="FFFFFF"/>
        </w:rPr>
        <w:t xml:space="preserve"> .</w:t>
      </w:r>
      <w:proofErr w:type="gramEnd"/>
      <w:r w:rsidRPr="006A572F">
        <w:rPr>
          <w:rFonts w:asciiTheme="majorBidi" w:hAnsiTheme="majorBidi" w:cstheme="majorBidi"/>
          <w:color w:val="000000"/>
          <w:sz w:val="28"/>
          <w:szCs w:val="28"/>
          <w:shd w:val="clear" w:color="auto" w:fill="FFFFFF"/>
        </w:rPr>
        <w:t xml:space="preserve"> (</w:t>
      </w:r>
      <w:hyperlink r:id="rId14" w:history="1">
        <w:r w:rsidR="00DD1D63" w:rsidRPr="0049271C">
          <w:rPr>
            <w:rStyle w:val="Hyperlink"/>
            <w:rFonts w:asciiTheme="majorBidi" w:hAnsiTheme="majorBidi" w:cstheme="majorBidi"/>
            <w:sz w:val="24"/>
            <w:szCs w:val="24"/>
            <w:shd w:val="clear" w:color="auto" w:fill="FFFFFF"/>
          </w:rPr>
          <w:t>https://www.yumpu.com/en/document/read/53449484/epoxy-resins-market-pdf</w:t>
        </w:r>
      </w:hyperlink>
      <w:r w:rsidRPr="006A572F">
        <w:rPr>
          <w:rFonts w:asciiTheme="majorBidi" w:hAnsiTheme="majorBidi" w:cstheme="majorBidi"/>
          <w:color w:val="000000"/>
          <w:sz w:val="24"/>
          <w:szCs w:val="24"/>
          <w:shd w:val="clear" w:color="auto" w:fill="FFFFFF"/>
        </w:rPr>
        <w:t>)</w:t>
      </w:r>
    </w:p>
    <w:p w:rsidR="00532394" w:rsidRPr="00FE404E" w:rsidRDefault="00532394" w:rsidP="009C5AC4">
      <w:pPr>
        <w:jc w:val="both"/>
        <w:rPr>
          <w:rFonts w:ascii="Arial" w:hAnsi="Arial" w:cs="Arial"/>
          <w:color w:val="000000"/>
          <w:sz w:val="21"/>
          <w:szCs w:val="21"/>
          <w:shd w:val="clear" w:color="auto" w:fill="FFFFFF"/>
        </w:rPr>
      </w:pPr>
    </w:p>
    <w:p w:rsidR="00FE404E" w:rsidRPr="00FE404E" w:rsidRDefault="00FE404E" w:rsidP="009C5AC4">
      <w:pPr>
        <w:jc w:val="both"/>
        <w:rPr>
          <w:rFonts w:ascii="Arial" w:eastAsia="Times New Roman" w:hAnsi="Arial" w:cs="Arial"/>
          <w:color w:val="000000"/>
          <w:sz w:val="21"/>
          <w:szCs w:val="21"/>
        </w:rPr>
      </w:pPr>
    </w:p>
    <w:p w:rsidR="00565FB6" w:rsidRPr="004E3A9B" w:rsidRDefault="00565FB6" w:rsidP="009C5AC4">
      <w:pPr>
        <w:shd w:val="clear" w:color="auto" w:fill="FFFFFF"/>
        <w:spacing w:after="0" w:line="240" w:lineRule="auto"/>
        <w:jc w:val="both"/>
        <w:textAlignment w:val="baseline"/>
        <w:rPr>
          <w:rFonts w:asciiTheme="majorBidi" w:eastAsia="Times New Roman" w:hAnsiTheme="majorBidi" w:cstheme="majorBidi"/>
          <w:color w:val="333333"/>
          <w:sz w:val="28"/>
          <w:szCs w:val="28"/>
        </w:rPr>
      </w:pPr>
    </w:p>
    <w:sectPr w:rsidR="00565FB6" w:rsidRPr="004E3A9B">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0471" w:rsidRDefault="00440471" w:rsidP="00DA6285">
      <w:pPr>
        <w:spacing w:after="0" w:line="240" w:lineRule="auto"/>
      </w:pPr>
      <w:r>
        <w:separator/>
      </w:r>
    </w:p>
  </w:endnote>
  <w:endnote w:type="continuationSeparator" w:id="0">
    <w:p w:rsidR="00440471" w:rsidRDefault="00440471" w:rsidP="00DA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6058628"/>
      <w:docPartObj>
        <w:docPartGallery w:val="Page Numbers (Bottom of Page)"/>
        <w:docPartUnique/>
      </w:docPartObj>
    </w:sdtPr>
    <w:sdtEndPr>
      <w:rPr>
        <w:noProof/>
      </w:rPr>
    </w:sdtEndPr>
    <w:sdtContent>
      <w:p w:rsidR="004E3A9B" w:rsidRDefault="004E3A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E3A9B" w:rsidRDefault="004E3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0471" w:rsidRDefault="00440471" w:rsidP="00DA6285">
      <w:pPr>
        <w:spacing w:after="0" w:line="240" w:lineRule="auto"/>
      </w:pPr>
      <w:r>
        <w:separator/>
      </w:r>
    </w:p>
  </w:footnote>
  <w:footnote w:type="continuationSeparator" w:id="0">
    <w:p w:rsidR="00440471" w:rsidRDefault="00440471" w:rsidP="00DA6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D59F6"/>
    <w:multiLevelType w:val="multilevel"/>
    <w:tmpl w:val="0F3A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A6861"/>
    <w:multiLevelType w:val="multilevel"/>
    <w:tmpl w:val="5E4C06A0"/>
    <w:lvl w:ilvl="0">
      <w:start w:val="1"/>
      <w:numFmt w:val="decimal"/>
      <w:lvlText w:val="%1."/>
      <w:lvlJc w:val="left"/>
      <w:pPr>
        <w:ind w:left="829" w:hanging="361"/>
        <w:jc w:val="left"/>
      </w:pPr>
      <w:rPr>
        <w:rFonts w:ascii="Times New Roman" w:eastAsia="Times New Roman" w:hAnsi="Times New Roman" w:cs="Times New Roman" w:hint="default"/>
        <w:spacing w:val="-6"/>
        <w:w w:val="99"/>
        <w:sz w:val="24"/>
        <w:szCs w:val="24"/>
        <w:lang w:val="en-US" w:eastAsia="en-US" w:bidi="ar-SA"/>
      </w:rPr>
    </w:lvl>
    <w:lvl w:ilvl="1">
      <w:start w:val="1"/>
      <w:numFmt w:val="decimal"/>
      <w:lvlText w:val="%1.%2"/>
      <w:lvlJc w:val="left"/>
      <w:pPr>
        <w:ind w:left="1189"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24" w:hanging="360"/>
      </w:pPr>
      <w:rPr>
        <w:rFonts w:hint="default"/>
        <w:lang w:val="en-US" w:eastAsia="en-US" w:bidi="ar-SA"/>
      </w:rPr>
    </w:lvl>
    <w:lvl w:ilvl="3">
      <w:numFmt w:val="bullet"/>
      <w:lvlText w:val="•"/>
      <w:lvlJc w:val="left"/>
      <w:pPr>
        <w:ind w:left="3068" w:hanging="360"/>
      </w:pPr>
      <w:rPr>
        <w:rFonts w:hint="default"/>
        <w:lang w:val="en-US" w:eastAsia="en-US" w:bidi="ar-SA"/>
      </w:rPr>
    </w:lvl>
    <w:lvl w:ilvl="4">
      <w:numFmt w:val="bullet"/>
      <w:lvlText w:val="•"/>
      <w:lvlJc w:val="left"/>
      <w:pPr>
        <w:ind w:left="4013" w:hanging="360"/>
      </w:pPr>
      <w:rPr>
        <w:rFonts w:hint="default"/>
        <w:lang w:val="en-US" w:eastAsia="en-US" w:bidi="ar-SA"/>
      </w:rPr>
    </w:lvl>
    <w:lvl w:ilvl="5">
      <w:numFmt w:val="bullet"/>
      <w:lvlText w:val="•"/>
      <w:lvlJc w:val="left"/>
      <w:pPr>
        <w:ind w:left="4957" w:hanging="360"/>
      </w:pPr>
      <w:rPr>
        <w:rFonts w:hint="default"/>
        <w:lang w:val="en-US" w:eastAsia="en-US" w:bidi="ar-SA"/>
      </w:rPr>
    </w:lvl>
    <w:lvl w:ilvl="6">
      <w:numFmt w:val="bullet"/>
      <w:lvlText w:val="•"/>
      <w:lvlJc w:val="left"/>
      <w:pPr>
        <w:ind w:left="5902"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791" w:hanging="360"/>
      </w:pPr>
      <w:rPr>
        <w:rFonts w:hint="default"/>
        <w:lang w:val="en-US" w:eastAsia="en-US" w:bidi="ar-SA"/>
      </w:rPr>
    </w:lvl>
  </w:abstractNum>
  <w:abstractNum w:abstractNumId="2" w15:restartNumberingAfterBreak="0">
    <w:nsid w:val="51097E62"/>
    <w:multiLevelType w:val="hybridMultilevel"/>
    <w:tmpl w:val="75A6D590"/>
    <w:lvl w:ilvl="0" w:tplc="CD5CEEE2">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3202"/>
    <w:rsid w:val="000B030B"/>
    <w:rsid w:val="00214562"/>
    <w:rsid w:val="002153E1"/>
    <w:rsid w:val="002A5C13"/>
    <w:rsid w:val="00305820"/>
    <w:rsid w:val="0037405A"/>
    <w:rsid w:val="00417310"/>
    <w:rsid w:val="00440471"/>
    <w:rsid w:val="00443BE5"/>
    <w:rsid w:val="00474395"/>
    <w:rsid w:val="004E3A9B"/>
    <w:rsid w:val="004E5A56"/>
    <w:rsid w:val="00532394"/>
    <w:rsid w:val="005527FB"/>
    <w:rsid w:val="005564D2"/>
    <w:rsid w:val="00565FB6"/>
    <w:rsid w:val="00585D6B"/>
    <w:rsid w:val="006037B0"/>
    <w:rsid w:val="0065584B"/>
    <w:rsid w:val="006A572F"/>
    <w:rsid w:val="00764D5F"/>
    <w:rsid w:val="00775373"/>
    <w:rsid w:val="007909EC"/>
    <w:rsid w:val="008B15DB"/>
    <w:rsid w:val="008C145E"/>
    <w:rsid w:val="008F4DA3"/>
    <w:rsid w:val="0095284F"/>
    <w:rsid w:val="00953202"/>
    <w:rsid w:val="009C5AC4"/>
    <w:rsid w:val="00A73918"/>
    <w:rsid w:val="00AB403E"/>
    <w:rsid w:val="00BC07ED"/>
    <w:rsid w:val="00BC3CC8"/>
    <w:rsid w:val="00BE0D0E"/>
    <w:rsid w:val="00C1473E"/>
    <w:rsid w:val="00C20C93"/>
    <w:rsid w:val="00C70C7B"/>
    <w:rsid w:val="00CC06E4"/>
    <w:rsid w:val="00D0675D"/>
    <w:rsid w:val="00DA6285"/>
    <w:rsid w:val="00DB341A"/>
    <w:rsid w:val="00DD1D63"/>
    <w:rsid w:val="00DD4ED9"/>
    <w:rsid w:val="00ED536A"/>
    <w:rsid w:val="00F37BD5"/>
    <w:rsid w:val="00F618B3"/>
    <w:rsid w:val="00F6510B"/>
    <w:rsid w:val="00FA6AC5"/>
    <w:rsid w:val="00FE4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B9C68-462F-4779-AF44-FFDAC300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3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2153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D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DA3"/>
    <w:rPr>
      <w:b/>
      <w:bCs/>
    </w:rPr>
  </w:style>
  <w:style w:type="character" w:customStyle="1" w:styleId="Heading3Char">
    <w:name w:val="Heading 3 Char"/>
    <w:basedOn w:val="DefaultParagraphFont"/>
    <w:link w:val="Heading3"/>
    <w:uiPriority w:val="9"/>
    <w:rsid w:val="002153E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153E1"/>
    <w:rPr>
      <w:color w:val="0000FF"/>
      <w:u w:val="single"/>
    </w:rPr>
  </w:style>
  <w:style w:type="paragraph" w:styleId="Header">
    <w:name w:val="header"/>
    <w:basedOn w:val="Normal"/>
    <w:link w:val="HeaderChar"/>
    <w:uiPriority w:val="99"/>
    <w:unhideWhenUsed/>
    <w:rsid w:val="00DA6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285"/>
  </w:style>
  <w:style w:type="paragraph" w:styleId="Footer">
    <w:name w:val="footer"/>
    <w:basedOn w:val="Normal"/>
    <w:link w:val="FooterChar"/>
    <w:uiPriority w:val="99"/>
    <w:unhideWhenUsed/>
    <w:rsid w:val="00DA6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285"/>
  </w:style>
  <w:style w:type="paragraph" w:styleId="ListParagraph">
    <w:name w:val="List Paragraph"/>
    <w:basedOn w:val="Normal"/>
    <w:uiPriority w:val="1"/>
    <w:qFormat/>
    <w:rsid w:val="00C1473E"/>
    <w:pPr>
      <w:spacing w:after="160" w:line="259" w:lineRule="auto"/>
      <w:ind w:left="720"/>
      <w:contextualSpacing/>
    </w:pPr>
  </w:style>
  <w:style w:type="table" w:styleId="TableGrid">
    <w:name w:val="Table Grid"/>
    <w:basedOn w:val="TableNormal"/>
    <w:uiPriority w:val="59"/>
    <w:rsid w:val="00C14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2394"/>
    <w:rPr>
      <w:color w:val="605E5C"/>
      <w:shd w:val="clear" w:color="auto" w:fill="E1DFDD"/>
    </w:rPr>
  </w:style>
  <w:style w:type="character" w:customStyle="1" w:styleId="Heading1Char">
    <w:name w:val="Heading 1 Char"/>
    <w:basedOn w:val="DefaultParagraphFont"/>
    <w:link w:val="Heading1"/>
    <w:uiPriority w:val="9"/>
    <w:rsid w:val="00532394"/>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65584B"/>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5584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2772">
      <w:bodyDiv w:val="1"/>
      <w:marLeft w:val="0"/>
      <w:marRight w:val="0"/>
      <w:marTop w:val="0"/>
      <w:marBottom w:val="0"/>
      <w:divBdr>
        <w:top w:val="none" w:sz="0" w:space="0" w:color="auto"/>
        <w:left w:val="none" w:sz="0" w:space="0" w:color="auto"/>
        <w:bottom w:val="none" w:sz="0" w:space="0" w:color="auto"/>
        <w:right w:val="none" w:sz="0" w:space="0" w:color="auto"/>
      </w:divBdr>
    </w:div>
    <w:div w:id="630475032">
      <w:bodyDiv w:val="1"/>
      <w:marLeft w:val="0"/>
      <w:marRight w:val="0"/>
      <w:marTop w:val="0"/>
      <w:marBottom w:val="0"/>
      <w:divBdr>
        <w:top w:val="none" w:sz="0" w:space="0" w:color="auto"/>
        <w:left w:val="none" w:sz="0" w:space="0" w:color="auto"/>
        <w:bottom w:val="none" w:sz="0" w:space="0" w:color="auto"/>
        <w:right w:val="none" w:sz="0" w:space="0" w:color="auto"/>
      </w:divBdr>
    </w:div>
    <w:div w:id="1048262550">
      <w:bodyDiv w:val="1"/>
      <w:marLeft w:val="0"/>
      <w:marRight w:val="0"/>
      <w:marTop w:val="0"/>
      <w:marBottom w:val="0"/>
      <w:divBdr>
        <w:top w:val="none" w:sz="0" w:space="0" w:color="auto"/>
        <w:left w:val="none" w:sz="0" w:space="0" w:color="auto"/>
        <w:bottom w:val="none" w:sz="0" w:space="0" w:color="auto"/>
        <w:right w:val="none" w:sz="0" w:space="0" w:color="auto"/>
      </w:divBdr>
    </w:div>
    <w:div w:id="1650403495">
      <w:bodyDiv w:val="1"/>
      <w:marLeft w:val="0"/>
      <w:marRight w:val="0"/>
      <w:marTop w:val="0"/>
      <w:marBottom w:val="0"/>
      <w:divBdr>
        <w:top w:val="none" w:sz="0" w:space="0" w:color="auto"/>
        <w:left w:val="none" w:sz="0" w:space="0" w:color="auto"/>
        <w:bottom w:val="none" w:sz="0" w:space="0" w:color="auto"/>
        <w:right w:val="none" w:sz="0" w:space="0" w:color="auto"/>
      </w:divBdr>
    </w:div>
    <w:div w:id="2138641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nstagram.com/marjanepox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smartinsights.com/marketing-planning/marketing-models/use-bcg-matri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insights.com/author/annmarie-hanlo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smartinsights.com/digital-marketing-strategy/online-business-revenue-models/essential-marketing-strategy-models-growthshare-matrix/" TargetMode="External"/><Relationship Id="rId14" Type="http://schemas.openxmlformats.org/officeDocument/2006/relationships/hyperlink" Target="https://www.yumpu.com/en/document/read/53449484/epoxy-resins-mark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12</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Allowaimi</dc:creator>
  <cp:keywords/>
  <dc:description/>
  <cp:lastModifiedBy>Saleh Allowaimi</cp:lastModifiedBy>
  <cp:revision>8</cp:revision>
  <cp:lastPrinted>2020-05-15T00:11:00Z</cp:lastPrinted>
  <dcterms:created xsi:type="dcterms:W3CDTF">2020-05-14T20:43:00Z</dcterms:created>
  <dcterms:modified xsi:type="dcterms:W3CDTF">2020-05-15T00:29:00Z</dcterms:modified>
</cp:coreProperties>
</file>