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2FC1CB" w14:textId="77777777" w:rsidR="002C2AAB" w:rsidRPr="00C23B7C" w:rsidRDefault="00426103" w:rsidP="002C2AAB">
      <w:pPr>
        <w:tabs>
          <w:tab w:val="left" w:pos="6843"/>
        </w:tabs>
        <w:ind w:left="102"/>
        <w:rPr>
          <w:rFonts w:asciiTheme="majorBidi" w:hAnsiTheme="majorBidi" w:cstheme="majorBidi"/>
          <w:sz w:val="20"/>
        </w:rPr>
      </w:pPr>
      <w:r>
        <w:rPr>
          <w:rFonts w:asciiTheme="majorBidi" w:hAnsiTheme="majorBidi" w:cstheme="majorBidi"/>
          <w:noProof/>
          <w:sz w:val="20"/>
        </w:rPr>
        <w:drawing>
          <wp:anchor distT="0" distB="0" distL="114300" distR="114300" simplePos="0" relativeHeight="251660288" behindDoc="0" locked="0" layoutInCell="1" allowOverlap="1" wp14:anchorId="19C20CC9" wp14:editId="44713B29">
            <wp:simplePos x="0" y="0"/>
            <wp:positionH relativeFrom="margin">
              <wp:posOffset>3682365</wp:posOffset>
            </wp:positionH>
            <wp:positionV relativeFrom="margin">
              <wp:posOffset>-293370</wp:posOffset>
            </wp:positionV>
            <wp:extent cx="2760345" cy="109220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0345" cy="1092200"/>
                    </a:xfrm>
                    <a:prstGeom prst="rect">
                      <a:avLst/>
                    </a:prstGeom>
                  </pic:spPr>
                </pic:pic>
              </a:graphicData>
            </a:graphic>
            <wp14:sizeRelH relativeFrom="margin">
              <wp14:pctWidth>0</wp14:pctWidth>
            </wp14:sizeRelH>
            <wp14:sizeRelV relativeFrom="margin">
              <wp14:pctHeight>0</wp14:pctHeight>
            </wp14:sizeRelV>
          </wp:anchor>
        </w:drawing>
      </w:r>
      <w:r w:rsidR="002C2AAB" w:rsidRPr="00C23B7C">
        <w:rPr>
          <w:rFonts w:asciiTheme="majorBidi" w:hAnsiTheme="majorBidi" w:cstheme="majorBidi"/>
          <w:noProof/>
          <w:sz w:val="20"/>
        </w:rPr>
        <w:drawing>
          <wp:inline distT="0" distB="0" distL="0" distR="0" wp14:anchorId="46F759F4" wp14:editId="1A42B91D">
            <wp:extent cx="2269875" cy="73761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269875" cy="737616"/>
                    </a:xfrm>
                    <a:prstGeom prst="rect">
                      <a:avLst/>
                    </a:prstGeom>
                  </pic:spPr>
                </pic:pic>
              </a:graphicData>
            </a:graphic>
          </wp:inline>
        </w:drawing>
      </w:r>
      <w:r w:rsidR="002C2AAB" w:rsidRPr="00C23B7C">
        <w:rPr>
          <w:rFonts w:asciiTheme="majorBidi" w:hAnsiTheme="majorBidi" w:cstheme="majorBidi"/>
          <w:sz w:val="20"/>
        </w:rPr>
        <w:tab/>
      </w:r>
    </w:p>
    <w:p w14:paraId="3C2A65A8" w14:textId="77777777" w:rsidR="002C2AAB" w:rsidRPr="00C23B7C" w:rsidRDefault="002C2AAB" w:rsidP="002C2AAB">
      <w:pPr>
        <w:pStyle w:val="BodyText"/>
        <w:spacing w:before="3"/>
        <w:rPr>
          <w:rFonts w:asciiTheme="majorBidi" w:hAnsiTheme="majorBidi" w:cstheme="majorBidi"/>
          <w:sz w:val="9"/>
        </w:rPr>
      </w:pPr>
      <w:r w:rsidRPr="00C23B7C">
        <w:rPr>
          <w:rFonts w:asciiTheme="majorBidi" w:hAnsiTheme="majorBidi" w:cstheme="majorBidi"/>
          <w:noProof/>
          <w:lang w:bidi="ar-SA"/>
        </w:rPr>
        <mc:AlternateContent>
          <mc:Choice Requires="wps">
            <w:drawing>
              <wp:anchor distT="0" distB="0" distL="0" distR="0" simplePos="0" relativeHeight="251659264" behindDoc="1" locked="0" layoutInCell="1" allowOverlap="1" wp14:anchorId="0CC44E5A" wp14:editId="61FE8ABD">
                <wp:simplePos x="0" y="0"/>
                <wp:positionH relativeFrom="page">
                  <wp:posOffset>713740</wp:posOffset>
                </wp:positionH>
                <wp:positionV relativeFrom="paragraph">
                  <wp:posOffset>6985</wp:posOffset>
                </wp:positionV>
                <wp:extent cx="6137910" cy="0"/>
                <wp:effectExtent l="0" t="0" r="15240" b="19050"/>
                <wp:wrapTopAndBottom/>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910" cy="0"/>
                        </a:xfrm>
                        <a:prstGeom prst="line">
                          <a:avLst/>
                        </a:prstGeom>
                        <a:noFill/>
                        <a:ln w="1828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0F68B" id="Line 5"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6.2pt,.55pt" to="53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" strokeweight="1.44pt">
                <w10:wrap type="topAndBottom" anchorx="page"/>
              </v:line>
            </w:pict>
          </mc:Fallback>
        </mc:AlternateContent>
      </w:r>
    </w:p>
    <w:p w14:paraId="418AC0DD" w14:textId="442DA0D2" w:rsidR="002C2AAB" w:rsidRDefault="00B9510F" w:rsidP="00ED6E43">
      <w:pPr>
        <w:spacing w:before="3" w:line="410" w:lineRule="exact"/>
        <w:jc w:val="center"/>
        <w:rPr>
          <w:rFonts w:asciiTheme="majorBidi" w:hAnsiTheme="majorBidi" w:cstheme="majorBidi"/>
          <w:b/>
          <w:color w:val="000000" w:themeColor="text1"/>
          <w:sz w:val="44"/>
          <w:szCs w:val="44"/>
        </w:rPr>
      </w:pPr>
      <w:r>
        <w:rPr>
          <w:rFonts w:asciiTheme="majorBidi" w:hAnsiTheme="majorBidi" w:cstheme="majorBidi"/>
          <w:b/>
          <w:color w:val="000000" w:themeColor="text1"/>
          <w:sz w:val="44"/>
          <w:szCs w:val="44"/>
        </w:rPr>
        <w:t>MARKETING MANAGEMENT</w:t>
      </w:r>
    </w:p>
    <w:p w14:paraId="0315A82B" w14:textId="6268B986" w:rsidR="00ED6E43" w:rsidRPr="00ED6E43" w:rsidRDefault="00B9510F" w:rsidP="00ED6E43">
      <w:pPr>
        <w:spacing w:before="3" w:line="410" w:lineRule="exact"/>
        <w:jc w:val="center"/>
        <w:rPr>
          <w:rFonts w:asciiTheme="majorBidi" w:hAnsiTheme="majorBidi" w:cstheme="majorBidi"/>
          <w:b/>
          <w:color w:val="000000" w:themeColor="text1"/>
          <w:sz w:val="44"/>
          <w:szCs w:val="44"/>
        </w:rPr>
      </w:pPr>
      <w:r>
        <w:rPr>
          <w:rFonts w:asciiTheme="majorBidi" w:hAnsiTheme="majorBidi" w:cstheme="majorBidi"/>
          <w:b/>
          <w:color w:val="000000" w:themeColor="text1"/>
          <w:sz w:val="44"/>
          <w:szCs w:val="44"/>
        </w:rPr>
        <w:t xml:space="preserve">SBS </w:t>
      </w:r>
      <w:r w:rsidR="00ED6E43">
        <w:rPr>
          <w:rFonts w:asciiTheme="majorBidi" w:hAnsiTheme="majorBidi" w:cstheme="majorBidi"/>
          <w:b/>
          <w:color w:val="000000" w:themeColor="text1"/>
          <w:sz w:val="44"/>
          <w:szCs w:val="44"/>
        </w:rPr>
        <w:t>MBA/MSc</w:t>
      </w:r>
    </w:p>
    <w:p w14:paraId="70E130D7" w14:textId="77777777" w:rsidR="002C2AAB" w:rsidRPr="00ED6E43" w:rsidRDefault="002C2AAB" w:rsidP="00ED6E43">
      <w:pPr>
        <w:autoSpaceDE w:val="0"/>
        <w:autoSpaceDN w:val="0"/>
        <w:adjustRightInd w:val="0"/>
        <w:jc w:val="center"/>
        <w:rPr>
          <w:rFonts w:asciiTheme="majorBidi" w:hAnsiTheme="majorBidi" w:cstheme="majorBidi"/>
          <w:b/>
          <w:bCs/>
          <w:color w:val="FFFFFF"/>
          <w:sz w:val="32"/>
          <w:szCs w:val="26"/>
        </w:rPr>
      </w:pPr>
      <w:r w:rsidRPr="004C78ED">
        <w:rPr>
          <w:rFonts w:asciiTheme="majorBidi" w:hAnsiTheme="majorBidi" w:cstheme="majorBidi"/>
          <w:b/>
          <w:sz w:val="36"/>
        </w:rPr>
        <w:t>Assignment</w:t>
      </w:r>
      <w:r>
        <w:rPr>
          <w:rFonts w:asciiTheme="majorBidi" w:hAnsiTheme="majorBidi" w:cstheme="majorBidi"/>
          <w:b/>
          <w:sz w:val="36"/>
        </w:rPr>
        <w:t xml:space="preserve"> </w:t>
      </w:r>
      <w:r w:rsidR="00ED6E43">
        <w:rPr>
          <w:rFonts w:asciiTheme="majorBidi" w:hAnsiTheme="majorBidi" w:cstheme="majorBidi"/>
          <w:b/>
          <w:sz w:val="36"/>
        </w:rPr>
        <w:t>–</w:t>
      </w:r>
      <w:r>
        <w:rPr>
          <w:rFonts w:asciiTheme="majorBidi" w:hAnsiTheme="majorBidi" w:cstheme="majorBidi"/>
          <w:b/>
          <w:sz w:val="36"/>
        </w:rPr>
        <w:t xml:space="preserve"> </w:t>
      </w:r>
      <w:r w:rsidR="00ED6E43">
        <w:rPr>
          <w:rFonts w:asciiTheme="majorBidi" w:hAnsiTheme="majorBidi" w:cstheme="majorBidi"/>
          <w:b/>
          <w:sz w:val="36"/>
        </w:rPr>
        <w:t>Bahrain</w:t>
      </w:r>
      <w:r>
        <w:rPr>
          <w:rFonts w:asciiTheme="majorBidi" w:hAnsiTheme="majorBidi" w:cstheme="majorBidi"/>
          <w:b/>
          <w:sz w:val="36"/>
        </w:rPr>
        <w:t xml:space="preserve"> 2020</w:t>
      </w:r>
    </w:p>
    <w:p w14:paraId="0A1BA34B" w14:textId="77777777" w:rsidR="002C2AAB" w:rsidRPr="00177115" w:rsidRDefault="002C2AAB" w:rsidP="002C2AAB">
      <w:pPr>
        <w:rPr>
          <w:rFonts w:asciiTheme="majorBidi" w:hAnsiTheme="majorBidi" w:cstheme="majorBidi"/>
          <w:sz w:val="10"/>
        </w:rPr>
      </w:pPr>
    </w:p>
    <w:tbl>
      <w:tblPr>
        <w:tblW w:w="5670" w:type="dxa"/>
        <w:tblLayout w:type="fixed"/>
        <w:tblCellMar>
          <w:left w:w="0" w:type="dxa"/>
          <w:right w:w="0" w:type="dxa"/>
        </w:tblCellMar>
        <w:tblLook w:val="04A0" w:firstRow="1" w:lastRow="0" w:firstColumn="1" w:lastColumn="0" w:noHBand="0" w:noVBand="1"/>
      </w:tblPr>
      <w:tblGrid>
        <w:gridCol w:w="2790"/>
        <w:gridCol w:w="576"/>
        <w:gridCol w:w="576"/>
        <w:gridCol w:w="576"/>
        <w:gridCol w:w="576"/>
        <w:gridCol w:w="576"/>
      </w:tblGrid>
      <w:tr w:rsidR="002C2AAB" w:rsidRPr="00177115" w14:paraId="78CE9AD0" w14:textId="77777777" w:rsidTr="002F2714">
        <w:trPr>
          <w:trHeight w:val="404"/>
        </w:trPr>
        <w:tc>
          <w:tcPr>
            <w:tcW w:w="2790" w:type="dxa"/>
            <w:tcBorders>
              <w:top w:val="nil"/>
              <w:left w:val="nil"/>
              <w:bottom w:val="nil"/>
              <w:right w:val="single" w:sz="4" w:space="0" w:color="auto"/>
            </w:tcBorders>
            <w:vAlign w:val="center"/>
            <w:hideMark/>
          </w:tcPr>
          <w:p w14:paraId="6154301D" w14:textId="77777777" w:rsidR="002C2AAB" w:rsidRPr="00177115" w:rsidRDefault="002C2AAB" w:rsidP="00FE19DC">
            <w:pPr>
              <w:adjustRightInd w:val="0"/>
              <w:spacing w:after="0"/>
              <w:rPr>
                <w:rFonts w:asciiTheme="majorBidi" w:hAnsiTheme="majorBidi" w:cstheme="majorBidi"/>
              </w:rPr>
            </w:pPr>
            <w:r>
              <w:rPr>
                <w:rFonts w:asciiTheme="majorBidi" w:hAnsiTheme="majorBidi" w:cstheme="majorBidi"/>
              </w:rPr>
              <w:t xml:space="preserve">   </w:t>
            </w:r>
            <w:r w:rsidRPr="00177115">
              <w:rPr>
                <w:rFonts w:asciiTheme="majorBidi" w:hAnsiTheme="majorBidi" w:cstheme="majorBidi"/>
              </w:rPr>
              <w:t>STUDENT ID</w:t>
            </w:r>
          </w:p>
        </w:tc>
        <w:tc>
          <w:tcPr>
            <w:tcW w:w="576" w:type="dxa"/>
            <w:tcBorders>
              <w:top w:val="single" w:sz="4" w:space="0" w:color="auto"/>
              <w:left w:val="single" w:sz="4" w:space="0" w:color="auto"/>
              <w:bottom w:val="single" w:sz="4" w:space="0" w:color="auto"/>
              <w:right w:val="single" w:sz="4" w:space="0" w:color="auto"/>
            </w:tcBorders>
            <w:vAlign w:val="center"/>
          </w:tcPr>
          <w:p w14:paraId="75C6A764" w14:textId="4B646EBA" w:rsidR="002C2AAB" w:rsidRPr="00177115" w:rsidRDefault="00FE19DC" w:rsidP="00FE19DC">
            <w:pPr>
              <w:adjustRightInd w:val="0"/>
              <w:spacing w:after="0"/>
              <w:ind w:left="120"/>
              <w:jc w:val="center"/>
              <w:rPr>
                <w:rFonts w:asciiTheme="majorBidi" w:hAnsiTheme="majorBidi" w:cstheme="majorBidi"/>
              </w:rPr>
            </w:pPr>
            <w:r>
              <w:rPr>
                <w:rFonts w:asciiTheme="majorBidi" w:hAnsiTheme="majorBidi" w:cstheme="majorBidi"/>
              </w:rPr>
              <w:t>1</w:t>
            </w:r>
          </w:p>
        </w:tc>
        <w:tc>
          <w:tcPr>
            <w:tcW w:w="576" w:type="dxa"/>
            <w:tcBorders>
              <w:top w:val="single" w:sz="4" w:space="0" w:color="auto"/>
              <w:left w:val="single" w:sz="4" w:space="0" w:color="auto"/>
              <w:bottom w:val="single" w:sz="4" w:space="0" w:color="auto"/>
              <w:right w:val="single" w:sz="4" w:space="0" w:color="auto"/>
            </w:tcBorders>
            <w:vAlign w:val="center"/>
          </w:tcPr>
          <w:p w14:paraId="6110A5E1" w14:textId="66F8C031" w:rsidR="002C2AAB" w:rsidRPr="00177115" w:rsidRDefault="00FE19DC" w:rsidP="00FE19DC">
            <w:pPr>
              <w:adjustRightInd w:val="0"/>
              <w:spacing w:after="0"/>
              <w:ind w:left="120"/>
              <w:jc w:val="center"/>
              <w:rPr>
                <w:rFonts w:asciiTheme="majorBidi" w:hAnsiTheme="majorBidi" w:cstheme="majorBidi"/>
              </w:rPr>
            </w:pPr>
            <w:r>
              <w:rPr>
                <w:rFonts w:asciiTheme="majorBidi" w:hAnsiTheme="majorBidi" w:cstheme="majorBidi"/>
              </w:rPr>
              <w:t>1</w:t>
            </w:r>
          </w:p>
        </w:tc>
        <w:tc>
          <w:tcPr>
            <w:tcW w:w="576" w:type="dxa"/>
            <w:tcBorders>
              <w:top w:val="single" w:sz="4" w:space="0" w:color="auto"/>
              <w:left w:val="single" w:sz="4" w:space="0" w:color="auto"/>
              <w:bottom w:val="single" w:sz="4" w:space="0" w:color="auto"/>
              <w:right w:val="single" w:sz="4" w:space="0" w:color="auto"/>
            </w:tcBorders>
            <w:vAlign w:val="center"/>
          </w:tcPr>
          <w:p w14:paraId="56B8A0FF" w14:textId="0463DE26" w:rsidR="002C2AAB" w:rsidRPr="00177115" w:rsidRDefault="00FE19DC" w:rsidP="00FE19DC">
            <w:pPr>
              <w:adjustRightInd w:val="0"/>
              <w:spacing w:after="0"/>
              <w:ind w:left="120"/>
              <w:jc w:val="center"/>
              <w:rPr>
                <w:rFonts w:asciiTheme="majorBidi" w:hAnsiTheme="majorBidi" w:cstheme="majorBidi"/>
              </w:rPr>
            </w:pPr>
            <w:r>
              <w:rPr>
                <w:rFonts w:asciiTheme="majorBidi" w:hAnsiTheme="majorBidi" w:cstheme="majorBidi"/>
              </w:rPr>
              <w:t>0</w:t>
            </w:r>
          </w:p>
        </w:tc>
        <w:tc>
          <w:tcPr>
            <w:tcW w:w="576" w:type="dxa"/>
            <w:tcBorders>
              <w:top w:val="single" w:sz="4" w:space="0" w:color="auto"/>
              <w:left w:val="single" w:sz="4" w:space="0" w:color="auto"/>
              <w:bottom w:val="single" w:sz="4" w:space="0" w:color="auto"/>
              <w:right w:val="single" w:sz="4" w:space="0" w:color="auto"/>
            </w:tcBorders>
            <w:vAlign w:val="center"/>
          </w:tcPr>
          <w:p w14:paraId="040544EF" w14:textId="064E14F3" w:rsidR="002C2AAB" w:rsidRPr="00177115" w:rsidRDefault="00FE19DC" w:rsidP="00FE19DC">
            <w:pPr>
              <w:adjustRightInd w:val="0"/>
              <w:spacing w:after="0"/>
              <w:ind w:left="120" w:right="480"/>
              <w:jc w:val="center"/>
              <w:rPr>
                <w:rFonts w:asciiTheme="majorBidi" w:hAnsiTheme="majorBidi" w:cstheme="majorBidi"/>
              </w:rPr>
            </w:pPr>
            <w:r>
              <w:rPr>
                <w:rFonts w:asciiTheme="majorBidi" w:hAnsiTheme="majorBidi" w:cstheme="majorBidi"/>
              </w:rPr>
              <w:t>0</w:t>
            </w:r>
          </w:p>
        </w:tc>
        <w:tc>
          <w:tcPr>
            <w:tcW w:w="576" w:type="dxa"/>
            <w:tcBorders>
              <w:top w:val="single" w:sz="4" w:space="0" w:color="auto"/>
              <w:left w:val="single" w:sz="4" w:space="0" w:color="auto"/>
              <w:bottom w:val="single" w:sz="4" w:space="0" w:color="auto"/>
              <w:right w:val="single" w:sz="4" w:space="0" w:color="auto"/>
            </w:tcBorders>
            <w:vAlign w:val="center"/>
          </w:tcPr>
          <w:p w14:paraId="593246AF" w14:textId="7C866A24" w:rsidR="002C2AAB" w:rsidRPr="00177115" w:rsidRDefault="00FE19DC" w:rsidP="00FE19DC">
            <w:pPr>
              <w:adjustRightInd w:val="0"/>
              <w:spacing w:after="0"/>
              <w:ind w:left="120" w:right="480"/>
              <w:jc w:val="center"/>
              <w:rPr>
                <w:rFonts w:asciiTheme="majorBidi" w:hAnsiTheme="majorBidi" w:cstheme="majorBidi"/>
              </w:rPr>
            </w:pPr>
            <w:r>
              <w:rPr>
                <w:rFonts w:asciiTheme="majorBidi" w:hAnsiTheme="majorBidi" w:cstheme="majorBidi"/>
              </w:rPr>
              <w:t>8</w:t>
            </w:r>
          </w:p>
        </w:tc>
      </w:tr>
    </w:tbl>
    <w:p w14:paraId="29160557" w14:textId="77777777" w:rsidR="002C2AAB" w:rsidRPr="00177115" w:rsidRDefault="002C2AAB" w:rsidP="002C2AAB">
      <w:pPr>
        <w:rPr>
          <w:rFonts w:asciiTheme="majorBidi" w:hAnsiTheme="majorBidi" w:cstheme="majorBidi"/>
          <w:b/>
        </w:rPr>
      </w:pPr>
    </w:p>
    <w:p w14:paraId="4CD7A41C" w14:textId="5F3E95F6" w:rsidR="002C2AAB" w:rsidRPr="00177115" w:rsidRDefault="002C2AAB" w:rsidP="002C2AAB">
      <w:pPr>
        <w:spacing w:line="480" w:lineRule="auto"/>
        <w:ind w:left="450" w:hanging="270"/>
        <w:rPr>
          <w:rFonts w:asciiTheme="majorBidi" w:hAnsiTheme="majorBidi" w:cstheme="majorBidi"/>
        </w:rPr>
      </w:pPr>
      <w:r w:rsidRPr="00177115">
        <w:rPr>
          <w:rFonts w:asciiTheme="majorBidi" w:hAnsiTheme="majorBidi" w:cstheme="majorBidi"/>
        </w:rPr>
        <w:t>UNIT TITLE / CODE:</w:t>
      </w:r>
      <w:r>
        <w:rPr>
          <w:rFonts w:asciiTheme="majorBidi" w:hAnsiTheme="majorBidi" w:cstheme="majorBidi"/>
        </w:rPr>
        <w:t xml:space="preserve">   </w:t>
      </w:r>
      <w:r w:rsidRPr="00177115">
        <w:rPr>
          <w:rFonts w:asciiTheme="majorBidi" w:hAnsiTheme="majorBidi" w:cstheme="majorBidi"/>
        </w:rPr>
        <w:tab/>
      </w:r>
      <w:r w:rsidR="007B630B">
        <w:rPr>
          <w:rFonts w:asciiTheme="majorBidi" w:hAnsiTheme="majorBidi" w:cstheme="majorBidi"/>
          <w:u w:val="single"/>
        </w:rPr>
        <w:t>MARKETING</w:t>
      </w:r>
      <w:r w:rsidR="00FE19DC" w:rsidRPr="00FE19DC">
        <w:rPr>
          <w:rFonts w:asciiTheme="majorBidi" w:hAnsiTheme="majorBidi" w:cstheme="majorBidi"/>
          <w:u w:val="single"/>
        </w:rPr>
        <w:t xml:space="preserve"> MANAGEMENT / M</w:t>
      </w:r>
      <w:r w:rsidR="007B630B">
        <w:rPr>
          <w:rFonts w:asciiTheme="majorBidi" w:hAnsiTheme="majorBidi" w:cstheme="majorBidi"/>
          <w:u w:val="single"/>
        </w:rPr>
        <w:t>KT50</w:t>
      </w:r>
      <w:r w:rsidR="00FE19DC" w:rsidRPr="00FE19DC">
        <w:rPr>
          <w:rFonts w:asciiTheme="majorBidi" w:hAnsiTheme="majorBidi" w:cstheme="majorBidi"/>
          <w:u w:val="single"/>
        </w:rPr>
        <w:t>1</w:t>
      </w:r>
    </w:p>
    <w:p w14:paraId="5E813837" w14:textId="44CF5B52" w:rsidR="002C2AAB" w:rsidRPr="00C23B7C" w:rsidRDefault="002C2AAB" w:rsidP="00FE19DC">
      <w:pPr>
        <w:spacing w:line="480" w:lineRule="auto"/>
        <w:ind w:firstLine="180"/>
        <w:rPr>
          <w:rFonts w:asciiTheme="majorBidi" w:hAnsiTheme="majorBidi" w:cstheme="majorBidi"/>
        </w:rPr>
      </w:pPr>
      <w:r w:rsidRPr="00177115">
        <w:rPr>
          <w:rFonts w:asciiTheme="majorBidi" w:hAnsiTheme="majorBidi" w:cstheme="majorBidi"/>
        </w:rPr>
        <w:t>NAME (in Full):</w:t>
      </w:r>
      <w:r w:rsidRPr="00177115">
        <w:rPr>
          <w:rFonts w:asciiTheme="majorBidi" w:hAnsiTheme="majorBidi" w:cstheme="majorBidi"/>
        </w:rPr>
        <w:tab/>
      </w:r>
      <w:r w:rsidRPr="00177115">
        <w:rPr>
          <w:rFonts w:asciiTheme="majorBidi" w:hAnsiTheme="majorBidi" w:cstheme="majorBidi"/>
        </w:rPr>
        <w:tab/>
      </w:r>
      <w:r w:rsidR="00FE19DC" w:rsidRPr="00FE19DC">
        <w:rPr>
          <w:rFonts w:ascii="Times New Roman" w:eastAsia="Times New Roman" w:hAnsi="Times New Roman" w:cs="Times New Roman"/>
          <w:sz w:val="24"/>
          <w:szCs w:val="24"/>
          <w:u w:val="single"/>
          <w:lang w:bidi="en-US"/>
        </w:rPr>
        <w:t>ABDULRAHEEM SALEH SALEM BAWAZIR</w:t>
      </w:r>
    </w:p>
    <w:p w14:paraId="1E5685A0" w14:textId="77777777" w:rsidR="002C2AAB" w:rsidRPr="00C23B7C" w:rsidRDefault="002C2AAB" w:rsidP="002C2AAB">
      <w:pPr>
        <w:pStyle w:val="Heading2"/>
        <w:spacing w:before="90"/>
        <w:ind w:left="564"/>
        <w:rPr>
          <w:rFonts w:asciiTheme="majorBidi" w:hAnsiTheme="majorBidi" w:cstheme="majorBidi"/>
        </w:rPr>
      </w:pPr>
      <w:bookmarkStart w:id="0" w:name="_Toc38217251"/>
      <w:bookmarkStart w:id="1" w:name="_Toc40428351"/>
      <w:bookmarkStart w:id="2" w:name="_Toc40476017"/>
      <w:bookmarkStart w:id="3" w:name="_Toc40479124"/>
      <w:bookmarkStart w:id="4" w:name="_Toc40660400"/>
      <w:bookmarkStart w:id="5" w:name="_Toc40665893"/>
      <w:r w:rsidRPr="00C23B7C">
        <w:rPr>
          <w:rFonts w:asciiTheme="majorBidi" w:hAnsiTheme="majorBidi" w:cstheme="majorBidi"/>
        </w:rPr>
        <w:t>GENERAL INSTRUCTIONS</w:t>
      </w:r>
      <w:bookmarkEnd w:id="0"/>
      <w:bookmarkEnd w:id="1"/>
      <w:bookmarkEnd w:id="2"/>
      <w:bookmarkEnd w:id="3"/>
      <w:bookmarkEnd w:id="4"/>
      <w:bookmarkEnd w:id="5"/>
    </w:p>
    <w:p w14:paraId="78511753" w14:textId="77777777" w:rsidR="002C2AAB" w:rsidRPr="00C23B7C" w:rsidRDefault="002C2AAB" w:rsidP="002C2AAB">
      <w:pPr>
        <w:pStyle w:val="BodyText"/>
        <w:spacing w:before="9"/>
        <w:rPr>
          <w:rFonts w:asciiTheme="majorBidi" w:hAnsiTheme="majorBidi" w:cstheme="majorBidi"/>
          <w:b/>
          <w:sz w:val="23"/>
        </w:rPr>
      </w:pPr>
    </w:p>
    <w:p w14:paraId="59F8C0F0" w14:textId="5A9EC331" w:rsidR="00ED6E43" w:rsidRDefault="00ED6E43" w:rsidP="00D706C9">
      <w:pPr>
        <w:pStyle w:val="ListParagraph"/>
        <w:widowControl w:val="0"/>
        <w:numPr>
          <w:ilvl w:val="0"/>
          <w:numId w:val="2"/>
        </w:numPr>
        <w:tabs>
          <w:tab w:val="left" w:pos="915"/>
        </w:tabs>
        <w:autoSpaceDE w:val="0"/>
        <w:autoSpaceDN w:val="0"/>
        <w:spacing w:after="0" w:line="237" w:lineRule="auto"/>
        <w:ind w:right="60"/>
        <w:contextualSpacing w:val="0"/>
        <w:rPr>
          <w:rFonts w:asciiTheme="majorBidi" w:hAnsiTheme="majorBidi" w:cstheme="majorBidi"/>
          <w:sz w:val="24"/>
        </w:rPr>
      </w:pPr>
      <w:r w:rsidRPr="00C23B7C">
        <w:rPr>
          <w:rFonts w:asciiTheme="majorBidi" w:hAnsiTheme="majorBidi" w:cstheme="majorBidi"/>
          <w:sz w:val="24"/>
        </w:rPr>
        <w:t xml:space="preserve">All assignments are to </w:t>
      </w:r>
      <w:r w:rsidRPr="00C23B7C">
        <w:rPr>
          <w:rFonts w:asciiTheme="majorBidi" w:hAnsiTheme="majorBidi" w:cstheme="majorBidi"/>
          <w:spacing w:val="-3"/>
          <w:sz w:val="24"/>
        </w:rPr>
        <w:t xml:space="preserve">be </w:t>
      </w:r>
      <w:r w:rsidRPr="00BA6DE9">
        <w:rPr>
          <w:rFonts w:asciiTheme="majorBidi" w:hAnsiTheme="majorBidi" w:cstheme="majorBidi"/>
          <w:sz w:val="24"/>
        </w:rPr>
        <w:t xml:space="preserve">submitted </w:t>
      </w:r>
      <w:r>
        <w:rPr>
          <w:rFonts w:asciiTheme="majorBidi" w:hAnsiTheme="majorBidi" w:cstheme="majorBidi"/>
          <w:sz w:val="24"/>
        </w:rPr>
        <w:t xml:space="preserve"> </w:t>
      </w:r>
      <w:r w:rsidR="007B630B">
        <w:rPr>
          <w:rFonts w:asciiTheme="majorBidi" w:hAnsiTheme="majorBidi" w:cstheme="majorBidi"/>
          <w:sz w:val="24"/>
        </w:rPr>
        <w:t>7</w:t>
      </w:r>
      <w:r w:rsidR="00D706C9" w:rsidRPr="00D706C9">
        <w:rPr>
          <w:rFonts w:asciiTheme="majorBidi" w:hAnsiTheme="majorBidi" w:cstheme="majorBidi"/>
          <w:b/>
          <w:bCs/>
          <w:vertAlign w:val="superscript"/>
        </w:rPr>
        <w:t>th</w:t>
      </w:r>
      <w:r w:rsidR="00D706C9" w:rsidRPr="00D706C9">
        <w:rPr>
          <w:rFonts w:asciiTheme="majorBidi" w:hAnsiTheme="majorBidi" w:cstheme="majorBidi"/>
          <w:b/>
          <w:bCs/>
        </w:rPr>
        <w:t xml:space="preserve"> </w:t>
      </w:r>
      <w:r w:rsidR="007B630B">
        <w:rPr>
          <w:rFonts w:asciiTheme="majorBidi" w:hAnsiTheme="majorBidi" w:cstheme="majorBidi"/>
          <w:b/>
          <w:bCs/>
        </w:rPr>
        <w:t>May</w:t>
      </w:r>
      <w:r w:rsidR="00D706C9" w:rsidRPr="00D706C9">
        <w:rPr>
          <w:rFonts w:asciiTheme="majorBidi" w:hAnsiTheme="majorBidi" w:cstheme="majorBidi"/>
          <w:b/>
          <w:bCs/>
        </w:rPr>
        <w:t xml:space="preserve"> 2020</w:t>
      </w:r>
      <w:r w:rsidR="00D706C9">
        <w:t xml:space="preserve"> </w:t>
      </w:r>
      <w:r w:rsidR="00D706C9">
        <w:rPr>
          <w:rFonts w:asciiTheme="majorBidi" w:hAnsiTheme="majorBidi" w:cstheme="majorBidi"/>
          <w:sz w:val="24"/>
        </w:rPr>
        <w:t xml:space="preserve"> </w:t>
      </w:r>
      <w:r w:rsidRPr="00BA6DE9">
        <w:rPr>
          <w:rFonts w:asciiTheme="majorBidi" w:hAnsiTheme="majorBidi" w:cstheme="majorBidi"/>
          <w:sz w:val="24"/>
        </w:rPr>
        <w:t xml:space="preserve">on to </w:t>
      </w:r>
      <w:hyperlink r:id="rId10">
        <w:r w:rsidRPr="00BA6DE9">
          <w:rPr>
            <w:rFonts w:asciiTheme="majorBidi" w:hAnsiTheme="majorBidi" w:cstheme="majorBidi"/>
            <w:sz w:val="24"/>
            <w:u w:val="single"/>
          </w:rPr>
          <w:t>examinationboard@atmsedu.org</w:t>
        </w:r>
        <w:r w:rsidRPr="00BA6DE9">
          <w:rPr>
            <w:rFonts w:asciiTheme="majorBidi" w:hAnsiTheme="majorBidi" w:cstheme="majorBidi"/>
            <w:sz w:val="24"/>
          </w:rPr>
          <w:t xml:space="preserve"> </w:t>
        </w:r>
      </w:hyperlink>
      <w:r w:rsidRPr="00BA6DE9">
        <w:rPr>
          <w:rFonts w:asciiTheme="majorBidi" w:hAnsiTheme="majorBidi" w:cstheme="majorBidi"/>
          <w:sz w:val="24"/>
        </w:rPr>
        <w:t>and cc to</w:t>
      </w:r>
      <w:r w:rsidRPr="009816C9">
        <w:rPr>
          <w:sz w:val="24"/>
          <w:szCs w:val="24"/>
        </w:rPr>
        <w:t xml:space="preserve"> </w:t>
      </w:r>
      <w:hyperlink r:id="rId11" w:history="1">
        <w:r w:rsidRPr="00DD1B42">
          <w:rPr>
            <w:rStyle w:val="Hyperlink"/>
            <w:sz w:val="24"/>
            <w:szCs w:val="24"/>
          </w:rPr>
          <w:t>azrafatima@atmsedu.org</w:t>
        </w:r>
      </w:hyperlink>
      <w:hyperlink r:id="rId12">
        <w:r>
          <w:rPr>
            <w:rFonts w:asciiTheme="majorBidi" w:hAnsiTheme="majorBidi" w:cstheme="majorBidi"/>
            <w:spacing w:val="3"/>
            <w:sz w:val="24"/>
          </w:rPr>
          <w:t>,</w:t>
        </w:r>
      </w:hyperlink>
      <w:r>
        <w:rPr>
          <w:rFonts w:asciiTheme="majorBidi" w:hAnsiTheme="majorBidi" w:cstheme="majorBidi"/>
          <w:sz w:val="24"/>
        </w:rPr>
        <w:t xml:space="preserve"> </w:t>
      </w:r>
      <w:hyperlink r:id="rId13" w:history="1">
        <w:r w:rsidRPr="00E5079C">
          <w:rPr>
            <w:rStyle w:val="Hyperlink"/>
            <w:sz w:val="24"/>
            <w:szCs w:val="24"/>
          </w:rPr>
          <w:t>assignmentsubmission2019@gmail.com</w:t>
        </w:r>
      </w:hyperlink>
    </w:p>
    <w:p w14:paraId="370EA5B5" w14:textId="77777777" w:rsidR="002C2AAB" w:rsidRPr="00C23B7C" w:rsidRDefault="002C2AAB" w:rsidP="002C2AAB">
      <w:pPr>
        <w:pStyle w:val="ListParagraph"/>
        <w:widowControl w:val="0"/>
        <w:numPr>
          <w:ilvl w:val="0"/>
          <w:numId w:val="2"/>
        </w:numPr>
        <w:tabs>
          <w:tab w:val="left" w:pos="973"/>
        </w:tabs>
        <w:autoSpaceDE w:val="0"/>
        <w:autoSpaceDN w:val="0"/>
        <w:spacing w:before="5" w:after="0" w:line="237" w:lineRule="auto"/>
        <w:ind w:right="262"/>
        <w:contextualSpacing w:val="0"/>
        <w:jc w:val="both"/>
        <w:rPr>
          <w:rFonts w:asciiTheme="majorBidi" w:hAnsiTheme="majorBidi" w:cstheme="majorBidi"/>
          <w:sz w:val="24"/>
        </w:rPr>
      </w:pPr>
      <w:r w:rsidRPr="00C23B7C">
        <w:rPr>
          <w:rFonts w:asciiTheme="majorBidi" w:hAnsiTheme="majorBidi" w:cstheme="majorBidi"/>
        </w:rPr>
        <w:tab/>
      </w:r>
      <w:r w:rsidRPr="00C23B7C">
        <w:rPr>
          <w:rFonts w:asciiTheme="majorBidi" w:hAnsiTheme="majorBidi" w:cstheme="majorBidi"/>
          <w:spacing w:val="3"/>
          <w:sz w:val="24"/>
        </w:rPr>
        <w:t xml:space="preserve">If </w:t>
      </w:r>
      <w:r w:rsidRPr="00C23B7C">
        <w:rPr>
          <w:rFonts w:asciiTheme="majorBidi" w:hAnsiTheme="majorBidi" w:cstheme="majorBidi"/>
          <w:sz w:val="24"/>
        </w:rPr>
        <w:t xml:space="preserve">assignment </w:t>
      </w:r>
      <w:r w:rsidRPr="00C23B7C">
        <w:rPr>
          <w:rFonts w:asciiTheme="majorBidi" w:hAnsiTheme="majorBidi" w:cstheme="majorBidi"/>
          <w:spacing w:val="-3"/>
          <w:sz w:val="24"/>
        </w:rPr>
        <w:t xml:space="preserve">is </w:t>
      </w:r>
      <w:r w:rsidRPr="00C23B7C">
        <w:rPr>
          <w:rFonts w:asciiTheme="majorBidi" w:hAnsiTheme="majorBidi" w:cstheme="majorBidi"/>
          <w:sz w:val="24"/>
        </w:rPr>
        <w:t xml:space="preserve">not submitted on date, will follow with penalty </w:t>
      </w:r>
      <w:r w:rsidRPr="00C23B7C">
        <w:rPr>
          <w:rFonts w:asciiTheme="majorBidi" w:hAnsiTheme="majorBidi" w:cstheme="majorBidi"/>
          <w:spacing w:val="4"/>
          <w:sz w:val="24"/>
        </w:rPr>
        <w:t xml:space="preserve">of </w:t>
      </w:r>
      <w:r w:rsidRPr="00C23B7C">
        <w:rPr>
          <w:rFonts w:asciiTheme="majorBidi" w:hAnsiTheme="majorBidi" w:cstheme="majorBidi"/>
          <w:sz w:val="24"/>
        </w:rPr>
        <w:t xml:space="preserve">10% deduction </w:t>
      </w:r>
      <w:r w:rsidRPr="00C23B7C">
        <w:rPr>
          <w:rFonts w:asciiTheme="majorBidi" w:hAnsiTheme="majorBidi" w:cstheme="majorBidi"/>
          <w:spacing w:val="4"/>
          <w:sz w:val="24"/>
        </w:rPr>
        <w:t xml:space="preserve">of </w:t>
      </w:r>
      <w:r w:rsidRPr="00C23B7C">
        <w:rPr>
          <w:rFonts w:asciiTheme="majorBidi" w:hAnsiTheme="majorBidi" w:cstheme="majorBidi"/>
          <w:sz w:val="24"/>
        </w:rPr>
        <w:t>marks for every</w:t>
      </w:r>
      <w:r w:rsidRPr="00C23B7C">
        <w:rPr>
          <w:rFonts w:asciiTheme="majorBidi" w:hAnsiTheme="majorBidi" w:cstheme="majorBidi"/>
          <w:spacing w:val="-6"/>
          <w:sz w:val="24"/>
        </w:rPr>
        <w:t xml:space="preserve"> </w:t>
      </w:r>
      <w:r w:rsidRPr="00C23B7C">
        <w:rPr>
          <w:rFonts w:asciiTheme="majorBidi" w:hAnsiTheme="majorBidi" w:cstheme="majorBidi"/>
          <w:sz w:val="24"/>
        </w:rPr>
        <w:t>day.</w:t>
      </w:r>
    </w:p>
    <w:p w14:paraId="47F7E785" w14:textId="77777777" w:rsidR="002C2AAB" w:rsidRPr="00C23B7C" w:rsidRDefault="002C2AAB" w:rsidP="00426103">
      <w:pPr>
        <w:pStyle w:val="ListParagraph"/>
        <w:widowControl w:val="0"/>
        <w:numPr>
          <w:ilvl w:val="0"/>
          <w:numId w:val="2"/>
        </w:numPr>
        <w:tabs>
          <w:tab w:val="left" w:pos="915"/>
        </w:tabs>
        <w:autoSpaceDE w:val="0"/>
        <w:autoSpaceDN w:val="0"/>
        <w:spacing w:before="3" w:after="0" w:line="240" w:lineRule="auto"/>
        <w:ind w:right="249"/>
        <w:contextualSpacing w:val="0"/>
        <w:jc w:val="both"/>
        <w:rPr>
          <w:rFonts w:asciiTheme="majorBidi" w:hAnsiTheme="majorBidi" w:cstheme="majorBidi"/>
          <w:sz w:val="24"/>
        </w:rPr>
      </w:pPr>
      <w:r w:rsidRPr="00C23B7C">
        <w:rPr>
          <w:rFonts w:asciiTheme="majorBidi" w:hAnsiTheme="majorBidi" w:cstheme="majorBidi"/>
          <w:sz w:val="24"/>
        </w:rPr>
        <w:t xml:space="preserve">Similarity between students work </w:t>
      </w:r>
      <w:r w:rsidRPr="00C23B7C">
        <w:rPr>
          <w:rFonts w:asciiTheme="majorBidi" w:hAnsiTheme="majorBidi" w:cstheme="majorBidi"/>
          <w:spacing w:val="-5"/>
          <w:sz w:val="24"/>
        </w:rPr>
        <w:t xml:space="preserve">is </w:t>
      </w:r>
      <w:r w:rsidRPr="00C23B7C">
        <w:rPr>
          <w:rFonts w:asciiTheme="majorBidi" w:hAnsiTheme="majorBidi" w:cstheme="majorBidi"/>
          <w:sz w:val="24"/>
        </w:rPr>
        <w:t xml:space="preserve">strictly not accepted, any student found with similar work will </w:t>
      </w:r>
      <w:r w:rsidRPr="00C23B7C">
        <w:rPr>
          <w:rFonts w:asciiTheme="majorBidi" w:hAnsiTheme="majorBidi" w:cstheme="majorBidi"/>
          <w:spacing w:val="-3"/>
          <w:sz w:val="24"/>
        </w:rPr>
        <w:t xml:space="preserve">be </w:t>
      </w:r>
      <w:r w:rsidRPr="00C23B7C">
        <w:rPr>
          <w:rFonts w:asciiTheme="majorBidi" w:hAnsiTheme="majorBidi" w:cstheme="majorBidi"/>
          <w:sz w:val="24"/>
        </w:rPr>
        <w:t xml:space="preserve">graded Zero and fail for the course. However, Plagiarism </w:t>
      </w:r>
      <w:r w:rsidRPr="00C23B7C">
        <w:rPr>
          <w:rFonts w:asciiTheme="majorBidi" w:hAnsiTheme="majorBidi" w:cstheme="majorBidi"/>
          <w:spacing w:val="-3"/>
          <w:sz w:val="24"/>
        </w:rPr>
        <w:t xml:space="preserve">is </w:t>
      </w:r>
      <w:r w:rsidRPr="00C23B7C">
        <w:rPr>
          <w:rFonts w:asciiTheme="majorBidi" w:hAnsiTheme="majorBidi" w:cstheme="majorBidi"/>
          <w:sz w:val="24"/>
        </w:rPr>
        <w:t xml:space="preserve">an academic offence and will not </w:t>
      </w:r>
      <w:r w:rsidRPr="00C23B7C">
        <w:rPr>
          <w:rFonts w:asciiTheme="majorBidi" w:hAnsiTheme="majorBidi" w:cstheme="majorBidi"/>
          <w:spacing w:val="-3"/>
          <w:sz w:val="24"/>
        </w:rPr>
        <w:t xml:space="preserve">be </w:t>
      </w:r>
      <w:r w:rsidRPr="00C23B7C">
        <w:rPr>
          <w:rFonts w:asciiTheme="majorBidi" w:hAnsiTheme="majorBidi" w:cstheme="majorBidi"/>
          <w:sz w:val="24"/>
        </w:rPr>
        <w:t>tolerated under</w:t>
      </w:r>
      <w:r w:rsidRPr="00C23B7C">
        <w:rPr>
          <w:rFonts w:asciiTheme="majorBidi" w:hAnsiTheme="majorBidi" w:cstheme="majorBidi"/>
          <w:spacing w:val="8"/>
          <w:sz w:val="24"/>
        </w:rPr>
        <w:t xml:space="preserve"> </w:t>
      </w:r>
      <w:r w:rsidR="00426103">
        <w:rPr>
          <w:rFonts w:asciiTheme="majorBidi" w:hAnsiTheme="majorBidi" w:cstheme="majorBidi"/>
          <w:sz w:val="24"/>
        </w:rPr>
        <w:t>S</w:t>
      </w:r>
      <w:r w:rsidRPr="00C23B7C">
        <w:rPr>
          <w:rFonts w:asciiTheme="majorBidi" w:hAnsiTheme="majorBidi" w:cstheme="majorBidi"/>
          <w:sz w:val="24"/>
        </w:rPr>
        <w:t>BS</w:t>
      </w:r>
    </w:p>
    <w:p w14:paraId="0C79C032" w14:textId="77777777" w:rsidR="002C2AAB" w:rsidRPr="00C23B7C" w:rsidRDefault="002C2AAB" w:rsidP="002C2AAB">
      <w:pPr>
        <w:pStyle w:val="ListParagraph"/>
        <w:widowControl w:val="0"/>
        <w:numPr>
          <w:ilvl w:val="0"/>
          <w:numId w:val="2"/>
        </w:numPr>
        <w:tabs>
          <w:tab w:val="left" w:pos="915"/>
        </w:tabs>
        <w:autoSpaceDE w:val="0"/>
        <w:autoSpaceDN w:val="0"/>
        <w:spacing w:after="0" w:line="274" w:lineRule="exact"/>
        <w:contextualSpacing w:val="0"/>
        <w:jc w:val="both"/>
        <w:rPr>
          <w:rFonts w:asciiTheme="majorBidi" w:hAnsiTheme="majorBidi" w:cstheme="majorBidi"/>
          <w:sz w:val="24"/>
        </w:rPr>
      </w:pPr>
      <w:r w:rsidRPr="00C23B7C">
        <w:rPr>
          <w:rFonts w:asciiTheme="majorBidi" w:hAnsiTheme="majorBidi" w:cstheme="majorBidi"/>
          <w:sz w:val="24"/>
        </w:rPr>
        <w:t xml:space="preserve">Assignment once submitted to exam board </w:t>
      </w:r>
      <w:r w:rsidRPr="00C23B7C">
        <w:rPr>
          <w:rFonts w:asciiTheme="majorBidi" w:hAnsiTheme="majorBidi" w:cstheme="majorBidi"/>
          <w:spacing w:val="-7"/>
          <w:sz w:val="24"/>
        </w:rPr>
        <w:t xml:space="preserve">is </w:t>
      </w:r>
      <w:r w:rsidRPr="00C23B7C">
        <w:rPr>
          <w:rFonts w:asciiTheme="majorBidi" w:hAnsiTheme="majorBidi" w:cstheme="majorBidi"/>
          <w:sz w:val="24"/>
        </w:rPr>
        <w:t>final for</w:t>
      </w:r>
      <w:r w:rsidRPr="00C23B7C">
        <w:rPr>
          <w:rFonts w:asciiTheme="majorBidi" w:hAnsiTheme="majorBidi" w:cstheme="majorBidi"/>
          <w:spacing w:val="29"/>
          <w:sz w:val="24"/>
        </w:rPr>
        <w:t xml:space="preserve"> </w:t>
      </w:r>
      <w:r w:rsidRPr="00C23B7C">
        <w:rPr>
          <w:rFonts w:asciiTheme="majorBidi" w:hAnsiTheme="majorBidi" w:cstheme="majorBidi"/>
          <w:sz w:val="24"/>
        </w:rPr>
        <w:t>marking.</w:t>
      </w:r>
    </w:p>
    <w:p w14:paraId="35CF00B4" w14:textId="77777777" w:rsidR="002C2AAB" w:rsidRPr="00C23B7C" w:rsidRDefault="002C2AAB" w:rsidP="002C2AAB">
      <w:pPr>
        <w:pStyle w:val="ListParagraph"/>
        <w:widowControl w:val="0"/>
        <w:numPr>
          <w:ilvl w:val="0"/>
          <w:numId w:val="2"/>
        </w:numPr>
        <w:tabs>
          <w:tab w:val="left" w:pos="915"/>
        </w:tabs>
        <w:autoSpaceDE w:val="0"/>
        <w:autoSpaceDN w:val="0"/>
        <w:spacing w:before="3" w:after="0" w:line="242" w:lineRule="auto"/>
        <w:ind w:right="2681"/>
        <w:contextualSpacing w:val="0"/>
        <w:jc w:val="both"/>
        <w:rPr>
          <w:rFonts w:asciiTheme="majorBidi" w:hAnsiTheme="majorBidi" w:cstheme="majorBidi"/>
          <w:sz w:val="24"/>
        </w:rPr>
      </w:pPr>
      <w:r w:rsidRPr="00C23B7C">
        <w:rPr>
          <w:rFonts w:asciiTheme="majorBidi" w:hAnsiTheme="majorBidi" w:cstheme="majorBidi"/>
          <w:sz w:val="24"/>
        </w:rPr>
        <w:t>Total 100</w:t>
      </w:r>
      <w:r w:rsidRPr="00C23B7C">
        <w:rPr>
          <w:rFonts w:asciiTheme="majorBidi" w:hAnsiTheme="majorBidi" w:cstheme="majorBidi"/>
          <w:spacing w:val="-2"/>
          <w:sz w:val="24"/>
        </w:rPr>
        <w:t xml:space="preserve"> </w:t>
      </w:r>
      <w:r w:rsidRPr="00C23B7C">
        <w:rPr>
          <w:rFonts w:asciiTheme="majorBidi" w:hAnsiTheme="majorBidi" w:cstheme="majorBidi"/>
          <w:sz w:val="24"/>
        </w:rPr>
        <w:t>marks</w:t>
      </w:r>
    </w:p>
    <w:p w14:paraId="615AB841" w14:textId="77777777" w:rsidR="002C2AAB" w:rsidRPr="00C23B7C" w:rsidRDefault="002C2AAB" w:rsidP="002C2AAB">
      <w:pPr>
        <w:pStyle w:val="BodyText"/>
        <w:spacing w:before="4"/>
        <w:rPr>
          <w:rFonts w:asciiTheme="majorBidi" w:hAnsiTheme="majorBidi" w:cstheme="majorBidi"/>
          <w:sz w:val="20"/>
        </w:rPr>
      </w:pPr>
    </w:p>
    <w:p w14:paraId="705B7EA9" w14:textId="77777777" w:rsidR="002C2AAB" w:rsidRPr="00C23B7C" w:rsidRDefault="002C2AAB" w:rsidP="002C2AAB">
      <w:pPr>
        <w:pStyle w:val="Heading2"/>
        <w:rPr>
          <w:rFonts w:asciiTheme="majorBidi" w:hAnsiTheme="majorBidi" w:cstheme="majorBidi"/>
        </w:rPr>
      </w:pPr>
      <w:bookmarkStart w:id="6" w:name="_Toc38217252"/>
      <w:bookmarkStart w:id="7" w:name="_Toc40428352"/>
      <w:bookmarkStart w:id="8" w:name="_Toc40476018"/>
      <w:bookmarkStart w:id="9" w:name="_Toc40479125"/>
      <w:bookmarkStart w:id="10" w:name="_Toc40660401"/>
      <w:bookmarkStart w:id="11" w:name="_Toc40665894"/>
      <w:r w:rsidRPr="00C23B7C">
        <w:rPr>
          <w:rFonts w:asciiTheme="majorBidi" w:hAnsiTheme="majorBidi" w:cstheme="majorBidi"/>
        </w:rPr>
        <w:t>GUIDELINES FOR ASSIGNMENT</w:t>
      </w:r>
      <w:bookmarkEnd w:id="6"/>
      <w:bookmarkEnd w:id="7"/>
      <w:bookmarkEnd w:id="8"/>
      <w:bookmarkEnd w:id="9"/>
      <w:bookmarkEnd w:id="10"/>
      <w:bookmarkEnd w:id="11"/>
    </w:p>
    <w:p w14:paraId="01170C90" w14:textId="77777777" w:rsidR="002C2AAB" w:rsidRPr="00C23B7C" w:rsidRDefault="002C2AAB" w:rsidP="002C2AAB">
      <w:pPr>
        <w:pStyle w:val="ListParagraph"/>
        <w:widowControl w:val="0"/>
        <w:numPr>
          <w:ilvl w:val="0"/>
          <w:numId w:val="1"/>
        </w:numPr>
        <w:tabs>
          <w:tab w:val="left" w:pos="1092"/>
          <w:tab w:val="left" w:pos="1093"/>
        </w:tabs>
        <w:autoSpaceDE w:val="0"/>
        <w:autoSpaceDN w:val="0"/>
        <w:spacing w:before="200" w:after="0" w:line="276" w:lineRule="exact"/>
        <w:contextualSpacing w:val="0"/>
        <w:rPr>
          <w:rFonts w:asciiTheme="majorBidi" w:hAnsiTheme="majorBidi" w:cstheme="majorBidi"/>
          <w:sz w:val="24"/>
        </w:rPr>
      </w:pPr>
      <w:r w:rsidRPr="00C23B7C">
        <w:rPr>
          <w:rFonts w:asciiTheme="majorBidi" w:hAnsiTheme="majorBidi" w:cstheme="majorBidi"/>
          <w:sz w:val="24"/>
        </w:rPr>
        <w:t xml:space="preserve">If assignment </w:t>
      </w:r>
      <w:r w:rsidRPr="00C23B7C">
        <w:rPr>
          <w:rFonts w:asciiTheme="majorBidi" w:hAnsiTheme="majorBidi" w:cstheme="majorBidi"/>
          <w:spacing w:val="-3"/>
          <w:sz w:val="24"/>
        </w:rPr>
        <w:t xml:space="preserve">is </w:t>
      </w:r>
      <w:r w:rsidRPr="00C23B7C">
        <w:rPr>
          <w:rFonts w:asciiTheme="majorBidi" w:hAnsiTheme="majorBidi" w:cstheme="majorBidi"/>
          <w:sz w:val="24"/>
        </w:rPr>
        <w:t>Question &amp; Answer based</w:t>
      </w:r>
      <w:r w:rsidRPr="00C23B7C">
        <w:rPr>
          <w:rFonts w:asciiTheme="majorBidi" w:hAnsiTheme="majorBidi" w:cstheme="majorBidi"/>
          <w:spacing w:val="6"/>
          <w:sz w:val="24"/>
        </w:rPr>
        <w:t xml:space="preserve"> </w:t>
      </w:r>
      <w:r w:rsidRPr="00C23B7C">
        <w:rPr>
          <w:rFonts w:asciiTheme="majorBidi" w:hAnsiTheme="majorBidi" w:cstheme="majorBidi"/>
          <w:sz w:val="24"/>
        </w:rPr>
        <w:t>then.</w:t>
      </w:r>
    </w:p>
    <w:p w14:paraId="6C49AAD4" w14:textId="77777777" w:rsidR="002C2AAB" w:rsidRPr="00C23B7C" w:rsidRDefault="002C2AAB" w:rsidP="002C2AAB">
      <w:pPr>
        <w:pStyle w:val="ListParagraph"/>
        <w:widowControl w:val="0"/>
        <w:numPr>
          <w:ilvl w:val="1"/>
          <w:numId w:val="1"/>
        </w:numPr>
        <w:tabs>
          <w:tab w:val="left" w:pos="1285"/>
        </w:tabs>
        <w:autoSpaceDE w:val="0"/>
        <w:autoSpaceDN w:val="0"/>
        <w:spacing w:after="0" w:line="293" w:lineRule="exact"/>
        <w:ind w:left="1285"/>
        <w:contextualSpacing w:val="0"/>
        <w:rPr>
          <w:rFonts w:asciiTheme="majorBidi" w:hAnsiTheme="majorBidi" w:cstheme="majorBidi"/>
          <w:sz w:val="24"/>
        </w:rPr>
      </w:pPr>
      <w:r w:rsidRPr="00C23B7C">
        <w:rPr>
          <w:rFonts w:asciiTheme="majorBidi" w:hAnsiTheme="majorBidi" w:cstheme="majorBidi"/>
          <w:sz w:val="24"/>
        </w:rPr>
        <w:t xml:space="preserve">Introduction </w:t>
      </w:r>
      <w:r w:rsidRPr="00C23B7C">
        <w:rPr>
          <w:rFonts w:asciiTheme="majorBidi" w:hAnsiTheme="majorBidi" w:cstheme="majorBidi"/>
          <w:spacing w:val="-3"/>
          <w:sz w:val="24"/>
        </w:rPr>
        <w:t xml:space="preserve">is </w:t>
      </w:r>
      <w:r w:rsidRPr="00C23B7C">
        <w:rPr>
          <w:rFonts w:asciiTheme="majorBidi" w:hAnsiTheme="majorBidi" w:cstheme="majorBidi"/>
          <w:sz w:val="24"/>
        </w:rPr>
        <w:t>needed for each</w:t>
      </w:r>
      <w:r w:rsidRPr="00C23B7C">
        <w:rPr>
          <w:rFonts w:asciiTheme="majorBidi" w:hAnsiTheme="majorBidi" w:cstheme="majorBidi"/>
          <w:spacing w:val="9"/>
          <w:sz w:val="24"/>
        </w:rPr>
        <w:t xml:space="preserve"> </w:t>
      </w:r>
      <w:r w:rsidRPr="00C23B7C">
        <w:rPr>
          <w:rFonts w:asciiTheme="majorBidi" w:hAnsiTheme="majorBidi" w:cstheme="majorBidi"/>
          <w:sz w:val="24"/>
        </w:rPr>
        <w:t>question.</w:t>
      </w:r>
    </w:p>
    <w:p w14:paraId="612B81E6" w14:textId="77777777" w:rsidR="002C2AAB" w:rsidRPr="00C23B7C" w:rsidRDefault="002C2AAB" w:rsidP="002C2AAB">
      <w:pPr>
        <w:pStyle w:val="ListParagraph"/>
        <w:widowControl w:val="0"/>
        <w:numPr>
          <w:ilvl w:val="1"/>
          <w:numId w:val="1"/>
        </w:numPr>
        <w:tabs>
          <w:tab w:val="left" w:pos="1285"/>
        </w:tabs>
        <w:autoSpaceDE w:val="0"/>
        <w:autoSpaceDN w:val="0"/>
        <w:spacing w:after="0" w:line="252" w:lineRule="auto"/>
        <w:ind w:right="371" w:hanging="351"/>
        <w:contextualSpacing w:val="0"/>
        <w:rPr>
          <w:rFonts w:asciiTheme="majorBidi" w:hAnsiTheme="majorBidi" w:cstheme="majorBidi"/>
          <w:sz w:val="24"/>
        </w:rPr>
      </w:pPr>
      <w:r w:rsidRPr="00C23B7C">
        <w:rPr>
          <w:rFonts w:asciiTheme="majorBidi" w:hAnsiTheme="majorBidi" w:cstheme="majorBidi"/>
          <w:sz w:val="24"/>
        </w:rPr>
        <w:t xml:space="preserve">Question has to </w:t>
      </w:r>
      <w:r w:rsidRPr="00C23B7C">
        <w:rPr>
          <w:rFonts w:asciiTheme="majorBidi" w:hAnsiTheme="majorBidi" w:cstheme="majorBidi"/>
          <w:spacing w:val="-3"/>
          <w:sz w:val="24"/>
        </w:rPr>
        <w:t xml:space="preserve">be </w:t>
      </w:r>
      <w:r w:rsidRPr="00C23B7C">
        <w:rPr>
          <w:rFonts w:asciiTheme="majorBidi" w:hAnsiTheme="majorBidi" w:cstheme="majorBidi"/>
          <w:sz w:val="24"/>
        </w:rPr>
        <w:t xml:space="preserve">answered based on the </w:t>
      </w:r>
      <w:r w:rsidRPr="00C23B7C">
        <w:rPr>
          <w:rFonts w:asciiTheme="majorBidi" w:hAnsiTheme="majorBidi" w:cstheme="majorBidi"/>
          <w:spacing w:val="-3"/>
          <w:sz w:val="24"/>
        </w:rPr>
        <w:t xml:space="preserve">mark </w:t>
      </w:r>
      <w:r w:rsidRPr="00C23B7C">
        <w:rPr>
          <w:rFonts w:asciiTheme="majorBidi" w:hAnsiTheme="majorBidi" w:cstheme="majorBidi"/>
          <w:sz w:val="24"/>
        </w:rPr>
        <w:t xml:space="preserve">allotted for each question with references if any idea or information </w:t>
      </w:r>
      <w:r w:rsidRPr="00C23B7C">
        <w:rPr>
          <w:rFonts w:asciiTheme="majorBidi" w:hAnsiTheme="majorBidi" w:cstheme="majorBidi"/>
          <w:spacing w:val="-5"/>
          <w:sz w:val="24"/>
        </w:rPr>
        <w:t xml:space="preserve">is </w:t>
      </w:r>
      <w:r w:rsidRPr="00C23B7C">
        <w:rPr>
          <w:rFonts w:asciiTheme="majorBidi" w:hAnsiTheme="majorBidi" w:cstheme="majorBidi"/>
          <w:sz w:val="24"/>
        </w:rPr>
        <w:t>taken from other</w:t>
      </w:r>
      <w:r w:rsidRPr="00C23B7C">
        <w:rPr>
          <w:rFonts w:asciiTheme="majorBidi" w:hAnsiTheme="majorBidi" w:cstheme="majorBidi"/>
          <w:spacing w:val="3"/>
          <w:sz w:val="24"/>
        </w:rPr>
        <w:t xml:space="preserve"> </w:t>
      </w:r>
      <w:r w:rsidRPr="00C23B7C">
        <w:rPr>
          <w:rFonts w:asciiTheme="majorBidi" w:hAnsiTheme="majorBidi" w:cstheme="majorBidi"/>
          <w:sz w:val="24"/>
        </w:rPr>
        <w:t>source.</w:t>
      </w:r>
    </w:p>
    <w:p w14:paraId="5D2335BC" w14:textId="77777777" w:rsidR="002C2AAB" w:rsidRPr="00C23B7C" w:rsidRDefault="002C2AAB" w:rsidP="002C2AAB">
      <w:pPr>
        <w:pStyle w:val="ListParagraph"/>
        <w:widowControl w:val="0"/>
        <w:numPr>
          <w:ilvl w:val="0"/>
          <w:numId w:val="1"/>
        </w:numPr>
        <w:tabs>
          <w:tab w:val="left" w:pos="1092"/>
          <w:tab w:val="left" w:pos="1093"/>
        </w:tabs>
        <w:autoSpaceDE w:val="0"/>
        <w:autoSpaceDN w:val="0"/>
        <w:spacing w:before="4" w:after="0" w:line="240" w:lineRule="auto"/>
        <w:contextualSpacing w:val="0"/>
        <w:rPr>
          <w:rFonts w:asciiTheme="majorBidi" w:hAnsiTheme="majorBidi" w:cstheme="majorBidi"/>
          <w:sz w:val="24"/>
        </w:rPr>
      </w:pPr>
      <w:r w:rsidRPr="00C23B7C">
        <w:rPr>
          <w:rFonts w:asciiTheme="majorBidi" w:hAnsiTheme="majorBidi" w:cstheme="majorBidi"/>
          <w:sz w:val="24"/>
        </w:rPr>
        <w:t xml:space="preserve">If assignment </w:t>
      </w:r>
      <w:r w:rsidRPr="00C23B7C">
        <w:rPr>
          <w:rFonts w:asciiTheme="majorBidi" w:hAnsiTheme="majorBidi" w:cstheme="majorBidi"/>
          <w:spacing w:val="-3"/>
          <w:sz w:val="24"/>
        </w:rPr>
        <w:t xml:space="preserve">is </w:t>
      </w:r>
      <w:r w:rsidRPr="00C23B7C">
        <w:rPr>
          <w:rFonts w:asciiTheme="majorBidi" w:hAnsiTheme="majorBidi" w:cstheme="majorBidi"/>
          <w:sz w:val="24"/>
        </w:rPr>
        <w:t>case based</w:t>
      </w:r>
      <w:r w:rsidRPr="00C23B7C">
        <w:rPr>
          <w:rFonts w:asciiTheme="majorBidi" w:hAnsiTheme="majorBidi" w:cstheme="majorBidi"/>
          <w:spacing w:val="11"/>
          <w:sz w:val="24"/>
        </w:rPr>
        <w:t xml:space="preserve"> </w:t>
      </w:r>
      <w:r w:rsidRPr="00C23B7C">
        <w:rPr>
          <w:rFonts w:asciiTheme="majorBidi" w:hAnsiTheme="majorBidi" w:cstheme="majorBidi"/>
          <w:sz w:val="24"/>
        </w:rPr>
        <w:t>then,</w:t>
      </w:r>
    </w:p>
    <w:p w14:paraId="2AD15DB1" w14:textId="77777777" w:rsidR="002C2AAB" w:rsidRPr="00C23B7C" w:rsidRDefault="002C2AAB" w:rsidP="002C2AAB">
      <w:pPr>
        <w:pStyle w:val="ListParagraph"/>
        <w:widowControl w:val="0"/>
        <w:numPr>
          <w:ilvl w:val="1"/>
          <w:numId w:val="1"/>
        </w:numPr>
        <w:tabs>
          <w:tab w:val="left" w:pos="1285"/>
        </w:tabs>
        <w:autoSpaceDE w:val="0"/>
        <w:autoSpaceDN w:val="0"/>
        <w:spacing w:before="4" w:after="0" w:line="294" w:lineRule="exact"/>
        <w:ind w:left="1285"/>
        <w:contextualSpacing w:val="0"/>
        <w:rPr>
          <w:rFonts w:asciiTheme="majorBidi" w:hAnsiTheme="majorBidi" w:cstheme="majorBidi"/>
          <w:sz w:val="24"/>
        </w:rPr>
      </w:pPr>
      <w:r w:rsidRPr="00C23B7C">
        <w:rPr>
          <w:rFonts w:asciiTheme="majorBidi" w:hAnsiTheme="majorBidi" w:cstheme="majorBidi"/>
          <w:sz w:val="24"/>
        </w:rPr>
        <w:t>Executive summary</w:t>
      </w:r>
    </w:p>
    <w:p w14:paraId="3D041476" w14:textId="77777777" w:rsidR="002C2AAB" w:rsidRPr="00C23B7C" w:rsidRDefault="002C2AAB" w:rsidP="002C2AAB">
      <w:pPr>
        <w:pStyle w:val="ListParagraph"/>
        <w:widowControl w:val="0"/>
        <w:numPr>
          <w:ilvl w:val="1"/>
          <w:numId w:val="1"/>
        </w:numPr>
        <w:tabs>
          <w:tab w:val="left" w:pos="1285"/>
        </w:tabs>
        <w:autoSpaceDE w:val="0"/>
        <w:autoSpaceDN w:val="0"/>
        <w:spacing w:after="0" w:line="293" w:lineRule="exact"/>
        <w:ind w:left="1285"/>
        <w:contextualSpacing w:val="0"/>
        <w:rPr>
          <w:rFonts w:asciiTheme="majorBidi" w:hAnsiTheme="majorBidi" w:cstheme="majorBidi"/>
          <w:sz w:val="24"/>
        </w:rPr>
      </w:pPr>
      <w:r w:rsidRPr="00C23B7C">
        <w:rPr>
          <w:rFonts w:asciiTheme="majorBidi" w:hAnsiTheme="majorBidi" w:cstheme="majorBidi"/>
          <w:sz w:val="24"/>
        </w:rPr>
        <w:t>Table of</w:t>
      </w:r>
      <w:r w:rsidRPr="00C23B7C">
        <w:rPr>
          <w:rFonts w:asciiTheme="majorBidi" w:hAnsiTheme="majorBidi" w:cstheme="majorBidi"/>
          <w:spacing w:val="-6"/>
          <w:sz w:val="24"/>
        </w:rPr>
        <w:t xml:space="preserve"> </w:t>
      </w:r>
      <w:r w:rsidRPr="00C23B7C">
        <w:rPr>
          <w:rFonts w:asciiTheme="majorBidi" w:hAnsiTheme="majorBidi" w:cstheme="majorBidi"/>
          <w:sz w:val="24"/>
        </w:rPr>
        <w:t>content</w:t>
      </w:r>
    </w:p>
    <w:p w14:paraId="6091BF71" w14:textId="77777777" w:rsidR="002C2AAB" w:rsidRPr="00C23B7C" w:rsidRDefault="002C2AAB" w:rsidP="002C2AAB">
      <w:pPr>
        <w:pStyle w:val="ListParagraph"/>
        <w:widowControl w:val="0"/>
        <w:numPr>
          <w:ilvl w:val="1"/>
          <w:numId w:val="1"/>
        </w:numPr>
        <w:tabs>
          <w:tab w:val="left" w:pos="1285"/>
        </w:tabs>
        <w:autoSpaceDE w:val="0"/>
        <w:autoSpaceDN w:val="0"/>
        <w:spacing w:after="0" w:line="293" w:lineRule="exact"/>
        <w:ind w:left="1285"/>
        <w:contextualSpacing w:val="0"/>
        <w:rPr>
          <w:rFonts w:asciiTheme="majorBidi" w:hAnsiTheme="majorBidi" w:cstheme="majorBidi"/>
          <w:sz w:val="24"/>
        </w:rPr>
      </w:pPr>
      <w:r w:rsidRPr="00C23B7C">
        <w:rPr>
          <w:rFonts w:asciiTheme="majorBidi" w:hAnsiTheme="majorBidi" w:cstheme="majorBidi"/>
          <w:sz w:val="24"/>
        </w:rPr>
        <w:t xml:space="preserve">Body of assignment (questions related to case need to </w:t>
      </w:r>
      <w:r w:rsidRPr="00C23B7C">
        <w:rPr>
          <w:rFonts w:asciiTheme="majorBidi" w:hAnsiTheme="majorBidi" w:cstheme="majorBidi"/>
          <w:spacing w:val="-3"/>
          <w:sz w:val="24"/>
        </w:rPr>
        <w:t>be</w:t>
      </w:r>
      <w:r w:rsidRPr="00C23B7C">
        <w:rPr>
          <w:rFonts w:asciiTheme="majorBidi" w:hAnsiTheme="majorBidi" w:cstheme="majorBidi"/>
          <w:spacing w:val="7"/>
          <w:sz w:val="24"/>
        </w:rPr>
        <w:t xml:space="preserve"> </w:t>
      </w:r>
      <w:r w:rsidRPr="00C23B7C">
        <w:rPr>
          <w:rFonts w:asciiTheme="majorBidi" w:hAnsiTheme="majorBidi" w:cstheme="majorBidi"/>
          <w:sz w:val="24"/>
        </w:rPr>
        <w:t>answered)</w:t>
      </w:r>
    </w:p>
    <w:p w14:paraId="526A4451" w14:textId="77777777" w:rsidR="002C2AAB" w:rsidRPr="00C23B7C" w:rsidRDefault="002C2AAB" w:rsidP="002C2AAB">
      <w:pPr>
        <w:pStyle w:val="ListParagraph"/>
        <w:widowControl w:val="0"/>
        <w:numPr>
          <w:ilvl w:val="1"/>
          <w:numId w:val="1"/>
        </w:numPr>
        <w:tabs>
          <w:tab w:val="left" w:pos="1285"/>
        </w:tabs>
        <w:autoSpaceDE w:val="0"/>
        <w:autoSpaceDN w:val="0"/>
        <w:spacing w:after="0" w:line="293" w:lineRule="exact"/>
        <w:ind w:left="1285"/>
        <w:contextualSpacing w:val="0"/>
        <w:rPr>
          <w:rFonts w:asciiTheme="majorBidi" w:hAnsiTheme="majorBidi" w:cstheme="majorBidi"/>
          <w:sz w:val="24"/>
        </w:rPr>
      </w:pPr>
      <w:r w:rsidRPr="00C23B7C">
        <w:rPr>
          <w:rFonts w:asciiTheme="majorBidi" w:hAnsiTheme="majorBidi" w:cstheme="majorBidi"/>
          <w:sz w:val="24"/>
        </w:rPr>
        <w:t xml:space="preserve">Conclusion / Recommendation </w:t>
      </w:r>
      <w:r w:rsidRPr="00C23B7C">
        <w:rPr>
          <w:rFonts w:asciiTheme="majorBidi" w:hAnsiTheme="majorBidi" w:cstheme="majorBidi"/>
          <w:spacing w:val="-3"/>
          <w:sz w:val="24"/>
        </w:rPr>
        <w:t>if</w:t>
      </w:r>
      <w:r w:rsidRPr="00C23B7C">
        <w:rPr>
          <w:rFonts w:asciiTheme="majorBidi" w:hAnsiTheme="majorBidi" w:cstheme="majorBidi"/>
          <w:spacing w:val="-1"/>
          <w:sz w:val="24"/>
        </w:rPr>
        <w:t xml:space="preserve"> </w:t>
      </w:r>
      <w:r w:rsidRPr="00C23B7C">
        <w:rPr>
          <w:rFonts w:asciiTheme="majorBidi" w:hAnsiTheme="majorBidi" w:cstheme="majorBidi"/>
          <w:sz w:val="24"/>
        </w:rPr>
        <w:t>any</w:t>
      </w:r>
    </w:p>
    <w:p w14:paraId="51CBB157" w14:textId="77777777" w:rsidR="002C2AAB" w:rsidRPr="00C23B7C" w:rsidRDefault="002C2AAB" w:rsidP="002C2AAB">
      <w:pPr>
        <w:pStyle w:val="ListParagraph"/>
        <w:widowControl w:val="0"/>
        <w:numPr>
          <w:ilvl w:val="1"/>
          <w:numId w:val="1"/>
        </w:numPr>
        <w:tabs>
          <w:tab w:val="left" w:pos="1285"/>
        </w:tabs>
        <w:autoSpaceDE w:val="0"/>
        <w:autoSpaceDN w:val="0"/>
        <w:spacing w:before="4" w:after="0" w:line="240" w:lineRule="auto"/>
        <w:ind w:left="1285"/>
        <w:contextualSpacing w:val="0"/>
        <w:rPr>
          <w:rFonts w:asciiTheme="majorBidi" w:hAnsiTheme="majorBidi" w:cstheme="majorBidi"/>
          <w:sz w:val="24"/>
        </w:rPr>
      </w:pPr>
      <w:r w:rsidRPr="00C23B7C">
        <w:rPr>
          <w:rFonts w:asciiTheme="majorBidi" w:hAnsiTheme="majorBidi" w:cstheme="majorBidi"/>
          <w:sz w:val="24"/>
        </w:rPr>
        <w:t xml:space="preserve">References (in-text + citation) to </w:t>
      </w:r>
      <w:r w:rsidRPr="00C23B7C">
        <w:rPr>
          <w:rFonts w:asciiTheme="majorBidi" w:hAnsiTheme="majorBidi" w:cstheme="majorBidi"/>
          <w:spacing w:val="-3"/>
          <w:sz w:val="24"/>
        </w:rPr>
        <w:t>be</w:t>
      </w:r>
      <w:r w:rsidRPr="00C23B7C">
        <w:rPr>
          <w:rFonts w:asciiTheme="majorBidi" w:hAnsiTheme="majorBidi" w:cstheme="majorBidi"/>
          <w:spacing w:val="12"/>
          <w:sz w:val="24"/>
        </w:rPr>
        <w:t xml:space="preserve"> </w:t>
      </w:r>
      <w:r w:rsidRPr="00C23B7C">
        <w:rPr>
          <w:rFonts w:asciiTheme="majorBidi" w:hAnsiTheme="majorBidi" w:cstheme="majorBidi"/>
          <w:sz w:val="24"/>
        </w:rPr>
        <w:t>used.</w:t>
      </w:r>
    </w:p>
    <w:p w14:paraId="0E5F2F40" w14:textId="77777777" w:rsidR="002C2AAB" w:rsidRPr="00C23B7C" w:rsidRDefault="002C2AAB" w:rsidP="002C2AAB">
      <w:pPr>
        <w:pStyle w:val="BodyText"/>
        <w:rPr>
          <w:rFonts w:asciiTheme="majorBidi" w:hAnsiTheme="majorBidi" w:cstheme="majorBidi"/>
          <w:sz w:val="26"/>
        </w:rPr>
      </w:pPr>
    </w:p>
    <w:p w14:paraId="5FFD2221" w14:textId="77777777" w:rsidR="002C2AAB" w:rsidRDefault="002C2AAB" w:rsidP="00D7357F">
      <w:pPr>
        <w:pStyle w:val="Heading2"/>
        <w:tabs>
          <w:tab w:val="left" w:pos="2174"/>
        </w:tabs>
        <w:ind w:left="0"/>
        <w:rPr>
          <w:rFonts w:asciiTheme="majorBidi" w:hAnsiTheme="majorBidi" w:cstheme="majorBidi"/>
        </w:rPr>
      </w:pPr>
    </w:p>
    <w:p w14:paraId="5A6DC1EE" w14:textId="7E15EEA3" w:rsidR="00ED6E43" w:rsidRDefault="002C2AAB" w:rsidP="002035E5">
      <w:pPr>
        <w:pStyle w:val="Heading2"/>
        <w:tabs>
          <w:tab w:val="left" w:pos="2174"/>
        </w:tabs>
        <w:ind w:left="0"/>
        <w:jc w:val="center"/>
        <w:rPr>
          <w:rFonts w:asciiTheme="majorBidi" w:hAnsiTheme="majorBidi" w:cstheme="majorBidi"/>
        </w:rPr>
      </w:pPr>
      <w:bookmarkStart w:id="12" w:name="_Toc38217253"/>
      <w:bookmarkStart w:id="13" w:name="_Toc40428353"/>
      <w:bookmarkStart w:id="14" w:name="_Toc40476019"/>
      <w:bookmarkStart w:id="15" w:name="_Toc40479126"/>
      <w:bookmarkStart w:id="16" w:name="_Toc40660402"/>
      <w:bookmarkStart w:id="17" w:name="_Toc40665895"/>
      <w:r w:rsidRPr="00C23B7C">
        <w:rPr>
          <w:rFonts w:asciiTheme="majorBidi" w:hAnsiTheme="majorBidi" w:cstheme="majorBidi"/>
        </w:rPr>
        <w:t>Total</w:t>
      </w:r>
      <w:r w:rsidRPr="00C23B7C">
        <w:rPr>
          <w:rFonts w:asciiTheme="majorBidi" w:hAnsiTheme="majorBidi" w:cstheme="majorBidi"/>
          <w:spacing w:val="-10"/>
        </w:rPr>
        <w:t xml:space="preserve"> </w:t>
      </w:r>
      <w:r w:rsidRPr="00C23B7C">
        <w:rPr>
          <w:rFonts w:asciiTheme="majorBidi" w:hAnsiTheme="majorBidi" w:cstheme="majorBidi"/>
        </w:rPr>
        <w:t>Marks</w:t>
      </w:r>
      <w:r w:rsidRPr="00C23B7C">
        <w:rPr>
          <w:rFonts w:asciiTheme="majorBidi" w:hAnsiTheme="majorBidi" w:cstheme="majorBidi"/>
          <w:u w:val="single"/>
        </w:rPr>
        <w:t xml:space="preserve"> </w:t>
      </w:r>
      <w:r w:rsidRPr="00C23B7C">
        <w:rPr>
          <w:rFonts w:asciiTheme="majorBidi" w:hAnsiTheme="majorBidi" w:cstheme="majorBidi"/>
          <w:u w:val="single"/>
        </w:rPr>
        <w:tab/>
      </w:r>
      <w:r w:rsidRPr="00C23B7C">
        <w:rPr>
          <w:rFonts w:asciiTheme="majorBidi" w:hAnsiTheme="majorBidi" w:cstheme="majorBidi"/>
        </w:rPr>
        <w:t>/</w:t>
      </w:r>
      <w:r w:rsidRPr="00C23B7C">
        <w:rPr>
          <w:rFonts w:asciiTheme="majorBidi" w:hAnsiTheme="majorBidi" w:cstheme="majorBidi"/>
          <w:spacing w:val="-2"/>
        </w:rPr>
        <w:t xml:space="preserve"> </w:t>
      </w:r>
      <w:r w:rsidR="00ED6E43">
        <w:rPr>
          <w:rFonts w:asciiTheme="majorBidi" w:hAnsiTheme="majorBidi" w:cstheme="majorBidi"/>
        </w:rPr>
        <w:t>10</w:t>
      </w:r>
      <w:bookmarkEnd w:id="12"/>
      <w:r w:rsidR="002F2714">
        <w:rPr>
          <w:rFonts w:asciiTheme="majorBidi" w:hAnsiTheme="majorBidi" w:cstheme="majorBidi"/>
        </w:rPr>
        <w:t>0</w:t>
      </w:r>
      <w:bookmarkEnd w:id="13"/>
      <w:bookmarkEnd w:id="14"/>
      <w:bookmarkEnd w:id="15"/>
      <w:bookmarkEnd w:id="16"/>
      <w:bookmarkEnd w:id="17"/>
    </w:p>
    <w:p w14:paraId="3FB5B11C" w14:textId="77777777" w:rsidR="002C2AAB" w:rsidRPr="00C23B7C" w:rsidRDefault="002C2AAB" w:rsidP="002C2AAB">
      <w:pPr>
        <w:spacing w:before="75"/>
        <w:ind w:left="372"/>
        <w:rPr>
          <w:rFonts w:asciiTheme="majorBidi" w:hAnsiTheme="majorBidi" w:cstheme="majorBidi"/>
          <w:b/>
        </w:rPr>
      </w:pPr>
      <w:r w:rsidRPr="00C23B7C">
        <w:rPr>
          <w:rFonts w:asciiTheme="majorBidi" w:hAnsiTheme="majorBidi" w:cstheme="majorBidi"/>
          <w:b/>
        </w:rPr>
        <w:lastRenderedPageBreak/>
        <w:t>PLAGIARISM</w:t>
      </w:r>
    </w:p>
    <w:p w14:paraId="38585D5C" w14:textId="77777777" w:rsidR="002C2AAB" w:rsidRPr="00C23B7C" w:rsidRDefault="002C2AAB" w:rsidP="002C2AAB">
      <w:pPr>
        <w:pStyle w:val="BodyText"/>
        <w:spacing w:before="9"/>
        <w:rPr>
          <w:rFonts w:asciiTheme="majorBidi" w:hAnsiTheme="majorBidi" w:cstheme="majorBidi"/>
          <w:b/>
          <w:sz w:val="22"/>
        </w:rPr>
      </w:pPr>
    </w:p>
    <w:p w14:paraId="31025243" w14:textId="77777777" w:rsidR="002C2AAB" w:rsidRPr="00C23B7C" w:rsidRDefault="002C2AAB" w:rsidP="002C2AAB">
      <w:pPr>
        <w:pStyle w:val="BodyText"/>
        <w:spacing w:line="292" w:lineRule="auto"/>
        <w:ind w:left="372" w:right="463"/>
        <w:jc w:val="both"/>
        <w:rPr>
          <w:rFonts w:asciiTheme="majorBidi" w:hAnsiTheme="majorBidi" w:cstheme="majorBidi"/>
        </w:rPr>
      </w:pPr>
      <w:r w:rsidRPr="00C23B7C">
        <w:rPr>
          <w:rFonts w:asciiTheme="majorBidi" w:hAnsiTheme="majorBidi" w:cstheme="majorBidi"/>
        </w:rPr>
        <w:t xml:space="preserve">Plagiarism is a form of </w:t>
      </w:r>
      <w:r w:rsidRPr="00C23B7C">
        <w:rPr>
          <w:rFonts w:asciiTheme="majorBidi" w:hAnsiTheme="majorBidi" w:cstheme="majorBidi"/>
          <w:b/>
        </w:rPr>
        <w:t>cheating</w:t>
      </w:r>
      <w:r w:rsidRPr="00C23B7C">
        <w:rPr>
          <w:rFonts w:asciiTheme="majorBidi" w:hAnsiTheme="majorBidi" w:cstheme="majorBidi"/>
        </w:rPr>
        <w:t xml:space="preserve">, by representing someone else's work as your own or using someone else's work (another student or author) without acknowledging it with a reference. This is a serious breach of the Academic Regulations and will be dealt with accordingly. Students found to have </w:t>
      </w:r>
      <w:proofErr w:type="spellStart"/>
      <w:r w:rsidRPr="00C23B7C">
        <w:rPr>
          <w:rFonts w:asciiTheme="majorBidi" w:hAnsiTheme="majorBidi" w:cstheme="majorBidi"/>
        </w:rPr>
        <w:t>plagiarised</w:t>
      </w:r>
      <w:proofErr w:type="spellEnd"/>
      <w:r w:rsidRPr="00C23B7C">
        <w:rPr>
          <w:rFonts w:asciiTheme="majorBidi" w:hAnsiTheme="majorBidi" w:cstheme="majorBidi"/>
        </w:rPr>
        <w:t xml:space="preserve"> can be </w:t>
      </w:r>
      <w:r w:rsidRPr="00C23B7C">
        <w:rPr>
          <w:rFonts w:asciiTheme="majorBidi" w:hAnsiTheme="majorBidi" w:cstheme="majorBidi"/>
          <w:b/>
        </w:rPr>
        <w:t>excluded from the program</w:t>
      </w:r>
      <w:r w:rsidRPr="00C23B7C">
        <w:rPr>
          <w:rFonts w:asciiTheme="majorBidi" w:hAnsiTheme="majorBidi" w:cstheme="majorBidi"/>
        </w:rPr>
        <w:t>.</w:t>
      </w:r>
    </w:p>
    <w:p w14:paraId="411AA4E3" w14:textId="77777777" w:rsidR="002C2AAB" w:rsidRPr="00C23B7C" w:rsidRDefault="002C2AAB" w:rsidP="002C2AAB">
      <w:pPr>
        <w:pStyle w:val="BodyText"/>
        <w:rPr>
          <w:rFonts w:asciiTheme="majorBidi" w:hAnsiTheme="majorBidi" w:cstheme="majorBidi"/>
        </w:rPr>
      </w:pPr>
    </w:p>
    <w:p w14:paraId="36347C6C" w14:textId="77777777" w:rsidR="002C2AAB" w:rsidRPr="00C23B7C" w:rsidRDefault="002C2AAB" w:rsidP="002C2AAB">
      <w:pPr>
        <w:pStyle w:val="BodyText"/>
        <w:spacing w:line="292" w:lineRule="auto"/>
        <w:ind w:left="372" w:right="487"/>
        <w:rPr>
          <w:rFonts w:asciiTheme="majorBidi" w:hAnsiTheme="majorBidi" w:cstheme="majorBidi"/>
        </w:rPr>
      </w:pPr>
      <w:r w:rsidRPr="00C23B7C">
        <w:rPr>
          <w:rFonts w:asciiTheme="majorBidi" w:hAnsiTheme="majorBidi" w:cstheme="majorBidi"/>
        </w:rPr>
        <w:t>Plagiarism occurs whenever you do any of the following things without acknowledging the original source:</w:t>
      </w:r>
    </w:p>
    <w:p w14:paraId="1695FA8D" w14:textId="77777777" w:rsidR="002C2AAB" w:rsidRPr="00C23B7C" w:rsidRDefault="002C2AAB" w:rsidP="002C2AAB">
      <w:pPr>
        <w:pStyle w:val="ListParagraph"/>
        <w:widowControl w:val="0"/>
        <w:numPr>
          <w:ilvl w:val="0"/>
          <w:numId w:val="3"/>
        </w:numPr>
        <w:tabs>
          <w:tab w:val="left" w:pos="733"/>
        </w:tabs>
        <w:autoSpaceDE w:val="0"/>
        <w:autoSpaceDN w:val="0"/>
        <w:spacing w:before="167" w:after="0" w:line="240" w:lineRule="auto"/>
        <w:ind w:hanging="361"/>
        <w:contextualSpacing w:val="0"/>
        <w:rPr>
          <w:rFonts w:asciiTheme="majorBidi" w:hAnsiTheme="majorBidi" w:cstheme="majorBidi"/>
          <w:sz w:val="24"/>
          <w:szCs w:val="24"/>
        </w:rPr>
      </w:pPr>
      <w:r w:rsidRPr="00C23B7C">
        <w:rPr>
          <w:rFonts w:asciiTheme="majorBidi" w:hAnsiTheme="majorBidi" w:cstheme="majorBidi"/>
          <w:sz w:val="24"/>
          <w:szCs w:val="24"/>
        </w:rPr>
        <w:t>Copy</w:t>
      </w:r>
      <w:r w:rsidRPr="00C23B7C">
        <w:rPr>
          <w:rFonts w:asciiTheme="majorBidi" w:hAnsiTheme="majorBidi" w:cstheme="majorBidi"/>
          <w:spacing w:val="-9"/>
          <w:sz w:val="24"/>
          <w:szCs w:val="24"/>
        </w:rPr>
        <w:t xml:space="preserve"> </w:t>
      </w:r>
      <w:r w:rsidRPr="00C23B7C">
        <w:rPr>
          <w:rFonts w:asciiTheme="majorBidi" w:hAnsiTheme="majorBidi" w:cstheme="majorBidi"/>
          <w:sz w:val="24"/>
          <w:szCs w:val="24"/>
        </w:rPr>
        <w:t>information</w:t>
      </w:r>
      <w:r w:rsidRPr="00C23B7C">
        <w:rPr>
          <w:rFonts w:asciiTheme="majorBidi" w:hAnsiTheme="majorBidi" w:cstheme="majorBidi"/>
          <w:spacing w:val="-8"/>
          <w:sz w:val="24"/>
          <w:szCs w:val="24"/>
        </w:rPr>
        <w:t xml:space="preserve"> </w:t>
      </w:r>
      <w:r w:rsidRPr="00C23B7C">
        <w:rPr>
          <w:rFonts w:asciiTheme="majorBidi" w:hAnsiTheme="majorBidi" w:cstheme="majorBidi"/>
          <w:sz w:val="24"/>
          <w:szCs w:val="24"/>
        </w:rPr>
        <w:t>from</w:t>
      </w:r>
      <w:r w:rsidRPr="00C23B7C">
        <w:rPr>
          <w:rFonts w:asciiTheme="majorBidi" w:hAnsiTheme="majorBidi" w:cstheme="majorBidi"/>
          <w:spacing w:val="-8"/>
          <w:sz w:val="24"/>
          <w:szCs w:val="24"/>
        </w:rPr>
        <w:t xml:space="preserve"> </w:t>
      </w:r>
      <w:r w:rsidRPr="00C23B7C">
        <w:rPr>
          <w:rFonts w:asciiTheme="majorBidi" w:hAnsiTheme="majorBidi" w:cstheme="majorBidi"/>
          <w:sz w:val="24"/>
          <w:szCs w:val="24"/>
        </w:rPr>
        <w:t>any</w:t>
      </w:r>
      <w:r w:rsidRPr="00C23B7C">
        <w:rPr>
          <w:rFonts w:asciiTheme="majorBidi" w:hAnsiTheme="majorBidi" w:cstheme="majorBidi"/>
          <w:spacing w:val="-9"/>
          <w:sz w:val="24"/>
          <w:szCs w:val="24"/>
        </w:rPr>
        <w:t xml:space="preserve"> </w:t>
      </w:r>
      <w:r w:rsidRPr="00C23B7C">
        <w:rPr>
          <w:rFonts w:asciiTheme="majorBidi" w:hAnsiTheme="majorBidi" w:cstheme="majorBidi"/>
          <w:sz w:val="24"/>
          <w:szCs w:val="24"/>
        </w:rPr>
        <w:t>source</w:t>
      </w:r>
      <w:r w:rsidRPr="00C23B7C">
        <w:rPr>
          <w:rFonts w:asciiTheme="majorBidi" w:hAnsiTheme="majorBidi" w:cstheme="majorBidi"/>
          <w:spacing w:val="-5"/>
          <w:sz w:val="24"/>
          <w:szCs w:val="24"/>
        </w:rPr>
        <w:t xml:space="preserve"> </w:t>
      </w:r>
      <w:r w:rsidRPr="00C23B7C">
        <w:rPr>
          <w:rFonts w:asciiTheme="majorBidi" w:hAnsiTheme="majorBidi" w:cstheme="majorBidi"/>
          <w:sz w:val="24"/>
          <w:szCs w:val="24"/>
        </w:rPr>
        <w:t>(including</w:t>
      </w:r>
      <w:r w:rsidRPr="00C23B7C">
        <w:rPr>
          <w:rFonts w:asciiTheme="majorBidi" w:hAnsiTheme="majorBidi" w:cstheme="majorBidi"/>
          <w:spacing w:val="-3"/>
          <w:sz w:val="24"/>
          <w:szCs w:val="24"/>
        </w:rPr>
        <w:t xml:space="preserve"> </w:t>
      </w:r>
      <w:r w:rsidRPr="00C23B7C">
        <w:rPr>
          <w:rFonts w:asciiTheme="majorBidi" w:hAnsiTheme="majorBidi" w:cstheme="majorBidi"/>
          <w:sz w:val="24"/>
          <w:szCs w:val="24"/>
        </w:rPr>
        <w:t>the</w:t>
      </w:r>
      <w:r w:rsidRPr="00C23B7C">
        <w:rPr>
          <w:rFonts w:asciiTheme="majorBidi" w:hAnsiTheme="majorBidi" w:cstheme="majorBidi"/>
          <w:spacing w:val="-1"/>
          <w:sz w:val="24"/>
          <w:szCs w:val="24"/>
        </w:rPr>
        <w:t xml:space="preserve"> </w:t>
      </w:r>
      <w:r w:rsidRPr="00C23B7C">
        <w:rPr>
          <w:rFonts w:asciiTheme="majorBidi" w:hAnsiTheme="majorBidi" w:cstheme="majorBidi"/>
          <w:b/>
          <w:sz w:val="24"/>
          <w:szCs w:val="24"/>
        </w:rPr>
        <w:t>study</w:t>
      </w:r>
      <w:r w:rsidRPr="00C23B7C">
        <w:rPr>
          <w:rFonts w:asciiTheme="majorBidi" w:hAnsiTheme="majorBidi" w:cstheme="majorBidi"/>
          <w:b/>
          <w:spacing w:val="-4"/>
          <w:sz w:val="24"/>
          <w:szCs w:val="24"/>
        </w:rPr>
        <w:t xml:space="preserve"> </w:t>
      </w:r>
      <w:r w:rsidRPr="00C23B7C">
        <w:rPr>
          <w:rFonts w:asciiTheme="majorBidi" w:hAnsiTheme="majorBidi" w:cstheme="majorBidi"/>
          <w:b/>
          <w:sz w:val="24"/>
          <w:szCs w:val="24"/>
        </w:rPr>
        <w:t>guide</w:t>
      </w:r>
      <w:r w:rsidRPr="00C23B7C">
        <w:rPr>
          <w:rFonts w:asciiTheme="majorBidi" w:hAnsiTheme="majorBidi" w:cstheme="majorBidi"/>
          <w:sz w:val="24"/>
          <w:szCs w:val="24"/>
        </w:rPr>
        <w:t>,</w:t>
      </w:r>
      <w:r w:rsidRPr="00C23B7C">
        <w:rPr>
          <w:rFonts w:asciiTheme="majorBidi" w:hAnsiTheme="majorBidi" w:cstheme="majorBidi"/>
          <w:spacing w:val="-2"/>
          <w:sz w:val="24"/>
          <w:szCs w:val="24"/>
        </w:rPr>
        <w:t xml:space="preserve"> </w:t>
      </w:r>
      <w:r w:rsidRPr="00C23B7C">
        <w:rPr>
          <w:rFonts w:asciiTheme="majorBidi" w:hAnsiTheme="majorBidi" w:cstheme="majorBidi"/>
          <w:sz w:val="24"/>
          <w:szCs w:val="24"/>
        </w:rPr>
        <w:t>books,</w:t>
      </w:r>
      <w:r w:rsidRPr="00C23B7C">
        <w:rPr>
          <w:rFonts w:asciiTheme="majorBidi" w:hAnsiTheme="majorBidi" w:cstheme="majorBidi"/>
          <w:spacing w:val="-1"/>
          <w:sz w:val="24"/>
          <w:szCs w:val="24"/>
        </w:rPr>
        <w:t xml:space="preserve"> </w:t>
      </w:r>
      <w:r w:rsidRPr="00C23B7C">
        <w:rPr>
          <w:rFonts w:asciiTheme="majorBidi" w:hAnsiTheme="majorBidi" w:cstheme="majorBidi"/>
          <w:sz w:val="24"/>
          <w:szCs w:val="24"/>
        </w:rPr>
        <w:t>newspapers,</w:t>
      </w:r>
      <w:r w:rsidRPr="00C23B7C">
        <w:rPr>
          <w:rFonts w:asciiTheme="majorBidi" w:hAnsiTheme="majorBidi" w:cstheme="majorBidi"/>
          <w:spacing w:val="-6"/>
          <w:sz w:val="24"/>
          <w:szCs w:val="24"/>
        </w:rPr>
        <w:t xml:space="preserve"> </w:t>
      </w:r>
      <w:r w:rsidRPr="00C23B7C">
        <w:rPr>
          <w:rFonts w:asciiTheme="majorBidi" w:hAnsiTheme="majorBidi" w:cstheme="majorBidi"/>
          <w:sz w:val="24"/>
          <w:szCs w:val="24"/>
        </w:rPr>
        <w:t>the</w:t>
      </w:r>
      <w:r w:rsidRPr="00C23B7C">
        <w:rPr>
          <w:rFonts w:asciiTheme="majorBidi" w:hAnsiTheme="majorBidi" w:cstheme="majorBidi"/>
          <w:spacing w:val="4"/>
          <w:sz w:val="24"/>
          <w:szCs w:val="24"/>
        </w:rPr>
        <w:t xml:space="preserve"> </w:t>
      </w:r>
      <w:r w:rsidRPr="00C23B7C">
        <w:rPr>
          <w:rFonts w:asciiTheme="majorBidi" w:hAnsiTheme="majorBidi" w:cstheme="majorBidi"/>
          <w:sz w:val="24"/>
          <w:szCs w:val="24"/>
        </w:rPr>
        <w:t>internet)</w:t>
      </w:r>
    </w:p>
    <w:p w14:paraId="12B9B95C" w14:textId="77777777" w:rsidR="002C2AAB" w:rsidRPr="00C23B7C" w:rsidRDefault="002C2AAB" w:rsidP="002C2AAB">
      <w:pPr>
        <w:pStyle w:val="ListParagraph"/>
        <w:widowControl w:val="0"/>
        <w:numPr>
          <w:ilvl w:val="0"/>
          <w:numId w:val="3"/>
        </w:numPr>
        <w:tabs>
          <w:tab w:val="left" w:pos="733"/>
        </w:tabs>
        <w:autoSpaceDE w:val="0"/>
        <w:autoSpaceDN w:val="0"/>
        <w:spacing w:before="142" w:after="0" w:line="240" w:lineRule="auto"/>
        <w:ind w:hanging="361"/>
        <w:contextualSpacing w:val="0"/>
        <w:rPr>
          <w:rFonts w:asciiTheme="majorBidi" w:hAnsiTheme="majorBidi" w:cstheme="majorBidi"/>
          <w:sz w:val="24"/>
          <w:szCs w:val="24"/>
        </w:rPr>
      </w:pPr>
      <w:r w:rsidRPr="00C23B7C">
        <w:rPr>
          <w:rFonts w:asciiTheme="majorBidi" w:hAnsiTheme="majorBidi" w:cstheme="majorBidi"/>
          <w:sz w:val="24"/>
          <w:szCs w:val="24"/>
        </w:rPr>
        <w:t>Use another person's concepts or</w:t>
      </w:r>
      <w:r w:rsidRPr="00C23B7C">
        <w:rPr>
          <w:rFonts w:asciiTheme="majorBidi" w:hAnsiTheme="majorBidi" w:cstheme="majorBidi"/>
          <w:spacing w:val="-25"/>
          <w:sz w:val="24"/>
          <w:szCs w:val="24"/>
        </w:rPr>
        <w:t xml:space="preserve"> </w:t>
      </w:r>
      <w:r w:rsidRPr="00C23B7C">
        <w:rPr>
          <w:rFonts w:asciiTheme="majorBidi" w:hAnsiTheme="majorBidi" w:cstheme="majorBidi"/>
          <w:sz w:val="24"/>
          <w:szCs w:val="24"/>
        </w:rPr>
        <w:t>ideas</w:t>
      </w:r>
    </w:p>
    <w:p w14:paraId="7A08B27E" w14:textId="77777777" w:rsidR="002C2AAB" w:rsidRPr="00C23B7C" w:rsidRDefault="002C2AAB" w:rsidP="002C2AAB">
      <w:pPr>
        <w:pStyle w:val="ListParagraph"/>
        <w:widowControl w:val="0"/>
        <w:numPr>
          <w:ilvl w:val="0"/>
          <w:numId w:val="3"/>
        </w:numPr>
        <w:tabs>
          <w:tab w:val="left" w:pos="733"/>
        </w:tabs>
        <w:autoSpaceDE w:val="0"/>
        <w:autoSpaceDN w:val="0"/>
        <w:spacing w:before="137" w:after="0" w:line="240" w:lineRule="auto"/>
        <w:ind w:hanging="361"/>
        <w:contextualSpacing w:val="0"/>
        <w:rPr>
          <w:rFonts w:asciiTheme="majorBidi" w:hAnsiTheme="majorBidi" w:cstheme="majorBidi"/>
          <w:sz w:val="24"/>
          <w:szCs w:val="24"/>
        </w:rPr>
      </w:pPr>
      <w:proofErr w:type="spellStart"/>
      <w:r w:rsidRPr="00C23B7C">
        <w:rPr>
          <w:rFonts w:asciiTheme="majorBidi" w:hAnsiTheme="majorBidi" w:cstheme="majorBidi"/>
          <w:sz w:val="24"/>
          <w:szCs w:val="24"/>
        </w:rPr>
        <w:t>Summarise</w:t>
      </w:r>
      <w:proofErr w:type="spellEnd"/>
      <w:r w:rsidRPr="00C23B7C">
        <w:rPr>
          <w:rFonts w:asciiTheme="majorBidi" w:hAnsiTheme="majorBidi" w:cstheme="majorBidi"/>
          <w:sz w:val="24"/>
          <w:szCs w:val="24"/>
        </w:rPr>
        <w:t xml:space="preserve"> or paraphrase another person's</w:t>
      </w:r>
      <w:r w:rsidRPr="00C23B7C">
        <w:rPr>
          <w:rFonts w:asciiTheme="majorBidi" w:hAnsiTheme="majorBidi" w:cstheme="majorBidi"/>
          <w:spacing w:val="-20"/>
          <w:sz w:val="24"/>
          <w:szCs w:val="24"/>
        </w:rPr>
        <w:t xml:space="preserve"> </w:t>
      </w:r>
      <w:r w:rsidRPr="00C23B7C">
        <w:rPr>
          <w:rFonts w:asciiTheme="majorBidi" w:hAnsiTheme="majorBidi" w:cstheme="majorBidi"/>
          <w:sz w:val="24"/>
          <w:szCs w:val="24"/>
        </w:rPr>
        <w:t>work.</w:t>
      </w:r>
    </w:p>
    <w:p w14:paraId="3AB49531" w14:textId="77777777" w:rsidR="002C2AAB" w:rsidRPr="00C23B7C" w:rsidRDefault="002C2AAB" w:rsidP="002C2AAB">
      <w:pPr>
        <w:pStyle w:val="BodyText"/>
        <w:rPr>
          <w:rFonts w:asciiTheme="majorBidi" w:hAnsiTheme="majorBidi" w:cstheme="majorBidi"/>
        </w:rPr>
      </w:pPr>
    </w:p>
    <w:p w14:paraId="3CCC57BC" w14:textId="77777777" w:rsidR="002C2AAB" w:rsidRPr="00C23B7C" w:rsidRDefault="002C2AAB" w:rsidP="002C2AAB">
      <w:pPr>
        <w:pStyle w:val="BodyText"/>
        <w:spacing w:before="3"/>
        <w:rPr>
          <w:rFonts w:asciiTheme="majorBidi" w:hAnsiTheme="majorBidi" w:cstheme="majorBidi"/>
        </w:rPr>
      </w:pPr>
    </w:p>
    <w:p w14:paraId="064EA676" w14:textId="77777777" w:rsidR="002C2AAB" w:rsidRPr="00C23B7C" w:rsidRDefault="002C2AAB" w:rsidP="002C2AAB">
      <w:pPr>
        <w:pStyle w:val="Heading2"/>
        <w:rPr>
          <w:rFonts w:asciiTheme="majorBidi" w:hAnsiTheme="majorBidi" w:cstheme="majorBidi"/>
        </w:rPr>
      </w:pPr>
      <w:bookmarkStart w:id="18" w:name="_Toc38217254"/>
      <w:bookmarkStart w:id="19" w:name="_Toc40428354"/>
      <w:bookmarkStart w:id="20" w:name="_Toc40476020"/>
      <w:bookmarkStart w:id="21" w:name="_Toc40479127"/>
      <w:bookmarkStart w:id="22" w:name="_Toc40660403"/>
      <w:bookmarkStart w:id="23" w:name="_Toc40665896"/>
      <w:r w:rsidRPr="00C23B7C">
        <w:rPr>
          <w:rFonts w:asciiTheme="majorBidi" w:hAnsiTheme="majorBidi" w:cstheme="majorBidi"/>
        </w:rPr>
        <w:t>How do I avoid plagiarism?</w:t>
      </w:r>
      <w:bookmarkEnd w:id="18"/>
      <w:bookmarkEnd w:id="19"/>
      <w:bookmarkEnd w:id="20"/>
      <w:bookmarkEnd w:id="21"/>
      <w:bookmarkEnd w:id="22"/>
      <w:bookmarkEnd w:id="23"/>
    </w:p>
    <w:p w14:paraId="1254A435" w14:textId="77777777" w:rsidR="002C2AAB" w:rsidRPr="00C23B7C" w:rsidRDefault="002C2AAB" w:rsidP="002C2AAB">
      <w:pPr>
        <w:pStyle w:val="BodyText"/>
        <w:spacing w:before="170"/>
        <w:ind w:left="372"/>
        <w:rPr>
          <w:rFonts w:asciiTheme="majorBidi" w:hAnsiTheme="majorBidi" w:cstheme="majorBidi"/>
        </w:rPr>
      </w:pPr>
      <w:r w:rsidRPr="00C23B7C">
        <w:rPr>
          <w:rFonts w:asciiTheme="majorBidi" w:hAnsiTheme="majorBidi" w:cstheme="majorBidi"/>
        </w:rPr>
        <w:t xml:space="preserve">To ensure you are not </w:t>
      </w:r>
      <w:proofErr w:type="spellStart"/>
      <w:r w:rsidRPr="00C23B7C">
        <w:rPr>
          <w:rFonts w:asciiTheme="majorBidi" w:hAnsiTheme="majorBidi" w:cstheme="majorBidi"/>
        </w:rPr>
        <w:t>plagiarising</w:t>
      </w:r>
      <w:proofErr w:type="spellEnd"/>
      <w:r w:rsidRPr="00C23B7C">
        <w:rPr>
          <w:rFonts w:asciiTheme="majorBidi" w:hAnsiTheme="majorBidi" w:cstheme="majorBidi"/>
        </w:rPr>
        <w:t>, you must acknowledge with a reference whenever you:</w:t>
      </w:r>
    </w:p>
    <w:p w14:paraId="542C4697" w14:textId="77777777" w:rsidR="002C2AAB" w:rsidRPr="00C23B7C" w:rsidRDefault="002C2AAB" w:rsidP="002C2AAB">
      <w:pPr>
        <w:pStyle w:val="ListParagraph"/>
        <w:widowControl w:val="0"/>
        <w:numPr>
          <w:ilvl w:val="0"/>
          <w:numId w:val="3"/>
        </w:numPr>
        <w:tabs>
          <w:tab w:val="left" w:pos="733"/>
        </w:tabs>
        <w:autoSpaceDE w:val="0"/>
        <w:autoSpaceDN w:val="0"/>
        <w:spacing w:before="171" w:after="0" w:line="240" w:lineRule="auto"/>
        <w:ind w:hanging="361"/>
        <w:contextualSpacing w:val="0"/>
        <w:rPr>
          <w:rFonts w:asciiTheme="majorBidi" w:hAnsiTheme="majorBidi" w:cstheme="majorBidi"/>
          <w:sz w:val="24"/>
          <w:szCs w:val="24"/>
        </w:rPr>
      </w:pPr>
      <w:r w:rsidRPr="00C23B7C">
        <w:rPr>
          <w:rFonts w:asciiTheme="majorBidi" w:hAnsiTheme="majorBidi" w:cstheme="majorBidi"/>
          <w:sz w:val="24"/>
          <w:szCs w:val="24"/>
        </w:rPr>
        <w:t>use another person's ideas, opinions or</w:t>
      </w:r>
      <w:r w:rsidRPr="00C23B7C">
        <w:rPr>
          <w:rFonts w:asciiTheme="majorBidi" w:hAnsiTheme="majorBidi" w:cstheme="majorBidi"/>
          <w:spacing w:val="-11"/>
          <w:sz w:val="24"/>
          <w:szCs w:val="24"/>
        </w:rPr>
        <w:t xml:space="preserve"> </w:t>
      </w:r>
      <w:r w:rsidRPr="00C23B7C">
        <w:rPr>
          <w:rFonts w:asciiTheme="majorBidi" w:hAnsiTheme="majorBidi" w:cstheme="majorBidi"/>
          <w:sz w:val="24"/>
          <w:szCs w:val="24"/>
        </w:rPr>
        <w:t>theory</w:t>
      </w:r>
    </w:p>
    <w:p w14:paraId="419CF7AE" w14:textId="77777777" w:rsidR="002C2AAB" w:rsidRPr="00C23B7C" w:rsidRDefault="002C2AAB" w:rsidP="002C2AAB">
      <w:pPr>
        <w:pStyle w:val="ListParagraph"/>
        <w:widowControl w:val="0"/>
        <w:numPr>
          <w:ilvl w:val="0"/>
          <w:numId w:val="3"/>
        </w:numPr>
        <w:tabs>
          <w:tab w:val="left" w:pos="733"/>
        </w:tabs>
        <w:autoSpaceDE w:val="0"/>
        <w:autoSpaceDN w:val="0"/>
        <w:spacing w:before="41" w:after="0" w:line="276" w:lineRule="auto"/>
        <w:ind w:right="248"/>
        <w:contextualSpacing w:val="0"/>
        <w:rPr>
          <w:rFonts w:asciiTheme="majorBidi" w:hAnsiTheme="majorBidi" w:cstheme="majorBidi"/>
          <w:sz w:val="24"/>
          <w:szCs w:val="24"/>
        </w:rPr>
      </w:pPr>
      <w:r w:rsidRPr="00C23B7C">
        <w:rPr>
          <w:rFonts w:asciiTheme="majorBidi" w:hAnsiTheme="majorBidi" w:cstheme="majorBidi"/>
          <w:sz w:val="24"/>
          <w:szCs w:val="24"/>
        </w:rPr>
        <w:t>include any statistics, graphs or images that have been compiled or created by another person or organization</w:t>
      </w:r>
    </w:p>
    <w:p w14:paraId="3DD6AC79" w14:textId="77777777" w:rsidR="002C2AAB" w:rsidRPr="00C23B7C" w:rsidRDefault="002C2AAB" w:rsidP="002C2AAB">
      <w:pPr>
        <w:pStyle w:val="ListParagraph"/>
        <w:widowControl w:val="0"/>
        <w:numPr>
          <w:ilvl w:val="0"/>
          <w:numId w:val="3"/>
        </w:numPr>
        <w:tabs>
          <w:tab w:val="left" w:pos="733"/>
        </w:tabs>
        <w:autoSpaceDE w:val="0"/>
        <w:autoSpaceDN w:val="0"/>
        <w:spacing w:after="0" w:line="275" w:lineRule="exact"/>
        <w:ind w:hanging="361"/>
        <w:contextualSpacing w:val="0"/>
        <w:rPr>
          <w:rFonts w:asciiTheme="majorBidi" w:hAnsiTheme="majorBidi" w:cstheme="majorBidi"/>
          <w:sz w:val="24"/>
          <w:szCs w:val="24"/>
        </w:rPr>
      </w:pPr>
      <w:r w:rsidRPr="00C23B7C">
        <w:rPr>
          <w:rFonts w:asciiTheme="majorBidi" w:hAnsiTheme="majorBidi" w:cstheme="majorBidi"/>
          <w:sz w:val="24"/>
          <w:szCs w:val="24"/>
        </w:rPr>
        <w:t>Paraphrase another's written or spoken</w:t>
      </w:r>
      <w:r w:rsidRPr="00C23B7C">
        <w:rPr>
          <w:rFonts w:asciiTheme="majorBidi" w:hAnsiTheme="majorBidi" w:cstheme="majorBidi"/>
          <w:spacing w:val="-34"/>
          <w:sz w:val="24"/>
          <w:szCs w:val="24"/>
        </w:rPr>
        <w:t xml:space="preserve"> </w:t>
      </w:r>
      <w:r w:rsidRPr="00C23B7C">
        <w:rPr>
          <w:rFonts w:asciiTheme="majorBidi" w:hAnsiTheme="majorBidi" w:cstheme="majorBidi"/>
          <w:sz w:val="24"/>
          <w:szCs w:val="24"/>
        </w:rPr>
        <w:t>word.</w:t>
      </w:r>
    </w:p>
    <w:p w14:paraId="6FA364C3" w14:textId="77777777" w:rsidR="002C2AAB" w:rsidRPr="00C23B7C" w:rsidRDefault="002C2AAB" w:rsidP="002C2AAB">
      <w:pPr>
        <w:pStyle w:val="BodyText"/>
        <w:rPr>
          <w:rFonts w:asciiTheme="majorBidi" w:hAnsiTheme="majorBidi" w:cstheme="majorBidi"/>
        </w:rPr>
      </w:pPr>
    </w:p>
    <w:p w14:paraId="6A5D7FA1" w14:textId="77777777" w:rsidR="002C2AAB" w:rsidRPr="00C23B7C" w:rsidRDefault="002C2AAB" w:rsidP="002C2AAB">
      <w:pPr>
        <w:pStyle w:val="BodyText"/>
        <w:rPr>
          <w:rFonts w:asciiTheme="majorBidi" w:hAnsiTheme="majorBidi" w:cstheme="majorBidi"/>
        </w:rPr>
      </w:pPr>
    </w:p>
    <w:p w14:paraId="1FF627D2" w14:textId="77777777" w:rsidR="002C2AAB" w:rsidRPr="00C23B7C" w:rsidRDefault="002C2AAB" w:rsidP="002C2AAB">
      <w:pPr>
        <w:pStyle w:val="Heading2"/>
        <w:spacing w:before="202"/>
        <w:rPr>
          <w:rFonts w:asciiTheme="majorBidi" w:hAnsiTheme="majorBidi" w:cstheme="majorBidi"/>
        </w:rPr>
      </w:pPr>
      <w:bookmarkStart w:id="24" w:name="_Toc38217255"/>
      <w:bookmarkStart w:id="25" w:name="_Toc40428355"/>
      <w:bookmarkStart w:id="26" w:name="_Toc40476021"/>
      <w:bookmarkStart w:id="27" w:name="_Toc40479128"/>
      <w:bookmarkStart w:id="28" w:name="_Toc40660404"/>
      <w:bookmarkStart w:id="29" w:name="_Toc40665897"/>
      <w:r w:rsidRPr="00C23B7C">
        <w:rPr>
          <w:rFonts w:asciiTheme="majorBidi" w:hAnsiTheme="majorBidi" w:cstheme="majorBidi"/>
        </w:rPr>
        <w:t>What are the penalties?</w:t>
      </w:r>
      <w:bookmarkEnd w:id="24"/>
      <w:bookmarkEnd w:id="25"/>
      <w:bookmarkEnd w:id="26"/>
      <w:bookmarkEnd w:id="27"/>
      <w:bookmarkEnd w:id="28"/>
      <w:bookmarkEnd w:id="29"/>
    </w:p>
    <w:p w14:paraId="41625F15" w14:textId="77777777" w:rsidR="002C2AAB" w:rsidRPr="00C23B7C" w:rsidRDefault="002C2AAB" w:rsidP="002C2AAB">
      <w:pPr>
        <w:pStyle w:val="BodyText"/>
        <w:spacing w:before="1"/>
        <w:rPr>
          <w:rFonts w:asciiTheme="majorBidi" w:hAnsiTheme="majorBidi" w:cstheme="majorBidi"/>
          <w:b/>
        </w:rPr>
      </w:pPr>
    </w:p>
    <w:p w14:paraId="75E68084" w14:textId="77777777" w:rsidR="002C2AAB" w:rsidRPr="00C23B7C" w:rsidRDefault="002C2AAB" w:rsidP="002C2AAB">
      <w:pPr>
        <w:pStyle w:val="BodyText"/>
        <w:ind w:left="372"/>
        <w:rPr>
          <w:rFonts w:asciiTheme="majorBidi" w:hAnsiTheme="majorBidi" w:cstheme="majorBidi"/>
        </w:rPr>
      </w:pPr>
      <w:r w:rsidRPr="00C23B7C">
        <w:rPr>
          <w:rFonts w:asciiTheme="majorBidi" w:hAnsiTheme="majorBidi" w:cstheme="majorBidi"/>
        </w:rPr>
        <w:t>The penalties for plagiarism are:</w:t>
      </w:r>
    </w:p>
    <w:p w14:paraId="26DD4AA1" w14:textId="77777777" w:rsidR="002C2AAB" w:rsidRPr="00C23B7C" w:rsidRDefault="002C2AAB" w:rsidP="002C2AAB">
      <w:pPr>
        <w:pStyle w:val="ListParagraph"/>
        <w:widowControl w:val="0"/>
        <w:numPr>
          <w:ilvl w:val="0"/>
          <w:numId w:val="3"/>
        </w:numPr>
        <w:tabs>
          <w:tab w:val="left" w:pos="642"/>
        </w:tabs>
        <w:autoSpaceDE w:val="0"/>
        <w:autoSpaceDN w:val="0"/>
        <w:spacing w:before="176" w:after="0" w:line="240" w:lineRule="auto"/>
        <w:ind w:left="641" w:hanging="270"/>
        <w:contextualSpacing w:val="0"/>
        <w:rPr>
          <w:rFonts w:asciiTheme="majorBidi" w:hAnsiTheme="majorBidi" w:cstheme="majorBidi"/>
          <w:sz w:val="24"/>
          <w:szCs w:val="24"/>
        </w:rPr>
      </w:pPr>
      <w:r w:rsidRPr="00C23B7C">
        <w:rPr>
          <w:rFonts w:asciiTheme="majorBidi" w:hAnsiTheme="majorBidi" w:cstheme="majorBidi"/>
          <w:sz w:val="24"/>
          <w:szCs w:val="24"/>
        </w:rPr>
        <w:t>Deduction of</w:t>
      </w:r>
      <w:r w:rsidRPr="00C23B7C">
        <w:rPr>
          <w:rFonts w:asciiTheme="majorBidi" w:hAnsiTheme="majorBidi" w:cstheme="majorBidi"/>
          <w:spacing w:val="-8"/>
          <w:sz w:val="24"/>
          <w:szCs w:val="24"/>
        </w:rPr>
        <w:t xml:space="preserve"> </w:t>
      </w:r>
      <w:r w:rsidRPr="00C23B7C">
        <w:rPr>
          <w:rFonts w:asciiTheme="majorBidi" w:hAnsiTheme="majorBidi" w:cstheme="majorBidi"/>
          <w:spacing w:val="-3"/>
          <w:sz w:val="24"/>
          <w:szCs w:val="24"/>
        </w:rPr>
        <w:t>marks,</w:t>
      </w:r>
    </w:p>
    <w:p w14:paraId="1284D3F0" w14:textId="77777777" w:rsidR="002C2AAB" w:rsidRPr="00C23B7C" w:rsidRDefault="002C2AAB" w:rsidP="002C2AAB">
      <w:pPr>
        <w:pStyle w:val="ListParagraph"/>
        <w:widowControl w:val="0"/>
        <w:numPr>
          <w:ilvl w:val="0"/>
          <w:numId w:val="3"/>
        </w:numPr>
        <w:tabs>
          <w:tab w:val="left" w:pos="642"/>
        </w:tabs>
        <w:autoSpaceDE w:val="0"/>
        <w:autoSpaceDN w:val="0"/>
        <w:spacing w:before="50" w:after="0" w:line="240" w:lineRule="auto"/>
        <w:ind w:left="641" w:hanging="270"/>
        <w:contextualSpacing w:val="0"/>
        <w:rPr>
          <w:rFonts w:asciiTheme="majorBidi" w:hAnsiTheme="majorBidi" w:cstheme="majorBidi"/>
          <w:sz w:val="24"/>
          <w:szCs w:val="24"/>
        </w:rPr>
      </w:pPr>
      <w:r w:rsidRPr="00C23B7C">
        <w:rPr>
          <w:rFonts w:asciiTheme="majorBidi" w:hAnsiTheme="majorBidi" w:cstheme="majorBidi"/>
          <w:sz w:val="24"/>
          <w:szCs w:val="24"/>
        </w:rPr>
        <w:t>A mark of zero for the assignment or the unit,</w:t>
      </w:r>
      <w:r w:rsidRPr="00C23B7C">
        <w:rPr>
          <w:rFonts w:asciiTheme="majorBidi" w:hAnsiTheme="majorBidi" w:cstheme="majorBidi"/>
          <w:spacing w:val="-15"/>
          <w:sz w:val="24"/>
          <w:szCs w:val="24"/>
        </w:rPr>
        <w:t xml:space="preserve"> </w:t>
      </w:r>
      <w:r w:rsidRPr="00C23B7C">
        <w:rPr>
          <w:rFonts w:asciiTheme="majorBidi" w:hAnsiTheme="majorBidi" w:cstheme="majorBidi"/>
          <w:sz w:val="24"/>
          <w:szCs w:val="24"/>
        </w:rPr>
        <w:t>or</w:t>
      </w:r>
    </w:p>
    <w:p w14:paraId="0CC362AD" w14:textId="77777777" w:rsidR="002C2AAB" w:rsidRPr="00C23B7C" w:rsidRDefault="002C2AAB" w:rsidP="002C2AAB">
      <w:pPr>
        <w:pStyle w:val="ListParagraph"/>
        <w:widowControl w:val="0"/>
        <w:numPr>
          <w:ilvl w:val="0"/>
          <w:numId w:val="3"/>
        </w:numPr>
        <w:tabs>
          <w:tab w:val="left" w:pos="733"/>
        </w:tabs>
        <w:autoSpaceDE w:val="0"/>
        <w:autoSpaceDN w:val="0"/>
        <w:spacing w:before="51" w:after="0" w:line="240" w:lineRule="auto"/>
        <w:ind w:hanging="361"/>
        <w:contextualSpacing w:val="0"/>
        <w:rPr>
          <w:rFonts w:asciiTheme="majorBidi" w:hAnsiTheme="majorBidi" w:cstheme="majorBidi"/>
          <w:sz w:val="24"/>
          <w:szCs w:val="24"/>
        </w:rPr>
      </w:pPr>
      <w:r w:rsidRPr="00C23B7C">
        <w:rPr>
          <w:rFonts w:asciiTheme="majorBidi" w:hAnsiTheme="majorBidi" w:cstheme="majorBidi"/>
          <w:sz w:val="24"/>
          <w:szCs w:val="24"/>
        </w:rPr>
        <w:t>Exclusion from the</w:t>
      </w:r>
      <w:r w:rsidRPr="00C23B7C">
        <w:rPr>
          <w:rFonts w:asciiTheme="majorBidi" w:hAnsiTheme="majorBidi" w:cstheme="majorBidi"/>
          <w:spacing w:val="-8"/>
          <w:sz w:val="24"/>
          <w:szCs w:val="24"/>
        </w:rPr>
        <w:t xml:space="preserve"> </w:t>
      </w:r>
      <w:r w:rsidRPr="00C23B7C">
        <w:rPr>
          <w:rFonts w:asciiTheme="majorBidi" w:hAnsiTheme="majorBidi" w:cstheme="majorBidi"/>
          <w:sz w:val="24"/>
          <w:szCs w:val="24"/>
        </w:rPr>
        <w:t>program.</w:t>
      </w:r>
    </w:p>
    <w:p w14:paraId="3EAD3B13" w14:textId="77777777" w:rsidR="002C2AAB" w:rsidRPr="00C23B7C" w:rsidRDefault="002C2AAB" w:rsidP="002C2AAB">
      <w:pPr>
        <w:pStyle w:val="BodyText"/>
        <w:spacing w:before="171" w:line="292" w:lineRule="auto"/>
        <w:ind w:left="372" w:right="487"/>
        <w:rPr>
          <w:rFonts w:asciiTheme="majorBidi" w:hAnsiTheme="majorBidi" w:cstheme="majorBidi"/>
        </w:rPr>
      </w:pPr>
      <w:r w:rsidRPr="00C23B7C">
        <w:rPr>
          <w:rFonts w:asciiTheme="majorBidi" w:hAnsiTheme="majorBidi" w:cstheme="majorBidi"/>
        </w:rPr>
        <w:t>Plagiarism is dealt with on a case-by-case basis and the penalties will reflect the seriousness of the breach.</w:t>
      </w:r>
    </w:p>
    <w:p w14:paraId="16C01289" w14:textId="77777777" w:rsidR="002C2AAB" w:rsidRPr="00C23B7C" w:rsidRDefault="002C2AAB" w:rsidP="002C2AAB">
      <w:pPr>
        <w:pStyle w:val="BodyText"/>
        <w:rPr>
          <w:rFonts w:asciiTheme="majorBidi" w:hAnsiTheme="majorBidi" w:cstheme="majorBidi"/>
        </w:rPr>
      </w:pPr>
    </w:p>
    <w:p w14:paraId="6193C1F2" w14:textId="77777777" w:rsidR="002C2AAB" w:rsidRPr="00C23B7C" w:rsidRDefault="002C2AAB" w:rsidP="002C2AAB">
      <w:pPr>
        <w:pStyle w:val="Heading2"/>
        <w:spacing w:before="1"/>
        <w:rPr>
          <w:rFonts w:asciiTheme="majorBidi" w:hAnsiTheme="majorBidi" w:cstheme="majorBidi"/>
        </w:rPr>
      </w:pPr>
      <w:bookmarkStart w:id="30" w:name="_Toc38217256"/>
      <w:bookmarkStart w:id="31" w:name="_Toc40428356"/>
      <w:bookmarkStart w:id="32" w:name="_Toc40476022"/>
      <w:bookmarkStart w:id="33" w:name="_Toc40479129"/>
      <w:bookmarkStart w:id="34" w:name="_Toc40660405"/>
      <w:bookmarkStart w:id="35" w:name="_Toc40665898"/>
      <w:r w:rsidRPr="00C23B7C">
        <w:rPr>
          <w:rFonts w:asciiTheme="majorBidi" w:hAnsiTheme="majorBidi" w:cstheme="majorBidi"/>
        </w:rPr>
        <w:t>Please note: claiming that you were not aware of need to reference is no excuse.</w:t>
      </w:r>
      <w:bookmarkEnd w:id="30"/>
      <w:bookmarkEnd w:id="31"/>
      <w:bookmarkEnd w:id="32"/>
      <w:bookmarkEnd w:id="33"/>
      <w:bookmarkEnd w:id="34"/>
      <w:bookmarkEnd w:id="35"/>
    </w:p>
    <w:p w14:paraId="7C84593F" w14:textId="77777777" w:rsidR="002C2AAB" w:rsidRPr="00C36C72" w:rsidRDefault="002C2AAB" w:rsidP="002C2AAB">
      <w:pPr>
        <w:pStyle w:val="ListParagraph"/>
        <w:jc w:val="both"/>
        <w:rPr>
          <w:rFonts w:ascii="Times New Roman" w:hAnsi="Times New Roman" w:cs="Times New Roman"/>
          <w:sz w:val="24"/>
          <w:szCs w:val="24"/>
        </w:rPr>
      </w:pPr>
    </w:p>
    <w:p w14:paraId="7C60BB25" w14:textId="77777777" w:rsidR="002C2AAB" w:rsidRDefault="002C2AAB" w:rsidP="002C2AAB">
      <w:pPr>
        <w:pStyle w:val="Heading2"/>
        <w:tabs>
          <w:tab w:val="left" w:pos="2174"/>
        </w:tabs>
        <w:ind w:left="0"/>
        <w:jc w:val="center"/>
        <w:rPr>
          <w:rFonts w:asciiTheme="majorBidi" w:hAnsiTheme="majorBidi" w:cstheme="majorBidi"/>
        </w:rPr>
      </w:pPr>
    </w:p>
    <w:p w14:paraId="25F884FC" w14:textId="77777777" w:rsidR="002C2AAB" w:rsidRDefault="002C2AAB" w:rsidP="002C2AAB">
      <w:pPr>
        <w:pStyle w:val="Heading2"/>
        <w:tabs>
          <w:tab w:val="left" w:pos="2174"/>
        </w:tabs>
        <w:ind w:left="0"/>
        <w:jc w:val="center"/>
        <w:rPr>
          <w:rFonts w:asciiTheme="majorBidi" w:hAnsiTheme="majorBidi" w:cstheme="majorBidi"/>
        </w:rPr>
      </w:pPr>
    </w:p>
    <w:p w14:paraId="4A128BD7" w14:textId="77777777" w:rsidR="002C2AAB" w:rsidRDefault="002C2AAB" w:rsidP="002C2AAB">
      <w:pPr>
        <w:pStyle w:val="Heading2"/>
        <w:tabs>
          <w:tab w:val="left" w:pos="2174"/>
        </w:tabs>
        <w:ind w:left="0"/>
        <w:jc w:val="center"/>
        <w:rPr>
          <w:rFonts w:asciiTheme="majorBidi" w:hAnsiTheme="majorBidi" w:cstheme="majorBidi"/>
        </w:rPr>
      </w:pPr>
    </w:p>
    <w:p w14:paraId="448B9E35" w14:textId="77777777" w:rsidR="002C2AAB" w:rsidRDefault="002C2AAB" w:rsidP="002C2AAB">
      <w:pPr>
        <w:pStyle w:val="Heading2"/>
        <w:tabs>
          <w:tab w:val="left" w:pos="2174"/>
        </w:tabs>
        <w:ind w:left="0"/>
        <w:jc w:val="center"/>
        <w:rPr>
          <w:rFonts w:asciiTheme="majorBidi" w:hAnsiTheme="majorBidi" w:cstheme="majorBidi"/>
        </w:rPr>
      </w:pPr>
    </w:p>
    <w:p w14:paraId="7785509C" w14:textId="77777777" w:rsidR="002035E5" w:rsidRDefault="002035E5" w:rsidP="00D706C9">
      <w:pPr>
        <w:spacing w:line="276" w:lineRule="auto"/>
        <w:rPr>
          <w:rFonts w:asciiTheme="majorBidi" w:hAnsiTheme="majorBidi" w:cstheme="majorBidi"/>
          <w:b/>
          <w:bCs/>
          <w:sz w:val="28"/>
          <w:szCs w:val="28"/>
        </w:rPr>
      </w:pPr>
    </w:p>
    <w:p w14:paraId="335A2D8A" w14:textId="77777777" w:rsidR="00B9510F" w:rsidRPr="00B9510F" w:rsidRDefault="007B630B" w:rsidP="007B630B">
      <w:pPr>
        <w:spacing w:before="100" w:beforeAutospacing="1" w:after="100" w:afterAutospacing="1" w:line="240" w:lineRule="auto"/>
        <w:rPr>
          <w:rFonts w:ascii="Times New Roman" w:eastAsia="Times New Roman" w:hAnsi="Times New Roman" w:cs="Times New Roman"/>
          <w:b/>
          <w:bCs/>
          <w:color w:val="000000"/>
          <w:sz w:val="24"/>
          <w:szCs w:val="24"/>
        </w:rPr>
      </w:pPr>
      <w:bookmarkStart w:id="36" w:name="_Toc38217257"/>
      <w:r w:rsidRPr="007B630B">
        <w:rPr>
          <w:rFonts w:ascii="Times New Roman" w:eastAsia="Times New Roman" w:hAnsi="Times New Roman" w:cs="Times New Roman"/>
          <w:b/>
          <w:bCs/>
          <w:color w:val="000000"/>
          <w:sz w:val="24"/>
          <w:szCs w:val="24"/>
        </w:rPr>
        <w:lastRenderedPageBreak/>
        <w:t xml:space="preserve">Marketing Management Assignment Structure – </w:t>
      </w:r>
    </w:p>
    <w:p w14:paraId="3E85516B" w14:textId="01EB1A3C" w:rsidR="007B630B" w:rsidRPr="007B630B" w:rsidRDefault="007B630B" w:rsidP="007B630B">
      <w:pPr>
        <w:spacing w:before="100" w:beforeAutospacing="1" w:after="100" w:afterAutospacing="1" w:line="240" w:lineRule="auto"/>
        <w:rPr>
          <w:rFonts w:ascii="Times New Roman" w:eastAsia="Times New Roman" w:hAnsi="Times New Roman" w:cs="Times New Roman"/>
          <w:b/>
          <w:bCs/>
          <w:color w:val="000000"/>
          <w:sz w:val="24"/>
          <w:szCs w:val="24"/>
        </w:rPr>
      </w:pPr>
      <w:r w:rsidRPr="007B630B">
        <w:rPr>
          <w:rFonts w:ascii="Times New Roman" w:eastAsia="Times New Roman" w:hAnsi="Times New Roman" w:cs="Times New Roman"/>
          <w:b/>
          <w:bCs/>
          <w:color w:val="000000"/>
          <w:sz w:val="24"/>
          <w:szCs w:val="24"/>
        </w:rPr>
        <w:t>Marketing Strategy (Brand)</w:t>
      </w:r>
    </w:p>
    <w:p w14:paraId="1B915BC7"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For your brand of choice please prepare a marketing strategy on the below guidelines. This should clearly reflect the marketing mix – product, place, price, promotion and packaging as discussed in the class. The learnings on Brand Equity in the class should be the emphasis of the assignment.</w:t>
      </w:r>
    </w:p>
    <w:p w14:paraId="327A95F8"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Please note the brand should have linkage in the UAE – must be an existing brand or a brand that intends to be introduced in the UAE.</w:t>
      </w:r>
    </w:p>
    <w:p w14:paraId="23D8192C"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1. Executive Summary – summarizing points 2-8.</w:t>
      </w:r>
    </w:p>
    <w:p w14:paraId="344A6ACD"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2. Brand Overview – describe the current status of the brand with a brief historical background. Also define the brand’s current state on the Product Life Cycle.</w:t>
      </w:r>
    </w:p>
    <w:p w14:paraId="25F00EB2"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3. Competition Overview – Define competition</w:t>
      </w:r>
    </w:p>
    <w:p w14:paraId="05707C70"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4. Target Market – Define who is being targeted</w:t>
      </w:r>
    </w:p>
    <w:p w14:paraId="476289E3"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5. Segmentation – Demographic, Behavior, Psychographic</w:t>
      </w:r>
    </w:p>
    <w:p w14:paraId="2A50A1F5"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6. SWOT – on brand or industry</w:t>
      </w:r>
    </w:p>
    <w:p w14:paraId="7261FB55"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7. Market Research if any carried out – if no research carried out then suggest a need if any</w:t>
      </w:r>
    </w:p>
    <w:p w14:paraId="33F3E916"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7.1 Product – BCG matrix. Also include packaging plans if any.</w:t>
      </w:r>
    </w:p>
    <w:p w14:paraId="2F41B88D"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7.2 Place – Choice of retail strategy</w:t>
      </w:r>
    </w:p>
    <w:p w14:paraId="0751BE9C"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7.3 Price – penetrative or skimming or competitive</w:t>
      </w:r>
    </w:p>
    <w:p w14:paraId="660A21CA"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7.4 Promotion – pull or push strategy including choice of medium – digital or traditional</w:t>
      </w:r>
    </w:p>
    <w:p w14:paraId="2DBF2849" w14:textId="77777777" w:rsidR="007B630B" w:rsidRPr="007B630B" w:rsidRDefault="007B630B" w:rsidP="007B630B">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8. Conclusions and Recommendations – suggestions for change in current practices if any to make it more effective should be discussed.</w:t>
      </w:r>
    </w:p>
    <w:p w14:paraId="1C9F8D0D" w14:textId="0637B999" w:rsidR="007B630B" w:rsidRDefault="007B630B" w:rsidP="00C1205F">
      <w:pPr>
        <w:spacing w:before="100" w:beforeAutospacing="1" w:after="100" w:afterAutospacing="1" w:line="240" w:lineRule="auto"/>
        <w:rPr>
          <w:rFonts w:ascii="Times New Roman" w:eastAsia="Times New Roman" w:hAnsi="Times New Roman" w:cs="Times New Roman"/>
          <w:color w:val="000000"/>
          <w:sz w:val="27"/>
          <w:szCs w:val="27"/>
        </w:rPr>
      </w:pPr>
      <w:r w:rsidRPr="007B630B">
        <w:rPr>
          <w:rFonts w:ascii="Times New Roman" w:eastAsia="Times New Roman" w:hAnsi="Times New Roman" w:cs="Times New Roman"/>
          <w:color w:val="000000"/>
          <w:sz w:val="27"/>
          <w:szCs w:val="27"/>
        </w:rPr>
        <w:t>9. Appendix – Any other information you may provide.</w:t>
      </w:r>
    </w:p>
    <w:p w14:paraId="22D7DF0D" w14:textId="1FA50848" w:rsidR="00C1205F" w:rsidRDefault="00C1205F" w:rsidP="00C1205F">
      <w:pPr>
        <w:spacing w:before="100" w:beforeAutospacing="1" w:after="100" w:afterAutospacing="1" w:line="240" w:lineRule="auto"/>
        <w:rPr>
          <w:rFonts w:ascii="Times New Roman" w:eastAsia="Times New Roman" w:hAnsi="Times New Roman" w:cs="Times New Roman"/>
          <w:color w:val="000000"/>
          <w:sz w:val="27"/>
          <w:szCs w:val="27"/>
        </w:rPr>
      </w:pPr>
    </w:p>
    <w:p w14:paraId="193B7658" w14:textId="77777777" w:rsidR="002A36CA" w:rsidRPr="00C1205F" w:rsidRDefault="002A36CA" w:rsidP="00C1205F">
      <w:pPr>
        <w:spacing w:before="100" w:beforeAutospacing="1" w:after="100" w:afterAutospacing="1" w:line="240" w:lineRule="auto"/>
        <w:rPr>
          <w:rFonts w:ascii="Times New Roman" w:eastAsia="Times New Roman" w:hAnsi="Times New Roman" w:cs="Times New Roman"/>
          <w:color w:val="000000"/>
          <w:sz w:val="27"/>
          <w:szCs w:val="27"/>
        </w:rPr>
      </w:pPr>
    </w:p>
    <w:p w14:paraId="7BD82CF7" w14:textId="7FB339AB" w:rsidR="00582075" w:rsidRPr="00393EF5" w:rsidRDefault="00582075" w:rsidP="00393EF5">
      <w:pPr>
        <w:pStyle w:val="Heading1"/>
        <w:spacing w:before="0" w:line="360" w:lineRule="auto"/>
        <w:jc w:val="center"/>
        <w:rPr>
          <w:rFonts w:asciiTheme="majorBidi" w:hAnsiTheme="majorBidi"/>
          <w:sz w:val="32"/>
          <w:szCs w:val="32"/>
        </w:rPr>
      </w:pPr>
      <w:bookmarkStart w:id="37" w:name="_Toc40665899"/>
      <w:r w:rsidRPr="00393EF5">
        <w:rPr>
          <w:rFonts w:asciiTheme="majorBidi" w:hAnsiTheme="majorBidi"/>
        </w:rPr>
        <w:lastRenderedPageBreak/>
        <w:t>E</w:t>
      </w:r>
      <w:r w:rsidR="00C1205F">
        <w:rPr>
          <w:rFonts w:asciiTheme="majorBidi" w:hAnsiTheme="majorBidi"/>
        </w:rPr>
        <w:t>XECUTIVE</w:t>
      </w:r>
      <w:r w:rsidRPr="00393EF5">
        <w:rPr>
          <w:rFonts w:asciiTheme="majorBidi" w:hAnsiTheme="majorBidi"/>
        </w:rPr>
        <w:t xml:space="preserve"> S</w:t>
      </w:r>
      <w:bookmarkEnd w:id="36"/>
      <w:r w:rsidR="00C1205F">
        <w:rPr>
          <w:rFonts w:asciiTheme="majorBidi" w:hAnsiTheme="majorBidi"/>
        </w:rPr>
        <w:t>UMMARY</w:t>
      </w:r>
      <w:bookmarkEnd w:id="37"/>
    </w:p>
    <w:p w14:paraId="1863FF6A" w14:textId="6FD04E37" w:rsidR="002A36CA" w:rsidRPr="002A36CA" w:rsidRDefault="00582075" w:rsidP="006B2196">
      <w:pPr>
        <w:pStyle w:val="NormalWeb"/>
        <w:spacing w:before="0" w:beforeAutospacing="0" w:after="0" w:afterAutospacing="0" w:line="360" w:lineRule="auto"/>
        <w:jc w:val="both"/>
        <w:rPr>
          <w:rFonts w:asciiTheme="majorBidi" w:hAnsiTheme="majorBidi" w:cstheme="majorBidi"/>
          <w:color w:val="000000"/>
        </w:rPr>
      </w:pPr>
      <w:r w:rsidRPr="00393EF5">
        <w:rPr>
          <w:rFonts w:asciiTheme="majorBidi" w:hAnsiTheme="majorBidi" w:cstheme="majorBidi"/>
          <w:color w:val="000000"/>
        </w:rPr>
        <w:t xml:space="preserve">As an ex-employee of HUAWEI for 9 years. In this research </w:t>
      </w:r>
      <w:r w:rsidR="002A36CA" w:rsidRPr="002A36CA">
        <w:rPr>
          <w:rFonts w:asciiTheme="majorBidi" w:hAnsiTheme="majorBidi" w:cstheme="majorBidi"/>
          <w:color w:val="000000"/>
        </w:rPr>
        <w:t xml:space="preserve">we have been introduce HUAWEI as ICT leading company &amp; demonstrate smartphones sector </w:t>
      </w:r>
      <w:r w:rsidR="002A36CA">
        <w:rPr>
          <w:rFonts w:asciiTheme="majorBidi" w:hAnsiTheme="majorBidi" w:cstheme="majorBidi"/>
          <w:color w:val="000000"/>
        </w:rPr>
        <w:t>specifically. A</w:t>
      </w:r>
      <w:r w:rsidR="002A36CA" w:rsidRPr="002A36CA">
        <w:rPr>
          <w:rFonts w:asciiTheme="majorBidi" w:hAnsiTheme="majorBidi" w:cstheme="majorBidi"/>
          <w:color w:val="000000"/>
        </w:rPr>
        <w:t>s a part of latest smartphone marketing strategy</w:t>
      </w:r>
      <w:r w:rsidR="002A36CA">
        <w:rPr>
          <w:rFonts w:asciiTheme="majorBidi" w:hAnsiTheme="majorBidi" w:cstheme="majorBidi"/>
          <w:color w:val="000000"/>
        </w:rPr>
        <w:t>.</w:t>
      </w:r>
      <w:r w:rsidR="002A36CA" w:rsidRPr="002A36CA">
        <w:rPr>
          <w:rFonts w:asciiTheme="majorBidi" w:hAnsiTheme="majorBidi" w:cstheme="majorBidi"/>
          <w:color w:val="000000"/>
        </w:rPr>
        <w:t xml:space="preserve"> </w:t>
      </w:r>
      <w:r w:rsidR="002A36CA">
        <w:rPr>
          <w:rFonts w:asciiTheme="majorBidi" w:hAnsiTheme="majorBidi" w:cstheme="majorBidi"/>
          <w:color w:val="000000"/>
        </w:rPr>
        <w:t>W</w:t>
      </w:r>
      <w:r w:rsidR="002A36CA" w:rsidRPr="002A36CA">
        <w:rPr>
          <w:rFonts w:asciiTheme="majorBidi" w:hAnsiTheme="majorBidi" w:cstheme="majorBidi"/>
          <w:color w:val="000000"/>
        </w:rPr>
        <w:t>e addresses the advance position of HUAWEI brand in smartphone market competition although it was positioned in smartphone industry lately.</w:t>
      </w:r>
      <w:r w:rsidR="002A36CA">
        <w:rPr>
          <w:rFonts w:asciiTheme="majorBidi" w:hAnsiTheme="majorBidi" w:cstheme="majorBidi"/>
          <w:color w:val="000000"/>
        </w:rPr>
        <w:t xml:space="preserve"> A</w:t>
      </w:r>
      <w:r w:rsidR="002A36CA" w:rsidRPr="002A36CA">
        <w:rPr>
          <w:rFonts w:asciiTheme="majorBidi" w:hAnsiTheme="majorBidi" w:cstheme="majorBidi"/>
          <w:color w:val="000000"/>
        </w:rPr>
        <w:t>s well as exploring how it benefits from it is huge revenue, profits &amp; R&amp;D budget.</w:t>
      </w:r>
      <w:r w:rsidR="002A36CA">
        <w:rPr>
          <w:rFonts w:asciiTheme="majorBidi" w:hAnsiTheme="majorBidi" w:cstheme="majorBidi"/>
          <w:color w:val="000000"/>
        </w:rPr>
        <w:t xml:space="preserve"> N</w:t>
      </w:r>
      <w:r w:rsidR="002A36CA" w:rsidRPr="002A36CA">
        <w:rPr>
          <w:rFonts w:asciiTheme="majorBidi" w:hAnsiTheme="majorBidi" w:cstheme="majorBidi"/>
          <w:color w:val="000000"/>
        </w:rPr>
        <w:t xml:space="preserve">owadays there is an unexpectable pandemic impact most of industries. </w:t>
      </w:r>
      <w:r w:rsidR="006B2196">
        <w:rPr>
          <w:rFonts w:asciiTheme="majorBidi" w:hAnsiTheme="majorBidi" w:cstheme="majorBidi"/>
          <w:color w:val="000000"/>
        </w:rPr>
        <w:t>T</w:t>
      </w:r>
      <w:r w:rsidR="002A36CA" w:rsidRPr="002A36CA">
        <w:rPr>
          <w:rFonts w:asciiTheme="majorBidi" w:hAnsiTheme="majorBidi" w:cstheme="majorBidi"/>
          <w:color w:val="000000"/>
        </w:rPr>
        <w:t>he impact expected to be as less as possible to HUAWEI as a far east company</w:t>
      </w:r>
      <w:r w:rsidR="006B2196">
        <w:rPr>
          <w:rFonts w:asciiTheme="majorBidi" w:hAnsiTheme="majorBidi" w:cstheme="majorBidi"/>
          <w:color w:val="000000"/>
        </w:rPr>
        <w:t>. Then, g</w:t>
      </w:r>
      <w:r w:rsidR="002A36CA" w:rsidRPr="002A36CA">
        <w:rPr>
          <w:rFonts w:asciiTheme="majorBidi" w:hAnsiTheme="majorBidi" w:cstheme="majorBidi"/>
          <w:color w:val="000000"/>
        </w:rPr>
        <w:t xml:space="preserve">oing to segmentations </w:t>
      </w:r>
      <w:r w:rsidR="006B2196">
        <w:rPr>
          <w:rFonts w:asciiTheme="majorBidi" w:hAnsiTheme="majorBidi" w:cstheme="majorBidi"/>
          <w:color w:val="000000"/>
        </w:rPr>
        <w:t xml:space="preserve">part. HUAWEI prioritize </w:t>
      </w:r>
      <w:r w:rsidR="002A36CA" w:rsidRPr="002A36CA">
        <w:rPr>
          <w:rFonts w:asciiTheme="majorBidi" w:hAnsiTheme="majorBidi" w:cstheme="majorBidi"/>
          <w:color w:val="000000"/>
        </w:rPr>
        <w:t>wide range of target people for HUAWEI P40 smartphone.</w:t>
      </w:r>
      <w:r w:rsidR="002A36CA">
        <w:rPr>
          <w:rFonts w:asciiTheme="majorBidi" w:hAnsiTheme="majorBidi" w:cstheme="majorBidi"/>
          <w:color w:val="000000"/>
        </w:rPr>
        <w:t xml:space="preserve"> P</w:t>
      </w:r>
      <w:r w:rsidR="002A36CA" w:rsidRPr="002A36CA">
        <w:rPr>
          <w:rFonts w:asciiTheme="majorBidi" w:hAnsiTheme="majorBidi" w:cstheme="majorBidi"/>
          <w:color w:val="000000"/>
        </w:rPr>
        <w:t>assing to internal &amp; external affect to HUAWEI global propagation specially US ban that not only limited to US market but reach to software service provided to HUAWEI by US suppliers.</w:t>
      </w:r>
      <w:r w:rsidR="006B2196">
        <w:rPr>
          <w:rFonts w:asciiTheme="majorBidi" w:hAnsiTheme="majorBidi" w:cstheme="majorBidi"/>
          <w:color w:val="000000"/>
        </w:rPr>
        <w:t xml:space="preserve"> </w:t>
      </w:r>
      <w:r w:rsidR="002A36CA">
        <w:rPr>
          <w:rFonts w:asciiTheme="majorBidi" w:hAnsiTheme="majorBidi" w:cstheme="majorBidi"/>
          <w:color w:val="000000"/>
        </w:rPr>
        <w:t>Quarter to Quarter &amp; year to year financial situation enforcing HUAWEI to dominate the market very well.</w:t>
      </w:r>
    </w:p>
    <w:p w14:paraId="026ECCA0" w14:textId="6FACC94C" w:rsidR="00A242EE" w:rsidRDefault="00A242EE" w:rsidP="00393EF5">
      <w:pPr>
        <w:spacing w:after="200" w:line="360" w:lineRule="auto"/>
        <w:jc w:val="both"/>
        <w:rPr>
          <w:rFonts w:asciiTheme="majorBidi" w:hAnsiTheme="majorBidi" w:cstheme="majorBidi"/>
          <w:b/>
          <w:color w:val="000000" w:themeColor="text1"/>
          <w:sz w:val="24"/>
          <w:szCs w:val="24"/>
        </w:rPr>
      </w:pPr>
    </w:p>
    <w:p w14:paraId="52B36B23" w14:textId="77777777" w:rsidR="00A242EE" w:rsidRPr="00393EF5" w:rsidRDefault="00A242EE" w:rsidP="00393EF5">
      <w:pPr>
        <w:spacing w:after="200" w:line="360" w:lineRule="auto"/>
        <w:jc w:val="both"/>
        <w:rPr>
          <w:rFonts w:asciiTheme="majorBidi" w:hAnsiTheme="majorBidi" w:cstheme="majorBidi"/>
          <w:b/>
          <w:color w:val="000000" w:themeColor="text1"/>
          <w:sz w:val="24"/>
          <w:szCs w:val="24"/>
        </w:rPr>
      </w:pPr>
    </w:p>
    <w:p w14:paraId="4ADAC856" w14:textId="4644720B"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4AD7F1ED" w14:textId="5968FA72"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2B5CD017" w14:textId="22A7D2AE"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1B4A2C43" w14:textId="0790D205"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59D5CED3" w14:textId="7A6C59A7"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29B8562D" w14:textId="1FCED597"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5CE4C224" w14:textId="4EF8D96F"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3BBA68EB" w14:textId="7957C0EE"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36916831" w14:textId="3F320C77" w:rsidR="00582075" w:rsidRPr="00393EF5" w:rsidRDefault="00582075" w:rsidP="00393EF5">
      <w:pPr>
        <w:spacing w:after="200" w:line="360" w:lineRule="auto"/>
        <w:jc w:val="both"/>
        <w:rPr>
          <w:rFonts w:asciiTheme="majorBidi" w:hAnsiTheme="majorBidi" w:cstheme="majorBidi"/>
          <w:b/>
          <w:color w:val="000000" w:themeColor="text1"/>
          <w:sz w:val="24"/>
          <w:szCs w:val="24"/>
        </w:rPr>
      </w:pPr>
    </w:p>
    <w:p w14:paraId="7E15115C" w14:textId="77777777" w:rsidR="002035E5" w:rsidRPr="00393EF5" w:rsidRDefault="002035E5" w:rsidP="00393EF5">
      <w:pPr>
        <w:spacing w:after="200" w:line="360" w:lineRule="auto"/>
        <w:jc w:val="both"/>
        <w:rPr>
          <w:rFonts w:asciiTheme="majorBidi" w:hAnsiTheme="majorBidi" w:cstheme="majorBidi"/>
          <w:b/>
          <w:color w:val="000000" w:themeColor="text1"/>
          <w:sz w:val="24"/>
          <w:szCs w:val="24"/>
        </w:rPr>
      </w:pPr>
    </w:p>
    <w:p w14:paraId="7513A6B6" w14:textId="25558832" w:rsidR="00582075" w:rsidRDefault="00582075" w:rsidP="00393EF5">
      <w:pPr>
        <w:spacing w:after="200" w:line="360" w:lineRule="auto"/>
        <w:jc w:val="both"/>
        <w:rPr>
          <w:rFonts w:asciiTheme="majorBidi" w:hAnsiTheme="majorBidi" w:cstheme="majorBidi"/>
          <w:b/>
          <w:color w:val="000000" w:themeColor="text1"/>
          <w:sz w:val="24"/>
          <w:szCs w:val="24"/>
        </w:rPr>
      </w:pPr>
    </w:p>
    <w:p w14:paraId="5D56B583" w14:textId="77777777" w:rsidR="006B2196" w:rsidRPr="00393EF5" w:rsidRDefault="006B2196" w:rsidP="00393EF5">
      <w:pPr>
        <w:spacing w:after="200" w:line="360" w:lineRule="auto"/>
        <w:jc w:val="both"/>
        <w:rPr>
          <w:rFonts w:asciiTheme="majorBidi" w:hAnsiTheme="majorBidi" w:cstheme="majorBidi"/>
          <w:b/>
          <w:color w:val="000000" w:themeColor="text1"/>
          <w:sz w:val="24"/>
          <w:szCs w:val="24"/>
        </w:rPr>
      </w:pPr>
    </w:p>
    <w:sdt>
      <w:sdtPr>
        <w:rPr>
          <w:rFonts w:asciiTheme="minorHAnsi" w:eastAsiaTheme="minorHAnsi" w:hAnsiTheme="minorHAnsi" w:cstheme="minorBidi"/>
          <w:color w:val="auto"/>
          <w:sz w:val="22"/>
          <w:szCs w:val="22"/>
        </w:rPr>
        <w:id w:val="164065398"/>
        <w:docPartObj>
          <w:docPartGallery w:val="Table of Contents"/>
          <w:docPartUnique/>
        </w:docPartObj>
      </w:sdtPr>
      <w:sdtEndPr>
        <w:rPr>
          <w:b/>
          <w:bCs/>
          <w:noProof/>
        </w:rPr>
      </w:sdtEndPr>
      <w:sdtContent>
        <w:p w14:paraId="7929257C" w14:textId="77777777" w:rsidR="00E13807" w:rsidRDefault="00EE75F0" w:rsidP="005024F9">
          <w:pPr>
            <w:pStyle w:val="TOCHeading"/>
            <w:rPr>
              <w:noProof/>
            </w:rPr>
          </w:pPr>
          <w:r w:rsidRPr="00745451">
            <w:rPr>
              <w:sz w:val="28"/>
              <w:szCs w:val="28"/>
            </w:rPr>
            <w:t>Table of Contents</w:t>
          </w:r>
          <w:r>
            <w:fldChar w:fldCharType="begin"/>
          </w:r>
          <w:r>
            <w:instrText xml:space="preserve"> TOC \o "1-3" \h \z \u </w:instrText>
          </w:r>
          <w:r>
            <w:fldChar w:fldCharType="separate"/>
          </w:r>
        </w:p>
        <w:p w14:paraId="35E9754E" w14:textId="4DC7D4D1" w:rsidR="00E13807" w:rsidRPr="00E13807" w:rsidRDefault="00D85FBC" w:rsidP="00E13807">
          <w:pPr>
            <w:pStyle w:val="TOC1"/>
            <w:rPr>
              <w:rFonts w:cstheme="minorBidi"/>
              <w:noProof/>
              <w:sz w:val="20"/>
              <w:szCs w:val="20"/>
            </w:rPr>
          </w:pPr>
          <w:hyperlink w:anchor="_Toc40665899" w:history="1">
            <w:r w:rsidR="00E13807" w:rsidRPr="00E13807">
              <w:rPr>
                <w:rStyle w:val="Hyperlink"/>
                <w:rFonts w:asciiTheme="majorBidi" w:hAnsiTheme="majorBidi"/>
                <w:noProof/>
                <w:sz w:val="20"/>
                <w:szCs w:val="20"/>
              </w:rPr>
              <w:t>EXECUTIVE SUMMARY</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_Toc40665899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4</w:t>
            </w:r>
            <w:r w:rsidR="00E13807" w:rsidRPr="00E13807">
              <w:rPr>
                <w:noProof/>
                <w:webHidden/>
                <w:sz w:val="20"/>
                <w:szCs w:val="20"/>
              </w:rPr>
              <w:fldChar w:fldCharType="end"/>
            </w:r>
          </w:hyperlink>
        </w:p>
        <w:p w14:paraId="5845FBE3" w14:textId="5F6EAC48" w:rsidR="00E13807" w:rsidRPr="00E13807" w:rsidRDefault="00D85FBC" w:rsidP="00E13807">
          <w:pPr>
            <w:pStyle w:val="TOC1"/>
            <w:rPr>
              <w:rFonts w:cstheme="minorBidi"/>
              <w:noProof/>
              <w:sz w:val="20"/>
              <w:szCs w:val="20"/>
            </w:rPr>
          </w:pPr>
          <w:hyperlink w:anchor="_Toc40665900" w:history="1">
            <w:r w:rsidR="00E13807" w:rsidRPr="00E13807">
              <w:rPr>
                <w:rStyle w:val="Hyperlink"/>
                <w:noProof/>
                <w:sz w:val="20"/>
                <w:szCs w:val="20"/>
              </w:rPr>
              <w:t>OVERVIEW</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_Toc40665900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6</w:t>
            </w:r>
            <w:r w:rsidR="00E13807" w:rsidRPr="00E13807">
              <w:rPr>
                <w:noProof/>
                <w:webHidden/>
                <w:sz w:val="20"/>
                <w:szCs w:val="20"/>
              </w:rPr>
              <w:fldChar w:fldCharType="end"/>
            </w:r>
          </w:hyperlink>
        </w:p>
        <w:p w14:paraId="0FDD2968" w14:textId="6C32876D" w:rsidR="00E13807" w:rsidRPr="00E13807" w:rsidRDefault="00D85FBC">
          <w:pPr>
            <w:pStyle w:val="TOC2"/>
            <w:tabs>
              <w:tab w:val="right" w:leader="dot" w:pos="9019"/>
            </w:tabs>
            <w:rPr>
              <w:rFonts w:cstheme="minorBidi"/>
              <w:noProof/>
              <w:sz w:val="20"/>
              <w:szCs w:val="20"/>
            </w:rPr>
          </w:pPr>
          <w:hyperlink w:anchor="_Toc40665901" w:history="1">
            <w:r w:rsidR="00E13807" w:rsidRPr="00E13807">
              <w:rPr>
                <w:rStyle w:val="Hyperlink"/>
                <w:noProof/>
                <w:sz w:val="20"/>
                <w:szCs w:val="20"/>
                <w:lang w:bidi="en-US"/>
              </w:rPr>
              <w:t>HUAWEI Overall</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_Toc40665901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6</w:t>
            </w:r>
            <w:r w:rsidR="00E13807" w:rsidRPr="00E13807">
              <w:rPr>
                <w:noProof/>
                <w:webHidden/>
                <w:sz w:val="20"/>
                <w:szCs w:val="20"/>
              </w:rPr>
              <w:fldChar w:fldCharType="end"/>
            </w:r>
          </w:hyperlink>
        </w:p>
        <w:p w14:paraId="328A2A83" w14:textId="486F79BD" w:rsidR="00E13807" w:rsidRPr="00E13807" w:rsidRDefault="00D85FBC">
          <w:pPr>
            <w:pStyle w:val="TOC2"/>
            <w:tabs>
              <w:tab w:val="right" w:leader="dot" w:pos="9019"/>
            </w:tabs>
            <w:rPr>
              <w:rFonts w:cstheme="minorBidi"/>
              <w:noProof/>
              <w:sz w:val="20"/>
              <w:szCs w:val="20"/>
            </w:rPr>
          </w:pPr>
          <w:hyperlink w:anchor="_Toc40665902" w:history="1">
            <w:r w:rsidR="00E13807" w:rsidRPr="00E13807">
              <w:rPr>
                <w:rStyle w:val="Hyperlink"/>
                <w:noProof/>
                <w:sz w:val="20"/>
                <w:szCs w:val="20"/>
                <w:lang w:bidi="en-US"/>
              </w:rPr>
              <w:t>HUAWEI Smartphones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_Toc40665902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6</w:t>
            </w:r>
            <w:r w:rsidR="00E13807" w:rsidRPr="00E13807">
              <w:rPr>
                <w:noProof/>
                <w:webHidden/>
                <w:sz w:val="20"/>
                <w:szCs w:val="20"/>
              </w:rPr>
              <w:fldChar w:fldCharType="end"/>
            </w:r>
          </w:hyperlink>
        </w:p>
        <w:p w14:paraId="798DB21D" w14:textId="08D1192B" w:rsidR="00E13807" w:rsidRPr="00E13807" w:rsidRDefault="00D85FBC" w:rsidP="00E13807">
          <w:pPr>
            <w:pStyle w:val="TOC1"/>
            <w:rPr>
              <w:rFonts w:cstheme="minorBidi"/>
              <w:noProof/>
              <w:sz w:val="20"/>
              <w:szCs w:val="20"/>
            </w:rPr>
          </w:pPr>
          <w:hyperlink w:anchor="_Toc40665903" w:history="1">
            <w:r w:rsidR="00E13807" w:rsidRPr="00E13807">
              <w:rPr>
                <w:rStyle w:val="Hyperlink"/>
                <w:noProof/>
                <w:sz w:val="20"/>
                <w:szCs w:val="20"/>
              </w:rPr>
              <w:t>MARKETING ANALYSIS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_Toc40665903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8</w:t>
            </w:r>
            <w:r w:rsidR="00E13807" w:rsidRPr="00E13807">
              <w:rPr>
                <w:noProof/>
                <w:webHidden/>
                <w:sz w:val="20"/>
                <w:szCs w:val="20"/>
              </w:rPr>
              <w:fldChar w:fldCharType="end"/>
            </w:r>
          </w:hyperlink>
        </w:p>
        <w:p w14:paraId="4BF6EA29" w14:textId="39307942" w:rsidR="00E13807" w:rsidRPr="00E13807" w:rsidRDefault="00D85FBC">
          <w:pPr>
            <w:pStyle w:val="TOC2"/>
            <w:tabs>
              <w:tab w:val="right" w:leader="dot" w:pos="9019"/>
            </w:tabs>
            <w:rPr>
              <w:rFonts w:cstheme="minorBidi"/>
              <w:noProof/>
              <w:sz w:val="20"/>
              <w:szCs w:val="20"/>
            </w:rPr>
          </w:pPr>
          <w:hyperlink w:anchor="_Toc40665904" w:history="1">
            <w:r w:rsidR="00E13807" w:rsidRPr="00E13807">
              <w:rPr>
                <w:rStyle w:val="Hyperlink"/>
                <w:noProof/>
                <w:sz w:val="20"/>
                <w:szCs w:val="20"/>
                <w:lang w:bidi="en-US"/>
              </w:rPr>
              <w:t>Pandemic Environment</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_Toc40665904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8</w:t>
            </w:r>
            <w:r w:rsidR="00E13807" w:rsidRPr="00E13807">
              <w:rPr>
                <w:noProof/>
                <w:webHidden/>
                <w:sz w:val="20"/>
                <w:szCs w:val="20"/>
              </w:rPr>
              <w:fldChar w:fldCharType="end"/>
            </w:r>
          </w:hyperlink>
        </w:p>
        <w:p w14:paraId="5A8208D3" w14:textId="480962CF" w:rsidR="00E13807" w:rsidRPr="00E13807" w:rsidRDefault="00D85FBC">
          <w:pPr>
            <w:pStyle w:val="TOC2"/>
            <w:tabs>
              <w:tab w:val="right" w:leader="dot" w:pos="9019"/>
            </w:tabs>
            <w:rPr>
              <w:rFonts w:cstheme="minorBidi"/>
              <w:noProof/>
              <w:sz w:val="20"/>
              <w:szCs w:val="20"/>
            </w:rPr>
          </w:pPr>
          <w:hyperlink w:anchor="_Toc40665905" w:history="1">
            <w:r w:rsidR="00E13807" w:rsidRPr="00E13807">
              <w:rPr>
                <w:rStyle w:val="Hyperlink"/>
                <w:noProof/>
                <w:sz w:val="20"/>
                <w:szCs w:val="20"/>
                <w:lang w:bidi="en-US"/>
              </w:rPr>
              <w:t>Competitor Environment</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_Toc40665905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8</w:t>
            </w:r>
            <w:r w:rsidR="00E13807" w:rsidRPr="00E13807">
              <w:rPr>
                <w:noProof/>
                <w:webHidden/>
                <w:sz w:val="20"/>
                <w:szCs w:val="20"/>
              </w:rPr>
              <w:fldChar w:fldCharType="end"/>
            </w:r>
          </w:hyperlink>
        </w:p>
        <w:p w14:paraId="49997000" w14:textId="158BA06E" w:rsidR="00E13807" w:rsidRPr="00E13807" w:rsidRDefault="00D85FBC">
          <w:pPr>
            <w:pStyle w:val="TOC2"/>
            <w:tabs>
              <w:tab w:val="right" w:leader="dot" w:pos="9019"/>
            </w:tabs>
            <w:rPr>
              <w:rFonts w:cstheme="minorBidi"/>
              <w:noProof/>
              <w:sz w:val="20"/>
              <w:szCs w:val="20"/>
            </w:rPr>
          </w:pPr>
          <w:hyperlink w:anchor="_Toc40665906" w:history="1">
            <w:r w:rsidR="00E13807" w:rsidRPr="00E13807">
              <w:rPr>
                <w:rStyle w:val="Hyperlink"/>
                <w:noProof/>
                <w:sz w:val="20"/>
                <w:szCs w:val="20"/>
                <w:lang w:bidi="en-US"/>
              </w:rPr>
              <w:t>Media Environment</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_Toc40665906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9</w:t>
            </w:r>
            <w:r w:rsidR="00E13807" w:rsidRPr="00E13807">
              <w:rPr>
                <w:noProof/>
                <w:webHidden/>
                <w:sz w:val="20"/>
                <w:szCs w:val="20"/>
              </w:rPr>
              <w:fldChar w:fldCharType="end"/>
            </w:r>
          </w:hyperlink>
        </w:p>
        <w:p w14:paraId="1E6A98AD" w14:textId="2D661FD7" w:rsidR="00E13807" w:rsidRPr="00E13807" w:rsidRDefault="00D85FBC" w:rsidP="00E13807">
          <w:pPr>
            <w:pStyle w:val="TOC1"/>
            <w:rPr>
              <w:rFonts w:cstheme="minorBidi"/>
              <w:noProof/>
              <w:sz w:val="20"/>
              <w:szCs w:val="20"/>
            </w:rPr>
          </w:pPr>
          <w:hyperlink w:anchor="_Toc40665907" w:history="1">
            <w:r w:rsidR="00E13807" w:rsidRPr="00E13807">
              <w:rPr>
                <w:rStyle w:val="Hyperlink"/>
                <w:noProof/>
                <w:sz w:val="20"/>
                <w:szCs w:val="20"/>
              </w:rPr>
              <w:t>STP (Segmentation, targeting &amp; positioning)</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_Toc40665907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10</w:t>
            </w:r>
            <w:r w:rsidR="00E13807" w:rsidRPr="00E13807">
              <w:rPr>
                <w:noProof/>
                <w:webHidden/>
                <w:sz w:val="20"/>
                <w:szCs w:val="20"/>
              </w:rPr>
              <w:fldChar w:fldCharType="end"/>
            </w:r>
          </w:hyperlink>
        </w:p>
        <w:p w14:paraId="7A6FF52B" w14:textId="516A9029" w:rsidR="00E13807" w:rsidRPr="00E13807" w:rsidRDefault="00D85FBC">
          <w:pPr>
            <w:pStyle w:val="TOC2"/>
            <w:tabs>
              <w:tab w:val="right" w:leader="dot" w:pos="9019"/>
            </w:tabs>
            <w:rPr>
              <w:rFonts w:cstheme="minorBidi"/>
              <w:noProof/>
              <w:sz w:val="20"/>
              <w:szCs w:val="20"/>
            </w:rPr>
          </w:pPr>
          <w:hyperlink w:anchor="_Toc40665908" w:history="1">
            <w:r w:rsidR="00E13807" w:rsidRPr="00E13807">
              <w:rPr>
                <w:rStyle w:val="Hyperlink"/>
                <w:noProof/>
                <w:sz w:val="20"/>
                <w:szCs w:val="20"/>
                <w:lang w:bidi="en-US"/>
              </w:rPr>
              <w:t>Segmentation</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_Toc40665908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10</w:t>
            </w:r>
            <w:r w:rsidR="00E13807" w:rsidRPr="00E13807">
              <w:rPr>
                <w:noProof/>
                <w:webHidden/>
                <w:sz w:val="20"/>
                <w:szCs w:val="20"/>
              </w:rPr>
              <w:fldChar w:fldCharType="end"/>
            </w:r>
          </w:hyperlink>
        </w:p>
        <w:p w14:paraId="341D6809" w14:textId="4D95BEC2" w:rsidR="00E13807" w:rsidRPr="00E13807" w:rsidRDefault="00D85FBC">
          <w:pPr>
            <w:pStyle w:val="TOC3"/>
            <w:tabs>
              <w:tab w:val="right" w:leader="dot" w:pos="9019"/>
            </w:tabs>
            <w:rPr>
              <w:rFonts w:cstheme="minorBidi"/>
              <w:noProof/>
              <w:sz w:val="20"/>
              <w:szCs w:val="20"/>
            </w:rPr>
          </w:pPr>
          <w:hyperlink w:anchor="_Toc40665909" w:history="1">
            <w:r w:rsidR="00E13807" w:rsidRPr="00E13807">
              <w:rPr>
                <w:rStyle w:val="Hyperlink"/>
                <w:noProof/>
                <w:sz w:val="20"/>
                <w:szCs w:val="20"/>
              </w:rPr>
              <w:t>Demographics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_Toc40665909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10</w:t>
            </w:r>
            <w:r w:rsidR="00E13807" w:rsidRPr="00E13807">
              <w:rPr>
                <w:noProof/>
                <w:webHidden/>
                <w:sz w:val="20"/>
                <w:szCs w:val="20"/>
              </w:rPr>
              <w:fldChar w:fldCharType="end"/>
            </w:r>
          </w:hyperlink>
        </w:p>
        <w:p w14:paraId="672CED05" w14:textId="6E5614E9" w:rsidR="00E13807" w:rsidRPr="00E13807" w:rsidRDefault="00D85FBC">
          <w:pPr>
            <w:pStyle w:val="TOC3"/>
            <w:tabs>
              <w:tab w:val="right" w:leader="dot" w:pos="9019"/>
            </w:tabs>
            <w:rPr>
              <w:rFonts w:cstheme="minorBidi"/>
              <w:noProof/>
              <w:sz w:val="20"/>
              <w:szCs w:val="20"/>
            </w:rPr>
          </w:pPr>
          <w:hyperlink w:anchor="_Toc40665910" w:history="1">
            <w:r w:rsidR="00E13807" w:rsidRPr="00E13807">
              <w:rPr>
                <w:rStyle w:val="Hyperlink"/>
                <w:noProof/>
                <w:sz w:val="20"/>
                <w:szCs w:val="20"/>
              </w:rPr>
              <w:t>Psychographic</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_Toc40665910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11</w:t>
            </w:r>
            <w:r w:rsidR="00E13807" w:rsidRPr="00E13807">
              <w:rPr>
                <w:noProof/>
                <w:webHidden/>
                <w:sz w:val="20"/>
                <w:szCs w:val="20"/>
              </w:rPr>
              <w:fldChar w:fldCharType="end"/>
            </w:r>
          </w:hyperlink>
        </w:p>
        <w:p w14:paraId="418DCB28" w14:textId="2F8630CB" w:rsidR="00E13807" w:rsidRPr="00E13807" w:rsidRDefault="00D85FBC">
          <w:pPr>
            <w:pStyle w:val="TOC3"/>
            <w:tabs>
              <w:tab w:val="right" w:leader="dot" w:pos="9019"/>
            </w:tabs>
            <w:rPr>
              <w:rFonts w:cstheme="minorBidi"/>
              <w:noProof/>
              <w:sz w:val="20"/>
              <w:szCs w:val="20"/>
            </w:rPr>
          </w:pPr>
          <w:hyperlink w:anchor="_Toc40665911" w:history="1">
            <w:r w:rsidR="00E13807" w:rsidRPr="00E13807">
              <w:rPr>
                <w:rStyle w:val="Hyperlink"/>
                <w:noProof/>
                <w:sz w:val="20"/>
                <w:szCs w:val="20"/>
              </w:rPr>
              <w:t>Social Cultural &amp; Behavior</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_Toc40665911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11</w:t>
            </w:r>
            <w:r w:rsidR="00E13807" w:rsidRPr="00E13807">
              <w:rPr>
                <w:noProof/>
                <w:webHidden/>
                <w:sz w:val="20"/>
                <w:szCs w:val="20"/>
              </w:rPr>
              <w:fldChar w:fldCharType="end"/>
            </w:r>
          </w:hyperlink>
        </w:p>
        <w:p w14:paraId="77B79E69" w14:textId="13953ED4" w:rsidR="00E13807" w:rsidRPr="00E13807" w:rsidRDefault="00D85FBC">
          <w:pPr>
            <w:pStyle w:val="TOC2"/>
            <w:tabs>
              <w:tab w:val="right" w:leader="dot" w:pos="9019"/>
            </w:tabs>
            <w:rPr>
              <w:rFonts w:cstheme="minorBidi"/>
              <w:noProof/>
              <w:sz w:val="20"/>
              <w:szCs w:val="20"/>
            </w:rPr>
          </w:pPr>
          <w:hyperlink w:anchor="_Toc40665912" w:history="1">
            <w:r w:rsidR="00E13807" w:rsidRPr="00E13807">
              <w:rPr>
                <w:rStyle w:val="Hyperlink"/>
                <w:noProof/>
                <w:sz w:val="20"/>
                <w:szCs w:val="20"/>
                <w:lang w:bidi="en-US"/>
              </w:rPr>
              <w:t>Targeting</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_Toc40665912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11</w:t>
            </w:r>
            <w:r w:rsidR="00E13807" w:rsidRPr="00E13807">
              <w:rPr>
                <w:noProof/>
                <w:webHidden/>
                <w:sz w:val="20"/>
                <w:szCs w:val="20"/>
              </w:rPr>
              <w:fldChar w:fldCharType="end"/>
            </w:r>
          </w:hyperlink>
        </w:p>
        <w:p w14:paraId="5A451D07" w14:textId="6669A9AA" w:rsidR="00E13807" w:rsidRPr="00E13807" w:rsidRDefault="00D85FBC">
          <w:pPr>
            <w:pStyle w:val="TOC2"/>
            <w:tabs>
              <w:tab w:val="right" w:leader="dot" w:pos="9019"/>
            </w:tabs>
            <w:rPr>
              <w:rFonts w:cstheme="minorBidi"/>
              <w:noProof/>
              <w:sz w:val="20"/>
              <w:szCs w:val="20"/>
            </w:rPr>
          </w:pPr>
          <w:hyperlink w:anchor="_Toc40665913" w:history="1">
            <w:r w:rsidR="00E13807" w:rsidRPr="00E13807">
              <w:rPr>
                <w:rStyle w:val="Hyperlink"/>
                <w:noProof/>
                <w:sz w:val="20"/>
                <w:szCs w:val="20"/>
                <w:lang w:bidi="en-US"/>
              </w:rPr>
              <w:t>Positioning</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_Toc40665913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12</w:t>
            </w:r>
            <w:r w:rsidR="00E13807" w:rsidRPr="00E13807">
              <w:rPr>
                <w:noProof/>
                <w:webHidden/>
                <w:sz w:val="20"/>
                <w:szCs w:val="20"/>
              </w:rPr>
              <w:fldChar w:fldCharType="end"/>
            </w:r>
          </w:hyperlink>
        </w:p>
        <w:p w14:paraId="28776B30" w14:textId="2F2FDCCD" w:rsidR="00E13807" w:rsidRPr="00E13807" w:rsidRDefault="00D85FBC" w:rsidP="00E13807">
          <w:pPr>
            <w:pStyle w:val="TOC1"/>
            <w:rPr>
              <w:rFonts w:cstheme="minorBidi"/>
              <w:noProof/>
              <w:sz w:val="20"/>
              <w:szCs w:val="20"/>
            </w:rPr>
          </w:pPr>
          <w:hyperlink w:anchor="_Toc40665914" w:history="1">
            <w:r w:rsidR="00E13807" w:rsidRPr="00E13807">
              <w:rPr>
                <w:rStyle w:val="Hyperlink"/>
                <w:noProof/>
                <w:sz w:val="20"/>
                <w:szCs w:val="20"/>
              </w:rPr>
              <w:t>SWOT ANALYSIS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_Toc40665914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12</w:t>
            </w:r>
            <w:r w:rsidR="00E13807" w:rsidRPr="00E13807">
              <w:rPr>
                <w:noProof/>
                <w:webHidden/>
                <w:sz w:val="20"/>
                <w:szCs w:val="20"/>
              </w:rPr>
              <w:fldChar w:fldCharType="end"/>
            </w:r>
          </w:hyperlink>
        </w:p>
        <w:p w14:paraId="0857DB85" w14:textId="745CB9FA" w:rsidR="00E13807" w:rsidRPr="00E13807" w:rsidRDefault="00D85FBC">
          <w:pPr>
            <w:pStyle w:val="TOC2"/>
            <w:tabs>
              <w:tab w:val="right" w:leader="dot" w:pos="9019"/>
            </w:tabs>
            <w:rPr>
              <w:rFonts w:cstheme="minorBidi"/>
              <w:noProof/>
              <w:sz w:val="20"/>
              <w:szCs w:val="20"/>
            </w:rPr>
          </w:pPr>
          <w:hyperlink w:anchor="_Toc40665915" w:history="1">
            <w:r w:rsidR="00E13807" w:rsidRPr="00E13807">
              <w:rPr>
                <w:rStyle w:val="Hyperlink"/>
                <w:rFonts w:eastAsiaTheme="minorHAnsi"/>
                <w:noProof/>
                <w:sz w:val="20"/>
                <w:szCs w:val="20"/>
                <w:lang w:bidi="en-US"/>
              </w:rPr>
              <w:t>Strengths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_Toc40665915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12</w:t>
            </w:r>
            <w:r w:rsidR="00E13807" w:rsidRPr="00E13807">
              <w:rPr>
                <w:noProof/>
                <w:webHidden/>
                <w:sz w:val="20"/>
                <w:szCs w:val="20"/>
              </w:rPr>
              <w:fldChar w:fldCharType="end"/>
            </w:r>
          </w:hyperlink>
        </w:p>
        <w:p w14:paraId="2D8D30F2" w14:textId="5201F8D7" w:rsidR="00E13807" w:rsidRPr="00E13807" w:rsidRDefault="00D85FBC">
          <w:pPr>
            <w:pStyle w:val="TOC2"/>
            <w:tabs>
              <w:tab w:val="right" w:leader="dot" w:pos="9019"/>
            </w:tabs>
            <w:rPr>
              <w:rFonts w:cstheme="minorBidi"/>
              <w:noProof/>
              <w:sz w:val="20"/>
              <w:szCs w:val="20"/>
            </w:rPr>
          </w:pPr>
          <w:hyperlink w:anchor="_Toc40665916" w:history="1">
            <w:r w:rsidR="00E13807" w:rsidRPr="00E13807">
              <w:rPr>
                <w:rStyle w:val="Hyperlink"/>
                <w:noProof/>
                <w:sz w:val="20"/>
                <w:szCs w:val="20"/>
                <w:lang w:bidi="en-US"/>
              </w:rPr>
              <w:t>Weaknesses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_Toc40665916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12</w:t>
            </w:r>
            <w:r w:rsidR="00E13807" w:rsidRPr="00E13807">
              <w:rPr>
                <w:noProof/>
                <w:webHidden/>
                <w:sz w:val="20"/>
                <w:szCs w:val="20"/>
              </w:rPr>
              <w:fldChar w:fldCharType="end"/>
            </w:r>
          </w:hyperlink>
        </w:p>
        <w:p w14:paraId="1C9B6D29" w14:textId="0C2CC9E8" w:rsidR="00E13807" w:rsidRPr="00E13807" w:rsidRDefault="00D85FBC">
          <w:pPr>
            <w:pStyle w:val="TOC2"/>
            <w:tabs>
              <w:tab w:val="right" w:leader="dot" w:pos="9019"/>
            </w:tabs>
            <w:rPr>
              <w:rFonts w:cstheme="minorBidi"/>
              <w:noProof/>
              <w:sz w:val="20"/>
              <w:szCs w:val="20"/>
            </w:rPr>
          </w:pPr>
          <w:hyperlink w:anchor="_Toc40665917" w:history="1">
            <w:r w:rsidR="00E13807" w:rsidRPr="00E13807">
              <w:rPr>
                <w:rStyle w:val="Hyperlink"/>
                <w:noProof/>
                <w:sz w:val="20"/>
                <w:szCs w:val="20"/>
                <w:lang w:bidi="en-US"/>
              </w:rPr>
              <w:t>Opportunities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_Toc40665917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13</w:t>
            </w:r>
            <w:r w:rsidR="00E13807" w:rsidRPr="00E13807">
              <w:rPr>
                <w:noProof/>
                <w:webHidden/>
                <w:sz w:val="20"/>
                <w:szCs w:val="20"/>
              </w:rPr>
              <w:fldChar w:fldCharType="end"/>
            </w:r>
          </w:hyperlink>
        </w:p>
        <w:p w14:paraId="11B78F0C" w14:textId="1E61877C" w:rsidR="00E13807" w:rsidRPr="00E13807" w:rsidRDefault="00D85FBC">
          <w:pPr>
            <w:pStyle w:val="TOC2"/>
            <w:tabs>
              <w:tab w:val="right" w:leader="dot" w:pos="9019"/>
            </w:tabs>
            <w:rPr>
              <w:rFonts w:cstheme="minorBidi"/>
              <w:noProof/>
              <w:sz w:val="20"/>
              <w:szCs w:val="20"/>
            </w:rPr>
          </w:pPr>
          <w:hyperlink w:anchor="_Toc40665918" w:history="1">
            <w:r w:rsidR="00E13807" w:rsidRPr="00E13807">
              <w:rPr>
                <w:rStyle w:val="Hyperlink"/>
                <w:noProof/>
                <w:sz w:val="20"/>
                <w:szCs w:val="20"/>
                <w:lang w:bidi="en-US"/>
              </w:rPr>
              <w:t>Threats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_Toc40665918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13</w:t>
            </w:r>
            <w:r w:rsidR="00E13807" w:rsidRPr="00E13807">
              <w:rPr>
                <w:noProof/>
                <w:webHidden/>
                <w:sz w:val="20"/>
                <w:szCs w:val="20"/>
              </w:rPr>
              <w:fldChar w:fldCharType="end"/>
            </w:r>
          </w:hyperlink>
        </w:p>
        <w:p w14:paraId="49F767F8" w14:textId="32F838FA" w:rsidR="00E13807" w:rsidRPr="00E13807" w:rsidRDefault="00D85FBC" w:rsidP="00E13807">
          <w:pPr>
            <w:pStyle w:val="TOC1"/>
            <w:rPr>
              <w:rFonts w:cstheme="minorBidi"/>
              <w:noProof/>
              <w:sz w:val="20"/>
              <w:szCs w:val="20"/>
            </w:rPr>
          </w:pPr>
          <w:hyperlink w:anchor="_Toc40665919" w:history="1">
            <w:r w:rsidR="00E13807" w:rsidRPr="00E13807">
              <w:rPr>
                <w:rStyle w:val="Hyperlink"/>
                <w:rFonts w:asciiTheme="majorBidi" w:hAnsiTheme="majorBidi"/>
                <w:noProof/>
                <w:sz w:val="20"/>
                <w:szCs w:val="20"/>
              </w:rPr>
              <w:t>MARKETING MIX</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_Toc40665919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14</w:t>
            </w:r>
            <w:r w:rsidR="00E13807" w:rsidRPr="00E13807">
              <w:rPr>
                <w:noProof/>
                <w:webHidden/>
                <w:sz w:val="20"/>
                <w:szCs w:val="20"/>
              </w:rPr>
              <w:fldChar w:fldCharType="end"/>
            </w:r>
          </w:hyperlink>
        </w:p>
        <w:p w14:paraId="335C802B" w14:textId="7F8F6F56" w:rsidR="00E13807" w:rsidRPr="00E13807" w:rsidRDefault="00D85FBC">
          <w:pPr>
            <w:pStyle w:val="TOC2"/>
            <w:tabs>
              <w:tab w:val="right" w:leader="dot" w:pos="9019"/>
            </w:tabs>
            <w:rPr>
              <w:rFonts w:cstheme="minorBidi"/>
              <w:noProof/>
              <w:sz w:val="20"/>
              <w:szCs w:val="20"/>
            </w:rPr>
          </w:pPr>
          <w:hyperlink w:anchor="_Toc40665920" w:history="1">
            <w:r w:rsidR="00E13807" w:rsidRPr="00E13807">
              <w:rPr>
                <w:rStyle w:val="Hyperlink"/>
                <w:rFonts w:asciiTheme="majorBidi" w:eastAsiaTheme="minorHAnsi" w:hAnsiTheme="majorBidi" w:cstheme="majorBidi"/>
                <w:noProof/>
                <w:sz w:val="20"/>
                <w:szCs w:val="20"/>
                <w:lang w:bidi="en-US"/>
              </w:rPr>
              <w:t>Product</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_Toc40665920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14</w:t>
            </w:r>
            <w:r w:rsidR="00E13807" w:rsidRPr="00E13807">
              <w:rPr>
                <w:noProof/>
                <w:webHidden/>
                <w:sz w:val="20"/>
                <w:szCs w:val="20"/>
              </w:rPr>
              <w:fldChar w:fldCharType="end"/>
            </w:r>
          </w:hyperlink>
        </w:p>
        <w:p w14:paraId="7EADBABF" w14:textId="25A9691E" w:rsidR="00E13807" w:rsidRPr="00E13807" w:rsidRDefault="00D85FBC">
          <w:pPr>
            <w:pStyle w:val="TOC2"/>
            <w:tabs>
              <w:tab w:val="right" w:leader="dot" w:pos="9019"/>
            </w:tabs>
            <w:rPr>
              <w:rFonts w:cstheme="minorBidi"/>
              <w:noProof/>
              <w:sz w:val="20"/>
              <w:szCs w:val="20"/>
            </w:rPr>
          </w:pPr>
          <w:hyperlink w:anchor="_Toc40665921" w:history="1">
            <w:r w:rsidR="00E13807" w:rsidRPr="00E13807">
              <w:rPr>
                <w:rStyle w:val="Hyperlink"/>
                <w:rFonts w:asciiTheme="majorBidi" w:eastAsiaTheme="minorHAnsi" w:hAnsiTheme="majorBidi" w:cstheme="majorBidi"/>
                <w:noProof/>
                <w:sz w:val="20"/>
                <w:szCs w:val="20"/>
                <w:lang w:bidi="en-US"/>
              </w:rPr>
              <w:t>Place</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_Toc40665921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14</w:t>
            </w:r>
            <w:r w:rsidR="00E13807" w:rsidRPr="00E13807">
              <w:rPr>
                <w:noProof/>
                <w:webHidden/>
                <w:sz w:val="20"/>
                <w:szCs w:val="20"/>
              </w:rPr>
              <w:fldChar w:fldCharType="end"/>
            </w:r>
          </w:hyperlink>
        </w:p>
        <w:p w14:paraId="69E23C60" w14:textId="797FAD58" w:rsidR="00E13807" w:rsidRPr="00E13807" w:rsidRDefault="00D85FBC">
          <w:pPr>
            <w:pStyle w:val="TOC2"/>
            <w:tabs>
              <w:tab w:val="right" w:leader="dot" w:pos="9019"/>
            </w:tabs>
            <w:rPr>
              <w:rFonts w:cstheme="minorBidi"/>
              <w:noProof/>
              <w:sz w:val="20"/>
              <w:szCs w:val="20"/>
            </w:rPr>
          </w:pPr>
          <w:hyperlink w:anchor="_Toc40665922" w:history="1">
            <w:r w:rsidR="00E13807" w:rsidRPr="00E13807">
              <w:rPr>
                <w:rStyle w:val="Hyperlink"/>
                <w:rFonts w:asciiTheme="majorBidi" w:eastAsiaTheme="minorHAnsi" w:hAnsiTheme="majorBidi" w:cstheme="majorBidi"/>
                <w:noProof/>
                <w:sz w:val="20"/>
                <w:szCs w:val="20"/>
                <w:lang w:bidi="en-US"/>
              </w:rPr>
              <w:t>Promotion</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_Toc40665922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14</w:t>
            </w:r>
            <w:r w:rsidR="00E13807" w:rsidRPr="00E13807">
              <w:rPr>
                <w:noProof/>
                <w:webHidden/>
                <w:sz w:val="20"/>
                <w:szCs w:val="20"/>
              </w:rPr>
              <w:fldChar w:fldCharType="end"/>
            </w:r>
          </w:hyperlink>
        </w:p>
        <w:p w14:paraId="27332CFB" w14:textId="12A023DF" w:rsidR="00E13807" w:rsidRPr="00E13807" w:rsidRDefault="00D85FBC">
          <w:pPr>
            <w:pStyle w:val="TOC2"/>
            <w:tabs>
              <w:tab w:val="right" w:leader="dot" w:pos="9019"/>
            </w:tabs>
            <w:rPr>
              <w:rFonts w:cstheme="minorBidi"/>
              <w:noProof/>
              <w:sz w:val="20"/>
              <w:szCs w:val="20"/>
            </w:rPr>
          </w:pPr>
          <w:hyperlink w:anchor="_Toc40665923" w:history="1">
            <w:r w:rsidR="00E13807" w:rsidRPr="00E13807">
              <w:rPr>
                <w:rStyle w:val="Hyperlink"/>
                <w:rFonts w:asciiTheme="majorBidi" w:eastAsiaTheme="minorHAnsi" w:hAnsiTheme="majorBidi" w:cstheme="majorBidi"/>
                <w:noProof/>
                <w:sz w:val="20"/>
                <w:szCs w:val="20"/>
                <w:lang w:bidi="en-US"/>
              </w:rPr>
              <w:t>Price</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_Toc40665923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14</w:t>
            </w:r>
            <w:r w:rsidR="00E13807" w:rsidRPr="00E13807">
              <w:rPr>
                <w:noProof/>
                <w:webHidden/>
                <w:sz w:val="20"/>
                <w:szCs w:val="20"/>
              </w:rPr>
              <w:fldChar w:fldCharType="end"/>
            </w:r>
          </w:hyperlink>
        </w:p>
        <w:p w14:paraId="7151678E" w14:textId="4ABE8462" w:rsidR="00E13807" w:rsidRPr="00E13807" w:rsidRDefault="00D85FBC">
          <w:pPr>
            <w:pStyle w:val="TOC2"/>
            <w:tabs>
              <w:tab w:val="right" w:leader="dot" w:pos="9019"/>
            </w:tabs>
            <w:rPr>
              <w:rFonts w:cstheme="minorBidi"/>
              <w:noProof/>
              <w:sz w:val="20"/>
              <w:szCs w:val="20"/>
            </w:rPr>
          </w:pPr>
          <w:hyperlink w:anchor="_Toc40665924" w:history="1">
            <w:r w:rsidR="00E13807" w:rsidRPr="00E13807">
              <w:rPr>
                <w:rStyle w:val="Hyperlink"/>
                <w:rFonts w:asciiTheme="majorBidi" w:hAnsiTheme="majorBidi" w:cstheme="majorBidi"/>
                <w:noProof/>
                <w:sz w:val="20"/>
                <w:szCs w:val="20"/>
                <w:lang w:bidi="en-US"/>
              </w:rPr>
              <w:t>Packaging</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_Toc40665924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15</w:t>
            </w:r>
            <w:r w:rsidR="00E13807" w:rsidRPr="00E13807">
              <w:rPr>
                <w:noProof/>
                <w:webHidden/>
                <w:sz w:val="20"/>
                <w:szCs w:val="20"/>
              </w:rPr>
              <w:fldChar w:fldCharType="end"/>
            </w:r>
          </w:hyperlink>
        </w:p>
        <w:p w14:paraId="5AFEB2A3" w14:textId="5D198E3F" w:rsidR="00E13807" w:rsidRPr="00E13807" w:rsidRDefault="00D85FBC" w:rsidP="00E13807">
          <w:pPr>
            <w:pStyle w:val="TOC1"/>
            <w:rPr>
              <w:rFonts w:cstheme="minorBidi"/>
              <w:noProof/>
              <w:sz w:val="20"/>
              <w:szCs w:val="20"/>
            </w:rPr>
          </w:pPr>
          <w:hyperlink w:anchor="_Toc40665925" w:history="1">
            <w:r w:rsidR="00E13807" w:rsidRPr="00E13807">
              <w:rPr>
                <w:rStyle w:val="Hyperlink"/>
                <w:rFonts w:asciiTheme="majorBidi" w:hAnsiTheme="majorBidi"/>
                <w:noProof/>
                <w:sz w:val="20"/>
                <w:szCs w:val="20"/>
              </w:rPr>
              <w:t>BCG MATRIX</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_Toc40665925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16</w:t>
            </w:r>
            <w:r w:rsidR="00E13807" w:rsidRPr="00E13807">
              <w:rPr>
                <w:noProof/>
                <w:webHidden/>
                <w:sz w:val="20"/>
                <w:szCs w:val="20"/>
              </w:rPr>
              <w:fldChar w:fldCharType="end"/>
            </w:r>
          </w:hyperlink>
        </w:p>
        <w:p w14:paraId="78180163" w14:textId="2E70FFB6" w:rsidR="00E13807" w:rsidRPr="00E13807" w:rsidRDefault="00D85FBC">
          <w:pPr>
            <w:pStyle w:val="TOC2"/>
            <w:tabs>
              <w:tab w:val="right" w:leader="dot" w:pos="9019"/>
            </w:tabs>
            <w:rPr>
              <w:rFonts w:cstheme="minorBidi"/>
              <w:noProof/>
              <w:sz w:val="20"/>
              <w:szCs w:val="20"/>
            </w:rPr>
          </w:pPr>
          <w:hyperlink w:anchor="_Toc40665926" w:history="1">
            <w:r w:rsidR="00E13807" w:rsidRPr="00E13807">
              <w:rPr>
                <w:rStyle w:val="Hyperlink"/>
                <w:noProof/>
                <w:sz w:val="20"/>
                <w:szCs w:val="20"/>
                <w:lang w:bidi="en-US"/>
              </w:rPr>
              <w:t>HUAWEI Stars</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_Toc40665926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16</w:t>
            </w:r>
            <w:r w:rsidR="00E13807" w:rsidRPr="00E13807">
              <w:rPr>
                <w:noProof/>
                <w:webHidden/>
                <w:sz w:val="20"/>
                <w:szCs w:val="20"/>
              </w:rPr>
              <w:fldChar w:fldCharType="end"/>
            </w:r>
          </w:hyperlink>
        </w:p>
        <w:p w14:paraId="4BFA1B90" w14:textId="1076ECE5" w:rsidR="00E13807" w:rsidRPr="00E13807" w:rsidRDefault="00D85FBC">
          <w:pPr>
            <w:pStyle w:val="TOC2"/>
            <w:tabs>
              <w:tab w:val="right" w:leader="dot" w:pos="9019"/>
            </w:tabs>
            <w:rPr>
              <w:rFonts w:cstheme="minorBidi"/>
              <w:noProof/>
              <w:sz w:val="20"/>
              <w:szCs w:val="20"/>
            </w:rPr>
          </w:pPr>
          <w:hyperlink w:anchor="_Toc40665927" w:history="1">
            <w:r w:rsidR="00E13807" w:rsidRPr="00E13807">
              <w:rPr>
                <w:rStyle w:val="Hyperlink"/>
                <w:noProof/>
                <w:sz w:val="20"/>
                <w:szCs w:val="20"/>
                <w:lang w:bidi="en-US"/>
              </w:rPr>
              <w:t>HUAWEI Cash Cow</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_Toc40665927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16</w:t>
            </w:r>
            <w:r w:rsidR="00E13807" w:rsidRPr="00E13807">
              <w:rPr>
                <w:noProof/>
                <w:webHidden/>
                <w:sz w:val="20"/>
                <w:szCs w:val="20"/>
              </w:rPr>
              <w:fldChar w:fldCharType="end"/>
            </w:r>
          </w:hyperlink>
        </w:p>
        <w:p w14:paraId="55005308" w14:textId="4628B25E" w:rsidR="00E13807" w:rsidRPr="00E13807" w:rsidRDefault="00D85FBC">
          <w:pPr>
            <w:pStyle w:val="TOC2"/>
            <w:tabs>
              <w:tab w:val="right" w:leader="dot" w:pos="9019"/>
            </w:tabs>
            <w:rPr>
              <w:rFonts w:cstheme="minorBidi"/>
              <w:noProof/>
              <w:sz w:val="20"/>
              <w:szCs w:val="20"/>
            </w:rPr>
          </w:pPr>
          <w:hyperlink w:anchor="_Toc40665928" w:history="1">
            <w:r w:rsidR="00E13807" w:rsidRPr="00E13807">
              <w:rPr>
                <w:rStyle w:val="Hyperlink"/>
                <w:noProof/>
                <w:sz w:val="20"/>
                <w:szCs w:val="20"/>
                <w:lang w:bidi="en-US"/>
              </w:rPr>
              <w:t>HUAWEI Question Mark</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_Toc40665928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16</w:t>
            </w:r>
            <w:r w:rsidR="00E13807" w:rsidRPr="00E13807">
              <w:rPr>
                <w:noProof/>
                <w:webHidden/>
                <w:sz w:val="20"/>
                <w:szCs w:val="20"/>
              </w:rPr>
              <w:fldChar w:fldCharType="end"/>
            </w:r>
          </w:hyperlink>
        </w:p>
        <w:p w14:paraId="087E2D15" w14:textId="6229B836" w:rsidR="00E13807" w:rsidRPr="00E13807" w:rsidRDefault="00D85FBC">
          <w:pPr>
            <w:pStyle w:val="TOC2"/>
            <w:tabs>
              <w:tab w:val="right" w:leader="dot" w:pos="9019"/>
            </w:tabs>
            <w:rPr>
              <w:rFonts w:cstheme="minorBidi"/>
              <w:noProof/>
              <w:sz w:val="20"/>
              <w:szCs w:val="20"/>
            </w:rPr>
          </w:pPr>
          <w:hyperlink w:anchor="_Toc40665929" w:history="1">
            <w:r w:rsidR="00E13807" w:rsidRPr="00E13807">
              <w:rPr>
                <w:rStyle w:val="Hyperlink"/>
                <w:noProof/>
                <w:sz w:val="20"/>
                <w:szCs w:val="20"/>
                <w:lang w:bidi="en-US"/>
              </w:rPr>
              <w:t>HUAWEI Dog</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_Toc40665929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17</w:t>
            </w:r>
            <w:r w:rsidR="00E13807" w:rsidRPr="00E13807">
              <w:rPr>
                <w:noProof/>
                <w:webHidden/>
                <w:sz w:val="20"/>
                <w:szCs w:val="20"/>
              </w:rPr>
              <w:fldChar w:fldCharType="end"/>
            </w:r>
          </w:hyperlink>
        </w:p>
        <w:p w14:paraId="6B942391" w14:textId="36F96994" w:rsidR="00E13807" w:rsidRPr="00E13807" w:rsidRDefault="00D85FBC" w:rsidP="00E13807">
          <w:pPr>
            <w:pStyle w:val="TOC1"/>
            <w:rPr>
              <w:rFonts w:cstheme="minorBidi"/>
              <w:noProof/>
              <w:sz w:val="20"/>
              <w:szCs w:val="20"/>
            </w:rPr>
          </w:pPr>
          <w:hyperlink w:anchor="_Toc40665930" w:history="1">
            <w:r w:rsidR="00E13807" w:rsidRPr="00E13807">
              <w:rPr>
                <w:rStyle w:val="Hyperlink"/>
                <w:noProof/>
                <w:sz w:val="20"/>
                <w:szCs w:val="20"/>
              </w:rPr>
              <w:t>MARKET RESEARCH</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_Toc40665930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17</w:t>
            </w:r>
            <w:r w:rsidR="00E13807" w:rsidRPr="00E13807">
              <w:rPr>
                <w:noProof/>
                <w:webHidden/>
                <w:sz w:val="20"/>
                <w:szCs w:val="20"/>
              </w:rPr>
              <w:fldChar w:fldCharType="end"/>
            </w:r>
          </w:hyperlink>
        </w:p>
        <w:p w14:paraId="2D256092" w14:textId="4D8AC49E" w:rsidR="00E13807" w:rsidRPr="00E13807" w:rsidRDefault="00D85FBC" w:rsidP="00E13807">
          <w:pPr>
            <w:pStyle w:val="TOC1"/>
            <w:rPr>
              <w:rFonts w:cstheme="minorBidi"/>
              <w:noProof/>
              <w:sz w:val="20"/>
              <w:szCs w:val="20"/>
            </w:rPr>
          </w:pPr>
          <w:hyperlink w:anchor="_Toc40665931" w:history="1">
            <w:r w:rsidR="00E13807" w:rsidRPr="00E13807">
              <w:rPr>
                <w:rStyle w:val="Hyperlink"/>
                <w:rFonts w:asciiTheme="majorBidi" w:hAnsiTheme="majorBidi"/>
                <w:noProof/>
                <w:sz w:val="20"/>
                <w:szCs w:val="20"/>
              </w:rPr>
              <w:t>Budget</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_Toc40665931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17</w:t>
            </w:r>
            <w:r w:rsidR="00E13807" w:rsidRPr="00E13807">
              <w:rPr>
                <w:noProof/>
                <w:webHidden/>
                <w:sz w:val="20"/>
                <w:szCs w:val="20"/>
              </w:rPr>
              <w:fldChar w:fldCharType="end"/>
            </w:r>
          </w:hyperlink>
        </w:p>
        <w:p w14:paraId="0DF6944A" w14:textId="752C57E6" w:rsidR="00E13807" w:rsidRPr="00E13807" w:rsidRDefault="00D85FBC" w:rsidP="00E13807">
          <w:pPr>
            <w:pStyle w:val="TOC1"/>
            <w:rPr>
              <w:rFonts w:cstheme="minorBidi"/>
              <w:noProof/>
              <w:sz w:val="20"/>
              <w:szCs w:val="20"/>
            </w:rPr>
          </w:pPr>
          <w:hyperlink w:anchor="_Toc40665932" w:history="1">
            <w:r w:rsidR="00E13807" w:rsidRPr="00E13807">
              <w:rPr>
                <w:rStyle w:val="Hyperlink"/>
                <w:rFonts w:asciiTheme="majorBidi" w:hAnsiTheme="majorBidi"/>
                <w:noProof/>
                <w:sz w:val="20"/>
                <w:szCs w:val="20"/>
              </w:rPr>
              <w:t>Implementation</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_Toc40665932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17</w:t>
            </w:r>
            <w:r w:rsidR="00E13807" w:rsidRPr="00E13807">
              <w:rPr>
                <w:noProof/>
                <w:webHidden/>
                <w:sz w:val="20"/>
                <w:szCs w:val="20"/>
              </w:rPr>
              <w:fldChar w:fldCharType="end"/>
            </w:r>
          </w:hyperlink>
        </w:p>
        <w:p w14:paraId="47A386CA" w14:textId="27C7E025" w:rsidR="00E13807" w:rsidRPr="00E13807" w:rsidRDefault="00D85FBC" w:rsidP="00E13807">
          <w:pPr>
            <w:pStyle w:val="TOC1"/>
            <w:rPr>
              <w:rFonts w:cstheme="minorBidi"/>
              <w:noProof/>
              <w:sz w:val="20"/>
              <w:szCs w:val="20"/>
            </w:rPr>
          </w:pPr>
          <w:hyperlink w:anchor="_Toc40665933" w:history="1">
            <w:r w:rsidR="00E13807" w:rsidRPr="00E13807">
              <w:rPr>
                <w:rStyle w:val="Hyperlink"/>
                <w:rFonts w:asciiTheme="majorBidi" w:hAnsiTheme="majorBidi"/>
                <w:noProof/>
                <w:sz w:val="20"/>
                <w:szCs w:val="20"/>
              </w:rPr>
              <w:t>Control</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_Toc40665933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18</w:t>
            </w:r>
            <w:r w:rsidR="00E13807" w:rsidRPr="00E13807">
              <w:rPr>
                <w:noProof/>
                <w:webHidden/>
                <w:sz w:val="20"/>
                <w:szCs w:val="20"/>
              </w:rPr>
              <w:fldChar w:fldCharType="end"/>
            </w:r>
          </w:hyperlink>
        </w:p>
        <w:p w14:paraId="6776DE27" w14:textId="15F9A504" w:rsidR="00E13807" w:rsidRPr="00E13807" w:rsidRDefault="00D85FBC" w:rsidP="00E13807">
          <w:pPr>
            <w:pStyle w:val="TOC1"/>
            <w:rPr>
              <w:rFonts w:cstheme="minorBidi"/>
              <w:noProof/>
              <w:sz w:val="20"/>
              <w:szCs w:val="20"/>
            </w:rPr>
          </w:pPr>
          <w:hyperlink w:anchor="_Toc40665934" w:history="1">
            <w:r w:rsidR="00E13807" w:rsidRPr="00E13807">
              <w:rPr>
                <w:rStyle w:val="Hyperlink"/>
                <w:rFonts w:asciiTheme="majorBidi" w:eastAsia="Times New Roman" w:hAnsiTheme="majorBidi"/>
                <w:noProof/>
                <w:sz w:val="20"/>
                <w:szCs w:val="20"/>
              </w:rPr>
              <w:t>CONCLUSION</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_Toc40665934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18</w:t>
            </w:r>
            <w:r w:rsidR="00E13807" w:rsidRPr="00E13807">
              <w:rPr>
                <w:noProof/>
                <w:webHidden/>
                <w:sz w:val="20"/>
                <w:szCs w:val="20"/>
              </w:rPr>
              <w:fldChar w:fldCharType="end"/>
            </w:r>
          </w:hyperlink>
        </w:p>
        <w:p w14:paraId="56357826" w14:textId="1390C018" w:rsidR="00E13807" w:rsidRPr="00E13807" w:rsidRDefault="00D85FBC" w:rsidP="00E13807">
          <w:pPr>
            <w:pStyle w:val="TOC1"/>
            <w:rPr>
              <w:rFonts w:cstheme="minorBidi"/>
              <w:noProof/>
              <w:sz w:val="20"/>
              <w:szCs w:val="20"/>
            </w:rPr>
          </w:pPr>
          <w:hyperlink w:anchor="_Toc40665935" w:history="1">
            <w:r w:rsidR="00E13807" w:rsidRPr="00E13807">
              <w:rPr>
                <w:rStyle w:val="Hyperlink"/>
                <w:rFonts w:asciiTheme="majorBidi" w:eastAsia="Times New Roman" w:hAnsiTheme="majorBidi"/>
                <w:noProof/>
                <w:sz w:val="20"/>
                <w:szCs w:val="20"/>
              </w:rPr>
              <w:t>RECOMMENDATION</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_Toc40665935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18</w:t>
            </w:r>
            <w:r w:rsidR="00E13807" w:rsidRPr="00E13807">
              <w:rPr>
                <w:noProof/>
                <w:webHidden/>
                <w:sz w:val="20"/>
                <w:szCs w:val="20"/>
              </w:rPr>
              <w:fldChar w:fldCharType="end"/>
            </w:r>
          </w:hyperlink>
        </w:p>
        <w:p w14:paraId="5C4F3EEB" w14:textId="54869928" w:rsidR="00E13807" w:rsidRPr="00E13807" w:rsidRDefault="00D85FBC" w:rsidP="00E13807">
          <w:pPr>
            <w:pStyle w:val="TOC1"/>
            <w:rPr>
              <w:rFonts w:cstheme="minorBidi"/>
              <w:noProof/>
              <w:sz w:val="20"/>
              <w:szCs w:val="20"/>
            </w:rPr>
          </w:pPr>
          <w:hyperlink w:anchor="_Toc40665936" w:history="1">
            <w:r w:rsidR="00E13807" w:rsidRPr="00E13807">
              <w:rPr>
                <w:rStyle w:val="Hyperlink"/>
                <w:rFonts w:asciiTheme="majorBidi" w:hAnsiTheme="majorBidi"/>
                <w:noProof/>
                <w:sz w:val="20"/>
                <w:szCs w:val="20"/>
              </w:rPr>
              <w:t>REFERENCE</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_Toc40665936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19</w:t>
            </w:r>
            <w:r w:rsidR="00E13807" w:rsidRPr="00E13807">
              <w:rPr>
                <w:noProof/>
                <w:webHidden/>
                <w:sz w:val="20"/>
                <w:szCs w:val="20"/>
              </w:rPr>
              <w:fldChar w:fldCharType="end"/>
            </w:r>
          </w:hyperlink>
        </w:p>
        <w:p w14:paraId="672D9389" w14:textId="20F443B2" w:rsidR="00E13807" w:rsidRPr="00E13807" w:rsidRDefault="00D85FBC" w:rsidP="00E13807">
          <w:pPr>
            <w:pStyle w:val="TOC1"/>
            <w:rPr>
              <w:rFonts w:cstheme="minorBidi"/>
              <w:noProof/>
              <w:sz w:val="20"/>
              <w:szCs w:val="20"/>
            </w:rPr>
          </w:pPr>
          <w:hyperlink w:anchor="_Toc40665937" w:history="1">
            <w:r w:rsidR="00E13807" w:rsidRPr="00E13807">
              <w:rPr>
                <w:rStyle w:val="Hyperlink"/>
                <w:noProof/>
                <w:sz w:val="20"/>
                <w:szCs w:val="20"/>
              </w:rPr>
              <w:t>Appendix 1</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_Toc40665937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21</w:t>
            </w:r>
            <w:r w:rsidR="00E13807" w:rsidRPr="00E13807">
              <w:rPr>
                <w:noProof/>
                <w:webHidden/>
                <w:sz w:val="20"/>
                <w:szCs w:val="20"/>
              </w:rPr>
              <w:fldChar w:fldCharType="end"/>
            </w:r>
          </w:hyperlink>
        </w:p>
        <w:p w14:paraId="5A81EAA0" w14:textId="03610BEF" w:rsidR="00E13807" w:rsidRPr="00E13807" w:rsidRDefault="00D85FBC" w:rsidP="00E13807">
          <w:pPr>
            <w:pStyle w:val="TOC1"/>
            <w:rPr>
              <w:rFonts w:cstheme="minorBidi"/>
              <w:noProof/>
              <w:sz w:val="20"/>
              <w:szCs w:val="20"/>
            </w:rPr>
          </w:pPr>
          <w:hyperlink w:anchor="_Toc40665938" w:history="1">
            <w:r w:rsidR="00E13807" w:rsidRPr="00E13807">
              <w:rPr>
                <w:rStyle w:val="Hyperlink"/>
                <w:noProof/>
                <w:sz w:val="20"/>
                <w:szCs w:val="20"/>
              </w:rPr>
              <w:t>Appendix 2</w:t>
            </w:r>
            <w:r w:rsidR="00E13807" w:rsidRPr="00E13807">
              <w:rPr>
                <w:noProof/>
                <w:webHidden/>
                <w:sz w:val="20"/>
                <w:szCs w:val="20"/>
              </w:rPr>
              <w:tab/>
            </w:r>
            <w:r w:rsidR="00E13807" w:rsidRPr="00E13807">
              <w:rPr>
                <w:noProof/>
                <w:webHidden/>
                <w:sz w:val="20"/>
                <w:szCs w:val="20"/>
              </w:rPr>
              <w:fldChar w:fldCharType="begin"/>
            </w:r>
            <w:r w:rsidR="00E13807" w:rsidRPr="00E13807">
              <w:rPr>
                <w:noProof/>
                <w:webHidden/>
                <w:sz w:val="20"/>
                <w:szCs w:val="20"/>
              </w:rPr>
              <w:instrText xml:space="preserve"> PAGEREF _Toc40665938 \h </w:instrText>
            </w:r>
            <w:r w:rsidR="00E13807" w:rsidRPr="00E13807">
              <w:rPr>
                <w:noProof/>
                <w:webHidden/>
                <w:sz w:val="20"/>
                <w:szCs w:val="20"/>
              </w:rPr>
            </w:r>
            <w:r w:rsidR="00E13807" w:rsidRPr="00E13807">
              <w:rPr>
                <w:noProof/>
                <w:webHidden/>
                <w:sz w:val="20"/>
                <w:szCs w:val="20"/>
              </w:rPr>
              <w:fldChar w:fldCharType="separate"/>
            </w:r>
            <w:r w:rsidR="0046613A">
              <w:rPr>
                <w:noProof/>
                <w:webHidden/>
                <w:sz w:val="20"/>
                <w:szCs w:val="20"/>
              </w:rPr>
              <w:t>22</w:t>
            </w:r>
            <w:r w:rsidR="00E13807" w:rsidRPr="00E13807">
              <w:rPr>
                <w:noProof/>
                <w:webHidden/>
                <w:sz w:val="20"/>
                <w:szCs w:val="20"/>
              </w:rPr>
              <w:fldChar w:fldCharType="end"/>
            </w:r>
          </w:hyperlink>
        </w:p>
        <w:p w14:paraId="459C1F49" w14:textId="47F2096B" w:rsidR="009D6560" w:rsidRPr="005024F9" w:rsidRDefault="00EE75F0" w:rsidP="005024F9">
          <w:r>
            <w:rPr>
              <w:b/>
              <w:bCs/>
              <w:noProof/>
            </w:rPr>
            <w:fldChar w:fldCharType="end"/>
          </w:r>
        </w:p>
      </w:sdtContent>
    </w:sdt>
    <w:p w14:paraId="6DD0131F" w14:textId="13D48329" w:rsidR="00F354BD" w:rsidRPr="009D6560" w:rsidRDefault="004C233D" w:rsidP="009D6560">
      <w:pPr>
        <w:pStyle w:val="Heading1"/>
        <w:spacing w:line="360" w:lineRule="auto"/>
        <w:jc w:val="center"/>
      </w:pPr>
      <w:bookmarkStart w:id="38" w:name="_Toc40665900"/>
      <w:r w:rsidRPr="009D6560">
        <w:lastRenderedPageBreak/>
        <w:t>OVERVIEW</w:t>
      </w:r>
      <w:bookmarkEnd w:id="38"/>
    </w:p>
    <w:p w14:paraId="4DFA41F8" w14:textId="14B11E9F" w:rsidR="004C233D" w:rsidRPr="00393EF5" w:rsidRDefault="004C233D" w:rsidP="009D6560">
      <w:pPr>
        <w:pStyle w:val="Heading2"/>
        <w:spacing w:line="360" w:lineRule="auto"/>
      </w:pPr>
      <w:bookmarkStart w:id="39" w:name="_Toc40665901"/>
      <w:r w:rsidRPr="00393EF5">
        <w:t>H</w:t>
      </w:r>
      <w:r w:rsidR="00410F2B">
        <w:t>UAWEI</w:t>
      </w:r>
      <w:r w:rsidRPr="00393EF5">
        <w:t xml:space="preserve"> Overall</w:t>
      </w:r>
      <w:bookmarkEnd w:id="39"/>
    </w:p>
    <w:p w14:paraId="7DC4D562" w14:textId="5B61E415" w:rsidR="00BB53CD" w:rsidRPr="00393EF5" w:rsidRDefault="004C233D" w:rsidP="00913183">
      <w:pPr>
        <w:pStyle w:val="HvdNormal"/>
        <w:spacing w:line="360" w:lineRule="auto"/>
        <w:ind w:firstLine="0"/>
        <w:rPr>
          <w:rFonts w:asciiTheme="majorBidi" w:hAnsiTheme="majorBidi" w:cstheme="majorBidi"/>
        </w:rPr>
      </w:pPr>
      <w:r w:rsidRPr="00393EF5">
        <w:rPr>
          <w:rFonts w:asciiTheme="majorBidi" w:hAnsiTheme="majorBidi" w:cstheme="majorBidi"/>
        </w:rPr>
        <w:t>HUAWEI was originated in the year 1987 by Ren Zhengfei in the name of H</w:t>
      </w:r>
      <w:r w:rsidR="00CB6E62">
        <w:rPr>
          <w:rFonts w:asciiTheme="majorBidi" w:hAnsiTheme="majorBidi" w:cstheme="majorBidi"/>
        </w:rPr>
        <w:t>UAWEI</w:t>
      </w:r>
      <w:r w:rsidRPr="00393EF5">
        <w:rPr>
          <w:rFonts w:asciiTheme="majorBidi" w:hAnsiTheme="majorBidi" w:cstheme="majorBidi"/>
        </w:rPr>
        <w:t xml:space="preserve"> Technology company limited. Ren has malformed a conference apartment in Shenzhen, China into the world's chief info and communication expertise solution and service supplier. As a leading global provider of information and communications technology (ICT) infrastructure and smart devices. We are committed to bringing digital to every person, home and organization for a fully connected, intelligent world. We have nearly 194,000 employees, and we operate in more than 170 countries and regions, serving more than three billion people around the world. H</w:t>
      </w:r>
      <w:r w:rsidR="00CB6E62">
        <w:rPr>
          <w:rFonts w:asciiTheme="majorBidi" w:hAnsiTheme="majorBidi" w:cstheme="majorBidi"/>
        </w:rPr>
        <w:t>UAWEI</w:t>
      </w:r>
      <w:r w:rsidRPr="00393EF5">
        <w:rPr>
          <w:rFonts w:asciiTheme="majorBidi" w:hAnsiTheme="majorBidi" w:cstheme="majorBidi"/>
        </w:rPr>
        <w:t>'s end-to-end portfolio of products, solutions and services are both competitive and secure. Through open collaboration with ecosystem partners, we create lasting value for our customers, working to empower people, enrich home life, and inspire innovation in organizations of all shapes and sizes. At H</w:t>
      </w:r>
      <w:r w:rsidR="00410F2B">
        <w:rPr>
          <w:rFonts w:asciiTheme="majorBidi" w:hAnsiTheme="majorBidi" w:cstheme="majorBidi"/>
        </w:rPr>
        <w:t>UAWEI</w:t>
      </w:r>
      <w:r w:rsidRPr="00393EF5">
        <w:rPr>
          <w:rFonts w:asciiTheme="majorBidi" w:hAnsiTheme="majorBidi" w:cstheme="majorBidi"/>
        </w:rPr>
        <w:t>, innovation focuses on customer needs. We invest heavily in basic research, concentrating on technological breakthroughs that drive the world forward.</w:t>
      </w:r>
      <w:bookmarkStart w:id="40" w:name="_Toc38217259"/>
    </w:p>
    <w:p w14:paraId="4E44B34B" w14:textId="4164B607" w:rsidR="00C247C1" w:rsidRPr="00E0033E" w:rsidRDefault="00C247C1" w:rsidP="00393EF5">
      <w:pPr>
        <w:pStyle w:val="HvdNormal"/>
        <w:spacing w:line="360" w:lineRule="auto"/>
        <w:ind w:firstLine="0"/>
        <w:rPr>
          <w:rFonts w:asciiTheme="majorBidi" w:hAnsiTheme="majorBidi" w:cstheme="majorBidi"/>
          <w:lang w:val="en-US"/>
        </w:rPr>
      </w:pPr>
    </w:p>
    <w:p w14:paraId="2713328A" w14:textId="6B9500AE" w:rsidR="00AB76C1" w:rsidRPr="00393EF5" w:rsidRDefault="00BB53CD" w:rsidP="009D6560">
      <w:pPr>
        <w:pStyle w:val="Heading2"/>
        <w:spacing w:line="360" w:lineRule="auto"/>
      </w:pPr>
      <w:bookmarkStart w:id="41" w:name="_Toc40665902"/>
      <w:r w:rsidRPr="00393EF5">
        <w:t>HUAWEI Smartphones</w:t>
      </w:r>
      <w:bookmarkEnd w:id="40"/>
      <w:bookmarkEnd w:id="41"/>
    </w:p>
    <w:p w14:paraId="24318BCB" w14:textId="69911F14" w:rsidR="00BB53CD" w:rsidRPr="00393EF5" w:rsidRDefault="00BB53CD" w:rsidP="00913183">
      <w:pPr>
        <w:pStyle w:val="HvdNormal"/>
        <w:spacing w:line="360" w:lineRule="auto"/>
        <w:ind w:firstLine="0"/>
        <w:rPr>
          <w:rFonts w:asciiTheme="majorBidi" w:hAnsiTheme="majorBidi" w:cstheme="majorBidi"/>
        </w:rPr>
      </w:pPr>
      <w:bookmarkStart w:id="42" w:name="_Toc38217260"/>
      <w:r w:rsidRPr="00393EF5">
        <w:rPr>
          <w:rFonts w:asciiTheme="majorBidi" w:hAnsiTheme="majorBidi" w:cstheme="majorBidi"/>
        </w:rPr>
        <w:t xml:space="preserve">Even though HUAWEI established in eighties, the handset department has been launched at 2003 while first </w:t>
      </w:r>
      <w:r w:rsidR="00C1205F">
        <w:rPr>
          <w:rFonts w:asciiTheme="majorBidi" w:hAnsiTheme="majorBidi" w:cstheme="majorBidi"/>
        </w:rPr>
        <w:t>smart</w:t>
      </w:r>
      <w:r w:rsidRPr="00393EF5">
        <w:rPr>
          <w:rFonts w:asciiTheme="majorBidi" w:hAnsiTheme="majorBidi" w:cstheme="majorBidi"/>
        </w:rPr>
        <w:t>phone was exhibited in 2004. Financially H</w:t>
      </w:r>
      <w:r w:rsidR="00410F2B">
        <w:rPr>
          <w:rFonts w:asciiTheme="majorBidi" w:hAnsiTheme="majorBidi" w:cstheme="majorBidi"/>
        </w:rPr>
        <w:t>UAWEI</w:t>
      </w:r>
      <w:r w:rsidRPr="00393EF5">
        <w:rPr>
          <w:rFonts w:asciiTheme="majorBidi" w:hAnsiTheme="majorBidi" w:cstheme="majorBidi"/>
        </w:rPr>
        <w:t xml:space="preserve"> performing well yearly basis with noticeable</w:t>
      </w:r>
      <w:r w:rsidR="00E0033E">
        <w:rPr>
          <w:rFonts w:asciiTheme="majorBidi" w:hAnsiTheme="majorBidi" w:cstheme="majorBidi"/>
        </w:rPr>
        <w:t xml:space="preserve"> revenue</w:t>
      </w:r>
      <w:r w:rsidRPr="00393EF5">
        <w:rPr>
          <w:rFonts w:asciiTheme="majorBidi" w:hAnsiTheme="majorBidi" w:cstheme="majorBidi"/>
        </w:rPr>
        <w:t xml:space="preserve"> growth in consumer business</w:t>
      </w:r>
      <w:r w:rsidR="00E0033E">
        <w:rPr>
          <w:rFonts w:asciiTheme="majorBidi" w:hAnsiTheme="majorBidi" w:cstheme="majorBidi"/>
        </w:rPr>
        <w:t xml:space="preserve"> (34%)</w:t>
      </w:r>
      <w:r w:rsidRPr="00393EF5">
        <w:rPr>
          <w:rFonts w:asciiTheme="majorBidi" w:hAnsiTheme="majorBidi" w:cstheme="majorBidi"/>
        </w:rPr>
        <w:t xml:space="preserve"> which is covering smartphones part</w:t>
      </w:r>
      <w:r w:rsidR="00E0033E">
        <w:rPr>
          <w:rFonts w:asciiTheme="majorBidi" w:hAnsiTheme="majorBidi" w:cstheme="majorBidi"/>
        </w:rPr>
        <w:t xml:space="preserve"> </w:t>
      </w:r>
      <w:r w:rsidRPr="00393EF5">
        <w:rPr>
          <w:rFonts w:asciiTheme="majorBidi" w:hAnsiTheme="majorBidi" w:cstheme="majorBidi"/>
        </w:rPr>
        <w:t>or overall</w:t>
      </w:r>
      <w:r w:rsidR="00E0033E">
        <w:rPr>
          <w:rFonts w:asciiTheme="majorBidi" w:hAnsiTheme="majorBidi" w:cstheme="majorBidi"/>
        </w:rPr>
        <w:t xml:space="preserve"> (19.1%)</w:t>
      </w:r>
      <w:r w:rsidRPr="00393EF5">
        <w:rPr>
          <w:rFonts w:asciiTheme="majorBidi" w:hAnsiTheme="majorBidi" w:cstheme="majorBidi"/>
        </w:rPr>
        <w:t xml:space="preserve"> including other businesses even. Below charts showing 2019 financial position:</w:t>
      </w:r>
    </w:p>
    <w:p w14:paraId="7D3C2792" w14:textId="2276E69F" w:rsidR="00C247C1" w:rsidRPr="00393EF5" w:rsidRDefault="00733FC8" w:rsidP="003F014C">
      <w:pPr>
        <w:pStyle w:val="HvdNormal"/>
        <w:spacing w:line="360" w:lineRule="auto"/>
        <w:ind w:firstLine="0"/>
        <w:rPr>
          <w:rFonts w:asciiTheme="majorBidi" w:hAnsiTheme="majorBidi" w:cstheme="majorBidi"/>
        </w:rPr>
      </w:pPr>
      <w:r w:rsidRPr="00733FC8">
        <w:rPr>
          <w:rFonts w:asciiTheme="majorBidi" w:hAnsiTheme="majorBidi" w:cstheme="majorBidi"/>
          <w:noProof/>
        </w:rPr>
        <w:drawing>
          <wp:inline distT="0" distB="0" distL="0" distR="0" wp14:anchorId="467A1576" wp14:editId="486FE9A7">
            <wp:extent cx="4843772" cy="2978592"/>
            <wp:effectExtent l="19050" t="19050" r="1460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772" cy="2978592"/>
                    </a:xfrm>
                    <a:prstGeom prst="rect">
                      <a:avLst/>
                    </a:prstGeom>
                    <a:ln w="3175" cap="sq">
                      <a:solidFill>
                        <a:srgbClr val="000000"/>
                      </a:solidFill>
                      <a:prstDash val="solid"/>
                      <a:miter lim="800000"/>
                    </a:ln>
                    <a:effectLst/>
                  </pic:spPr>
                </pic:pic>
              </a:graphicData>
            </a:graphic>
          </wp:inline>
        </w:drawing>
      </w:r>
    </w:p>
    <w:p w14:paraId="65F60B54" w14:textId="77777777" w:rsidR="007B5E34" w:rsidRDefault="00E0033E" w:rsidP="00C13BA9">
      <w:pPr>
        <w:pStyle w:val="HvdNormal"/>
        <w:spacing w:line="360" w:lineRule="auto"/>
        <w:ind w:firstLine="0"/>
        <w:rPr>
          <w:rFonts w:asciiTheme="majorBidi" w:hAnsiTheme="majorBidi" w:cstheme="majorBidi"/>
        </w:rPr>
      </w:pPr>
      <w:r>
        <w:rPr>
          <w:rFonts w:asciiTheme="majorBidi" w:hAnsiTheme="majorBidi" w:cstheme="majorBidi"/>
        </w:rPr>
        <w:lastRenderedPageBreak/>
        <w:t xml:space="preserve">Although </w:t>
      </w:r>
      <w:r w:rsidR="00BB53CD" w:rsidRPr="00393EF5">
        <w:rPr>
          <w:rFonts w:asciiTheme="majorBidi" w:hAnsiTheme="majorBidi" w:cstheme="majorBidi"/>
        </w:rPr>
        <w:t>It is a fact that current state of global smart phones market on the product life cycle stable in maturity stage; our smartphones positioning in massive growth as per 2019 statistics.</w:t>
      </w:r>
    </w:p>
    <w:p w14:paraId="26454534" w14:textId="0290BF58" w:rsidR="007B5E34" w:rsidRDefault="007B5E34" w:rsidP="00C13BA9">
      <w:pPr>
        <w:pStyle w:val="HvdNormal"/>
        <w:spacing w:line="360" w:lineRule="auto"/>
        <w:ind w:firstLine="0"/>
        <w:rPr>
          <w:rFonts w:asciiTheme="majorBidi" w:hAnsiTheme="majorBidi" w:cstheme="majorBidi"/>
        </w:rPr>
      </w:pPr>
      <w:r w:rsidRPr="00ED0B7E">
        <w:rPr>
          <w:rFonts w:asciiTheme="majorBidi" w:hAnsiTheme="majorBidi" w:cstheme="majorBidi"/>
          <w:noProof/>
          <w:lang w:val="en-US"/>
        </w:rPr>
        <w:drawing>
          <wp:inline distT="0" distB="0" distL="0" distR="0" wp14:anchorId="29582685" wp14:editId="70F7370E">
            <wp:extent cx="4948735" cy="209550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284" cy="2097003"/>
                    </a:xfrm>
                    <a:prstGeom prst="rect">
                      <a:avLst/>
                    </a:prstGeom>
                    <a:ln w="3175" cap="sq">
                      <a:solidFill>
                        <a:srgbClr val="000000"/>
                      </a:solidFill>
                      <a:prstDash val="solid"/>
                      <a:miter lim="800000"/>
                    </a:ln>
                    <a:effectLst/>
                  </pic:spPr>
                </pic:pic>
              </a:graphicData>
            </a:graphic>
          </wp:inline>
        </w:drawing>
      </w:r>
    </w:p>
    <w:p w14:paraId="060940AE" w14:textId="77777777" w:rsidR="007B5E34" w:rsidRDefault="007B5E34" w:rsidP="00C13BA9">
      <w:pPr>
        <w:pStyle w:val="HvdNormal"/>
        <w:spacing w:line="360" w:lineRule="auto"/>
        <w:ind w:firstLine="0"/>
        <w:rPr>
          <w:rFonts w:asciiTheme="majorBidi" w:hAnsiTheme="majorBidi" w:cstheme="majorBidi"/>
        </w:rPr>
      </w:pPr>
    </w:p>
    <w:p w14:paraId="4A1D8474" w14:textId="2B1D835D" w:rsidR="00BB53CD" w:rsidRPr="00393EF5" w:rsidRDefault="00BB53CD" w:rsidP="00C13BA9">
      <w:pPr>
        <w:pStyle w:val="HvdNormal"/>
        <w:spacing w:line="360" w:lineRule="auto"/>
        <w:ind w:firstLine="0"/>
        <w:rPr>
          <w:rFonts w:asciiTheme="majorBidi" w:hAnsiTheme="majorBidi" w:cstheme="majorBidi"/>
        </w:rPr>
      </w:pPr>
      <w:r w:rsidRPr="00393EF5">
        <w:rPr>
          <w:rFonts w:asciiTheme="majorBidi" w:hAnsiTheme="majorBidi" w:cstheme="majorBidi"/>
        </w:rPr>
        <w:t>Taking in consideration that we are the only 5</w:t>
      </w:r>
      <w:r w:rsidRPr="00393EF5">
        <w:rPr>
          <w:rFonts w:asciiTheme="majorBidi" w:hAnsiTheme="majorBidi" w:cstheme="majorBidi"/>
          <w:vertAlign w:val="superscript"/>
        </w:rPr>
        <w:t>th</w:t>
      </w:r>
      <w:r w:rsidRPr="00393EF5">
        <w:rPr>
          <w:rFonts w:asciiTheme="majorBidi" w:hAnsiTheme="majorBidi" w:cstheme="majorBidi"/>
        </w:rPr>
        <w:t xml:space="preserve"> Generation technology End to End provider; the 5G revolution that is already started giving bright view of future. It will renew customer’s interest for state-of-the-art devices.</w:t>
      </w:r>
    </w:p>
    <w:p w14:paraId="6D71660C" w14:textId="024B3636" w:rsidR="00C247C1" w:rsidRDefault="00BB53CD" w:rsidP="003F014C">
      <w:pPr>
        <w:pStyle w:val="HvdNormal"/>
        <w:spacing w:line="360" w:lineRule="auto"/>
        <w:ind w:firstLine="0"/>
        <w:rPr>
          <w:rFonts w:asciiTheme="majorBidi" w:hAnsiTheme="majorBidi" w:cstheme="majorBidi"/>
          <w:lang w:val="en-US"/>
        </w:rPr>
      </w:pPr>
      <w:r w:rsidRPr="00393EF5">
        <w:rPr>
          <w:rFonts w:asciiTheme="majorBidi" w:hAnsiTheme="majorBidi" w:cstheme="majorBidi"/>
          <w:noProof/>
        </w:rPr>
        <w:drawing>
          <wp:inline distT="0" distB="0" distL="0" distR="0" wp14:anchorId="141EF533" wp14:editId="60BDFA80">
            <wp:extent cx="5028818" cy="31328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612" cy="3147637"/>
                    </a:xfrm>
                    <a:prstGeom prst="rect">
                      <a:avLst/>
                    </a:prstGeom>
                  </pic:spPr>
                </pic:pic>
              </a:graphicData>
            </a:graphic>
          </wp:inline>
        </w:drawing>
      </w:r>
    </w:p>
    <w:p w14:paraId="1A6B72E0" w14:textId="77BC896A" w:rsidR="007B5E34" w:rsidRDefault="007B5E34" w:rsidP="003F014C">
      <w:pPr>
        <w:pStyle w:val="HvdNormal"/>
        <w:spacing w:line="360" w:lineRule="auto"/>
        <w:ind w:firstLine="0"/>
        <w:rPr>
          <w:rFonts w:asciiTheme="majorBidi" w:hAnsiTheme="majorBidi" w:cstheme="majorBidi"/>
          <w:lang w:val="en-US"/>
        </w:rPr>
      </w:pPr>
    </w:p>
    <w:p w14:paraId="16F099C7" w14:textId="17BCD655" w:rsidR="007B5E34" w:rsidRDefault="007B5E34" w:rsidP="003F014C">
      <w:pPr>
        <w:pStyle w:val="HvdNormal"/>
        <w:spacing w:line="360" w:lineRule="auto"/>
        <w:ind w:firstLine="0"/>
        <w:rPr>
          <w:rFonts w:asciiTheme="majorBidi" w:hAnsiTheme="majorBidi" w:cstheme="majorBidi"/>
          <w:lang w:val="en-US"/>
        </w:rPr>
      </w:pPr>
    </w:p>
    <w:p w14:paraId="427749DA" w14:textId="722035CA" w:rsidR="007B5E34" w:rsidRDefault="007B5E34" w:rsidP="003F014C">
      <w:pPr>
        <w:pStyle w:val="HvdNormal"/>
        <w:spacing w:line="360" w:lineRule="auto"/>
        <w:ind w:firstLine="0"/>
        <w:rPr>
          <w:rFonts w:asciiTheme="majorBidi" w:hAnsiTheme="majorBidi" w:cstheme="majorBidi"/>
          <w:lang w:val="en-US"/>
        </w:rPr>
      </w:pPr>
    </w:p>
    <w:p w14:paraId="58BC847C" w14:textId="6290B0BE" w:rsidR="007B5E34" w:rsidRDefault="007B5E34" w:rsidP="003F014C">
      <w:pPr>
        <w:pStyle w:val="HvdNormal"/>
        <w:spacing w:line="360" w:lineRule="auto"/>
        <w:ind w:firstLine="0"/>
        <w:rPr>
          <w:rFonts w:asciiTheme="majorBidi" w:hAnsiTheme="majorBidi" w:cstheme="majorBidi"/>
          <w:lang w:val="en-US"/>
        </w:rPr>
      </w:pPr>
    </w:p>
    <w:p w14:paraId="63D94B1A" w14:textId="77777777" w:rsidR="007B5E34" w:rsidRPr="00393EF5" w:rsidRDefault="007B5E34" w:rsidP="003F014C">
      <w:pPr>
        <w:pStyle w:val="HvdNormal"/>
        <w:spacing w:line="360" w:lineRule="auto"/>
        <w:ind w:firstLine="0"/>
        <w:rPr>
          <w:rFonts w:asciiTheme="majorBidi" w:hAnsiTheme="majorBidi" w:cstheme="majorBidi"/>
          <w:lang w:val="en-US"/>
        </w:rPr>
      </w:pPr>
    </w:p>
    <w:p w14:paraId="4D90B74B" w14:textId="2B2FCEB0" w:rsidR="00CC6FBE" w:rsidRPr="009D6560" w:rsidRDefault="00081210" w:rsidP="009D6560">
      <w:pPr>
        <w:pStyle w:val="Heading1"/>
        <w:spacing w:line="360" w:lineRule="auto"/>
        <w:jc w:val="center"/>
      </w:pPr>
      <w:bookmarkStart w:id="43" w:name="_Toc38217265"/>
      <w:bookmarkStart w:id="44" w:name="_Toc40665903"/>
      <w:bookmarkEnd w:id="42"/>
      <w:r w:rsidRPr="009D6560">
        <w:lastRenderedPageBreak/>
        <w:t>MARKETING ANALYSIS</w:t>
      </w:r>
      <w:bookmarkEnd w:id="43"/>
      <w:bookmarkEnd w:id="44"/>
    </w:p>
    <w:p w14:paraId="2C791A5E" w14:textId="058C3562" w:rsidR="00081210" w:rsidRPr="00393EF5" w:rsidRDefault="00081210" w:rsidP="009D6560">
      <w:pPr>
        <w:pStyle w:val="Heading2"/>
        <w:spacing w:line="360" w:lineRule="auto"/>
      </w:pPr>
      <w:bookmarkStart w:id="45" w:name="_Toc40665904"/>
      <w:r w:rsidRPr="00393EF5">
        <w:t>Pandemic Environment</w:t>
      </w:r>
      <w:bookmarkEnd w:id="45"/>
    </w:p>
    <w:p w14:paraId="0A9CD129" w14:textId="27B9157E" w:rsidR="00081210" w:rsidRPr="00393EF5" w:rsidRDefault="00081210" w:rsidP="00393EF5">
      <w:pPr>
        <w:pStyle w:val="NormalWeb"/>
        <w:shd w:val="clear" w:color="auto" w:fill="FFFFFF"/>
        <w:spacing w:before="0" w:beforeAutospacing="0" w:after="0" w:afterAutospacing="0" w:line="360" w:lineRule="auto"/>
        <w:jc w:val="both"/>
        <w:rPr>
          <w:rFonts w:asciiTheme="majorBidi" w:hAnsiTheme="majorBidi" w:cstheme="majorBidi"/>
        </w:rPr>
      </w:pPr>
      <w:r w:rsidRPr="00393EF5">
        <w:rPr>
          <w:rFonts w:asciiTheme="majorBidi" w:hAnsiTheme="majorBidi" w:cstheme="majorBidi"/>
        </w:rPr>
        <w:t>Research firm </w:t>
      </w:r>
      <w:proofErr w:type="spellStart"/>
      <w:r w:rsidRPr="00393EF5">
        <w:rPr>
          <w:rFonts w:asciiTheme="majorBidi" w:hAnsiTheme="majorBidi" w:cstheme="majorBidi"/>
        </w:rPr>
        <w:fldChar w:fldCharType="begin"/>
      </w:r>
      <w:r w:rsidRPr="00393EF5">
        <w:rPr>
          <w:rFonts w:asciiTheme="majorBidi" w:hAnsiTheme="majorBidi" w:cstheme="majorBidi"/>
        </w:rPr>
        <w:instrText xml:space="preserve"> HYPERLINK "https://twitter.com/Canalys/status/1234388229564043269" \t "_blank" </w:instrText>
      </w:r>
      <w:r w:rsidRPr="00393EF5">
        <w:rPr>
          <w:rFonts w:asciiTheme="majorBidi" w:hAnsiTheme="majorBidi" w:cstheme="majorBidi"/>
        </w:rPr>
        <w:fldChar w:fldCharType="separate"/>
      </w:r>
      <w:r w:rsidRPr="00393EF5">
        <w:rPr>
          <w:rFonts w:asciiTheme="majorBidi" w:hAnsiTheme="majorBidi" w:cstheme="majorBidi"/>
        </w:rPr>
        <w:t>Canalys</w:t>
      </w:r>
      <w:proofErr w:type="spellEnd"/>
      <w:r w:rsidRPr="00393EF5">
        <w:rPr>
          <w:rFonts w:asciiTheme="majorBidi" w:hAnsiTheme="majorBidi" w:cstheme="majorBidi"/>
        </w:rPr>
        <w:fldChar w:fldCharType="end"/>
      </w:r>
      <w:r w:rsidRPr="00393EF5">
        <w:rPr>
          <w:rFonts w:asciiTheme="majorBidi" w:hAnsiTheme="majorBidi" w:cstheme="majorBidi"/>
        </w:rPr>
        <w:t xml:space="preserve"> predicts that, in the best-case scenario, shipments of smartphones will go down by 4.3%, for a total of 1.3 billion units, in 2020. Shipment numbers could go down by as much as 12.6% in the worst-case scenario. If these predictions turn out to be accurate, we will </w:t>
      </w:r>
      <w:r w:rsidR="003F014C" w:rsidRPr="00393EF5">
        <w:rPr>
          <w:rFonts w:asciiTheme="majorBidi" w:hAnsiTheme="majorBidi" w:cstheme="majorBidi"/>
        </w:rPr>
        <w:t>see</w:t>
      </w:r>
      <w:r w:rsidRPr="00393EF5">
        <w:rPr>
          <w:rFonts w:asciiTheme="majorBidi" w:hAnsiTheme="majorBidi" w:cstheme="majorBidi"/>
        </w:rPr>
        <w:t xml:space="preserve"> lower sales for smartphones, at least in the short term. </w:t>
      </w:r>
      <w:proofErr w:type="spellStart"/>
      <w:r w:rsidRPr="00393EF5">
        <w:rPr>
          <w:rFonts w:asciiTheme="majorBidi" w:hAnsiTheme="majorBidi" w:cstheme="majorBidi"/>
        </w:rPr>
        <w:t>Canalys</w:t>
      </w:r>
      <w:proofErr w:type="spellEnd"/>
      <w:r w:rsidRPr="00393EF5">
        <w:rPr>
          <w:rFonts w:asciiTheme="majorBidi" w:hAnsiTheme="majorBidi" w:cstheme="majorBidi"/>
        </w:rPr>
        <w:t xml:space="preserve"> does predict that smartphone shipments will bounce back to normal by the third quarter of 2020. The silver lining is the situation in China appears to be improving rapidly. While big swaths of the country are still under lockdown, China is reporting fewer new coronavirus cases every day. South Korea, another manufacturing powerhouse, also appears to have the outbreak under control. While there’s no guarantee these positive developments will continue, it does bode well for the two hard-hit countries, as well as the electronics industry.</w:t>
      </w:r>
    </w:p>
    <w:p w14:paraId="4E0CF014" w14:textId="6D4EB53B" w:rsidR="00C247C1" w:rsidRPr="00393EF5" w:rsidRDefault="00081210" w:rsidP="00393EF5">
      <w:pPr>
        <w:pStyle w:val="NormalWeb"/>
        <w:shd w:val="clear" w:color="auto" w:fill="FFFFFF"/>
        <w:spacing w:before="0" w:beforeAutospacing="0" w:after="315" w:afterAutospacing="0" w:line="360" w:lineRule="auto"/>
        <w:jc w:val="both"/>
        <w:rPr>
          <w:rFonts w:asciiTheme="majorBidi" w:hAnsiTheme="majorBidi" w:cstheme="majorBidi"/>
        </w:rPr>
      </w:pPr>
      <w:r w:rsidRPr="00393EF5">
        <w:rPr>
          <w:rFonts w:asciiTheme="majorBidi" w:hAnsiTheme="majorBidi" w:cstheme="majorBidi"/>
          <w:noProof/>
        </w:rPr>
        <w:drawing>
          <wp:inline distT="0" distB="0" distL="0" distR="0" wp14:anchorId="1B864888" wp14:editId="09993BE9">
            <wp:extent cx="5029200" cy="2847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847340"/>
                    </a:xfrm>
                    <a:prstGeom prst="rect">
                      <a:avLst/>
                    </a:prstGeom>
                  </pic:spPr>
                </pic:pic>
              </a:graphicData>
            </a:graphic>
          </wp:inline>
        </w:drawing>
      </w:r>
    </w:p>
    <w:p w14:paraId="12300536" w14:textId="41EF9908" w:rsidR="00081210" w:rsidRPr="00393EF5" w:rsidRDefault="00081210" w:rsidP="009D6560">
      <w:pPr>
        <w:pStyle w:val="Heading2"/>
        <w:spacing w:line="360" w:lineRule="auto"/>
      </w:pPr>
      <w:bookmarkStart w:id="46" w:name="_Toc40665905"/>
      <w:r w:rsidRPr="00393EF5">
        <w:t>Competitor Environment</w:t>
      </w:r>
      <w:bookmarkEnd w:id="46"/>
    </w:p>
    <w:p w14:paraId="6B3CF2A8" w14:textId="79983B2F" w:rsidR="00081210" w:rsidRPr="00393EF5" w:rsidRDefault="00081210" w:rsidP="00913183">
      <w:pPr>
        <w:pStyle w:val="NormalWeb"/>
        <w:shd w:val="clear" w:color="auto" w:fill="FFFFFF"/>
        <w:spacing w:before="0" w:beforeAutospacing="0" w:after="0" w:afterAutospacing="0" w:line="360" w:lineRule="auto"/>
        <w:jc w:val="both"/>
        <w:rPr>
          <w:rFonts w:asciiTheme="majorBidi" w:eastAsiaTheme="minorHAnsi" w:hAnsiTheme="majorBidi" w:cstheme="majorBidi"/>
          <w:lang w:val="en-GB"/>
        </w:rPr>
      </w:pPr>
      <w:r w:rsidRPr="00393EF5">
        <w:rPr>
          <w:rFonts w:asciiTheme="majorBidi" w:eastAsiaTheme="minorHAnsi" w:hAnsiTheme="majorBidi" w:cstheme="majorBidi"/>
          <w:lang w:val="en-GB"/>
        </w:rPr>
        <w:t xml:space="preserve">In the past few years, due to lower service costs and lower prices, the </w:t>
      </w:r>
      <w:r w:rsidR="00C1205F">
        <w:rPr>
          <w:rFonts w:asciiTheme="majorBidi" w:eastAsiaTheme="minorHAnsi" w:hAnsiTheme="majorBidi" w:cstheme="majorBidi"/>
          <w:lang w:val="en-GB"/>
        </w:rPr>
        <w:t>smart</w:t>
      </w:r>
      <w:r w:rsidRPr="00393EF5">
        <w:rPr>
          <w:rFonts w:asciiTheme="majorBidi" w:eastAsiaTheme="minorHAnsi" w:hAnsiTheme="majorBidi" w:cstheme="majorBidi"/>
          <w:lang w:val="en-GB"/>
        </w:rPr>
        <w:t>phone industry has been steadily growing. The company has competed in advanced technology and communications industries, successfully attracting customers to purchase its products and services (</w:t>
      </w:r>
      <w:r w:rsidRPr="00393EF5">
        <w:rPr>
          <w:rFonts w:asciiTheme="majorBidi" w:hAnsiTheme="majorBidi" w:cstheme="majorBidi"/>
        </w:rPr>
        <w:t>BBC news. 2014).</w:t>
      </w:r>
      <w:r w:rsidRPr="00393EF5">
        <w:rPr>
          <w:rFonts w:asciiTheme="majorBidi" w:eastAsiaTheme="minorHAnsi" w:hAnsiTheme="majorBidi" w:cstheme="majorBidi"/>
          <w:lang w:val="en-GB"/>
        </w:rPr>
        <w:t xml:space="preserve"> The market is fiercely competitive because they deliver the similar goods and facilities, but they have diverse bodily characteristics of mobile headsets and the cost that </w:t>
      </w:r>
      <w:r w:rsidR="00A87B69">
        <w:rPr>
          <w:rFonts w:asciiTheme="majorBidi" w:eastAsiaTheme="minorHAnsi" w:hAnsiTheme="majorBidi" w:cstheme="majorBidi"/>
          <w:lang w:val="en-GB"/>
        </w:rPr>
        <w:t>customer</w:t>
      </w:r>
      <w:r w:rsidRPr="00393EF5">
        <w:rPr>
          <w:rFonts w:asciiTheme="majorBidi" w:eastAsiaTheme="minorHAnsi" w:hAnsiTheme="majorBidi" w:cstheme="majorBidi"/>
          <w:lang w:val="en-GB"/>
        </w:rPr>
        <w:t xml:space="preserve">s can choose. </w:t>
      </w:r>
      <w:r w:rsidR="00C13BA9">
        <w:rPr>
          <w:rFonts w:asciiTheme="majorBidi" w:eastAsiaTheme="minorHAnsi" w:hAnsiTheme="majorBidi" w:cstheme="majorBidi"/>
          <w:lang w:val="en-GB"/>
        </w:rPr>
        <w:t>HUAWEI</w:t>
      </w:r>
      <w:r w:rsidRPr="00393EF5">
        <w:rPr>
          <w:rFonts w:asciiTheme="majorBidi" w:eastAsiaTheme="minorHAnsi" w:hAnsiTheme="majorBidi" w:cstheme="majorBidi"/>
          <w:lang w:val="en-GB"/>
        </w:rPr>
        <w:t xml:space="preserve"> hopes to offer the best goods and facilities by reducing costs to attract </w:t>
      </w:r>
      <w:r w:rsidR="00A87B69">
        <w:rPr>
          <w:rFonts w:asciiTheme="majorBidi" w:eastAsiaTheme="minorHAnsi" w:hAnsiTheme="majorBidi" w:cstheme="majorBidi"/>
          <w:lang w:val="en-GB"/>
        </w:rPr>
        <w:t>customer</w:t>
      </w:r>
      <w:r w:rsidRPr="00393EF5">
        <w:rPr>
          <w:rFonts w:asciiTheme="majorBidi" w:eastAsiaTheme="minorHAnsi" w:hAnsiTheme="majorBidi" w:cstheme="majorBidi"/>
          <w:lang w:val="en-GB"/>
        </w:rPr>
        <w:t xml:space="preserve">s and develop products that make the </w:t>
      </w:r>
      <w:r w:rsidR="00C1205F">
        <w:rPr>
          <w:rFonts w:asciiTheme="majorBidi" w:eastAsiaTheme="minorHAnsi" w:hAnsiTheme="majorBidi" w:cstheme="majorBidi"/>
          <w:lang w:val="en-GB"/>
        </w:rPr>
        <w:t>smart</w:t>
      </w:r>
      <w:r w:rsidRPr="00393EF5">
        <w:rPr>
          <w:rFonts w:asciiTheme="majorBidi" w:eastAsiaTheme="minorHAnsi" w:hAnsiTheme="majorBidi" w:cstheme="majorBidi"/>
          <w:lang w:val="en-GB"/>
        </w:rPr>
        <w:t>phone industry extremely competitive.</w:t>
      </w:r>
    </w:p>
    <w:p w14:paraId="1C361A4F" w14:textId="1F39C230" w:rsidR="00081210" w:rsidRPr="00393EF5" w:rsidRDefault="00081210" w:rsidP="00393EF5">
      <w:pPr>
        <w:pStyle w:val="NormalWeb"/>
        <w:shd w:val="clear" w:color="auto" w:fill="FFFFFF"/>
        <w:spacing w:before="0" w:beforeAutospacing="0" w:after="0" w:afterAutospacing="0" w:line="360" w:lineRule="auto"/>
        <w:jc w:val="both"/>
        <w:rPr>
          <w:rFonts w:asciiTheme="majorBidi" w:hAnsiTheme="majorBidi" w:cstheme="majorBidi"/>
        </w:rPr>
      </w:pPr>
      <w:r w:rsidRPr="00393EF5">
        <w:rPr>
          <w:rFonts w:asciiTheme="majorBidi" w:eastAsiaTheme="minorHAnsi" w:hAnsiTheme="majorBidi" w:cstheme="majorBidi"/>
          <w:lang w:val="en-GB"/>
        </w:rPr>
        <w:lastRenderedPageBreak/>
        <w:t xml:space="preserve">The strength of rivalry and the income prospective of a business are functions of several competitive capabilities; the bargaining power of </w:t>
      </w:r>
      <w:r w:rsidR="00A87B69">
        <w:rPr>
          <w:rFonts w:asciiTheme="majorBidi" w:eastAsiaTheme="minorHAnsi" w:hAnsiTheme="majorBidi" w:cstheme="majorBidi"/>
          <w:lang w:val="en-GB"/>
        </w:rPr>
        <w:t>customer</w:t>
      </w:r>
      <w:r w:rsidRPr="00393EF5">
        <w:rPr>
          <w:rFonts w:asciiTheme="majorBidi" w:eastAsiaTheme="minorHAnsi" w:hAnsiTheme="majorBidi" w:cstheme="majorBidi"/>
          <w:lang w:val="en-GB"/>
        </w:rPr>
        <w:t xml:space="preserve">s, the threat of alternative products, and competition between competitors. </w:t>
      </w:r>
      <w:r w:rsidRPr="00393EF5">
        <w:rPr>
          <w:rFonts w:asciiTheme="majorBidi" w:hAnsiTheme="majorBidi" w:cstheme="majorBidi"/>
        </w:rPr>
        <w:t>Due to the threat of new applicants, H</w:t>
      </w:r>
      <w:r w:rsidR="007B5E34">
        <w:rPr>
          <w:rFonts w:asciiTheme="majorBidi" w:hAnsiTheme="majorBidi" w:cstheme="majorBidi"/>
        </w:rPr>
        <w:t>UAWEI</w:t>
      </w:r>
      <w:r w:rsidRPr="00393EF5">
        <w:rPr>
          <w:rFonts w:asciiTheme="majorBidi" w:hAnsiTheme="majorBidi" w:cstheme="majorBidi"/>
        </w:rPr>
        <w:t>'s risk is at a low to medium level.</w:t>
      </w:r>
    </w:p>
    <w:p w14:paraId="704E6711" w14:textId="72C900C0" w:rsidR="00F52B50" w:rsidRDefault="00F52B50" w:rsidP="00393EF5">
      <w:pPr>
        <w:pStyle w:val="NormalWeb"/>
        <w:shd w:val="clear" w:color="auto" w:fill="FFFFFF"/>
        <w:spacing w:before="0" w:beforeAutospacing="0" w:after="0" w:afterAutospacing="0" w:line="360" w:lineRule="auto"/>
        <w:jc w:val="both"/>
        <w:rPr>
          <w:rFonts w:asciiTheme="majorBidi" w:hAnsiTheme="majorBidi" w:cstheme="majorBidi"/>
        </w:rPr>
      </w:pPr>
      <w:r w:rsidRPr="00393EF5">
        <w:rPr>
          <w:rFonts w:asciiTheme="majorBidi" w:hAnsiTheme="majorBidi" w:cstheme="majorBidi"/>
          <w:noProof/>
        </w:rPr>
        <w:drawing>
          <wp:inline distT="0" distB="0" distL="0" distR="0" wp14:anchorId="242EB386" wp14:editId="2EA9D334">
            <wp:extent cx="5029200" cy="3794125"/>
            <wp:effectExtent l="19050" t="1905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3794125"/>
                    </a:xfrm>
                    <a:prstGeom prst="rect">
                      <a:avLst/>
                    </a:prstGeom>
                    <a:ln w="6350" cap="sq" cmpd="thickThin">
                      <a:solidFill>
                        <a:srgbClr val="000000"/>
                      </a:solidFill>
                      <a:prstDash val="solid"/>
                      <a:miter lim="800000"/>
                    </a:ln>
                    <a:effectLst/>
                  </pic:spPr>
                </pic:pic>
              </a:graphicData>
            </a:graphic>
          </wp:inline>
        </w:drawing>
      </w:r>
    </w:p>
    <w:p w14:paraId="2DDE80BB" w14:textId="32C6738A" w:rsidR="00393EF5" w:rsidRPr="00393EF5" w:rsidRDefault="00393EF5" w:rsidP="00393EF5">
      <w:pPr>
        <w:pStyle w:val="NormalWeb"/>
        <w:shd w:val="clear" w:color="auto" w:fill="FFFFFF"/>
        <w:spacing w:before="0" w:beforeAutospacing="0" w:after="0" w:afterAutospacing="0" w:line="360" w:lineRule="auto"/>
        <w:jc w:val="both"/>
        <w:rPr>
          <w:rFonts w:asciiTheme="majorBidi" w:hAnsiTheme="majorBidi" w:cstheme="majorBidi"/>
        </w:rPr>
      </w:pPr>
    </w:p>
    <w:p w14:paraId="21090C64" w14:textId="6D701677" w:rsidR="00081210" w:rsidRPr="00393EF5" w:rsidRDefault="00081210" w:rsidP="009D6560">
      <w:pPr>
        <w:pStyle w:val="Heading2"/>
        <w:spacing w:line="360" w:lineRule="auto"/>
      </w:pPr>
      <w:bookmarkStart w:id="47" w:name="_Toc40665906"/>
      <w:r w:rsidRPr="00393EF5">
        <w:t>Media Environment</w:t>
      </w:r>
      <w:bookmarkEnd w:id="47"/>
    </w:p>
    <w:p w14:paraId="4F78C152" w14:textId="784D46E5" w:rsidR="00393EF5" w:rsidRPr="00393EF5" w:rsidRDefault="00081210" w:rsidP="001E6C17">
      <w:pPr>
        <w:shd w:val="clear" w:color="auto" w:fill="FFFFFF"/>
        <w:spacing w:after="0" w:line="360" w:lineRule="auto"/>
        <w:jc w:val="both"/>
        <w:rPr>
          <w:rFonts w:asciiTheme="majorBidi" w:hAnsiTheme="majorBidi" w:cstheme="majorBidi"/>
          <w:sz w:val="24"/>
          <w:szCs w:val="24"/>
          <w:lang w:val="en-GB"/>
        </w:rPr>
      </w:pPr>
      <w:r w:rsidRPr="00393EF5">
        <w:rPr>
          <w:rFonts w:asciiTheme="majorBidi" w:hAnsiTheme="majorBidi" w:cstheme="majorBidi"/>
          <w:sz w:val="24"/>
          <w:szCs w:val="24"/>
          <w:lang w:val="en-GB"/>
        </w:rPr>
        <w:t xml:space="preserve">In the </w:t>
      </w:r>
      <w:r w:rsidRPr="0085570A">
        <w:rPr>
          <w:rFonts w:asciiTheme="majorBidi" w:hAnsiTheme="majorBidi" w:cstheme="majorBidi"/>
          <w:sz w:val="24"/>
          <w:szCs w:val="24"/>
          <w:lang w:val="en-GB"/>
        </w:rPr>
        <w:t>Media, the world over remains abuzz with news and information related to technologies and technological advancements. Each new advancement is welcomed by the media and a lot of hype always remains there regarding new releases. There are several websites and blogs that are dedicated solely to technology and technological innovations.</w:t>
      </w:r>
      <w:r w:rsidRPr="00393EF5">
        <w:rPr>
          <w:rFonts w:asciiTheme="majorBidi" w:hAnsiTheme="majorBidi" w:cstheme="majorBidi"/>
          <w:sz w:val="24"/>
          <w:szCs w:val="24"/>
          <w:lang w:val="en-GB"/>
        </w:rPr>
        <w:t xml:space="preserve"> We </w:t>
      </w:r>
      <w:r w:rsidRPr="0085570A">
        <w:rPr>
          <w:rFonts w:asciiTheme="majorBidi" w:hAnsiTheme="majorBidi" w:cstheme="majorBidi"/>
          <w:sz w:val="24"/>
          <w:szCs w:val="24"/>
          <w:lang w:val="en-GB"/>
        </w:rPr>
        <w:t xml:space="preserve">use media events for the marketing of </w:t>
      </w:r>
      <w:r w:rsidRPr="00393EF5">
        <w:rPr>
          <w:rFonts w:asciiTheme="majorBidi" w:hAnsiTheme="majorBidi" w:cstheme="majorBidi"/>
          <w:sz w:val="24"/>
          <w:szCs w:val="24"/>
          <w:lang w:val="en-GB"/>
        </w:rPr>
        <w:t>our</w:t>
      </w:r>
      <w:r w:rsidRPr="0085570A">
        <w:rPr>
          <w:rFonts w:asciiTheme="majorBidi" w:hAnsiTheme="majorBidi" w:cstheme="majorBidi"/>
          <w:sz w:val="24"/>
          <w:szCs w:val="24"/>
          <w:lang w:val="en-GB"/>
        </w:rPr>
        <w:t xml:space="preserve"> products. Moreover, the media environment has evolved a lot with the rise of digital technology and digital media has become the mainstay of marketing rather than print media.  Media is also central to our marketing strategy and apart from digital marketing, it forms the core of our marketing efforts. Media events and similar promotions to create media buzz can be extremely helpful at growing our brand expanding our business faster.</w:t>
      </w:r>
      <w:r w:rsidRPr="00393EF5">
        <w:rPr>
          <w:rFonts w:asciiTheme="majorBidi" w:hAnsiTheme="majorBidi" w:cstheme="majorBidi"/>
          <w:sz w:val="24"/>
          <w:szCs w:val="24"/>
          <w:lang w:val="en-GB"/>
        </w:rPr>
        <w:t xml:space="preserve"> Incidentally, Mobile World Conference known as MWC Barcelona is the world's largest annual gathering for the </w:t>
      </w:r>
      <w:r w:rsidR="00C1205F">
        <w:rPr>
          <w:rFonts w:asciiTheme="majorBidi" w:hAnsiTheme="majorBidi" w:cstheme="majorBidi"/>
          <w:sz w:val="24"/>
          <w:szCs w:val="24"/>
          <w:lang w:val="en-GB"/>
        </w:rPr>
        <w:t>smartphone</w:t>
      </w:r>
      <w:r w:rsidRPr="00393EF5">
        <w:rPr>
          <w:rFonts w:asciiTheme="majorBidi" w:hAnsiTheme="majorBidi" w:cstheme="majorBidi"/>
          <w:sz w:val="24"/>
          <w:szCs w:val="24"/>
          <w:lang w:val="en-GB"/>
        </w:rPr>
        <w:t xml:space="preserve"> industry</w:t>
      </w:r>
      <w:r w:rsidR="00CE6FD9">
        <w:rPr>
          <w:rFonts w:asciiTheme="majorBidi" w:hAnsiTheme="majorBidi" w:cstheme="majorBidi"/>
          <w:sz w:val="24"/>
          <w:szCs w:val="24"/>
          <w:lang w:val="en-GB"/>
        </w:rPr>
        <w:t xml:space="preserve"> planed last February has been cancelled due to corona virus outbreak. </w:t>
      </w:r>
      <w:r w:rsidR="00CE6FD9" w:rsidRPr="00CE6FD9">
        <w:rPr>
          <w:rFonts w:asciiTheme="majorBidi" w:hAnsiTheme="majorBidi" w:cstheme="majorBidi"/>
          <w:sz w:val="24"/>
          <w:szCs w:val="24"/>
          <w:lang w:val="en-GB"/>
        </w:rPr>
        <w:t>Subsequently</w:t>
      </w:r>
      <w:r w:rsidR="00CE6FD9">
        <w:rPr>
          <w:rFonts w:asciiTheme="majorBidi" w:hAnsiTheme="majorBidi" w:cstheme="majorBidi"/>
          <w:sz w:val="24"/>
          <w:szCs w:val="24"/>
          <w:lang w:val="en-GB"/>
        </w:rPr>
        <w:t xml:space="preserve">, HUAWEI held multiple sessions </w:t>
      </w:r>
      <w:r w:rsidRPr="00393EF5">
        <w:rPr>
          <w:rFonts w:asciiTheme="majorBidi" w:hAnsiTheme="majorBidi" w:cstheme="majorBidi"/>
          <w:sz w:val="24"/>
          <w:szCs w:val="24"/>
          <w:lang w:val="en-GB"/>
        </w:rPr>
        <w:t xml:space="preserve">for a first time ever remotely using digital media </w:t>
      </w:r>
      <w:r w:rsidR="00CE6FD9">
        <w:rPr>
          <w:rFonts w:asciiTheme="majorBidi" w:hAnsiTheme="majorBidi" w:cstheme="majorBidi"/>
          <w:sz w:val="24"/>
          <w:szCs w:val="24"/>
          <w:lang w:val="en-GB"/>
        </w:rPr>
        <w:t>with biggest clients all over the world.</w:t>
      </w:r>
    </w:p>
    <w:p w14:paraId="6EF80143" w14:textId="23AC6FAC" w:rsidR="006C0A7D" w:rsidRPr="009D6560" w:rsidRDefault="00081210" w:rsidP="009D6560">
      <w:pPr>
        <w:pStyle w:val="Heading1"/>
        <w:spacing w:line="360" w:lineRule="auto"/>
        <w:jc w:val="center"/>
      </w:pPr>
      <w:bookmarkStart w:id="48" w:name="_Toc38217266"/>
      <w:bookmarkStart w:id="49" w:name="_Toc40665907"/>
      <w:r w:rsidRPr="009D6560">
        <w:lastRenderedPageBreak/>
        <w:t>STP (Segmentation, targeting &amp; positioning)</w:t>
      </w:r>
      <w:bookmarkEnd w:id="48"/>
      <w:bookmarkEnd w:id="49"/>
    </w:p>
    <w:p w14:paraId="2154B139" w14:textId="2A5B0B9A" w:rsidR="00B9510F" w:rsidRPr="00393EF5" w:rsidRDefault="00B9510F" w:rsidP="009D6560">
      <w:pPr>
        <w:pStyle w:val="Heading2"/>
        <w:spacing w:line="360" w:lineRule="auto"/>
      </w:pPr>
      <w:bookmarkStart w:id="50" w:name="_Toc40665908"/>
      <w:r w:rsidRPr="00393EF5">
        <w:t>Segmentation</w:t>
      </w:r>
      <w:bookmarkEnd w:id="50"/>
    </w:p>
    <w:p w14:paraId="12E3A8F6" w14:textId="1EBC66D0" w:rsidR="00B9510F" w:rsidRPr="009D4DA7" w:rsidRDefault="00B9510F" w:rsidP="009D4DA7">
      <w:pPr>
        <w:pStyle w:val="NoSpacing"/>
        <w:spacing w:line="360" w:lineRule="auto"/>
        <w:jc w:val="both"/>
        <w:rPr>
          <w:rFonts w:asciiTheme="majorBidi" w:hAnsiTheme="majorBidi" w:cstheme="majorBidi"/>
          <w:sz w:val="24"/>
          <w:szCs w:val="24"/>
          <w:lang w:val="en-GB"/>
        </w:rPr>
      </w:pPr>
      <w:r w:rsidRPr="00393EF5">
        <w:rPr>
          <w:rFonts w:asciiTheme="majorBidi" w:hAnsiTheme="majorBidi" w:cstheme="majorBidi"/>
          <w:sz w:val="24"/>
          <w:szCs w:val="24"/>
          <w:lang w:val="en-GB"/>
        </w:rPr>
        <w:t>Market segmentation refers to the process of classifying the needs of consumers or users according to certain standards and dividing customers into different demand groups. When customers design for different needs, at the same time, the same marketing strategy will bring different responses to enterprises, called heterogeneous markets.</w:t>
      </w:r>
    </w:p>
    <w:p w14:paraId="17162AFD" w14:textId="41307C32" w:rsidR="00B9510F" w:rsidRPr="00393EF5" w:rsidRDefault="009D6560" w:rsidP="009D6560">
      <w:pPr>
        <w:rPr>
          <w:b/>
          <w:bCs/>
          <w:lang w:val="en-GB"/>
        </w:rPr>
      </w:pPr>
      <w:r w:rsidRPr="00393EF5">
        <w:rPr>
          <w:noProof/>
        </w:rPr>
        <w:drawing>
          <wp:inline distT="0" distB="0" distL="0" distR="0" wp14:anchorId="7C1956E3" wp14:editId="732742AA">
            <wp:extent cx="4947800" cy="29622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337" cy="2963794"/>
                    </a:xfrm>
                    <a:prstGeom prst="rect">
                      <a:avLst/>
                    </a:prstGeom>
                  </pic:spPr>
                </pic:pic>
              </a:graphicData>
            </a:graphic>
          </wp:inline>
        </w:drawing>
      </w:r>
    </w:p>
    <w:p w14:paraId="75AD9440" w14:textId="7F427CE5" w:rsidR="00177769" w:rsidRDefault="00B9510F" w:rsidP="00393EF5">
      <w:pPr>
        <w:pStyle w:val="HvdNormal"/>
        <w:spacing w:line="360" w:lineRule="auto"/>
        <w:ind w:firstLine="0"/>
        <w:rPr>
          <w:rFonts w:asciiTheme="majorBidi" w:hAnsiTheme="majorBidi" w:cstheme="majorBidi"/>
        </w:rPr>
      </w:pPr>
      <w:r w:rsidRPr="00393EF5">
        <w:rPr>
          <w:rFonts w:asciiTheme="majorBidi" w:hAnsiTheme="majorBidi" w:cstheme="majorBidi"/>
        </w:rPr>
        <w:t>H</w:t>
      </w:r>
      <w:r w:rsidR="00177769">
        <w:rPr>
          <w:rFonts w:asciiTheme="majorBidi" w:hAnsiTheme="majorBidi" w:cstheme="majorBidi"/>
        </w:rPr>
        <w:t>UAWEI</w:t>
      </w:r>
      <w:r w:rsidRPr="00393EF5">
        <w:rPr>
          <w:rFonts w:asciiTheme="majorBidi" w:hAnsiTheme="majorBidi" w:cstheme="majorBidi"/>
        </w:rPr>
        <w:t xml:space="preserve">'s marketing has always been based on market segmentation, so there are many reasons to segment it. (What) How to enter the dominant market? In this specific standard (for example, economy, culture, geography, etc.), the entire market is divided into several sub-markets, and each sub-market has the same marketing environment. </w:t>
      </w:r>
    </w:p>
    <w:p w14:paraId="34BE633D" w14:textId="77777777" w:rsidR="00177769" w:rsidRDefault="00177769" w:rsidP="00393EF5">
      <w:pPr>
        <w:pStyle w:val="HvdNormal"/>
        <w:spacing w:line="360" w:lineRule="auto"/>
        <w:ind w:firstLine="0"/>
        <w:rPr>
          <w:rFonts w:asciiTheme="majorBidi" w:hAnsiTheme="majorBidi" w:cstheme="majorBidi"/>
        </w:rPr>
      </w:pPr>
    </w:p>
    <w:p w14:paraId="2E5278F6" w14:textId="77777777" w:rsidR="00177769" w:rsidRPr="00177769" w:rsidRDefault="00177769" w:rsidP="00177769">
      <w:pPr>
        <w:pStyle w:val="Heading3"/>
        <w:ind w:left="720"/>
      </w:pPr>
      <w:bookmarkStart w:id="51" w:name="_Toc40665909"/>
      <w:r w:rsidRPr="00177769">
        <w:rPr>
          <w:rStyle w:val="Strong"/>
          <w:b w:val="0"/>
          <w:bCs w:val="0"/>
        </w:rPr>
        <w:t>Demographics</w:t>
      </w:r>
      <w:bookmarkEnd w:id="51"/>
    </w:p>
    <w:p w14:paraId="62A36B68" w14:textId="7AD75DD6" w:rsidR="0062682C" w:rsidRDefault="00B9510F" w:rsidP="0062682C">
      <w:pPr>
        <w:pStyle w:val="HvdNormal"/>
        <w:spacing w:line="360" w:lineRule="auto"/>
        <w:ind w:firstLine="0"/>
        <w:rPr>
          <w:rFonts w:asciiTheme="majorBidi" w:hAnsiTheme="majorBidi" w:cstheme="majorBidi"/>
        </w:rPr>
      </w:pPr>
      <w:r w:rsidRPr="00393EF5">
        <w:rPr>
          <w:rFonts w:asciiTheme="majorBidi" w:hAnsiTheme="majorBidi" w:cstheme="majorBidi"/>
        </w:rPr>
        <w:t xml:space="preserve">Our potential </w:t>
      </w:r>
      <w:r w:rsidR="00A87B69">
        <w:rPr>
          <w:rFonts w:asciiTheme="majorBidi" w:hAnsiTheme="majorBidi" w:cstheme="majorBidi"/>
        </w:rPr>
        <w:t>customer</w:t>
      </w:r>
      <w:r w:rsidRPr="00393EF5">
        <w:rPr>
          <w:rFonts w:asciiTheme="majorBidi" w:hAnsiTheme="majorBidi" w:cstheme="majorBidi"/>
        </w:rPr>
        <w:t xml:space="preserve">s based on age include people in the group of 15-65. This </w:t>
      </w:r>
      <w:r w:rsidR="00A87B69">
        <w:rPr>
          <w:rFonts w:asciiTheme="majorBidi" w:hAnsiTheme="majorBidi" w:cstheme="majorBidi"/>
        </w:rPr>
        <w:t>custome</w:t>
      </w:r>
      <w:r w:rsidRPr="00393EF5">
        <w:rPr>
          <w:rFonts w:asciiTheme="majorBidi" w:hAnsiTheme="majorBidi" w:cstheme="majorBidi"/>
        </w:rPr>
        <w:t xml:space="preserve">r group includes both the Gen-Xers and the baby boomers. The </w:t>
      </w:r>
      <w:r w:rsidR="0062682C">
        <w:rPr>
          <w:rFonts w:asciiTheme="majorBidi" w:hAnsiTheme="majorBidi" w:cstheme="majorBidi"/>
        </w:rPr>
        <w:t>baby boomers</w:t>
      </w:r>
      <w:r w:rsidRPr="00393EF5">
        <w:rPr>
          <w:rFonts w:asciiTheme="majorBidi" w:hAnsiTheme="majorBidi" w:cstheme="majorBidi"/>
        </w:rPr>
        <w:t xml:space="preserve"> form the largest group of our </w:t>
      </w:r>
      <w:r w:rsidR="00A87B69">
        <w:rPr>
          <w:rFonts w:asciiTheme="majorBidi" w:hAnsiTheme="majorBidi" w:cstheme="majorBidi"/>
        </w:rPr>
        <w:t>custom</w:t>
      </w:r>
      <w:r w:rsidRPr="00393EF5">
        <w:rPr>
          <w:rFonts w:asciiTheme="majorBidi" w:hAnsiTheme="majorBidi" w:cstheme="majorBidi"/>
        </w:rPr>
        <w:t xml:space="preserve">ers. It is mainly because of their lifestyle and purchasing power. Most of them want innovative products at affordable prices. These people were born in an era when technological development was happening at a very fast pace and that’s why </w:t>
      </w:r>
      <w:r w:rsidR="00177769" w:rsidRPr="00393EF5">
        <w:rPr>
          <w:rFonts w:asciiTheme="majorBidi" w:hAnsiTheme="majorBidi" w:cstheme="majorBidi"/>
        </w:rPr>
        <w:t>a large</w:t>
      </w:r>
      <w:r w:rsidRPr="00393EF5">
        <w:rPr>
          <w:rFonts w:asciiTheme="majorBidi" w:hAnsiTheme="majorBidi" w:cstheme="majorBidi"/>
        </w:rPr>
        <w:t xml:space="preserve"> part of this generation is tech savvy. They like smartphones that offer multiple features which can be used for work as well as fun.</w:t>
      </w:r>
      <w:r w:rsidR="0062682C">
        <w:rPr>
          <w:rFonts w:asciiTheme="majorBidi" w:hAnsiTheme="majorBidi" w:cstheme="majorBidi"/>
        </w:rPr>
        <w:t xml:space="preserve"> I</w:t>
      </w:r>
      <w:r w:rsidR="0062682C" w:rsidRPr="0062682C">
        <w:rPr>
          <w:rFonts w:asciiTheme="majorBidi" w:hAnsiTheme="majorBidi" w:cstheme="majorBidi"/>
        </w:rPr>
        <w:t>ncome</w:t>
      </w:r>
      <w:r w:rsidR="0062682C">
        <w:rPr>
          <w:rFonts w:asciiTheme="majorBidi" w:hAnsiTheme="majorBidi" w:cstheme="majorBidi"/>
        </w:rPr>
        <w:t xml:space="preserve"> wise HUAWEI’s smartphones</w:t>
      </w:r>
      <w:r w:rsidR="0062682C" w:rsidRPr="0062682C">
        <w:rPr>
          <w:rFonts w:asciiTheme="majorBidi" w:hAnsiTheme="majorBidi" w:cstheme="majorBidi"/>
        </w:rPr>
        <w:t xml:space="preserve"> priced at somewhere between $</w:t>
      </w:r>
      <w:r w:rsidR="0062682C">
        <w:rPr>
          <w:rFonts w:asciiTheme="majorBidi" w:hAnsiTheme="majorBidi" w:cstheme="majorBidi"/>
        </w:rPr>
        <w:t>40</w:t>
      </w:r>
      <w:r w:rsidR="0062682C" w:rsidRPr="0062682C">
        <w:rPr>
          <w:rFonts w:asciiTheme="majorBidi" w:hAnsiTheme="majorBidi" w:cstheme="majorBidi"/>
        </w:rPr>
        <w:t xml:space="preserve"> and $</w:t>
      </w:r>
      <w:r w:rsidR="009D4DA7">
        <w:rPr>
          <w:rFonts w:asciiTheme="majorBidi" w:hAnsiTheme="majorBidi" w:cstheme="majorBidi"/>
        </w:rPr>
        <w:t>95</w:t>
      </w:r>
      <w:r w:rsidR="0062682C" w:rsidRPr="0062682C">
        <w:rPr>
          <w:rFonts w:asciiTheme="majorBidi" w:hAnsiTheme="majorBidi" w:cstheme="majorBidi"/>
        </w:rPr>
        <w:t>0. It is so that people with low and average income too can buy the product.</w:t>
      </w:r>
      <w:r w:rsidR="009D4DA7">
        <w:rPr>
          <w:rFonts w:asciiTheme="majorBidi" w:hAnsiTheme="majorBidi" w:cstheme="majorBidi"/>
        </w:rPr>
        <w:t xml:space="preserve"> Refer to Appendix 1.</w:t>
      </w:r>
    </w:p>
    <w:p w14:paraId="60525F92" w14:textId="74F9655F" w:rsidR="0062682C" w:rsidRPr="0062682C" w:rsidRDefault="0062682C" w:rsidP="0062682C">
      <w:pPr>
        <w:pStyle w:val="Heading3"/>
        <w:ind w:left="720"/>
      </w:pPr>
      <w:bookmarkStart w:id="52" w:name="_Toc40665910"/>
      <w:r w:rsidRPr="0062682C">
        <w:rPr>
          <w:rStyle w:val="Strong"/>
          <w:b w:val="0"/>
          <w:bCs w:val="0"/>
        </w:rPr>
        <w:lastRenderedPageBreak/>
        <w:t>Psychographic</w:t>
      </w:r>
      <w:bookmarkEnd w:id="52"/>
    </w:p>
    <w:p w14:paraId="1B88ACB1" w14:textId="0B866586" w:rsidR="0062682C" w:rsidRDefault="0062682C" w:rsidP="00CB6E62">
      <w:pPr>
        <w:pStyle w:val="HvdNormal"/>
        <w:spacing w:line="360" w:lineRule="auto"/>
        <w:ind w:firstLine="0"/>
        <w:rPr>
          <w:rFonts w:asciiTheme="majorBidi" w:hAnsiTheme="majorBidi" w:cstheme="majorBidi"/>
        </w:rPr>
      </w:pPr>
      <w:r>
        <w:rPr>
          <w:rFonts w:asciiTheme="majorBidi" w:hAnsiTheme="majorBidi" w:cstheme="majorBidi"/>
        </w:rPr>
        <w:t xml:space="preserve">HUAWEI’s customers </w:t>
      </w:r>
      <w:r w:rsidRPr="0062682C">
        <w:rPr>
          <w:rFonts w:asciiTheme="majorBidi" w:hAnsiTheme="majorBidi" w:cstheme="majorBidi"/>
        </w:rPr>
        <w:t xml:space="preserve">are modern and tech savvy people who believe in fun and personal freedom. These people believe in liberty of expression and spend a large part of their daily time using technology. Rather than spending their time on television and in books, these people like to spend their time on social media, websites, blogs and other online channels. They like to read online and spend time </w:t>
      </w:r>
      <w:r w:rsidR="00CB6E62" w:rsidRPr="0062682C">
        <w:rPr>
          <w:rFonts w:asciiTheme="majorBidi" w:hAnsiTheme="majorBidi" w:cstheme="majorBidi"/>
        </w:rPr>
        <w:t>on their</w:t>
      </w:r>
      <w:r w:rsidRPr="0062682C">
        <w:rPr>
          <w:rFonts w:asciiTheme="majorBidi" w:hAnsiTheme="majorBidi" w:cstheme="majorBidi"/>
        </w:rPr>
        <w:t xml:space="preserve"> smartphones and tablets. Large screen smartphones are also in vogue as reading devices. They also love to remain active on the go and many of them are highly passionate about IT and digital technology and channels. A large proportion of this population are passionate video gamers and keep several in their smartphones. They have an image of modern, fun loving and hip generation. They are fans of soccer and basketball as well as </w:t>
      </w:r>
      <w:r w:rsidR="00CB6E62">
        <w:rPr>
          <w:rFonts w:asciiTheme="majorBidi" w:hAnsiTheme="majorBidi" w:cstheme="majorBidi"/>
        </w:rPr>
        <w:t>H</w:t>
      </w:r>
      <w:r w:rsidRPr="0062682C">
        <w:rPr>
          <w:rFonts w:asciiTheme="majorBidi" w:hAnsiTheme="majorBidi" w:cstheme="majorBidi"/>
        </w:rPr>
        <w:t xml:space="preserve">ollywood and music celebrities. They also use their smartphones for watching YouTube videos and to stay connected with their friends and family. The main customers of our product include college students, working professionals, new parents </w:t>
      </w:r>
      <w:r w:rsidR="00CB6E62" w:rsidRPr="0062682C">
        <w:rPr>
          <w:rFonts w:asciiTheme="majorBidi" w:hAnsiTheme="majorBidi" w:cstheme="majorBidi"/>
        </w:rPr>
        <w:t>and tech</w:t>
      </w:r>
      <w:r w:rsidRPr="0062682C">
        <w:rPr>
          <w:rFonts w:asciiTheme="majorBidi" w:hAnsiTheme="majorBidi" w:cstheme="majorBidi"/>
        </w:rPr>
        <w:t xml:space="preserve"> savvy teenagers. Large screen smartphones cater to multiple of their needs including communication, connection, fun and reading. They carry pdf files for reading in their smartphones as well as edit files and send mails using these gadgets. </w:t>
      </w:r>
      <w:r w:rsidR="00CB6E62">
        <w:rPr>
          <w:rFonts w:asciiTheme="majorBidi" w:hAnsiTheme="majorBidi" w:cstheme="majorBidi"/>
        </w:rPr>
        <w:t>HUAWEI P40</w:t>
      </w:r>
      <w:r w:rsidRPr="0062682C">
        <w:rPr>
          <w:rFonts w:asciiTheme="majorBidi" w:hAnsiTheme="majorBidi" w:cstheme="majorBidi"/>
        </w:rPr>
        <w:t xml:space="preserve"> suits all these needs</w:t>
      </w:r>
      <w:r w:rsidR="00CB6E62">
        <w:rPr>
          <w:rFonts w:asciiTheme="majorBidi" w:hAnsiTheme="majorBidi" w:cstheme="majorBidi"/>
        </w:rPr>
        <w:t>.</w:t>
      </w:r>
    </w:p>
    <w:p w14:paraId="3DF169A5" w14:textId="716EBFF9" w:rsidR="00CB6E62" w:rsidRDefault="00CB6E62" w:rsidP="00CB6E62">
      <w:pPr>
        <w:pStyle w:val="HvdNormal"/>
        <w:spacing w:line="360" w:lineRule="auto"/>
        <w:ind w:firstLine="0"/>
        <w:rPr>
          <w:rFonts w:asciiTheme="majorBidi" w:hAnsiTheme="majorBidi" w:cstheme="majorBidi"/>
        </w:rPr>
      </w:pPr>
    </w:p>
    <w:p w14:paraId="43CEFF8F" w14:textId="1CE30DE0" w:rsidR="00CB6E62" w:rsidRPr="0062682C" w:rsidRDefault="00825071" w:rsidP="00CB6E62">
      <w:pPr>
        <w:pStyle w:val="Heading3"/>
        <w:ind w:left="720"/>
      </w:pPr>
      <w:bookmarkStart w:id="53" w:name="_Toc40665911"/>
      <w:r>
        <w:rPr>
          <w:rStyle w:val="Strong"/>
          <w:b w:val="0"/>
          <w:bCs w:val="0"/>
        </w:rPr>
        <w:t>Social Cultural &amp; Behavior</w:t>
      </w:r>
      <w:bookmarkEnd w:id="53"/>
    </w:p>
    <w:p w14:paraId="40C795EA" w14:textId="19F332F1" w:rsidR="00CB6E62" w:rsidRDefault="00825071" w:rsidP="00CB6E62">
      <w:pPr>
        <w:pStyle w:val="HvdNormal"/>
        <w:spacing w:line="360" w:lineRule="auto"/>
        <w:ind w:firstLine="0"/>
        <w:rPr>
          <w:rFonts w:asciiTheme="majorBidi" w:hAnsiTheme="majorBidi" w:cstheme="majorBidi"/>
        </w:rPr>
      </w:pPr>
      <w:r>
        <w:rPr>
          <w:rFonts w:asciiTheme="majorBidi" w:hAnsiTheme="majorBidi" w:cstheme="majorBidi"/>
        </w:rPr>
        <w:t>T</w:t>
      </w:r>
      <w:r w:rsidRPr="00825071">
        <w:rPr>
          <w:rFonts w:asciiTheme="majorBidi" w:hAnsiTheme="majorBidi" w:cstheme="majorBidi"/>
        </w:rPr>
        <w:t xml:space="preserve">echnological growth has happened at a very fast rate. People are more tech savvy there and their level of technology adoption and usage is also higher. </w:t>
      </w:r>
      <w:r>
        <w:rPr>
          <w:rFonts w:asciiTheme="majorBidi" w:hAnsiTheme="majorBidi" w:cstheme="majorBidi"/>
        </w:rPr>
        <w:t>P</w:t>
      </w:r>
      <w:r w:rsidRPr="00825071">
        <w:rPr>
          <w:rFonts w:asciiTheme="majorBidi" w:hAnsiTheme="majorBidi" w:cstheme="majorBidi"/>
        </w:rPr>
        <w:t>eople like using smartphones that are loaded with applications and innovative features. In the developed societies, smartphone use is common among people in the age group of 10-75 years. The culture is suitable for technological growth and expansion. People follow a modern lifestyle in these nations and have adopted several forms of digital and electronic technology into their lifestyles.</w:t>
      </w:r>
      <w:r>
        <w:rPr>
          <w:rFonts w:asciiTheme="majorBidi" w:hAnsiTheme="majorBidi" w:cstheme="majorBidi"/>
        </w:rPr>
        <w:t xml:space="preserve"> </w:t>
      </w:r>
      <w:r w:rsidR="00CB6E62">
        <w:rPr>
          <w:rFonts w:asciiTheme="majorBidi" w:hAnsiTheme="majorBidi" w:cstheme="majorBidi"/>
        </w:rPr>
        <w:t xml:space="preserve">customers </w:t>
      </w:r>
      <w:r w:rsidR="00CB6E62" w:rsidRPr="0062682C">
        <w:rPr>
          <w:rFonts w:asciiTheme="majorBidi" w:hAnsiTheme="majorBidi" w:cstheme="majorBidi"/>
        </w:rPr>
        <w:t>are modern and tech savvy people who believe in fun and personal freedom. These people believe in liberty of expression and spend a large part of their daily time using technology. Rather</w:t>
      </w:r>
    </w:p>
    <w:p w14:paraId="2750B4D0" w14:textId="77777777" w:rsidR="00393EF5" w:rsidRPr="00393EF5" w:rsidRDefault="00393EF5" w:rsidP="00393EF5">
      <w:pPr>
        <w:pStyle w:val="HvdNormal"/>
        <w:spacing w:line="360" w:lineRule="auto"/>
        <w:ind w:firstLine="0"/>
        <w:rPr>
          <w:rFonts w:asciiTheme="majorBidi" w:hAnsiTheme="majorBidi" w:cstheme="majorBidi"/>
        </w:rPr>
      </w:pPr>
    </w:p>
    <w:p w14:paraId="5E25B6B3" w14:textId="77777777" w:rsidR="00B9510F" w:rsidRPr="00393EF5" w:rsidRDefault="00B9510F" w:rsidP="009D6560">
      <w:pPr>
        <w:pStyle w:val="Heading2"/>
        <w:spacing w:line="360" w:lineRule="auto"/>
      </w:pPr>
      <w:bookmarkStart w:id="54" w:name="_Toc40665912"/>
      <w:r w:rsidRPr="00393EF5">
        <w:t>Targeting</w:t>
      </w:r>
      <w:bookmarkEnd w:id="54"/>
    </w:p>
    <w:p w14:paraId="69CBB04D" w14:textId="4477441F" w:rsidR="00B9510F" w:rsidRDefault="00B9510F" w:rsidP="00393EF5">
      <w:pPr>
        <w:spacing w:after="0" w:line="360" w:lineRule="auto"/>
        <w:jc w:val="both"/>
        <w:rPr>
          <w:rFonts w:asciiTheme="majorBidi" w:hAnsiTheme="majorBidi" w:cstheme="majorBidi"/>
          <w:sz w:val="24"/>
          <w:szCs w:val="24"/>
        </w:rPr>
      </w:pPr>
      <w:r w:rsidRPr="00393EF5">
        <w:rPr>
          <w:rFonts w:asciiTheme="majorBidi" w:hAnsiTheme="majorBidi" w:cstheme="majorBidi"/>
          <w:sz w:val="24"/>
          <w:szCs w:val="24"/>
        </w:rPr>
        <w:t xml:space="preserve">Our target market includes people from the middle class and upper middle class. The 21st century and the post-recession period has seen the rise of the middle class which is mainly made up of </w:t>
      </w:r>
      <w:r w:rsidR="00825071" w:rsidRPr="00393EF5">
        <w:rPr>
          <w:rFonts w:asciiTheme="majorBidi" w:hAnsiTheme="majorBidi" w:cstheme="majorBidi"/>
          <w:sz w:val="24"/>
          <w:szCs w:val="24"/>
        </w:rPr>
        <w:t>working-class</w:t>
      </w:r>
      <w:r w:rsidRPr="00393EF5">
        <w:rPr>
          <w:rFonts w:asciiTheme="majorBidi" w:hAnsiTheme="majorBidi" w:cstheme="majorBidi"/>
          <w:sz w:val="24"/>
          <w:szCs w:val="24"/>
        </w:rPr>
        <w:t xml:space="preserve"> people. In the post-recession period, the level of employment has gone up. Following that the </w:t>
      </w:r>
      <w:r w:rsidR="00825071" w:rsidRPr="00393EF5">
        <w:rPr>
          <w:rFonts w:asciiTheme="majorBidi" w:hAnsiTheme="majorBidi" w:cstheme="majorBidi"/>
          <w:sz w:val="24"/>
          <w:szCs w:val="24"/>
        </w:rPr>
        <w:t>middle-class</w:t>
      </w:r>
      <w:r w:rsidRPr="00393EF5">
        <w:rPr>
          <w:rFonts w:asciiTheme="majorBidi" w:hAnsiTheme="majorBidi" w:cstheme="majorBidi"/>
          <w:sz w:val="24"/>
          <w:szCs w:val="24"/>
        </w:rPr>
        <w:t xml:space="preserve"> people are spending more on electronics and lifestyle items. Middle class people aged 20 to 55 form our major target market. these people are also </w:t>
      </w:r>
      <w:r w:rsidRPr="00393EF5">
        <w:rPr>
          <w:rFonts w:asciiTheme="majorBidi" w:hAnsiTheme="majorBidi" w:cstheme="majorBidi"/>
          <w:sz w:val="24"/>
          <w:szCs w:val="24"/>
        </w:rPr>
        <w:lastRenderedPageBreak/>
        <w:t>the most enthusiastic about technology and new advancements happening in this sphere.   This category includes both male and female customers.</w:t>
      </w:r>
    </w:p>
    <w:p w14:paraId="68E45A68" w14:textId="77777777" w:rsidR="00393EF5" w:rsidRPr="00393EF5" w:rsidRDefault="00393EF5" w:rsidP="00393EF5">
      <w:pPr>
        <w:spacing w:after="0" w:line="360" w:lineRule="auto"/>
        <w:jc w:val="both"/>
        <w:rPr>
          <w:rFonts w:asciiTheme="majorBidi" w:hAnsiTheme="majorBidi" w:cstheme="majorBidi"/>
          <w:sz w:val="24"/>
          <w:szCs w:val="24"/>
        </w:rPr>
      </w:pPr>
    </w:p>
    <w:p w14:paraId="46376066" w14:textId="77777777" w:rsidR="00B9510F" w:rsidRPr="00393EF5" w:rsidRDefault="00B9510F" w:rsidP="009D6560">
      <w:pPr>
        <w:pStyle w:val="Heading2"/>
        <w:spacing w:line="360" w:lineRule="auto"/>
      </w:pPr>
      <w:bookmarkStart w:id="55" w:name="_Toc40665913"/>
      <w:r w:rsidRPr="00393EF5">
        <w:t>Positioning</w:t>
      </w:r>
      <w:bookmarkEnd w:id="55"/>
    </w:p>
    <w:p w14:paraId="557A0E82" w14:textId="7AB9A7F0" w:rsidR="00B9510F" w:rsidRPr="00393EF5" w:rsidRDefault="00CB6E62" w:rsidP="00393EF5">
      <w:pPr>
        <w:pStyle w:val="NormalWeb"/>
        <w:shd w:val="clear" w:color="auto" w:fill="FFFFFF"/>
        <w:spacing w:before="0" w:beforeAutospacing="0" w:after="0" w:afterAutospacing="0" w:line="360" w:lineRule="auto"/>
        <w:jc w:val="both"/>
        <w:rPr>
          <w:rFonts w:asciiTheme="majorBidi" w:eastAsiaTheme="minorHAnsi" w:hAnsiTheme="majorBidi" w:cstheme="majorBidi"/>
          <w:lang w:val="en-GB"/>
        </w:rPr>
      </w:pPr>
      <w:r>
        <w:rPr>
          <w:rFonts w:asciiTheme="majorBidi" w:eastAsiaTheme="minorHAnsi" w:hAnsiTheme="majorBidi" w:cstheme="majorBidi"/>
          <w:lang w:val="en-GB"/>
        </w:rPr>
        <w:t xml:space="preserve">HUAWEI </w:t>
      </w:r>
      <w:r w:rsidR="00B9510F" w:rsidRPr="00393EF5">
        <w:rPr>
          <w:rFonts w:asciiTheme="majorBidi" w:eastAsiaTheme="minorHAnsi" w:hAnsiTheme="majorBidi" w:cstheme="majorBidi"/>
          <w:lang w:val="en-GB"/>
        </w:rPr>
        <w:t xml:space="preserve">P40 will be positioned as a product that helps both students and professionals increase their productivity. It will be promoted as a fun and productivity tool that maximizes user’s efficiency through its innovative features while also catering to their need for fun and creativity. </w:t>
      </w:r>
      <w:r w:rsidR="00901494">
        <w:rPr>
          <w:rFonts w:asciiTheme="majorBidi" w:eastAsiaTheme="minorHAnsi" w:hAnsiTheme="majorBidi" w:cstheme="majorBidi"/>
          <w:lang w:val="en-GB"/>
        </w:rPr>
        <w:t>HUAWEI P40</w:t>
      </w:r>
      <w:r w:rsidR="00B9510F" w:rsidRPr="00393EF5">
        <w:rPr>
          <w:rFonts w:asciiTheme="majorBidi" w:eastAsiaTheme="minorHAnsi" w:hAnsiTheme="majorBidi" w:cstheme="majorBidi"/>
          <w:lang w:val="en-GB"/>
        </w:rPr>
        <w:t xml:space="preserve"> is a slim light weight fun that comes loaded with fun and productivity features and has excellent gaming features. Value Proposition: A smart and light weight device with productivity features for students and professionals as well as your own gaming partner and music companion. All of these at a price that is better than your expectations.</w:t>
      </w:r>
    </w:p>
    <w:p w14:paraId="76AC7D41" w14:textId="2E7D2FBB" w:rsidR="00B9510F" w:rsidRPr="00393EF5" w:rsidRDefault="00B9510F" w:rsidP="009D6560">
      <w:pPr>
        <w:rPr>
          <w:b/>
          <w:bCs/>
          <w:lang w:val="en-GB"/>
        </w:rPr>
      </w:pPr>
    </w:p>
    <w:p w14:paraId="0FEB1D3F" w14:textId="75C38818" w:rsidR="000F6A07" w:rsidRPr="009D6560" w:rsidRDefault="00B9510F" w:rsidP="009D6560">
      <w:pPr>
        <w:pStyle w:val="Heading1"/>
        <w:spacing w:line="360" w:lineRule="auto"/>
        <w:jc w:val="center"/>
      </w:pPr>
      <w:bookmarkStart w:id="56" w:name="_Toc38217267"/>
      <w:bookmarkStart w:id="57" w:name="_Toc40665914"/>
      <w:r w:rsidRPr="009D6560">
        <w:t>SWOT ANALYSIS</w:t>
      </w:r>
      <w:bookmarkEnd w:id="56"/>
      <w:bookmarkEnd w:id="57"/>
    </w:p>
    <w:p w14:paraId="181C5450" w14:textId="43CA5BB3" w:rsidR="00B9510F" w:rsidRPr="009D6560" w:rsidRDefault="00B9510F" w:rsidP="009D6560">
      <w:pPr>
        <w:pStyle w:val="Heading2"/>
        <w:spacing w:line="360" w:lineRule="auto"/>
        <w:rPr>
          <w:rFonts w:eastAsiaTheme="minorHAnsi"/>
        </w:rPr>
      </w:pPr>
      <w:bookmarkStart w:id="58" w:name="_Toc40417717"/>
      <w:bookmarkStart w:id="59" w:name="_Toc40665915"/>
      <w:r w:rsidRPr="009D6560">
        <w:rPr>
          <w:rFonts w:eastAsiaTheme="minorHAnsi"/>
        </w:rPr>
        <w:t>Strengths</w:t>
      </w:r>
      <w:bookmarkEnd w:id="58"/>
      <w:bookmarkEnd w:id="59"/>
    </w:p>
    <w:p w14:paraId="11DB488C" w14:textId="62781BA4" w:rsidR="00B9510F" w:rsidRPr="00393EF5" w:rsidRDefault="00B9510F" w:rsidP="00901494">
      <w:pPr>
        <w:spacing w:after="0" w:line="360" w:lineRule="auto"/>
        <w:rPr>
          <w:rFonts w:asciiTheme="majorBidi" w:hAnsiTheme="majorBidi" w:cstheme="majorBidi"/>
          <w:sz w:val="24"/>
          <w:szCs w:val="24"/>
        </w:rPr>
      </w:pPr>
      <w:r w:rsidRPr="00393EF5">
        <w:rPr>
          <w:rFonts w:asciiTheme="majorBidi" w:hAnsiTheme="majorBidi" w:cstheme="majorBidi"/>
          <w:sz w:val="24"/>
          <w:szCs w:val="24"/>
        </w:rPr>
        <w:t>H</w:t>
      </w:r>
      <w:r w:rsidR="00CB6E62">
        <w:rPr>
          <w:rFonts w:asciiTheme="majorBidi" w:hAnsiTheme="majorBidi" w:cstheme="majorBidi"/>
          <w:sz w:val="24"/>
          <w:szCs w:val="24"/>
        </w:rPr>
        <w:t>UAWEI</w:t>
      </w:r>
      <w:r w:rsidRPr="00393EF5">
        <w:rPr>
          <w:rFonts w:asciiTheme="majorBidi" w:hAnsiTheme="majorBidi" w:cstheme="majorBidi"/>
          <w:sz w:val="24"/>
          <w:szCs w:val="24"/>
        </w:rPr>
        <w:t xml:space="preserve"> has various strengths that make it able to successfully flourish in the competition. In existing markets, these strengths not merely help to capture market share but also provide support in market penetration (Fern Fort, 2020). Some of its strengths are:</w:t>
      </w:r>
    </w:p>
    <w:p w14:paraId="247AE147" w14:textId="557F2E28" w:rsidR="00B9510F" w:rsidRPr="00393EF5" w:rsidRDefault="00B9510F" w:rsidP="00393EF5">
      <w:pPr>
        <w:pStyle w:val="ListParagraph"/>
        <w:widowControl w:val="0"/>
        <w:numPr>
          <w:ilvl w:val="0"/>
          <w:numId w:val="22"/>
        </w:numPr>
        <w:spacing w:after="0" w:line="360" w:lineRule="auto"/>
        <w:rPr>
          <w:rFonts w:asciiTheme="majorBidi" w:hAnsiTheme="majorBidi" w:cstheme="majorBidi"/>
          <w:sz w:val="24"/>
          <w:szCs w:val="24"/>
        </w:rPr>
      </w:pPr>
      <w:r w:rsidRPr="00393EF5">
        <w:rPr>
          <w:rFonts w:asciiTheme="majorBidi" w:hAnsiTheme="majorBidi" w:cstheme="majorBidi"/>
          <w:sz w:val="24"/>
          <w:szCs w:val="24"/>
        </w:rPr>
        <w:t>Task automation has brought quality and consistency to H</w:t>
      </w:r>
      <w:r w:rsidR="00717B7D">
        <w:rPr>
          <w:rFonts w:asciiTheme="majorBidi" w:hAnsiTheme="majorBidi" w:cstheme="majorBidi"/>
          <w:sz w:val="24"/>
          <w:szCs w:val="24"/>
        </w:rPr>
        <w:t>UAWEI</w:t>
      </w:r>
      <w:r w:rsidRPr="00393EF5">
        <w:rPr>
          <w:rFonts w:asciiTheme="majorBidi" w:hAnsiTheme="majorBidi" w:cstheme="majorBidi"/>
          <w:sz w:val="24"/>
          <w:szCs w:val="24"/>
        </w:rPr>
        <w:t xml:space="preserve"> products and has made the company to scale down and scale up based on market demand conditions.</w:t>
      </w:r>
    </w:p>
    <w:p w14:paraId="19212009" w14:textId="2674E3D3" w:rsidR="00B9510F" w:rsidRPr="00393EF5" w:rsidRDefault="00717B7D" w:rsidP="00393EF5">
      <w:pPr>
        <w:pStyle w:val="ListParagraph"/>
        <w:widowControl w:val="0"/>
        <w:numPr>
          <w:ilvl w:val="0"/>
          <w:numId w:val="22"/>
        </w:numPr>
        <w:spacing w:after="0" w:line="360" w:lineRule="auto"/>
        <w:rPr>
          <w:rFonts w:asciiTheme="majorBidi" w:hAnsiTheme="majorBidi" w:cstheme="majorBidi"/>
          <w:sz w:val="24"/>
          <w:szCs w:val="24"/>
        </w:rPr>
      </w:pPr>
      <w:r>
        <w:rPr>
          <w:rFonts w:asciiTheme="majorBidi" w:hAnsiTheme="majorBidi" w:cstheme="majorBidi"/>
          <w:sz w:val="24"/>
          <w:szCs w:val="24"/>
        </w:rPr>
        <w:t>HUAWEI</w:t>
      </w:r>
      <w:r w:rsidR="00B9510F" w:rsidRPr="00393EF5">
        <w:rPr>
          <w:rFonts w:asciiTheme="majorBidi" w:hAnsiTheme="majorBidi" w:cstheme="majorBidi"/>
          <w:sz w:val="24"/>
          <w:szCs w:val="24"/>
        </w:rPr>
        <w:t xml:space="preserve"> has highly skilled workforce. The company has also adopted learning programs and successful training to sustain. Huge resources have been investment in development and training of its workers leading to achieve more.</w:t>
      </w:r>
    </w:p>
    <w:p w14:paraId="26D6B870" w14:textId="77777777" w:rsidR="00B9510F" w:rsidRPr="00393EF5" w:rsidRDefault="00B9510F" w:rsidP="00393EF5">
      <w:pPr>
        <w:pStyle w:val="ListParagraph"/>
        <w:widowControl w:val="0"/>
        <w:numPr>
          <w:ilvl w:val="0"/>
          <w:numId w:val="22"/>
        </w:numPr>
        <w:spacing w:after="0" w:line="360" w:lineRule="auto"/>
        <w:rPr>
          <w:rFonts w:asciiTheme="majorBidi" w:hAnsiTheme="majorBidi" w:cstheme="majorBidi"/>
          <w:sz w:val="24"/>
          <w:szCs w:val="24"/>
        </w:rPr>
      </w:pPr>
      <w:r w:rsidRPr="00393EF5">
        <w:rPr>
          <w:rFonts w:asciiTheme="majorBidi" w:hAnsiTheme="majorBidi" w:cstheme="majorBidi"/>
          <w:sz w:val="24"/>
          <w:szCs w:val="24"/>
        </w:rPr>
        <w:t>Over the years, the brand has strong brand portfolio. The company has invested lump sum amount for this purpose. It thinks that brand portfolio proves to be highly useful it the group wants to increase into newer categories of product</w:t>
      </w:r>
    </w:p>
    <w:p w14:paraId="166E58E3" w14:textId="7D7A6511" w:rsidR="00B9510F" w:rsidRPr="00393EF5" w:rsidRDefault="00B9510F" w:rsidP="00393EF5">
      <w:pPr>
        <w:pStyle w:val="ListParagraph"/>
        <w:widowControl w:val="0"/>
        <w:numPr>
          <w:ilvl w:val="0"/>
          <w:numId w:val="22"/>
        </w:numPr>
        <w:spacing w:after="0" w:line="360" w:lineRule="auto"/>
        <w:rPr>
          <w:rFonts w:asciiTheme="majorBidi" w:hAnsiTheme="majorBidi" w:cstheme="majorBidi"/>
          <w:sz w:val="24"/>
          <w:szCs w:val="24"/>
        </w:rPr>
      </w:pPr>
      <w:r w:rsidRPr="00393EF5">
        <w:rPr>
          <w:rFonts w:asciiTheme="majorBidi" w:hAnsiTheme="majorBidi" w:cstheme="majorBidi"/>
          <w:sz w:val="24"/>
          <w:szCs w:val="24"/>
        </w:rPr>
        <w:t>Strong after sale service, this helps to promote products of H</w:t>
      </w:r>
      <w:r w:rsidR="00BE1871">
        <w:rPr>
          <w:rFonts w:asciiTheme="majorBidi" w:hAnsiTheme="majorBidi" w:cstheme="majorBidi"/>
          <w:sz w:val="24"/>
          <w:szCs w:val="24"/>
        </w:rPr>
        <w:t>UAWEI.</w:t>
      </w:r>
    </w:p>
    <w:p w14:paraId="2254B8C9" w14:textId="77777777" w:rsidR="00B9510F" w:rsidRPr="00393EF5" w:rsidRDefault="00B9510F" w:rsidP="00393EF5">
      <w:pPr>
        <w:pStyle w:val="ListParagraph"/>
        <w:widowControl w:val="0"/>
        <w:numPr>
          <w:ilvl w:val="0"/>
          <w:numId w:val="22"/>
        </w:numPr>
        <w:spacing w:after="0" w:line="360" w:lineRule="auto"/>
        <w:rPr>
          <w:rFonts w:asciiTheme="majorBidi" w:hAnsiTheme="majorBidi" w:cstheme="majorBidi"/>
          <w:sz w:val="24"/>
          <w:szCs w:val="24"/>
        </w:rPr>
      </w:pPr>
      <w:r w:rsidRPr="00393EF5">
        <w:rPr>
          <w:rFonts w:asciiTheme="majorBidi" w:hAnsiTheme="majorBidi" w:cstheme="majorBidi"/>
          <w:sz w:val="24"/>
          <w:szCs w:val="24"/>
        </w:rPr>
        <w:t>Affordable prices for product itself &amp; spare parts if needed.</w:t>
      </w:r>
    </w:p>
    <w:p w14:paraId="2741B2F7" w14:textId="77777777" w:rsidR="00B9510F" w:rsidRPr="00393EF5" w:rsidRDefault="00B9510F" w:rsidP="00393EF5">
      <w:pPr>
        <w:pStyle w:val="ListParagraph"/>
        <w:spacing w:after="0" w:line="360" w:lineRule="auto"/>
        <w:ind w:left="360"/>
        <w:rPr>
          <w:rFonts w:asciiTheme="majorBidi" w:hAnsiTheme="majorBidi" w:cstheme="majorBidi"/>
          <w:sz w:val="24"/>
          <w:szCs w:val="24"/>
        </w:rPr>
      </w:pPr>
    </w:p>
    <w:p w14:paraId="1E7B6D32" w14:textId="77777777" w:rsidR="00B9510F" w:rsidRPr="009D6560" w:rsidRDefault="00B9510F" w:rsidP="009D6560">
      <w:pPr>
        <w:pStyle w:val="Heading2"/>
        <w:spacing w:line="360" w:lineRule="auto"/>
      </w:pPr>
      <w:bookmarkStart w:id="60" w:name="_Toc40417718"/>
      <w:bookmarkStart w:id="61" w:name="_Toc40665916"/>
      <w:r w:rsidRPr="009D6560">
        <w:t>Weaknesses</w:t>
      </w:r>
      <w:bookmarkEnd w:id="60"/>
      <w:bookmarkEnd w:id="61"/>
    </w:p>
    <w:p w14:paraId="0018EB3D" w14:textId="77777777" w:rsidR="00B9510F" w:rsidRPr="00393EF5" w:rsidRDefault="00B9510F" w:rsidP="00393EF5">
      <w:pPr>
        <w:pStyle w:val="ListParagraph"/>
        <w:widowControl w:val="0"/>
        <w:numPr>
          <w:ilvl w:val="0"/>
          <w:numId w:val="23"/>
        </w:numPr>
        <w:spacing w:after="0" w:line="360" w:lineRule="auto"/>
        <w:rPr>
          <w:rFonts w:asciiTheme="majorBidi" w:hAnsiTheme="majorBidi" w:cstheme="majorBidi"/>
          <w:sz w:val="24"/>
          <w:szCs w:val="24"/>
        </w:rPr>
      </w:pPr>
      <w:r w:rsidRPr="00393EF5">
        <w:rPr>
          <w:rFonts w:asciiTheme="majorBidi" w:hAnsiTheme="majorBidi" w:cstheme="majorBidi"/>
          <w:sz w:val="24"/>
          <w:szCs w:val="24"/>
        </w:rPr>
        <w:t>The company is less effective in forecasting new trends leading to missed opportunities. This further results in high inventory both in-house and in channel</w:t>
      </w:r>
    </w:p>
    <w:p w14:paraId="57052EFE" w14:textId="7AA0EA81" w:rsidR="00B9510F" w:rsidRPr="00393EF5" w:rsidRDefault="00B9510F" w:rsidP="00393EF5">
      <w:pPr>
        <w:pStyle w:val="ListParagraph"/>
        <w:widowControl w:val="0"/>
        <w:numPr>
          <w:ilvl w:val="0"/>
          <w:numId w:val="23"/>
        </w:numPr>
        <w:spacing w:after="0" w:line="360" w:lineRule="auto"/>
        <w:rPr>
          <w:rFonts w:asciiTheme="majorBidi" w:hAnsiTheme="majorBidi" w:cstheme="majorBidi"/>
          <w:sz w:val="24"/>
          <w:szCs w:val="24"/>
        </w:rPr>
      </w:pPr>
      <w:r w:rsidRPr="00393EF5">
        <w:rPr>
          <w:rFonts w:asciiTheme="majorBidi" w:hAnsiTheme="majorBidi" w:cstheme="majorBidi"/>
          <w:sz w:val="24"/>
          <w:szCs w:val="24"/>
        </w:rPr>
        <w:t>Product range gaps are found in the products sold by H</w:t>
      </w:r>
      <w:r w:rsidR="00BE1871">
        <w:rPr>
          <w:rFonts w:asciiTheme="majorBidi" w:hAnsiTheme="majorBidi" w:cstheme="majorBidi"/>
          <w:sz w:val="24"/>
          <w:szCs w:val="24"/>
        </w:rPr>
        <w:t>UAWEI</w:t>
      </w:r>
      <w:r w:rsidRPr="00393EF5">
        <w:rPr>
          <w:rFonts w:asciiTheme="majorBidi" w:hAnsiTheme="majorBidi" w:cstheme="majorBidi"/>
          <w:sz w:val="24"/>
          <w:szCs w:val="24"/>
        </w:rPr>
        <w:t xml:space="preserve">. </w:t>
      </w:r>
    </w:p>
    <w:p w14:paraId="7CE8AA13" w14:textId="6A753C4D" w:rsidR="00B9510F" w:rsidRPr="00393EF5" w:rsidRDefault="00B9510F" w:rsidP="00393EF5">
      <w:pPr>
        <w:pStyle w:val="ListParagraph"/>
        <w:widowControl w:val="0"/>
        <w:numPr>
          <w:ilvl w:val="0"/>
          <w:numId w:val="23"/>
        </w:numPr>
        <w:spacing w:after="0" w:line="360" w:lineRule="auto"/>
        <w:rPr>
          <w:rFonts w:asciiTheme="majorBidi" w:hAnsiTheme="majorBidi" w:cstheme="majorBidi"/>
          <w:sz w:val="24"/>
          <w:szCs w:val="24"/>
        </w:rPr>
      </w:pPr>
      <w:r w:rsidRPr="00393EF5">
        <w:rPr>
          <w:rFonts w:asciiTheme="majorBidi" w:hAnsiTheme="majorBidi" w:cstheme="majorBidi"/>
          <w:sz w:val="24"/>
          <w:szCs w:val="24"/>
        </w:rPr>
        <w:lastRenderedPageBreak/>
        <w:t>The products of H</w:t>
      </w:r>
      <w:r w:rsidR="00BE1871">
        <w:rPr>
          <w:rFonts w:asciiTheme="majorBidi" w:hAnsiTheme="majorBidi" w:cstheme="majorBidi"/>
          <w:sz w:val="24"/>
          <w:szCs w:val="24"/>
        </w:rPr>
        <w:t>UAWEI</w:t>
      </w:r>
      <w:r w:rsidRPr="00393EF5">
        <w:rPr>
          <w:rFonts w:asciiTheme="majorBidi" w:hAnsiTheme="majorBidi" w:cstheme="majorBidi"/>
          <w:sz w:val="24"/>
          <w:szCs w:val="24"/>
        </w:rPr>
        <w:t xml:space="preserve"> are successful in terms of sale but their unique selling point and positioning are not clearly defined such as those of Samsung and Apple which can result in segment attacks (Xia, 2017).</w:t>
      </w:r>
    </w:p>
    <w:p w14:paraId="04D1A6A6" w14:textId="7CF7835B" w:rsidR="00B9510F" w:rsidRDefault="00B9510F" w:rsidP="00393EF5">
      <w:pPr>
        <w:pStyle w:val="ListParagraph"/>
        <w:widowControl w:val="0"/>
        <w:numPr>
          <w:ilvl w:val="0"/>
          <w:numId w:val="23"/>
        </w:numPr>
        <w:spacing w:after="0" w:line="360" w:lineRule="auto"/>
        <w:rPr>
          <w:rFonts w:asciiTheme="majorBidi" w:hAnsiTheme="majorBidi" w:cstheme="majorBidi"/>
          <w:sz w:val="24"/>
          <w:szCs w:val="24"/>
        </w:rPr>
      </w:pPr>
      <w:r w:rsidRPr="00393EF5">
        <w:rPr>
          <w:rFonts w:asciiTheme="majorBidi" w:hAnsiTheme="majorBidi" w:cstheme="majorBidi"/>
          <w:sz w:val="24"/>
          <w:szCs w:val="24"/>
        </w:rPr>
        <w:t>Higher rate of attrition in workforce- the rate of attrition in H</w:t>
      </w:r>
      <w:r w:rsidR="00BE1871">
        <w:rPr>
          <w:rFonts w:asciiTheme="majorBidi" w:hAnsiTheme="majorBidi" w:cstheme="majorBidi"/>
          <w:sz w:val="24"/>
          <w:szCs w:val="24"/>
        </w:rPr>
        <w:t>UAWEI</w:t>
      </w:r>
      <w:r w:rsidRPr="00393EF5">
        <w:rPr>
          <w:rFonts w:asciiTheme="majorBidi" w:hAnsiTheme="majorBidi" w:cstheme="majorBidi"/>
          <w:sz w:val="24"/>
          <w:szCs w:val="24"/>
        </w:rPr>
        <w:t xml:space="preserve"> is high as compared to its competitors.</w:t>
      </w:r>
    </w:p>
    <w:p w14:paraId="79F2D8A3" w14:textId="77777777" w:rsidR="00B9510F" w:rsidRPr="00393EF5" w:rsidRDefault="00B9510F" w:rsidP="00393EF5">
      <w:pPr>
        <w:pStyle w:val="ListParagraph"/>
        <w:spacing w:after="0" w:line="360" w:lineRule="auto"/>
        <w:ind w:left="360"/>
        <w:rPr>
          <w:rFonts w:asciiTheme="majorBidi" w:hAnsiTheme="majorBidi" w:cstheme="majorBidi"/>
          <w:sz w:val="24"/>
          <w:szCs w:val="24"/>
        </w:rPr>
      </w:pPr>
    </w:p>
    <w:p w14:paraId="746DD71A" w14:textId="77777777" w:rsidR="00B9510F" w:rsidRPr="009D6560" w:rsidRDefault="00B9510F" w:rsidP="009D6560">
      <w:pPr>
        <w:pStyle w:val="Heading2"/>
        <w:spacing w:line="360" w:lineRule="auto"/>
      </w:pPr>
      <w:bookmarkStart w:id="62" w:name="_Toc40417719"/>
      <w:bookmarkStart w:id="63" w:name="_Toc40665917"/>
      <w:r w:rsidRPr="009D6560">
        <w:t>Opportunities</w:t>
      </w:r>
      <w:bookmarkEnd w:id="62"/>
      <w:bookmarkEnd w:id="63"/>
    </w:p>
    <w:p w14:paraId="34E2043F" w14:textId="7103B898" w:rsidR="00B9510F" w:rsidRPr="00393EF5" w:rsidRDefault="00B9510F" w:rsidP="00BE1871">
      <w:pPr>
        <w:pStyle w:val="ListParagraph"/>
        <w:widowControl w:val="0"/>
        <w:numPr>
          <w:ilvl w:val="0"/>
          <w:numId w:val="24"/>
        </w:numPr>
        <w:spacing w:after="0" w:line="360" w:lineRule="auto"/>
        <w:jc w:val="both"/>
        <w:rPr>
          <w:rFonts w:asciiTheme="majorBidi" w:hAnsiTheme="majorBidi" w:cstheme="majorBidi"/>
          <w:sz w:val="24"/>
          <w:szCs w:val="24"/>
        </w:rPr>
      </w:pPr>
      <w:r w:rsidRPr="00393EF5">
        <w:rPr>
          <w:rFonts w:asciiTheme="majorBidi" w:hAnsiTheme="majorBidi" w:cstheme="majorBidi"/>
          <w:sz w:val="24"/>
          <w:szCs w:val="24"/>
        </w:rPr>
        <w:t>To gain market share, as there is already decrease found in transportation cost because of low shipping prices, it is possible that the this will bring down expense for H</w:t>
      </w:r>
      <w:r w:rsidR="00BE1871">
        <w:rPr>
          <w:rFonts w:asciiTheme="majorBidi" w:hAnsiTheme="majorBidi" w:cstheme="majorBidi"/>
          <w:sz w:val="24"/>
          <w:szCs w:val="24"/>
        </w:rPr>
        <w:t>UAWEI</w:t>
      </w:r>
      <w:r w:rsidRPr="00393EF5">
        <w:rPr>
          <w:rFonts w:asciiTheme="majorBidi" w:hAnsiTheme="majorBidi" w:cstheme="majorBidi"/>
          <w:sz w:val="24"/>
          <w:szCs w:val="24"/>
        </w:rPr>
        <w:t xml:space="preserve"> products therefore providing an prospect for the brand to pass on these cost saving benefits to customers or either boost profitability</w:t>
      </w:r>
    </w:p>
    <w:p w14:paraId="5DC9ABD8" w14:textId="77777777" w:rsidR="00B9510F" w:rsidRPr="00393EF5" w:rsidRDefault="00B9510F" w:rsidP="00BE1871">
      <w:pPr>
        <w:pStyle w:val="ListParagraph"/>
        <w:widowControl w:val="0"/>
        <w:numPr>
          <w:ilvl w:val="0"/>
          <w:numId w:val="24"/>
        </w:numPr>
        <w:spacing w:after="0" w:line="360" w:lineRule="auto"/>
        <w:jc w:val="both"/>
        <w:rPr>
          <w:rFonts w:asciiTheme="majorBidi" w:hAnsiTheme="majorBidi" w:cstheme="majorBidi"/>
          <w:sz w:val="24"/>
          <w:szCs w:val="24"/>
        </w:rPr>
      </w:pPr>
      <w:r w:rsidRPr="00393EF5">
        <w:rPr>
          <w:rFonts w:asciiTheme="majorBidi" w:hAnsiTheme="majorBidi" w:cstheme="majorBidi"/>
          <w:sz w:val="24"/>
          <w:szCs w:val="24"/>
        </w:rPr>
        <w:t>The market development opportunity can lead to competitor edge dilution which will further enable the company to increase competitiveness as compared to the competitors</w:t>
      </w:r>
    </w:p>
    <w:p w14:paraId="1CD257D6" w14:textId="77777777" w:rsidR="00B9510F" w:rsidRPr="00393EF5" w:rsidRDefault="00B9510F" w:rsidP="00BE1871">
      <w:pPr>
        <w:pStyle w:val="ListParagraph"/>
        <w:widowControl w:val="0"/>
        <w:numPr>
          <w:ilvl w:val="0"/>
          <w:numId w:val="24"/>
        </w:numPr>
        <w:spacing w:after="0" w:line="360" w:lineRule="auto"/>
        <w:jc w:val="both"/>
        <w:rPr>
          <w:rFonts w:asciiTheme="majorBidi" w:hAnsiTheme="majorBidi" w:cstheme="majorBidi"/>
          <w:sz w:val="24"/>
          <w:szCs w:val="24"/>
        </w:rPr>
      </w:pPr>
      <w:r w:rsidRPr="00393EF5">
        <w:rPr>
          <w:rFonts w:asciiTheme="majorBidi" w:hAnsiTheme="majorBidi" w:cstheme="majorBidi"/>
          <w:sz w:val="24"/>
          <w:szCs w:val="24"/>
        </w:rPr>
        <w:t>The company can also take benefit from free trade agreements and new technology standard that will provide opportunity to enter a new developing market (</w:t>
      </w:r>
      <w:proofErr w:type="spellStart"/>
      <w:r w:rsidRPr="00393EF5">
        <w:rPr>
          <w:rFonts w:asciiTheme="majorBidi" w:hAnsiTheme="majorBidi" w:cstheme="majorBidi"/>
          <w:sz w:val="24"/>
          <w:szCs w:val="24"/>
        </w:rPr>
        <w:t>Danmeng</w:t>
      </w:r>
      <w:proofErr w:type="spellEnd"/>
      <w:r w:rsidRPr="00393EF5">
        <w:rPr>
          <w:rFonts w:asciiTheme="majorBidi" w:hAnsiTheme="majorBidi" w:cstheme="majorBidi"/>
          <w:sz w:val="24"/>
          <w:szCs w:val="24"/>
        </w:rPr>
        <w:t>, 2007)</w:t>
      </w:r>
    </w:p>
    <w:p w14:paraId="4C806277" w14:textId="77777777" w:rsidR="00B9510F" w:rsidRPr="00393EF5" w:rsidRDefault="00B9510F" w:rsidP="00BE1871">
      <w:pPr>
        <w:pStyle w:val="ListParagraph"/>
        <w:widowControl w:val="0"/>
        <w:numPr>
          <w:ilvl w:val="0"/>
          <w:numId w:val="24"/>
        </w:numPr>
        <w:spacing w:after="0" w:line="360" w:lineRule="auto"/>
        <w:jc w:val="both"/>
        <w:rPr>
          <w:rFonts w:asciiTheme="majorBidi" w:hAnsiTheme="majorBidi" w:cstheme="majorBidi"/>
          <w:sz w:val="24"/>
          <w:szCs w:val="24"/>
        </w:rPr>
      </w:pPr>
      <w:r w:rsidRPr="00393EF5">
        <w:rPr>
          <w:rFonts w:asciiTheme="majorBidi" w:hAnsiTheme="majorBidi" w:cstheme="majorBidi"/>
          <w:sz w:val="24"/>
          <w:szCs w:val="24"/>
        </w:rPr>
        <w:t>Customer spending and economic uptick is also a greatest opportunity to increase market share and capture new customers</w:t>
      </w:r>
    </w:p>
    <w:p w14:paraId="744E5222" w14:textId="77777777" w:rsidR="00B9510F" w:rsidRPr="00393EF5" w:rsidRDefault="00B9510F" w:rsidP="00393EF5">
      <w:pPr>
        <w:pStyle w:val="ListParagraph"/>
        <w:spacing w:after="0" w:line="360" w:lineRule="auto"/>
        <w:ind w:left="360"/>
        <w:rPr>
          <w:rFonts w:asciiTheme="majorBidi" w:hAnsiTheme="majorBidi" w:cstheme="majorBidi"/>
          <w:sz w:val="24"/>
          <w:szCs w:val="24"/>
        </w:rPr>
      </w:pPr>
    </w:p>
    <w:p w14:paraId="7BB1D98F" w14:textId="77777777" w:rsidR="00B9510F" w:rsidRPr="009D6560" w:rsidRDefault="00B9510F" w:rsidP="009D6560">
      <w:pPr>
        <w:pStyle w:val="Heading2"/>
        <w:spacing w:line="360" w:lineRule="auto"/>
      </w:pPr>
      <w:bookmarkStart w:id="64" w:name="_Toc40417720"/>
      <w:bookmarkStart w:id="65" w:name="_Toc40665918"/>
      <w:r w:rsidRPr="009D6560">
        <w:t>Threats</w:t>
      </w:r>
      <w:bookmarkEnd w:id="64"/>
      <w:bookmarkEnd w:id="65"/>
    </w:p>
    <w:p w14:paraId="70F442D9" w14:textId="77777777" w:rsidR="00B9510F" w:rsidRPr="00393EF5" w:rsidRDefault="00B9510F" w:rsidP="00393EF5">
      <w:pPr>
        <w:pStyle w:val="ListParagraph"/>
        <w:widowControl w:val="0"/>
        <w:numPr>
          <w:ilvl w:val="0"/>
          <w:numId w:val="25"/>
        </w:numPr>
        <w:spacing w:after="0" w:line="360" w:lineRule="auto"/>
        <w:rPr>
          <w:rFonts w:asciiTheme="majorBidi" w:hAnsiTheme="majorBidi" w:cstheme="majorBidi"/>
          <w:sz w:val="24"/>
          <w:szCs w:val="24"/>
        </w:rPr>
      </w:pPr>
      <w:r w:rsidRPr="00393EF5">
        <w:rPr>
          <w:rFonts w:asciiTheme="majorBidi" w:hAnsiTheme="majorBidi" w:cstheme="majorBidi"/>
          <w:sz w:val="24"/>
          <w:szCs w:val="24"/>
        </w:rPr>
        <w:t>In some markets, growing local distributor strengths present a threat as the competition has provided high margin to local distributors</w:t>
      </w:r>
    </w:p>
    <w:p w14:paraId="65B5816E" w14:textId="77777777" w:rsidR="00B9510F" w:rsidRPr="00393EF5" w:rsidRDefault="00B9510F" w:rsidP="00393EF5">
      <w:pPr>
        <w:pStyle w:val="ListParagraph"/>
        <w:widowControl w:val="0"/>
        <w:numPr>
          <w:ilvl w:val="0"/>
          <w:numId w:val="25"/>
        </w:numPr>
        <w:spacing w:after="0" w:line="360" w:lineRule="auto"/>
        <w:rPr>
          <w:rFonts w:asciiTheme="majorBidi" w:hAnsiTheme="majorBidi" w:cstheme="majorBidi"/>
          <w:sz w:val="24"/>
          <w:szCs w:val="24"/>
        </w:rPr>
      </w:pPr>
      <w:r w:rsidRPr="00393EF5">
        <w:rPr>
          <w:rFonts w:asciiTheme="majorBidi" w:hAnsiTheme="majorBidi" w:cstheme="majorBidi"/>
          <w:sz w:val="24"/>
          <w:szCs w:val="24"/>
        </w:rPr>
        <w:t>In China, increased prices and increased wage level such as $15/hour can result in serious profitability pressure for the company</w:t>
      </w:r>
    </w:p>
    <w:p w14:paraId="7F3349E0" w14:textId="1BADB599" w:rsidR="00B9510F" w:rsidRPr="00393EF5" w:rsidRDefault="00B9510F" w:rsidP="00393EF5">
      <w:pPr>
        <w:pStyle w:val="ListParagraph"/>
        <w:widowControl w:val="0"/>
        <w:numPr>
          <w:ilvl w:val="0"/>
          <w:numId w:val="25"/>
        </w:numPr>
        <w:spacing w:after="0" w:line="360" w:lineRule="auto"/>
        <w:rPr>
          <w:rFonts w:asciiTheme="majorBidi" w:hAnsiTheme="majorBidi" w:cstheme="majorBidi"/>
          <w:sz w:val="24"/>
          <w:szCs w:val="24"/>
        </w:rPr>
      </w:pPr>
      <w:r w:rsidRPr="00393EF5">
        <w:rPr>
          <w:rFonts w:asciiTheme="majorBidi" w:hAnsiTheme="majorBidi" w:cstheme="majorBidi"/>
          <w:sz w:val="24"/>
          <w:szCs w:val="24"/>
        </w:rPr>
        <w:t xml:space="preserve">Changing buying </w:t>
      </w:r>
      <w:r w:rsidR="005024F9" w:rsidRPr="00393EF5">
        <w:rPr>
          <w:rFonts w:asciiTheme="majorBidi" w:hAnsiTheme="majorBidi" w:cstheme="majorBidi"/>
          <w:sz w:val="24"/>
          <w:szCs w:val="24"/>
        </w:rPr>
        <w:t>behavior</w:t>
      </w:r>
      <w:r w:rsidRPr="00393EF5">
        <w:rPr>
          <w:rFonts w:asciiTheme="majorBidi" w:hAnsiTheme="majorBidi" w:cstheme="majorBidi"/>
          <w:sz w:val="24"/>
          <w:szCs w:val="24"/>
        </w:rPr>
        <w:t xml:space="preserve"> of consumers can also prove to be a threat driven by model of supply chain and existing physical infrastructure</w:t>
      </w:r>
    </w:p>
    <w:p w14:paraId="6DA60C4F" w14:textId="257DC818" w:rsidR="00B9510F" w:rsidRDefault="00B9510F" w:rsidP="00393EF5">
      <w:pPr>
        <w:pStyle w:val="ListParagraph"/>
        <w:widowControl w:val="0"/>
        <w:numPr>
          <w:ilvl w:val="0"/>
          <w:numId w:val="25"/>
        </w:numPr>
        <w:spacing w:after="0" w:line="360" w:lineRule="auto"/>
        <w:rPr>
          <w:rFonts w:asciiTheme="majorBidi" w:hAnsiTheme="majorBidi" w:cstheme="majorBidi"/>
          <w:sz w:val="24"/>
          <w:szCs w:val="24"/>
        </w:rPr>
      </w:pPr>
      <w:r w:rsidRPr="00393EF5">
        <w:rPr>
          <w:rFonts w:asciiTheme="majorBidi" w:hAnsiTheme="majorBidi" w:cstheme="majorBidi"/>
          <w:sz w:val="24"/>
          <w:szCs w:val="24"/>
        </w:rPr>
        <w:t>Since the past few years, the company has developed various product categories but they are often in response of the products developed by competitors, this shows no regular innovative products supply. Furthermore, this has resulted in low and high swings.</w:t>
      </w:r>
    </w:p>
    <w:p w14:paraId="6571FC66" w14:textId="7758CF20" w:rsidR="001E6C17" w:rsidRDefault="001E6C17" w:rsidP="00393EF5">
      <w:pPr>
        <w:pStyle w:val="ListParagraph"/>
        <w:widowControl w:val="0"/>
        <w:numPr>
          <w:ilvl w:val="0"/>
          <w:numId w:val="25"/>
        </w:numPr>
        <w:spacing w:after="0" w:line="360" w:lineRule="auto"/>
        <w:rPr>
          <w:rFonts w:asciiTheme="majorBidi" w:hAnsiTheme="majorBidi" w:cstheme="majorBidi"/>
          <w:sz w:val="24"/>
          <w:szCs w:val="24"/>
        </w:rPr>
      </w:pPr>
      <w:r>
        <w:rPr>
          <w:rFonts w:asciiTheme="majorBidi" w:hAnsiTheme="majorBidi" w:cstheme="majorBidi"/>
          <w:sz w:val="24"/>
          <w:szCs w:val="24"/>
        </w:rPr>
        <w:t>US Ban</w:t>
      </w:r>
      <w:r w:rsidR="0077797C">
        <w:rPr>
          <w:rFonts w:asciiTheme="majorBidi" w:hAnsiTheme="majorBidi" w:cstheme="majorBidi"/>
          <w:sz w:val="24"/>
          <w:szCs w:val="24"/>
        </w:rPr>
        <w:t xml:space="preserve"> that is not limited to sales in US market only but also preventing Google to offer their service to us as HUAWEI.</w:t>
      </w:r>
      <w:r>
        <w:rPr>
          <w:rFonts w:asciiTheme="majorBidi" w:hAnsiTheme="majorBidi" w:cstheme="majorBidi"/>
          <w:sz w:val="24"/>
          <w:szCs w:val="24"/>
        </w:rPr>
        <w:t xml:space="preserve"> </w:t>
      </w:r>
    </w:p>
    <w:p w14:paraId="59EAA6FC" w14:textId="3F6C9308" w:rsidR="001E6C17" w:rsidRDefault="001E6C17" w:rsidP="001E6C17">
      <w:pPr>
        <w:widowControl w:val="0"/>
        <w:spacing w:after="0" w:line="360" w:lineRule="auto"/>
        <w:rPr>
          <w:rFonts w:asciiTheme="majorBidi" w:hAnsiTheme="majorBidi" w:cstheme="majorBidi"/>
          <w:sz w:val="24"/>
          <w:szCs w:val="24"/>
        </w:rPr>
      </w:pPr>
    </w:p>
    <w:p w14:paraId="435162A9" w14:textId="2442D58C" w:rsidR="00901494" w:rsidRDefault="00901494" w:rsidP="001E6C17">
      <w:pPr>
        <w:widowControl w:val="0"/>
        <w:spacing w:after="0" w:line="360" w:lineRule="auto"/>
        <w:rPr>
          <w:rFonts w:asciiTheme="majorBidi" w:hAnsiTheme="majorBidi" w:cstheme="majorBidi"/>
          <w:sz w:val="24"/>
          <w:szCs w:val="24"/>
        </w:rPr>
      </w:pPr>
    </w:p>
    <w:p w14:paraId="330721C5" w14:textId="77777777" w:rsidR="00901494" w:rsidRPr="001E6C17" w:rsidRDefault="00901494" w:rsidP="001E6C17">
      <w:pPr>
        <w:widowControl w:val="0"/>
        <w:spacing w:after="0" w:line="360" w:lineRule="auto"/>
        <w:rPr>
          <w:rFonts w:asciiTheme="majorBidi" w:hAnsiTheme="majorBidi" w:cstheme="majorBidi"/>
          <w:sz w:val="24"/>
          <w:szCs w:val="24"/>
        </w:rPr>
      </w:pPr>
    </w:p>
    <w:p w14:paraId="52B36751" w14:textId="73F1C98C" w:rsidR="009D6560" w:rsidRPr="00A4570B" w:rsidRDefault="009D6560" w:rsidP="00A4570B">
      <w:pPr>
        <w:pStyle w:val="Heading1"/>
        <w:spacing w:before="0" w:line="360" w:lineRule="auto"/>
        <w:jc w:val="center"/>
        <w:rPr>
          <w:rFonts w:asciiTheme="majorBidi" w:hAnsiTheme="majorBidi"/>
        </w:rPr>
      </w:pPr>
      <w:bookmarkStart w:id="66" w:name="_Toc40665919"/>
      <w:r w:rsidRPr="00A4570B">
        <w:rPr>
          <w:rFonts w:asciiTheme="majorBidi" w:hAnsiTheme="majorBidi"/>
        </w:rPr>
        <w:lastRenderedPageBreak/>
        <w:t>MARKETING MIX</w:t>
      </w:r>
      <w:bookmarkEnd w:id="66"/>
    </w:p>
    <w:p w14:paraId="478F69B0" w14:textId="24FC5362" w:rsidR="009D6560" w:rsidRPr="00A4570B" w:rsidRDefault="009D6560" w:rsidP="00A4570B">
      <w:pPr>
        <w:pStyle w:val="Heading2"/>
        <w:spacing w:line="360" w:lineRule="auto"/>
        <w:jc w:val="both"/>
        <w:rPr>
          <w:rFonts w:asciiTheme="majorBidi" w:eastAsiaTheme="minorHAnsi" w:hAnsiTheme="majorBidi" w:cstheme="majorBidi"/>
        </w:rPr>
      </w:pPr>
      <w:bookmarkStart w:id="67" w:name="_Toc40665920"/>
      <w:r w:rsidRPr="00A4570B">
        <w:rPr>
          <w:rFonts w:asciiTheme="majorBidi" w:eastAsiaTheme="minorHAnsi" w:hAnsiTheme="majorBidi" w:cstheme="majorBidi"/>
        </w:rPr>
        <w:t>Product</w:t>
      </w:r>
      <w:bookmarkEnd w:id="67"/>
    </w:p>
    <w:p w14:paraId="11D9EAC0" w14:textId="5303CB9F" w:rsidR="00A4570B" w:rsidRDefault="009D6560" w:rsidP="00580606">
      <w:pPr>
        <w:spacing w:after="0" w:line="360" w:lineRule="auto"/>
        <w:ind w:firstLine="720"/>
        <w:jc w:val="both"/>
        <w:rPr>
          <w:rFonts w:asciiTheme="majorBidi" w:eastAsia="Times New Roman" w:hAnsiTheme="majorBidi" w:cstheme="majorBidi"/>
          <w:color w:val="222222"/>
          <w:sz w:val="24"/>
          <w:szCs w:val="24"/>
        </w:rPr>
      </w:pPr>
      <w:r w:rsidRPr="00A4570B">
        <w:rPr>
          <w:rFonts w:asciiTheme="majorBidi" w:eastAsia="Times New Roman" w:hAnsiTheme="majorBidi" w:cstheme="majorBidi"/>
          <w:color w:val="222222"/>
          <w:sz w:val="24"/>
          <w:szCs w:val="24"/>
        </w:rPr>
        <w:t>H</w:t>
      </w:r>
      <w:r w:rsidR="00F12BB8">
        <w:rPr>
          <w:rFonts w:asciiTheme="majorBidi" w:eastAsia="Times New Roman" w:hAnsiTheme="majorBidi" w:cstheme="majorBidi"/>
          <w:color w:val="222222"/>
          <w:sz w:val="24"/>
          <w:szCs w:val="24"/>
        </w:rPr>
        <w:t>UAWEI</w:t>
      </w:r>
      <w:r w:rsidRPr="00A4570B">
        <w:rPr>
          <w:rFonts w:asciiTheme="majorBidi" w:eastAsia="Times New Roman" w:hAnsiTheme="majorBidi" w:cstheme="majorBidi"/>
          <w:color w:val="222222"/>
          <w:sz w:val="24"/>
          <w:szCs w:val="24"/>
        </w:rPr>
        <w:t xml:space="preserve"> </w:t>
      </w:r>
      <w:r w:rsidR="00580606">
        <w:rPr>
          <w:rFonts w:asciiTheme="majorBidi" w:eastAsia="Times New Roman" w:hAnsiTheme="majorBidi" w:cstheme="majorBidi"/>
          <w:color w:val="222222"/>
          <w:sz w:val="24"/>
          <w:szCs w:val="24"/>
        </w:rPr>
        <w:t xml:space="preserve">P40 </w:t>
      </w:r>
      <w:r w:rsidR="00580606" w:rsidRPr="00580606">
        <w:rPr>
          <w:rFonts w:asciiTheme="majorBidi" w:eastAsia="Times New Roman" w:hAnsiTheme="majorBidi" w:cstheme="majorBidi"/>
          <w:color w:val="222222"/>
          <w:sz w:val="24"/>
          <w:szCs w:val="24"/>
        </w:rPr>
        <w:t xml:space="preserve">is a smart, modern technology and AI enabled smartphone with </w:t>
      </w:r>
      <w:r w:rsidR="00580606">
        <w:rPr>
          <w:rFonts w:asciiTheme="majorBidi" w:eastAsia="Times New Roman" w:hAnsiTheme="majorBidi" w:cstheme="majorBidi"/>
          <w:color w:val="222222"/>
          <w:sz w:val="24"/>
          <w:szCs w:val="24"/>
        </w:rPr>
        <w:t>6</w:t>
      </w:r>
      <w:r w:rsidR="00580606" w:rsidRPr="00580606">
        <w:rPr>
          <w:rFonts w:asciiTheme="majorBidi" w:eastAsia="Times New Roman" w:hAnsiTheme="majorBidi" w:cstheme="majorBidi"/>
          <w:color w:val="222222"/>
          <w:sz w:val="24"/>
          <w:szCs w:val="24"/>
        </w:rPr>
        <w:t>.</w:t>
      </w:r>
      <w:r w:rsidR="00580606">
        <w:rPr>
          <w:rFonts w:asciiTheme="majorBidi" w:eastAsia="Times New Roman" w:hAnsiTheme="majorBidi" w:cstheme="majorBidi"/>
          <w:color w:val="222222"/>
          <w:sz w:val="24"/>
          <w:szCs w:val="24"/>
        </w:rPr>
        <w:t>58</w:t>
      </w:r>
      <w:r w:rsidR="00580606" w:rsidRPr="00580606">
        <w:rPr>
          <w:rFonts w:asciiTheme="majorBidi" w:eastAsia="Times New Roman" w:hAnsiTheme="majorBidi" w:cstheme="majorBidi"/>
          <w:color w:val="222222"/>
          <w:sz w:val="24"/>
          <w:szCs w:val="24"/>
        </w:rPr>
        <w:t xml:space="preserve"> inch</w:t>
      </w:r>
      <w:r w:rsidR="00580606">
        <w:rPr>
          <w:rFonts w:asciiTheme="majorBidi" w:eastAsia="Times New Roman" w:hAnsiTheme="majorBidi" w:cstheme="majorBidi"/>
          <w:color w:val="222222"/>
          <w:sz w:val="24"/>
          <w:szCs w:val="24"/>
        </w:rPr>
        <w:t>es</w:t>
      </w:r>
      <w:r w:rsidR="00580606" w:rsidRPr="00580606">
        <w:rPr>
          <w:rFonts w:asciiTheme="majorBidi" w:eastAsia="Times New Roman" w:hAnsiTheme="majorBidi" w:cstheme="majorBidi"/>
          <w:color w:val="222222"/>
          <w:sz w:val="24"/>
          <w:szCs w:val="24"/>
        </w:rPr>
        <w:t xml:space="preserve"> screen and weighing </w:t>
      </w:r>
      <w:r w:rsidR="00580606">
        <w:rPr>
          <w:rFonts w:asciiTheme="majorBidi" w:eastAsia="Times New Roman" w:hAnsiTheme="majorBidi" w:cstheme="majorBidi"/>
          <w:color w:val="222222"/>
          <w:sz w:val="24"/>
          <w:szCs w:val="24"/>
        </w:rPr>
        <w:t>209</w:t>
      </w:r>
      <w:r w:rsidR="00580606" w:rsidRPr="00580606">
        <w:rPr>
          <w:rFonts w:asciiTheme="majorBidi" w:eastAsia="Times New Roman" w:hAnsiTheme="majorBidi" w:cstheme="majorBidi"/>
          <w:color w:val="222222"/>
          <w:sz w:val="24"/>
          <w:szCs w:val="24"/>
        </w:rPr>
        <w:t xml:space="preserve"> g. </w:t>
      </w:r>
      <w:r w:rsidR="00580606">
        <w:rPr>
          <w:rFonts w:asciiTheme="majorBidi" w:eastAsia="Times New Roman" w:hAnsiTheme="majorBidi" w:cstheme="majorBidi"/>
          <w:color w:val="222222"/>
          <w:sz w:val="24"/>
          <w:szCs w:val="24"/>
        </w:rPr>
        <w:t>T</w:t>
      </w:r>
      <w:r w:rsidR="00580606" w:rsidRPr="00580606">
        <w:rPr>
          <w:rFonts w:asciiTheme="majorBidi" w:eastAsia="Times New Roman" w:hAnsiTheme="majorBidi" w:cstheme="majorBidi"/>
          <w:color w:val="222222"/>
          <w:sz w:val="24"/>
          <w:szCs w:val="24"/>
        </w:rPr>
        <w:t xml:space="preserve">he device comes equipped with some of the best features currently available including an </w:t>
      </w:r>
      <w:r w:rsidR="00580606">
        <w:rPr>
          <w:rFonts w:asciiTheme="majorBidi" w:eastAsia="Times New Roman" w:hAnsiTheme="majorBidi" w:cstheme="majorBidi"/>
          <w:color w:val="222222"/>
          <w:sz w:val="24"/>
          <w:szCs w:val="24"/>
        </w:rPr>
        <w:t>OLED</w:t>
      </w:r>
      <w:r w:rsidR="00580606" w:rsidRPr="00580606">
        <w:rPr>
          <w:rFonts w:asciiTheme="majorBidi" w:eastAsia="Times New Roman" w:hAnsiTheme="majorBidi" w:cstheme="majorBidi"/>
          <w:color w:val="222222"/>
          <w:sz w:val="24"/>
          <w:szCs w:val="24"/>
        </w:rPr>
        <w:t xml:space="preserve"> display and </w:t>
      </w:r>
      <w:r w:rsidR="00580606">
        <w:rPr>
          <w:rFonts w:asciiTheme="majorBidi" w:eastAsia="Times New Roman" w:hAnsiTheme="majorBidi" w:cstheme="majorBidi"/>
          <w:color w:val="222222"/>
          <w:sz w:val="24"/>
          <w:szCs w:val="24"/>
        </w:rPr>
        <w:t>50</w:t>
      </w:r>
      <w:r w:rsidR="00580606" w:rsidRPr="00580606">
        <w:rPr>
          <w:rFonts w:asciiTheme="majorBidi" w:eastAsia="Times New Roman" w:hAnsiTheme="majorBidi" w:cstheme="majorBidi"/>
          <w:color w:val="222222"/>
          <w:sz w:val="24"/>
          <w:szCs w:val="24"/>
        </w:rPr>
        <w:t xml:space="preserve"> MP </w:t>
      </w:r>
      <w:r w:rsidR="00580606">
        <w:rPr>
          <w:rFonts w:asciiTheme="majorBidi" w:eastAsia="Times New Roman" w:hAnsiTheme="majorBidi" w:cstheme="majorBidi"/>
          <w:color w:val="222222"/>
          <w:sz w:val="24"/>
          <w:szCs w:val="24"/>
        </w:rPr>
        <w:t xml:space="preserve">rear </w:t>
      </w:r>
      <w:r w:rsidR="00580606" w:rsidRPr="00580606">
        <w:rPr>
          <w:rFonts w:asciiTheme="majorBidi" w:eastAsia="Times New Roman" w:hAnsiTheme="majorBidi" w:cstheme="majorBidi"/>
          <w:color w:val="222222"/>
          <w:sz w:val="24"/>
          <w:szCs w:val="24"/>
        </w:rPr>
        <w:t xml:space="preserve">camera. It also comes loaded with more than 30 apps and more can be downloaded from Google play. It comes with 256 GB capacity. The smartphone is available in </w:t>
      </w:r>
      <w:r w:rsidR="00E153BE">
        <w:rPr>
          <w:rFonts w:asciiTheme="majorBidi" w:eastAsia="Times New Roman" w:hAnsiTheme="majorBidi" w:cstheme="majorBidi"/>
          <w:color w:val="222222"/>
          <w:sz w:val="24"/>
          <w:szCs w:val="24"/>
        </w:rPr>
        <w:t>black, silver frost, blush gold, ice white &amp; deep-sea blue</w:t>
      </w:r>
      <w:r w:rsidR="00580606" w:rsidRPr="00580606">
        <w:rPr>
          <w:rFonts w:asciiTheme="majorBidi" w:eastAsia="Times New Roman" w:hAnsiTheme="majorBidi" w:cstheme="majorBidi"/>
          <w:color w:val="222222"/>
          <w:sz w:val="24"/>
          <w:szCs w:val="24"/>
        </w:rPr>
        <w:t xml:space="preserve"> color variants. </w:t>
      </w:r>
      <w:r w:rsidR="00E153BE">
        <w:rPr>
          <w:rFonts w:asciiTheme="majorBidi" w:eastAsia="Times New Roman" w:hAnsiTheme="majorBidi" w:cstheme="majorBidi"/>
          <w:color w:val="222222"/>
          <w:sz w:val="24"/>
          <w:szCs w:val="24"/>
        </w:rPr>
        <w:t>It</w:t>
      </w:r>
      <w:r w:rsidR="00580606" w:rsidRPr="00580606">
        <w:rPr>
          <w:rFonts w:asciiTheme="majorBidi" w:eastAsia="Times New Roman" w:hAnsiTheme="majorBidi" w:cstheme="majorBidi"/>
          <w:color w:val="222222"/>
          <w:sz w:val="24"/>
          <w:szCs w:val="24"/>
        </w:rPr>
        <w:t xml:space="preserve"> will carry a </w:t>
      </w:r>
      <w:r w:rsidR="00E153BE">
        <w:rPr>
          <w:rFonts w:asciiTheme="majorBidi" w:eastAsia="Times New Roman" w:hAnsiTheme="majorBidi" w:cstheme="majorBidi"/>
          <w:color w:val="222222"/>
          <w:sz w:val="24"/>
          <w:szCs w:val="24"/>
        </w:rPr>
        <w:t>tow</w:t>
      </w:r>
      <w:r w:rsidR="00580606" w:rsidRPr="00580606">
        <w:rPr>
          <w:rFonts w:asciiTheme="majorBidi" w:eastAsia="Times New Roman" w:hAnsiTheme="majorBidi" w:cstheme="majorBidi"/>
          <w:color w:val="222222"/>
          <w:sz w:val="24"/>
          <w:szCs w:val="24"/>
        </w:rPr>
        <w:t xml:space="preserve"> year warranty and a </w:t>
      </w:r>
      <w:r w:rsidR="00E153BE" w:rsidRPr="00580606">
        <w:rPr>
          <w:rFonts w:asciiTheme="majorBidi" w:eastAsia="Times New Roman" w:hAnsiTheme="majorBidi" w:cstheme="majorBidi"/>
          <w:color w:val="222222"/>
          <w:sz w:val="24"/>
          <w:szCs w:val="24"/>
        </w:rPr>
        <w:t>one-year</w:t>
      </w:r>
      <w:r w:rsidR="00580606" w:rsidRPr="00580606">
        <w:rPr>
          <w:rFonts w:asciiTheme="majorBidi" w:eastAsia="Times New Roman" w:hAnsiTheme="majorBidi" w:cstheme="majorBidi"/>
          <w:color w:val="222222"/>
          <w:sz w:val="24"/>
          <w:szCs w:val="24"/>
        </w:rPr>
        <w:t xml:space="preserve"> extended warranty at an extra price.</w:t>
      </w:r>
      <w:r w:rsidR="00E153BE">
        <w:rPr>
          <w:rFonts w:asciiTheme="majorBidi" w:eastAsia="Times New Roman" w:hAnsiTheme="majorBidi" w:cstheme="majorBidi"/>
          <w:color w:val="222222"/>
          <w:sz w:val="24"/>
          <w:szCs w:val="24"/>
        </w:rPr>
        <w:t xml:space="preserve"> For more details, please refer to appendix 2.</w:t>
      </w:r>
    </w:p>
    <w:p w14:paraId="423E2E6F" w14:textId="77777777" w:rsidR="00A4570B" w:rsidRPr="00A4570B" w:rsidRDefault="00A4570B" w:rsidP="00A4570B">
      <w:pPr>
        <w:spacing w:after="0" w:line="360" w:lineRule="auto"/>
        <w:jc w:val="both"/>
        <w:rPr>
          <w:rFonts w:asciiTheme="majorBidi" w:eastAsia="Times New Roman" w:hAnsiTheme="majorBidi" w:cstheme="majorBidi"/>
          <w:color w:val="222222"/>
          <w:sz w:val="24"/>
          <w:szCs w:val="24"/>
        </w:rPr>
      </w:pPr>
    </w:p>
    <w:p w14:paraId="060F7ED3" w14:textId="5842A18A" w:rsidR="00A4570B" w:rsidRPr="00A4570B" w:rsidRDefault="00A4570B" w:rsidP="00A4570B">
      <w:pPr>
        <w:pStyle w:val="Heading2"/>
        <w:spacing w:line="360" w:lineRule="auto"/>
        <w:jc w:val="both"/>
        <w:rPr>
          <w:rFonts w:asciiTheme="majorBidi" w:eastAsiaTheme="minorHAnsi" w:hAnsiTheme="majorBidi" w:cstheme="majorBidi"/>
        </w:rPr>
      </w:pPr>
      <w:bookmarkStart w:id="68" w:name="_Toc40665921"/>
      <w:r w:rsidRPr="00A4570B">
        <w:rPr>
          <w:rFonts w:asciiTheme="majorBidi" w:eastAsiaTheme="minorHAnsi" w:hAnsiTheme="majorBidi" w:cstheme="majorBidi"/>
        </w:rPr>
        <w:t>Place</w:t>
      </w:r>
      <w:bookmarkEnd w:id="68"/>
    </w:p>
    <w:p w14:paraId="18A1B0EE" w14:textId="71A0F254" w:rsidR="00A4570B" w:rsidRDefault="00A4570B" w:rsidP="00A4570B">
      <w:pPr>
        <w:pStyle w:val="HvdNormal"/>
        <w:spacing w:line="360" w:lineRule="auto"/>
        <w:rPr>
          <w:rFonts w:asciiTheme="majorBidi" w:hAnsiTheme="majorBidi" w:cstheme="majorBidi"/>
          <w:shd w:val="clear" w:color="auto" w:fill="FFFFFF"/>
        </w:rPr>
      </w:pPr>
      <w:r w:rsidRPr="00A4570B">
        <w:rPr>
          <w:rFonts w:asciiTheme="majorBidi" w:hAnsiTheme="majorBidi" w:cstheme="majorBidi"/>
          <w:shd w:val="clear" w:color="auto" w:fill="FFFFFF"/>
        </w:rPr>
        <w:t>Located in Shenzhen, China, H</w:t>
      </w:r>
      <w:r w:rsidR="00F12BB8">
        <w:rPr>
          <w:rFonts w:asciiTheme="majorBidi" w:hAnsiTheme="majorBidi" w:cstheme="majorBidi"/>
          <w:shd w:val="clear" w:color="auto" w:fill="FFFFFF"/>
        </w:rPr>
        <w:t>UAWEI</w:t>
      </w:r>
      <w:r w:rsidRPr="00A4570B">
        <w:rPr>
          <w:rFonts w:asciiTheme="majorBidi" w:hAnsiTheme="majorBidi" w:cstheme="majorBidi"/>
          <w:shd w:val="clear" w:color="auto" w:fill="FFFFFF"/>
        </w:rPr>
        <w:t xml:space="preserve"> is a global company with network and business activities in more than 170 countries / </w:t>
      </w:r>
      <w:r w:rsidR="00E153BE" w:rsidRPr="00A4570B">
        <w:rPr>
          <w:rFonts w:asciiTheme="majorBidi" w:hAnsiTheme="majorBidi" w:cstheme="majorBidi"/>
          <w:shd w:val="clear" w:color="auto" w:fill="FFFFFF"/>
        </w:rPr>
        <w:t>regions and</w:t>
      </w:r>
      <w:r w:rsidRPr="00A4570B">
        <w:rPr>
          <w:rFonts w:asciiTheme="majorBidi" w:hAnsiTheme="majorBidi" w:cstheme="majorBidi"/>
          <w:shd w:val="clear" w:color="auto" w:fill="FFFFFF"/>
        </w:rPr>
        <w:t xml:space="preserve"> has established long-term partnerships with more than 13,000 suppliers. It manages global business well through its distributor </w:t>
      </w:r>
      <w:r w:rsidR="00E153BE" w:rsidRPr="00A4570B">
        <w:rPr>
          <w:rFonts w:asciiTheme="majorBidi" w:hAnsiTheme="majorBidi" w:cstheme="majorBidi"/>
          <w:shd w:val="clear" w:color="auto" w:fill="FFFFFF"/>
        </w:rPr>
        <w:t>network</w:t>
      </w:r>
      <w:r w:rsidRPr="00A4570B">
        <w:rPr>
          <w:rFonts w:asciiTheme="majorBidi" w:hAnsiTheme="majorBidi" w:cstheme="majorBidi"/>
          <w:shd w:val="clear" w:color="auto" w:fill="FFFFFF"/>
        </w:rPr>
        <w:t xml:space="preserve">. </w:t>
      </w:r>
    </w:p>
    <w:p w14:paraId="70D4BA22" w14:textId="472B7649" w:rsidR="00E153BE" w:rsidRPr="00A4570B" w:rsidRDefault="00E153BE" w:rsidP="00E153BE">
      <w:pPr>
        <w:pStyle w:val="HvdNormal"/>
        <w:spacing w:line="360" w:lineRule="auto"/>
        <w:ind w:firstLine="0"/>
        <w:rPr>
          <w:rFonts w:asciiTheme="majorBidi" w:hAnsiTheme="majorBidi" w:cstheme="majorBidi"/>
          <w:shd w:val="clear" w:color="auto" w:fill="FFFFFF"/>
        </w:rPr>
      </w:pPr>
      <w:r w:rsidRPr="00E153BE">
        <w:rPr>
          <w:rFonts w:asciiTheme="majorBidi" w:hAnsiTheme="majorBidi" w:cstheme="majorBidi"/>
          <w:shd w:val="clear" w:color="auto" w:fill="FFFFFF"/>
        </w:rPr>
        <w:t xml:space="preserve">Our primary distribution channel is online retail through which </w:t>
      </w:r>
      <w:r>
        <w:rPr>
          <w:rFonts w:asciiTheme="majorBidi" w:hAnsiTheme="majorBidi" w:cstheme="majorBidi"/>
          <w:shd w:val="clear" w:color="auto" w:fill="FFFFFF"/>
        </w:rPr>
        <w:t>HUAWEI P40</w:t>
      </w:r>
      <w:r w:rsidRPr="00E153BE">
        <w:rPr>
          <w:rFonts w:asciiTheme="majorBidi" w:hAnsiTheme="majorBidi" w:cstheme="majorBidi"/>
          <w:shd w:val="clear" w:color="auto" w:fill="FFFFFF"/>
        </w:rPr>
        <w:t xml:space="preserve"> will be made available in key markets. In the </w:t>
      </w:r>
      <w:r>
        <w:rPr>
          <w:rFonts w:asciiTheme="majorBidi" w:hAnsiTheme="majorBidi" w:cstheme="majorBidi"/>
          <w:shd w:val="clear" w:color="auto" w:fill="FFFFFF"/>
        </w:rPr>
        <w:t>GCC</w:t>
      </w:r>
      <w:r w:rsidRPr="00E153BE">
        <w:rPr>
          <w:rFonts w:asciiTheme="majorBidi" w:hAnsiTheme="majorBidi" w:cstheme="majorBidi"/>
          <w:shd w:val="clear" w:color="auto" w:fill="FFFFFF"/>
        </w:rPr>
        <w:t xml:space="preserve">, it will be available through our own website as well as other e-commerce sites and our brand retail stores. </w:t>
      </w:r>
      <w:r>
        <w:rPr>
          <w:rFonts w:asciiTheme="majorBidi" w:hAnsiTheme="majorBidi" w:cstheme="majorBidi"/>
          <w:shd w:val="clear" w:color="auto" w:fill="FFFFFF"/>
        </w:rPr>
        <w:t>In addition to solid local distribution channel used by most of smartphones manufactures</w:t>
      </w:r>
      <w:r w:rsidR="00A87B69">
        <w:rPr>
          <w:rFonts w:asciiTheme="majorBidi" w:hAnsiTheme="majorBidi" w:cstheme="majorBidi"/>
          <w:shd w:val="clear" w:color="auto" w:fill="FFFFFF"/>
        </w:rPr>
        <w:t xml:space="preserve"> as an intensive distribution</w:t>
      </w:r>
      <w:r>
        <w:rPr>
          <w:rFonts w:asciiTheme="majorBidi" w:hAnsiTheme="majorBidi" w:cstheme="majorBidi"/>
          <w:shd w:val="clear" w:color="auto" w:fill="FFFFFF"/>
        </w:rPr>
        <w:t>.</w:t>
      </w:r>
    </w:p>
    <w:p w14:paraId="486CD069" w14:textId="4982474B" w:rsidR="002035E5" w:rsidRPr="00A4570B" w:rsidRDefault="002035E5" w:rsidP="00A4570B">
      <w:pPr>
        <w:spacing w:after="0" w:line="360" w:lineRule="auto"/>
        <w:jc w:val="both"/>
        <w:rPr>
          <w:rFonts w:asciiTheme="majorBidi" w:hAnsiTheme="majorBidi" w:cstheme="majorBidi"/>
          <w:sz w:val="24"/>
          <w:szCs w:val="24"/>
          <w:lang w:val="en-GB"/>
        </w:rPr>
      </w:pPr>
    </w:p>
    <w:p w14:paraId="677BBA4E" w14:textId="5775437E" w:rsidR="00A4570B" w:rsidRPr="00A4570B" w:rsidRDefault="00A4570B" w:rsidP="00A4570B">
      <w:pPr>
        <w:pStyle w:val="Heading2"/>
        <w:spacing w:line="360" w:lineRule="auto"/>
        <w:jc w:val="both"/>
        <w:rPr>
          <w:rFonts w:asciiTheme="majorBidi" w:eastAsiaTheme="minorHAnsi" w:hAnsiTheme="majorBidi" w:cstheme="majorBidi"/>
        </w:rPr>
      </w:pPr>
      <w:bookmarkStart w:id="69" w:name="_Toc40665922"/>
      <w:r w:rsidRPr="00A4570B">
        <w:rPr>
          <w:rFonts w:asciiTheme="majorBidi" w:eastAsiaTheme="minorHAnsi" w:hAnsiTheme="majorBidi" w:cstheme="majorBidi"/>
        </w:rPr>
        <w:t>Promotion</w:t>
      </w:r>
      <w:bookmarkEnd w:id="69"/>
    </w:p>
    <w:p w14:paraId="56816C94" w14:textId="0BE4F2CE" w:rsidR="00E153BE" w:rsidRDefault="00E153BE" w:rsidP="00E153BE">
      <w:pPr>
        <w:pStyle w:val="HvdNormal"/>
        <w:spacing w:line="360" w:lineRule="auto"/>
        <w:rPr>
          <w:rFonts w:asciiTheme="majorBidi" w:hAnsiTheme="majorBidi" w:cstheme="majorBidi"/>
          <w:shd w:val="clear" w:color="auto" w:fill="FFFFFF"/>
        </w:rPr>
      </w:pPr>
      <w:r w:rsidRPr="00E153BE">
        <w:rPr>
          <w:rFonts w:asciiTheme="majorBidi" w:hAnsiTheme="majorBidi" w:cstheme="majorBidi"/>
          <w:shd w:val="clear" w:color="auto" w:fill="FFFFFF"/>
        </w:rPr>
        <w:t xml:space="preserve">Digital marketing channels and techniques will form the core of our promotional strategy. Apart from that, </w:t>
      </w:r>
      <w:r>
        <w:rPr>
          <w:rFonts w:asciiTheme="majorBidi" w:hAnsiTheme="majorBidi" w:cstheme="majorBidi"/>
          <w:shd w:val="clear" w:color="auto" w:fill="FFFFFF"/>
        </w:rPr>
        <w:t>HUAWEI</w:t>
      </w:r>
      <w:r w:rsidRPr="00E153BE">
        <w:rPr>
          <w:rFonts w:asciiTheme="majorBidi" w:hAnsiTheme="majorBidi" w:cstheme="majorBidi"/>
          <w:shd w:val="clear" w:color="auto" w:fill="FFFFFF"/>
        </w:rPr>
        <w:t xml:space="preserve"> will use media events </w:t>
      </w:r>
      <w:r w:rsidR="00A87B69" w:rsidRPr="00E153BE">
        <w:rPr>
          <w:rFonts w:asciiTheme="majorBidi" w:hAnsiTheme="majorBidi" w:cstheme="majorBidi"/>
          <w:shd w:val="clear" w:color="auto" w:fill="FFFFFF"/>
        </w:rPr>
        <w:t>and social</w:t>
      </w:r>
      <w:r w:rsidRPr="00E153BE">
        <w:rPr>
          <w:rFonts w:asciiTheme="majorBidi" w:hAnsiTheme="majorBidi" w:cstheme="majorBidi"/>
          <w:shd w:val="clear" w:color="auto" w:fill="FFFFFF"/>
        </w:rPr>
        <w:t xml:space="preserve"> media </w:t>
      </w:r>
      <w:r w:rsidR="007466C7" w:rsidRPr="00E153BE">
        <w:rPr>
          <w:rFonts w:asciiTheme="majorBidi" w:hAnsiTheme="majorBidi" w:cstheme="majorBidi"/>
          <w:shd w:val="clear" w:color="auto" w:fill="FFFFFF"/>
        </w:rPr>
        <w:t>advertising to</w:t>
      </w:r>
      <w:r w:rsidRPr="00E153BE">
        <w:rPr>
          <w:rFonts w:asciiTheme="majorBidi" w:hAnsiTheme="majorBidi" w:cstheme="majorBidi"/>
          <w:shd w:val="clear" w:color="auto" w:fill="FFFFFF"/>
        </w:rPr>
        <w:t xml:space="preserve"> promote the </w:t>
      </w:r>
      <w:r>
        <w:rPr>
          <w:rFonts w:asciiTheme="majorBidi" w:hAnsiTheme="majorBidi" w:cstheme="majorBidi"/>
          <w:shd w:val="clear" w:color="auto" w:fill="FFFFFF"/>
        </w:rPr>
        <w:t>P40</w:t>
      </w:r>
      <w:r w:rsidRPr="00E153BE">
        <w:rPr>
          <w:rFonts w:asciiTheme="majorBidi" w:hAnsiTheme="majorBidi" w:cstheme="majorBidi"/>
          <w:shd w:val="clear" w:color="auto" w:fill="FFFFFF"/>
        </w:rPr>
        <w:t xml:space="preserve"> model. Our website and social media accounts will be a key part of our promotion strategy. </w:t>
      </w:r>
      <w:r>
        <w:rPr>
          <w:rFonts w:asciiTheme="majorBidi" w:hAnsiTheme="majorBidi" w:cstheme="majorBidi"/>
          <w:shd w:val="clear" w:color="auto" w:fill="FFFFFF"/>
        </w:rPr>
        <w:t>HUAWEI P40</w:t>
      </w:r>
      <w:r w:rsidRPr="00E153BE">
        <w:rPr>
          <w:rFonts w:asciiTheme="majorBidi" w:hAnsiTheme="majorBidi" w:cstheme="majorBidi"/>
          <w:shd w:val="clear" w:color="auto" w:fill="FFFFFF"/>
        </w:rPr>
        <w:t xml:space="preserve"> will also use sponsorships and advertising in print media including technology magazines to promote.</w:t>
      </w:r>
      <w:r w:rsidR="00A87B69">
        <w:rPr>
          <w:rFonts w:asciiTheme="majorBidi" w:hAnsiTheme="majorBidi" w:cstheme="majorBidi"/>
          <w:shd w:val="clear" w:color="auto" w:fill="FFFFFF"/>
        </w:rPr>
        <w:t xml:space="preserve"> Push model.</w:t>
      </w:r>
    </w:p>
    <w:p w14:paraId="5CE7E0EE" w14:textId="77777777" w:rsidR="00E153BE" w:rsidRPr="00E153BE" w:rsidRDefault="00E153BE" w:rsidP="00E153BE">
      <w:pPr>
        <w:pStyle w:val="HvdNormal"/>
        <w:spacing w:line="360" w:lineRule="auto"/>
        <w:ind w:firstLine="0"/>
        <w:rPr>
          <w:rFonts w:asciiTheme="majorBidi" w:hAnsiTheme="majorBidi" w:cstheme="majorBidi"/>
          <w:shd w:val="clear" w:color="auto" w:fill="FFFFFF"/>
        </w:rPr>
      </w:pPr>
    </w:p>
    <w:p w14:paraId="03089EAE" w14:textId="4D60DA24" w:rsidR="00A4570B" w:rsidRPr="00A4570B" w:rsidRDefault="00A4570B" w:rsidP="00A4570B">
      <w:pPr>
        <w:pStyle w:val="Heading2"/>
        <w:spacing w:line="360" w:lineRule="auto"/>
        <w:jc w:val="both"/>
        <w:rPr>
          <w:rFonts w:asciiTheme="majorBidi" w:eastAsiaTheme="minorHAnsi" w:hAnsiTheme="majorBidi" w:cstheme="majorBidi"/>
        </w:rPr>
      </w:pPr>
      <w:bookmarkStart w:id="70" w:name="_Toc40665923"/>
      <w:r w:rsidRPr="00A4570B">
        <w:rPr>
          <w:rFonts w:asciiTheme="majorBidi" w:eastAsiaTheme="minorHAnsi" w:hAnsiTheme="majorBidi" w:cstheme="majorBidi"/>
        </w:rPr>
        <w:t>Price</w:t>
      </w:r>
      <w:bookmarkEnd w:id="70"/>
    </w:p>
    <w:p w14:paraId="0E7C36E2" w14:textId="1A397B0A" w:rsidR="006830D9" w:rsidRDefault="00A4570B" w:rsidP="00A87B69">
      <w:pPr>
        <w:pStyle w:val="HvdNormal"/>
        <w:spacing w:line="360" w:lineRule="auto"/>
        <w:rPr>
          <w:rFonts w:asciiTheme="majorBidi" w:hAnsiTheme="majorBidi" w:cstheme="majorBidi"/>
          <w:lang w:val="en-US"/>
        </w:rPr>
      </w:pPr>
      <w:bookmarkStart w:id="71" w:name="_Toc38217272"/>
      <w:r w:rsidRPr="00A4570B">
        <w:rPr>
          <w:rFonts w:asciiTheme="majorBidi" w:hAnsiTheme="majorBidi" w:cstheme="majorBidi"/>
          <w:lang w:val="en-US"/>
        </w:rPr>
        <w:t>Currently, H</w:t>
      </w:r>
      <w:r w:rsidR="00E153BE">
        <w:rPr>
          <w:rFonts w:asciiTheme="majorBidi" w:hAnsiTheme="majorBidi" w:cstheme="majorBidi"/>
          <w:lang w:val="en-US"/>
        </w:rPr>
        <w:t>UAWEI</w:t>
      </w:r>
      <w:r w:rsidRPr="00A4570B">
        <w:rPr>
          <w:rFonts w:asciiTheme="majorBidi" w:hAnsiTheme="majorBidi" w:cstheme="majorBidi"/>
          <w:lang w:val="en-US"/>
        </w:rPr>
        <w:t xml:space="preserve"> ’s pricing strategy to determine the price level it pursues is a competitive pricing strategy. Due to the large number of competitors in the industry, </w:t>
      </w:r>
      <w:r w:rsidR="00A87B69" w:rsidRPr="00A4570B">
        <w:rPr>
          <w:rFonts w:asciiTheme="majorBidi" w:hAnsiTheme="majorBidi" w:cstheme="majorBidi"/>
          <w:lang w:val="en-US"/>
        </w:rPr>
        <w:t>competitor’s</w:t>
      </w:r>
      <w:r w:rsidRPr="00A4570B">
        <w:rPr>
          <w:rFonts w:asciiTheme="majorBidi" w:hAnsiTheme="majorBidi" w:cstheme="majorBidi"/>
          <w:lang w:val="en-US"/>
        </w:rPr>
        <w:t xml:space="preserve"> data are easily available.</w:t>
      </w:r>
      <w:r w:rsidRPr="00A4570B">
        <w:rPr>
          <w:rFonts w:asciiTheme="majorBidi" w:hAnsiTheme="majorBidi" w:cstheme="majorBidi"/>
          <w:i/>
          <w:lang w:val="en-US"/>
        </w:rPr>
        <w:t xml:space="preserve"> </w:t>
      </w:r>
      <w:r w:rsidRPr="00A4570B">
        <w:rPr>
          <w:rFonts w:asciiTheme="majorBidi" w:hAnsiTheme="majorBidi" w:cstheme="majorBidi"/>
          <w:lang w:val="en-US"/>
        </w:rPr>
        <w:t xml:space="preserve">In addition, the cost of pricing some products that have no competitor information or are more </w:t>
      </w:r>
      <w:r w:rsidRPr="00A87B69">
        <w:rPr>
          <w:rFonts w:asciiTheme="majorBidi" w:hAnsiTheme="majorBidi" w:cstheme="majorBidi"/>
          <w:iCs/>
          <w:lang w:val="en-US"/>
        </w:rPr>
        <w:t xml:space="preserve">expensive. </w:t>
      </w:r>
      <w:r w:rsidRPr="00A4570B">
        <w:rPr>
          <w:rFonts w:asciiTheme="majorBidi" w:hAnsiTheme="majorBidi" w:cstheme="majorBidi"/>
          <w:lang w:val="en-US"/>
        </w:rPr>
        <w:t>Currently, it also uses product packaging pricing, where products are packaged together and sold at a price lower than the sum of individual items.</w:t>
      </w:r>
      <w:r w:rsidRPr="00A4570B">
        <w:rPr>
          <w:rFonts w:asciiTheme="majorBidi" w:hAnsiTheme="majorBidi" w:cstheme="majorBidi"/>
          <w:i/>
          <w:lang w:val="en-US"/>
        </w:rPr>
        <w:t xml:space="preserve"> </w:t>
      </w:r>
      <w:r w:rsidRPr="00A4570B">
        <w:rPr>
          <w:rFonts w:asciiTheme="majorBidi" w:hAnsiTheme="majorBidi" w:cstheme="majorBidi"/>
          <w:lang w:val="en-US"/>
        </w:rPr>
        <w:t xml:space="preserve">For some products, </w:t>
      </w:r>
      <w:r w:rsidR="00A87B69">
        <w:rPr>
          <w:rFonts w:asciiTheme="majorBidi" w:hAnsiTheme="majorBidi" w:cstheme="majorBidi"/>
          <w:lang w:val="en-US"/>
        </w:rPr>
        <w:t>We</w:t>
      </w:r>
      <w:r w:rsidRPr="00A4570B">
        <w:rPr>
          <w:rFonts w:asciiTheme="majorBidi" w:hAnsiTheme="majorBidi" w:cstheme="majorBidi"/>
          <w:lang w:val="en-US"/>
        </w:rPr>
        <w:t xml:space="preserve"> also uses an optional product pricing strategy, which </w:t>
      </w:r>
      <w:r w:rsidRPr="00A4570B">
        <w:rPr>
          <w:rFonts w:asciiTheme="majorBidi" w:hAnsiTheme="majorBidi" w:cstheme="majorBidi"/>
          <w:lang w:val="en-US"/>
        </w:rPr>
        <w:lastRenderedPageBreak/>
        <w:t>provides the price of the basic product and the separate price of the attached accessories.</w:t>
      </w:r>
      <w:r w:rsidRPr="00A4570B">
        <w:rPr>
          <w:rFonts w:asciiTheme="majorBidi" w:hAnsiTheme="majorBidi" w:cstheme="majorBidi"/>
          <w:i/>
          <w:lang w:val="en-US"/>
        </w:rPr>
        <w:t xml:space="preserve"> </w:t>
      </w:r>
      <w:r w:rsidRPr="00A4570B">
        <w:rPr>
          <w:rFonts w:asciiTheme="majorBidi" w:hAnsiTheme="majorBidi" w:cstheme="majorBidi"/>
          <w:lang w:val="en-US"/>
        </w:rPr>
        <w:t>H</w:t>
      </w:r>
      <w:r w:rsidR="00A87B69">
        <w:rPr>
          <w:rFonts w:asciiTheme="majorBidi" w:hAnsiTheme="majorBidi" w:cstheme="majorBidi"/>
          <w:lang w:val="en-US"/>
        </w:rPr>
        <w:t>UAWEI</w:t>
      </w:r>
      <w:r w:rsidRPr="00A4570B">
        <w:rPr>
          <w:rFonts w:asciiTheme="majorBidi" w:hAnsiTheme="majorBidi" w:cstheme="majorBidi"/>
          <w:lang w:val="en-US"/>
        </w:rPr>
        <w:t xml:space="preserve"> has determined the price of the final product. Retailers and </w:t>
      </w:r>
      <w:r w:rsidRPr="00A87B69">
        <w:rPr>
          <w:rFonts w:asciiTheme="majorBidi" w:hAnsiTheme="majorBidi" w:cstheme="majorBidi"/>
          <w:lang w:val="en-US"/>
        </w:rPr>
        <w:t xml:space="preserve">wholesalers buy products at lower prices and </w:t>
      </w:r>
      <w:r w:rsidRPr="00A4570B">
        <w:rPr>
          <w:rFonts w:asciiTheme="majorBidi" w:hAnsiTheme="majorBidi" w:cstheme="majorBidi"/>
          <w:lang w:val="en-US"/>
        </w:rPr>
        <w:t>profit from their own profits.</w:t>
      </w:r>
    </w:p>
    <w:p w14:paraId="4C724FD4" w14:textId="1CCD2099" w:rsidR="0077797C" w:rsidRDefault="00A4570B" w:rsidP="0077797C">
      <w:pPr>
        <w:pStyle w:val="HvdNormal"/>
        <w:spacing w:line="360" w:lineRule="auto"/>
        <w:ind w:firstLine="0"/>
        <w:rPr>
          <w:rFonts w:asciiTheme="majorBidi" w:hAnsiTheme="majorBidi"/>
        </w:rPr>
      </w:pPr>
      <w:r w:rsidRPr="00ED0B7E">
        <w:rPr>
          <w:rFonts w:asciiTheme="majorBidi" w:hAnsiTheme="majorBidi" w:cstheme="majorBidi"/>
          <w:noProof/>
          <w:lang w:val="en-US"/>
        </w:rPr>
        <w:drawing>
          <wp:anchor distT="0" distB="0" distL="114300" distR="114300" simplePos="0" relativeHeight="251661312" behindDoc="1" locked="0" layoutInCell="1" allowOverlap="1" wp14:anchorId="4C3F0518" wp14:editId="27B0D855">
            <wp:simplePos x="0" y="0"/>
            <wp:positionH relativeFrom="column">
              <wp:posOffset>0</wp:posOffset>
            </wp:positionH>
            <wp:positionV relativeFrom="paragraph">
              <wp:posOffset>635</wp:posOffset>
            </wp:positionV>
            <wp:extent cx="5029200" cy="2829560"/>
            <wp:effectExtent l="19050" t="19050" r="19050" b="27940"/>
            <wp:wrapTopAndBottom/>
            <wp:docPr id="12" name="Picture 12" descr="Invbots' Insight] Investment Strategy - Apple Inc./iPho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vbots' Insight] Investment Strategy - Apple Inc./iPhon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829560"/>
                    </a:xfrm>
                    <a:prstGeom prst="rect">
                      <a:avLst/>
                    </a:prstGeom>
                    <a:ln w="3175" cap="sq">
                      <a:solidFill>
                        <a:srgbClr val="000000"/>
                      </a:solidFill>
                      <a:prstDash val="solid"/>
                      <a:miter lim="800000"/>
                    </a:ln>
                    <a:effectLst/>
                  </pic:spPr>
                </pic:pic>
              </a:graphicData>
            </a:graphic>
          </wp:anchor>
        </w:drawing>
      </w:r>
    </w:p>
    <w:p w14:paraId="43B171E5" w14:textId="77777777" w:rsidR="009D4DA7" w:rsidRPr="00240C40" w:rsidRDefault="009D4DA7" w:rsidP="009D4DA7">
      <w:pPr>
        <w:pStyle w:val="Heading2"/>
        <w:spacing w:line="360" w:lineRule="auto"/>
        <w:jc w:val="both"/>
        <w:rPr>
          <w:rFonts w:asciiTheme="majorBidi" w:hAnsiTheme="majorBidi" w:cstheme="majorBidi"/>
        </w:rPr>
      </w:pPr>
      <w:bookmarkStart w:id="72" w:name="_Toc40417733"/>
      <w:bookmarkStart w:id="73" w:name="_Toc40665924"/>
      <w:r w:rsidRPr="00240C40">
        <w:rPr>
          <w:rFonts w:asciiTheme="majorBidi" w:hAnsiTheme="majorBidi" w:cstheme="majorBidi"/>
        </w:rPr>
        <w:t>Packaging</w:t>
      </w:r>
      <w:bookmarkEnd w:id="72"/>
      <w:bookmarkEnd w:id="73"/>
      <w:r w:rsidRPr="00240C40">
        <w:rPr>
          <w:rFonts w:asciiTheme="majorBidi" w:hAnsiTheme="majorBidi" w:cstheme="majorBidi"/>
        </w:rPr>
        <w:t xml:space="preserve"> </w:t>
      </w:r>
    </w:p>
    <w:p w14:paraId="096B3ABB" w14:textId="77777777" w:rsidR="009D4DA7" w:rsidRDefault="009D4DA7" w:rsidP="009D4DA7">
      <w:pPr>
        <w:pStyle w:val="HvdNormal"/>
        <w:spacing w:line="360" w:lineRule="auto"/>
        <w:rPr>
          <w:rFonts w:asciiTheme="majorBidi" w:hAnsiTheme="majorBidi" w:cstheme="majorBidi"/>
        </w:rPr>
      </w:pPr>
      <w:r w:rsidRPr="00240C40">
        <w:rPr>
          <w:rFonts w:asciiTheme="majorBidi" w:hAnsiTheme="majorBidi" w:cstheme="majorBidi"/>
        </w:rPr>
        <w:t>The way a product or service is provided greatly influences the decision to buy or use the product. H</w:t>
      </w:r>
      <w:r>
        <w:rPr>
          <w:rFonts w:asciiTheme="majorBidi" w:hAnsiTheme="majorBidi" w:cstheme="majorBidi"/>
        </w:rPr>
        <w:t xml:space="preserve">UAWEI </w:t>
      </w:r>
      <w:r w:rsidRPr="00240C40">
        <w:rPr>
          <w:rFonts w:asciiTheme="majorBidi" w:hAnsiTheme="majorBidi" w:cstheme="majorBidi"/>
        </w:rPr>
        <w:t xml:space="preserve">understand the value of customers. use it. </w:t>
      </w:r>
      <w:r>
        <w:rPr>
          <w:rFonts w:asciiTheme="majorBidi" w:hAnsiTheme="majorBidi" w:cstheme="majorBidi"/>
        </w:rPr>
        <w:t>We always recommend to offer some accessories free of charge for our customers. In HUAWEI P40 case, we used below packaging:</w:t>
      </w:r>
    </w:p>
    <w:p w14:paraId="71B8D7EB" w14:textId="77777777" w:rsidR="009D4DA7" w:rsidRDefault="009D4DA7" w:rsidP="009D4DA7">
      <w:pPr>
        <w:pStyle w:val="HvdNormal"/>
        <w:spacing w:line="360" w:lineRule="auto"/>
        <w:ind w:firstLine="0"/>
        <w:rPr>
          <w:rFonts w:asciiTheme="majorBidi" w:hAnsiTheme="majorBidi" w:cstheme="majorBidi"/>
        </w:rPr>
      </w:pPr>
      <w:r>
        <w:rPr>
          <w:rFonts w:asciiTheme="majorBidi" w:hAnsiTheme="majorBidi" w:cstheme="majorBidi"/>
        </w:rPr>
        <w:t xml:space="preserve">Buy HUAWEI P40 Online &amp; get a following </w:t>
      </w:r>
    </w:p>
    <w:p w14:paraId="5B405738" w14:textId="5707FA83" w:rsidR="009D4DA7" w:rsidRPr="009D4DA7" w:rsidRDefault="009D4DA7" w:rsidP="009D4DA7">
      <w:pPr>
        <w:pStyle w:val="HvdNormal"/>
        <w:spacing w:line="360" w:lineRule="auto"/>
        <w:ind w:left="372" w:firstLine="0"/>
        <w:rPr>
          <w:rFonts w:asciiTheme="majorBidi" w:hAnsiTheme="majorBidi" w:cstheme="majorBidi"/>
          <w:i/>
          <w:iCs/>
        </w:rPr>
      </w:pPr>
      <w:r w:rsidRPr="009D4DA7">
        <w:rPr>
          <w:rFonts w:asciiTheme="majorBidi" w:hAnsiTheme="majorBidi" w:cstheme="majorBidi"/>
          <w:i/>
          <w:iCs/>
        </w:rPr>
        <w:t xml:space="preserve">“Grab HUAWEI </w:t>
      </w:r>
      <w:proofErr w:type="spellStart"/>
      <w:r w:rsidRPr="009D4DA7">
        <w:rPr>
          <w:rFonts w:asciiTheme="majorBidi" w:hAnsiTheme="majorBidi" w:cstheme="majorBidi"/>
          <w:i/>
          <w:iCs/>
        </w:rPr>
        <w:t>FreeBuds</w:t>
      </w:r>
      <w:proofErr w:type="spellEnd"/>
      <w:r w:rsidRPr="009D4DA7">
        <w:rPr>
          <w:rFonts w:asciiTheme="majorBidi" w:hAnsiTheme="majorBidi" w:cstheme="majorBidi"/>
          <w:i/>
          <w:iCs/>
        </w:rPr>
        <w:t xml:space="preserve"> 3 White + 12-month HUAWEI Mobile Cloud 50GB Storage + HUAWEI VIP Service FREE with your order”</w:t>
      </w:r>
      <w:r w:rsidR="00C1205F">
        <w:rPr>
          <w:rFonts w:asciiTheme="majorBidi" w:hAnsiTheme="majorBidi" w:cstheme="majorBidi"/>
          <w:i/>
          <w:iCs/>
        </w:rPr>
        <w:t>.</w:t>
      </w:r>
    </w:p>
    <w:p w14:paraId="0E136789" w14:textId="37F67F1C" w:rsidR="0077797C" w:rsidRPr="009D4DA7" w:rsidRDefault="0077797C" w:rsidP="009D4DA7">
      <w:pPr>
        <w:pStyle w:val="Heading1"/>
        <w:spacing w:before="0" w:line="360" w:lineRule="auto"/>
        <w:rPr>
          <w:rFonts w:asciiTheme="majorBidi" w:hAnsiTheme="majorBidi"/>
          <w:lang w:val="en-GB"/>
        </w:rPr>
      </w:pPr>
    </w:p>
    <w:p w14:paraId="06772B1E" w14:textId="24BDDE7D" w:rsidR="0077797C" w:rsidRDefault="0077797C" w:rsidP="0077797C"/>
    <w:p w14:paraId="230D2AEB" w14:textId="1E57998E" w:rsidR="0077797C" w:rsidRDefault="0077797C" w:rsidP="0077797C"/>
    <w:p w14:paraId="21AAAD96" w14:textId="2BD21488" w:rsidR="00A87B69" w:rsidRDefault="00A87B69" w:rsidP="0077797C"/>
    <w:p w14:paraId="19153BBD" w14:textId="4E5EDB21" w:rsidR="00A87B69" w:rsidRDefault="00A87B69" w:rsidP="0077797C"/>
    <w:p w14:paraId="28096E63" w14:textId="77777777" w:rsidR="009D4DA7" w:rsidRDefault="009D4DA7" w:rsidP="0077797C"/>
    <w:p w14:paraId="745C62C5" w14:textId="77777777" w:rsidR="00A87B69" w:rsidRDefault="00A87B69" w:rsidP="0077797C"/>
    <w:p w14:paraId="2CC025F6" w14:textId="627D17A5" w:rsidR="0077797C" w:rsidRDefault="0077797C" w:rsidP="0077797C"/>
    <w:p w14:paraId="74010781" w14:textId="77777777" w:rsidR="0077797C" w:rsidRPr="0077797C" w:rsidRDefault="0077797C" w:rsidP="0077797C">
      <w:pPr>
        <w:rPr>
          <w:rtl/>
        </w:rPr>
      </w:pPr>
    </w:p>
    <w:p w14:paraId="519AC8A1" w14:textId="76895875" w:rsidR="00A4570B" w:rsidRPr="006830D9" w:rsidRDefault="006830D9" w:rsidP="006830D9">
      <w:pPr>
        <w:pStyle w:val="Heading1"/>
        <w:spacing w:before="0" w:line="360" w:lineRule="auto"/>
        <w:jc w:val="center"/>
        <w:rPr>
          <w:rFonts w:asciiTheme="majorBidi" w:hAnsiTheme="majorBidi"/>
          <w:sz w:val="32"/>
          <w:szCs w:val="32"/>
        </w:rPr>
      </w:pPr>
      <w:bookmarkStart w:id="74" w:name="_Toc40665925"/>
      <w:r w:rsidRPr="006830D9">
        <w:rPr>
          <w:rFonts w:asciiTheme="majorBidi" w:hAnsiTheme="majorBidi"/>
        </w:rPr>
        <w:lastRenderedPageBreak/>
        <w:t>BCG MATRIX</w:t>
      </w:r>
      <w:bookmarkEnd w:id="74"/>
    </w:p>
    <w:p w14:paraId="4582D534" w14:textId="680B0F04" w:rsidR="006830D9" w:rsidRPr="009D4DA7" w:rsidRDefault="006830D9" w:rsidP="009D4DA7">
      <w:pPr>
        <w:spacing w:after="0" w:line="360" w:lineRule="auto"/>
        <w:jc w:val="both"/>
        <w:rPr>
          <w:rFonts w:asciiTheme="majorBidi" w:hAnsiTheme="majorBidi" w:cstheme="majorBidi"/>
          <w:sz w:val="24"/>
          <w:szCs w:val="24"/>
        </w:rPr>
      </w:pPr>
      <w:r w:rsidRPr="009D4DA7">
        <w:rPr>
          <w:rFonts w:asciiTheme="majorBidi" w:hAnsiTheme="majorBidi" w:cstheme="majorBidi"/>
          <w:sz w:val="24"/>
          <w:szCs w:val="24"/>
        </w:rPr>
        <w:t>The matrix given below shows the market share and growth rate of H</w:t>
      </w:r>
      <w:r w:rsidR="009D4DA7" w:rsidRPr="009D4DA7">
        <w:rPr>
          <w:rFonts w:asciiTheme="majorBidi" w:hAnsiTheme="majorBidi" w:cstheme="majorBidi"/>
          <w:sz w:val="24"/>
          <w:szCs w:val="24"/>
        </w:rPr>
        <w:t>UAWEI</w:t>
      </w:r>
      <w:r w:rsidRPr="009D4DA7">
        <w:rPr>
          <w:rFonts w:asciiTheme="majorBidi" w:hAnsiTheme="majorBidi" w:cstheme="majorBidi"/>
          <w:sz w:val="24"/>
          <w:szCs w:val="24"/>
        </w:rPr>
        <w:t xml:space="preserve">’s products. </w:t>
      </w:r>
    </w:p>
    <w:p w14:paraId="4739F5C5" w14:textId="77777777" w:rsidR="006830D9" w:rsidRPr="00ED0B7E" w:rsidRDefault="006830D9" w:rsidP="006830D9">
      <w:pPr>
        <w:spacing w:line="360" w:lineRule="auto"/>
        <w:jc w:val="both"/>
        <w:rPr>
          <w:rFonts w:asciiTheme="majorBidi" w:hAnsiTheme="majorBidi" w:cstheme="majorBidi"/>
        </w:rPr>
      </w:pPr>
      <w:r w:rsidRPr="00ED0B7E">
        <w:rPr>
          <w:rFonts w:asciiTheme="majorBidi" w:hAnsiTheme="majorBidi" w:cstheme="majorBidi"/>
          <w:noProof/>
        </w:rPr>
        <w:drawing>
          <wp:inline distT="0" distB="0" distL="0" distR="0" wp14:anchorId="15966428" wp14:editId="458D00FD">
            <wp:extent cx="5029200" cy="4062372"/>
            <wp:effectExtent l="0" t="0" r="0" b="0"/>
            <wp:docPr id="14" name="Picture 14" descr="Apple: The First Trillion Dollar Company - Andrew Saund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e: The First Trillion Dollar Company - Andrew Saunders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4062372"/>
                    </a:xfrm>
                    <a:prstGeom prst="rect">
                      <a:avLst/>
                    </a:prstGeom>
                    <a:noFill/>
                    <a:ln>
                      <a:noFill/>
                    </a:ln>
                  </pic:spPr>
                </pic:pic>
              </a:graphicData>
            </a:graphic>
          </wp:inline>
        </w:drawing>
      </w:r>
    </w:p>
    <w:p w14:paraId="065D1079" w14:textId="1C472EFF" w:rsidR="00A4570B" w:rsidRPr="006830D9" w:rsidRDefault="006830D9" w:rsidP="006830D9">
      <w:pPr>
        <w:pStyle w:val="Heading2"/>
        <w:spacing w:line="360" w:lineRule="auto"/>
        <w:jc w:val="both"/>
      </w:pPr>
      <w:bookmarkStart w:id="75" w:name="_Toc40665926"/>
      <w:r w:rsidRPr="006830D9">
        <w:t>H</w:t>
      </w:r>
      <w:r w:rsidR="009D4DA7">
        <w:t>UAWEI</w:t>
      </w:r>
      <w:r w:rsidRPr="006830D9">
        <w:t xml:space="preserve"> Stars</w:t>
      </w:r>
      <w:bookmarkEnd w:id="75"/>
    </w:p>
    <w:p w14:paraId="2E5FF305" w14:textId="661ABF96" w:rsidR="00A4570B" w:rsidRDefault="006830D9" w:rsidP="00C1205F">
      <w:pPr>
        <w:spacing w:line="360" w:lineRule="auto"/>
        <w:ind w:firstLine="720"/>
        <w:jc w:val="both"/>
        <w:rPr>
          <w:rFonts w:asciiTheme="majorBidi" w:eastAsia="Times New Roman" w:hAnsiTheme="majorBidi" w:cstheme="majorBidi"/>
          <w:color w:val="000000"/>
          <w:sz w:val="24"/>
          <w:szCs w:val="24"/>
        </w:rPr>
      </w:pPr>
      <w:r w:rsidRPr="006830D9">
        <w:rPr>
          <w:rFonts w:asciiTheme="majorBidi" w:eastAsia="Times New Roman" w:hAnsiTheme="majorBidi" w:cstheme="majorBidi"/>
          <w:color w:val="000000"/>
          <w:sz w:val="24"/>
          <w:szCs w:val="24"/>
        </w:rPr>
        <w:t>The Consumer Strategic Business Unit, led by H</w:t>
      </w:r>
      <w:r w:rsidR="00C1205F">
        <w:rPr>
          <w:rFonts w:asciiTheme="majorBidi" w:eastAsia="Times New Roman" w:hAnsiTheme="majorBidi" w:cstheme="majorBidi"/>
          <w:color w:val="000000"/>
          <w:sz w:val="24"/>
          <w:szCs w:val="24"/>
        </w:rPr>
        <w:t>UAWEI</w:t>
      </w:r>
      <w:r w:rsidRPr="006830D9">
        <w:rPr>
          <w:rFonts w:asciiTheme="majorBidi" w:eastAsia="Times New Roman" w:hAnsiTheme="majorBidi" w:cstheme="majorBidi"/>
          <w:color w:val="000000"/>
          <w:sz w:val="24"/>
          <w:szCs w:val="24"/>
        </w:rPr>
        <w:t>’s smartphone business, was named a star due to its rapid growth. Embedded artificial chipset (Wang 2017).</w:t>
      </w:r>
    </w:p>
    <w:p w14:paraId="2B34CC76" w14:textId="77777777" w:rsidR="00C1205F" w:rsidRPr="00C1205F" w:rsidRDefault="00C1205F" w:rsidP="00C1205F">
      <w:pPr>
        <w:spacing w:line="360" w:lineRule="auto"/>
        <w:jc w:val="both"/>
        <w:rPr>
          <w:rFonts w:asciiTheme="majorBidi" w:eastAsia="Times New Roman" w:hAnsiTheme="majorBidi" w:cstheme="majorBidi"/>
          <w:color w:val="000000"/>
          <w:sz w:val="24"/>
          <w:szCs w:val="24"/>
        </w:rPr>
      </w:pPr>
    </w:p>
    <w:p w14:paraId="796A30B3" w14:textId="1B36EA42" w:rsidR="006830D9" w:rsidRPr="006830D9" w:rsidRDefault="006830D9" w:rsidP="006830D9">
      <w:pPr>
        <w:pStyle w:val="Heading2"/>
        <w:spacing w:line="360" w:lineRule="auto"/>
        <w:jc w:val="both"/>
      </w:pPr>
      <w:bookmarkStart w:id="76" w:name="_Toc40665927"/>
      <w:r w:rsidRPr="006830D9">
        <w:t>H</w:t>
      </w:r>
      <w:r w:rsidR="009D4DA7">
        <w:t>UAWEI</w:t>
      </w:r>
      <w:r w:rsidRPr="006830D9">
        <w:t xml:space="preserve"> Cash Cow</w:t>
      </w:r>
      <w:bookmarkEnd w:id="76"/>
    </w:p>
    <w:p w14:paraId="2FB0E4BE" w14:textId="77AF2A6B" w:rsidR="006830D9" w:rsidRDefault="006830D9" w:rsidP="00C1205F">
      <w:pPr>
        <w:spacing w:line="360" w:lineRule="auto"/>
        <w:ind w:firstLine="720"/>
        <w:jc w:val="both"/>
        <w:rPr>
          <w:rFonts w:asciiTheme="majorBidi" w:eastAsia="Times New Roman" w:hAnsiTheme="majorBidi" w:cstheme="majorBidi"/>
          <w:color w:val="000000"/>
          <w:sz w:val="24"/>
          <w:szCs w:val="24"/>
        </w:rPr>
      </w:pPr>
      <w:r w:rsidRPr="006830D9">
        <w:rPr>
          <w:rFonts w:asciiTheme="majorBidi" w:eastAsia="Times New Roman" w:hAnsiTheme="majorBidi" w:cstheme="majorBidi"/>
          <w:color w:val="000000"/>
          <w:sz w:val="24"/>
          <w:szCs w:val="24"/>
        </w:rPr>
        <w:t>H</w:t>
      </w:r>
      <w:r w:rsidR="009D4DA7">
        <w:rPr>
          <w:rFonts w:asciiTheme="majorBidi" w:eastAsia="Times New Roman" w:hAnsiTheme="majorBidi" w:cstheme="majorBidi"/>
          <w:color w:val="000000"/>
          <w:sz w:val="24"/>
          <w:szCs w:val="24"/>
        </w:rPr>
        <w:t>UAWEI</w:t>
      </w:r>
      <w:r w:rsidRPr="006830D9">
        <w:rPr>
          <w:rFonts w:asciiTheme="majorBidi" w:eastAsia="Times New Roman" w:hAnsiTheme="majorBidi" w:cstheme="majorBidi"/>
          <w:color w:val="000000"/>
          <w:sz w:val="24"/>
          <w:szCs w:val="24"/>
        </w:rPr>
        <w:t xml:space="preserve"> operators are a strategic business unit that sells network equipment to mobile operators. For many years, H</w:t>
      </w:r>
      <w:r w:rsidR="009D4DA7">
        <w:rPr>
          <w:rFonts w:asciiTheme="majorBidi" w:eastAsia="Times New Roman" w:hAnsiTheme="majorBidi" w:cstheme="majorBidi"/>
          <w:color w:val="000000"/>
          <w:sz w:val="24"/>
          <w:szCs w:val="24"/>
        </w:rPr>
        <w:t>UAWEI</w:t>
      </w:r>
      <w:r w:rsidRPr="006830D9">
        <w:rPr>
          <w:rFonts w:asciiTheme="majorBidi" w:eastAsia="Times New Roman" w:hAnsiTheme="majorBidi" w:cstheme="majorBidi"/>
          <w:color w:val="000000"/>
          <w:sz w:val="24"/>
          <w:szCs w:val="24"/>
        </w:rPr>
        <w:t xml:space="preserve"> has been a cash cow for H</w:t>
      </w:r>
      <w:r w:rsidR="009D4DA7">
        <w:rPr>
          <w:rFonts w:asciiTheme="majorBidi" w:eastAsia="Times New Roman" w:hAnsiTheme="majorBidi" w:cstheme="majorBidi"/>
          <w:color w:val="000000"/>
          <w:sz w:val="24"/>
          <w:szCs w:val="24"/>
        </w:rPr>
        <w:t>UAWEI</w:t>
      </w:r>
      <w:r w:rsidRPr="006830D9">
        <w:rPr>
          <w:rFonts w:asciiTheme="majorBidi" w:eastAsia="Times New Roman" w:hAnsiTheme="majorBidi" w:cstheme="majorBidi"/>
          <w:color w:val="000000"/>
          <w:sz w:val="24"/>
          <w:szCs w:val="24"/>
        </w:rPr>
        <w:t xml:space="preserve"> because it has high profitability and continues to generate high profits (201</w:t>
      </w:r>
      <w:r w:rsidR="00C1205F">
        <w:rPr>
          <w:rFonts w:asciiTheme="majorBidi" w:eastAsia="Times New Roman" w:hAnsiTheme="majorBidi" w:cstheme="majorBidi"/>
          <w:color w:val="000000"/>
          <w:sz w:val="24"/>
          <w:szCs w:val="24"/>
        </w:rPr>
        <w:t>9</w:t>
      </w:r>
      <w:r w:rsidRPr="006830D9">
        <w:rPr>
          <w:rFonts w:asciiTheme="majorBidi" w:eastAsia="Times New Roman" w:hAnsiTheme="majorBidi" w:cstheme="majorBidi"/>
          <w:color w:val="000000"/>
          <w:sz w:val="24"/>
          <w:szCs w:val="24"/>
        </w:rPr>
        <w:t xml:space="preserve"> annual report). H</w:t>
      </w:r>
      <w:r w:rsidR="009D4DA7">
        <w:rPr>
          <w:rFonts w:asciiTheme="majorBidi" w:eastAsia="Times New Roman" w:hAnsiTheme="majorBidi" w:cstheme="majorBidi"/>
          <w:color w:val="000000"/>
          <w:sz w:val="24"/>
          <w:szCs w:val="24"/>
        </w:rPr>
        <w:t>UAWEI</w:t>
      </w:r>
      <w:r w:rsidRPr="006830D9">
        <w:rPr>
          <w:rFonts w:asciiTheme="majorBidi" w:eastAsia="Times New Roman" w:hAnsiTheme="majorBidi" w:cstheme="majorBidi"/>
          <w:color w:val="000000"/>
          <w:sz w:val="24"/>
          <w:szCs w:val="24"/>
        </w:rPr>
        <w:t xml:space="preserve"> can invest in other business units such as consumer business</w:t>
      </w:r>
      <w:r w:rsidR="00C1205F">
        <w:rPr>
          <w:rFonts w:asciiTheme="majorBidi" w:eastAsia="Times New Roman" w:hAnsiTheme="majorBidi" w:cstheme="majorBidi"/>
          <w:color w:val="000000"/>
          <w:sz w:val="24"/>
          <w:szCs w:val="24"/>
        </w:rPr>
        <w:t xml:space="preserve"> that include smartphones</w:t>
      </w:r>
      <w:r w:rsidRPr="006830D9">
        <w:rPr>
          <w:rFonts w:asciiTheme="majorBidi" w:eastAsia="Times New Roman" w:hAnsiTheme="majorBidi" w:cstheme="majorBidi"/>
          <w:color w:val="000000"/>
          <w:sz w:val="24"/>
          <w:szCs w:val="24"/>
        </w:rPr>
        <w:t xml:space="preserve"> and Statista 2018.</w:t>
      </w:r>
    </w:p>
    <w:p w14:paraId="15FB43F5" w14:textId="77777777" w:rsidR="00C1205F" w:rsidRPr="00C1205F" w:rsidRDefault="00C1205F" w:rsidP="00C1205F">
      <w:pPr>
        <w:spacing w:line="360" w:lineRule="auto"/>
        <w:jc w:val="both"/>
        <w:rPr>
          <w:rFonts w:asciiTheme="majorBidi" w:eastAsia="Times New Roman" w:hAnsiTheme="majorBidi" w:cstheme="majorBidi"/>
          <w:color w:val="000000"/>
          <w:sz w:val="24"/>
          <w:szCs w:val="24"/>
        </w:rPr>
      </w:pPr>
    </w:p>
    <w:p w14:paraId="00DCBAF5" w14:textId="0E252A7F" w:rsidR="00A4570B" w:rsidRPr="006830D9" w:rsidRDefault="006830D9" w:rsidP="006830D9">
      <w:pPr>
        <w:pStyle w:val="Heading2"/>
        <w:spacing w:line="360" w:lineRule="auto"/>
        <w:jc w:val="both"/>
      </w:pPr>
      <w:bookmarkStart w:id="77" w:name="_Toc40665928"/>
      <w:r w:rsidRPr="006830D9">
        <w:t>H</w:t>
      </w:r>
      <w:r w:rsidR="009D4DA7">
        <w:t>UAWEI</w:t>
      </w:r>
      <w:r w:rsidRPr="006830D9">
        <w:t xml:space="preserve"> Question Mark</w:t>
      </w:r>
      <w:bookmarkEnd w:id="77"/>
    </w:p>
    <w:p w14:paraId="0DE7FD19" w14:textId="1D678B79" w:rsidR="006830D9" w:rsidRDefault="006830D9" w:rsidP="00240C40">
      <w:pPr>
        <w:spacing w:line="360" w:lineRule="auto"/>
        <w:ind w:firstLine="720"/>
        <w:jc w:val="both"/>
        <w:rPr>
          <w:rFonts w:asciiTheme="majorBidi" w:eastAsia="Times New Roman" w:hAnsiTheme="majorBidi" w:cstheme="majorBidi"/>
          <w:color w:val="000000"/>
          <w:sz w:val="24"/>
          <w:szCs w:val="24"/>
        </w:rPr>
      </w:pPr>
      <w:r w:rsidRPr="006830D9">
        <w:rPr>
          <w:rFonts w:asciiTheme="majorBidi" w:eastAsia="Times New Roman" w:hAnsiTheme="majorBidi" w:cstheme="majorBidi"/>
          <w:color w:val="000000"/>
          <w:sz w:val="24"/>
          <w:szCs w:val="24"/>
        </w:rPr>
        <w:t>Due to its uncertain growth, H</w:t>
      </w:r>
      <w:r w:rsidR="009D4DA7">
        <w:rPr>
          <w:rFonts w:asciiTheme="majorBidi" w:eastAsia="Times New Roman" w:hAnsiTheme="majorBidi" w:cstheme="majorBidi"/>
          <w:color w:val="000000"/>
          <w:sz w:val="24"/>
          <w:szCs w:val="24"/>
        </w:rPr>
        <w:t>UAWEI</w:t>
      </w:r>
      <w:r w:rsidRPr="006830D9">
        <w:rPr>
          <w:rFonts w:asciiTheme="majorBidi" w:eastAsia="Times New Roman" w:hAnsiTheme="majorBidi" w:cstheme="majorBidi"/>
          <w:color w:val="000000"/>
          <w:sz w:val="24"/>
          <w:szCs w:val="24"/>
        </w:rPr>
        <w:t xml:space="preserve"> ’s corporate business unit can be classified as the question mark of this Chinese group, but given the high growth opportunities in this area, such as data centers, artificial intelligence and the Internet (PR Newswire 2018).</w:t>
      </w:r>
    </w:p>
    <w:p w14:paraId="3BB2F481" w14:textId="77777777" w:rsidR="00240C40" w:rsidRPr="006830D9" w:rsidRDefault="00240C40" w:rsidP="00C1205F">
      <w:pPr>
        <w:spacing w:line="360" w:lineRule="auto"/>
        <w:jc w:val="both"/>
        <w:rPr>
          <w:rFonts w:asciiTheme="majorBidi" w:eastAsia="Times New Roman" w:hAnsiTheme="majorBidi" w:cstheme="majorBidi"/>
          <w:color w:val="000000"/>
          <w:sz w:val="24"/>
          <w:szCs w:val="24"/>
        </w:rPr>
      </w:pPr>
    </w:p>
    <w:p w14:paraId="39B3F4C3" w14:textId="2C545815" w:rsidR="00A4570B" w:rsidRPr="006830D9" w:rsidRDefault="006830D9" w:rsidP="006830D9">
      <w:pPr>
        <w:pStyle w:val="Heading2"/>
        <w:spacing w:line="360" w:lineRule="auto"/>
      </w:pPr>
      <w:bookmarkStart w:id="78" w:name="_Toc40665929"/>
      <w:r w:rsidRPr="006830D9">
        <w:t>H</w:t>
      </w:r>
      <w:r w:rsidR="009D4DA7">
        <w:t>UAWEI</w:t>
      </w:r>
      <w:r w:rsidRPr="006830D9">
        <w:t xml:space="preserve"> Dog</w:t>
      </w:r>
      <w:bookmarkEnd w:id="78"/>
    </w:p>
    <w:p w14:paraId="6F1820EE" w14:textId="66DC8C1A" w:rsidR="00A4570B" w:rsidRDefault="006830D9" w:rsidP="00240C40">
      <w:pPr>
        <w:spacing w:line="360" w:lineRule="auto"/>
        <w:ind w:firstLine="720"/>
        <w:jc w:val="both"/>
        <w:rPr>
          <w:rFonts w:asciiTheme="majorBidi" w:eastAsia="Times New Roman" w:hAnsiTheme="majorBidi" w:cstheme="majorBidi"/>
          <w:color w:val="000000"/>
          <w:sz w:val="24"/>
          <w:szCs w:val="24"/>
        </w:rPr>
      </w:pPr>
      <w:r w:rsidRPr="006830D9">
        <w:rPr>
          <w:rFonts w:asciiTheme="majorBidi" w:eastAsia="Times New Roman" w:hAnsiTheme="majorBidi" w:cstheme="majorBidi"/>
          <w:color w:val="000000"/>
          <w:sz w:val="24"/>
          <w:szCs w:val="24"/>
        </w:rPr>
        <w:t>H</w:t>
      </w:r>
      <w:r w:rsidR="009D4DA7">
        <w:rPr>
          <w:rFonts w:asciiTheme="majorBidi" w:eastAsia="Times New Roman" w:hAnsiTheme="majorBidi" w:cstheme="majorBidi"/>
          <w:color w:val="000000"/>
          <w:sz w:val="24"/>
          <w:szCs w:val="24"/>
        </w:rPr>
        <w:t>UAWEI</w:t>
      </w:r>
      <w:r w:rsidRPr="006830D9">
        <w:rPr>
          <w:rFonts w:asciiTheme="majorBidi" w:eastAsia="Times New Roman" w:hAnsiTheme="majorBidi" w:cstheme="majorBidi"/>
          <w:color w:val="000000"/>
          <w:sz w:val="24"/>
          <w:szCs w:val="24"/>
        </w:rPr>
        <w:t xml:space="preserve">'s cloud services business unit is relatively new and belongs to the dog category in its SBU product portfolio because its growth is unpredictable, but due to big data demand, the cloud computing market is expected to grow rapidly in the next few years, so Huawei must Continue to invest in this sector (Tao 2018). </w:t>
      </w:r>
    </w:p>
    <w:p w14:paraId="39869895" w14:textId="6F19E92E" w:rsidR="00240C40" w:rsidRDefault="00240C40" w:rsidP="00240C40">
      <w:pPr>
        <w:pStyle w:val="HvdNormal"/>
        <w:spacing w:line="360" w:lineRule="auto"/>
        <w:ind w:firstLine="0"/>
        <w:rPr>
          <w:rFonts w:asciiTheme="majorBidi" w:hAnsiTheme="majorBidi" w:cstheme="majorBidi"/>
        </w:rPr>
      </w:pPr>
    </w:p>
    <w:p w14:paraId="14B9348F" w14:textId="6C170B58" w:rsidR="00240C40" w:rsidRPr="00240C40" w:rsidRDefault="00240C40" w:rsidP="00240C40">
      <w:pPr>
        <w:pStyle w:val="Heading1"/>
        <w:spacing w:before="0" w:line="360" w:lineRule="auto"/>
        <w:jc w:val="center"/>
        <w:rPr>
          <w:sz w:val="32"/>
          <w:szCs w:val="32"/>
        </w:rPr>
      </w:pPr>
      <w:bookmarkStart w:id="79" w:name="_Toc40417735"/>
      <w:bookmarkStart w:id="80" w:name="_Toc40665930"/>
      <w:r w:rsidRPr="00240C40">
        <w:rPr>
          <w:sz w:val="32"/>
          <w:szCs w:val="32"/>
        </w:rPr>
        <w:t>M</w:t>
      </w:r>
      <w:r w:rsidR="00D83D2A">
        <w:rPr>
          <w:sz w:val="32"/>
          <w:szCs w:val="32"/>
        </w:rPr>
        <w:t>ARKET</w:t>
      </w:r>
      <w:r w:rsidRPr="00240C40">
        <w:rPr>
          <w:sz w:val="32"/>
          <w:szCs w:val="32"/>
        </w:rPr>
        <w:t xml:space="preserve"> </w:t>
      </w:r>
      <w:bookmarkEnd w:id="79"/>
      <w:r w:rsidR="00D83D2A">
        <w:rPr>
          <w:sz w:val="32"/>
          <w:szCs w:val="32"/>
        </w:rPr>
        <w:t>RESEARCH</w:t>
      </w:r>
      <w:bookmarkEnd w:id="80"/>
    </w:p>
    <w:p w14:paraId="50136FEA" w14:textId="312C2459" w:rsidR="00240C40" w:rsidRDefault="00240C40" w:rsidP="001326E6">
      <w:pPr>
        <w:spacing w:after="0" w:line="360" w:lineRule="auto"/>
        <w:jc w:val="both"/>
        <w:rPr>
          <w:rFonts w:asciiTheme="majorBidi" w:eastAsia="Times New Roman" w:hAnsiTheme="majorBidi" w:cstheme="majorBidi"/>
          <w:sz w:val="24"/>
          <w:szCs w:val="24"/>
        </w:rPr>
      </w:pPr>
      <w:r w:rsidRPr="00240C40">
        <w:rPr>
          <w:rFonts w:asciiTheme="majorBidi" w:eastAsia="Times New Roman" w:hAnsiTheme="majorBidi" w:cstheme="majorBidi"/>
          <w:sz w:val="24"/>
          <w:szCs w:val="24"/>
        </w:rPr>
        <w:t>After analyzing the H</w:t>
      </w:r>
      <w:r w:rsidR="001326E6">
        <w:rPr>
          <w:rFonts w:asciiTheme="majorBidi" w:eastAsia="Times New Roman" w:hAnsiTheme="majorBidi" w:cstheme="majorBidi"/>
          <w:sz w:val="24"/>
          <w:szCs w:val="24"/>
        </w:rPr>
        <w:t>UAWEI</w:t>
      </w:r>
      <w:r w:rsidRPr="00240C40">
        <w:rPr>
          <w:rFonts w:asciiTheme="majorBidi" w:eastAsia="Times New Roman" w:hAnsiTheme="majorBidi" w:cstheme="majorBidi"/>
          <w:sz w:val="24"/>
          <w:szCs w:val="24"/>
        </w:rPr>
        <w:t xml:space="preserve"> P40, we can of course guess that all the laws are a high point: in this analysis, we delved into the technical specifications of the brand to discover the features provided by its flagship product.</w:t>
      </w:r>
      <w:r w:rsidR="00866091">
        <w:rPr>
          <w:rFonts w:asciiTheme="majorBidi" w:eastAsia="Times New Roman" w:hAnsiTheme="majorBidi" w:cstheme="majorBidi"/>
          <w:sz w:val="24"/>
          <w:szCs w:val="24"/>
        </w:rPr>
        <w:t xml:space="preserve"> </w:t>
      </w:r>
      <w:r w:rsidRPr="00240C40">
        <w:rPr>
          <w:rFonts w:asciiTheme="majorBidi" w:eastAsia="Times New Roman" w:hAnsiTheme="majorBidi" w:cstheme="majorBidi"/>
          <w:sz w:val="24"/>
          <w:szCs w:val="24"/>
        </w:rPr>
        <w:t>The latest H</w:t>
      </w:r>
      <w:r w:rsidR="001326E6">
        <w:rPr>
          <w:rFonts w:asciiTheme="majorBidi" w:eastAsia="Times New Roman" w:hAnsiTheme="majorBidi" w:cstheme="majorBidi"/>
          <w:sz w:val="24"/>
          <w:szCs w:val="24"/>
        </w:rPr>
        <w:t>UAWEI</w:t>
      </w:r>
      <w:r w:rsidRPr="00240C40">
        <w:rPr>
          <w:rFonts w:asciiTheme="majorBidi" w:eastAsia="Times New Roman" w:hAnsiTheme="majorBidi" w:cstheme="majorBidi"/>
          <w:sz w:val="24"/>
          <w:szCs w:val="24"/>
        </w:rPr>
        <w:t xml:space="preserve"> model has been launched in the market, and its technical characteristics have improved the specifications of the P30 Pro while maintaining the same design and size.</w:t>
      </w:r>
      <w:r w:rsidR="00866091">
        <w:rPr>
          <w:rFonts w:asciiTheme="majorBidi" w:eastAsia="Times New Roman" w:hAnsiTheme="majorBidi" w:cstheme="majorBidi"/>
          <w:sz w:val="24"/>
          <w:szCs w:val="24"/>
        </w:rPr>
        <w:t xml:space="preserve"> </w:t>
      </w:r>
      <w:r w:rsidRPr="00240C40">
        <w:rPr>
          <w:rFonts w:asciiTheme="majorBidi" w:eastAsia="Times New Roman" w:hAnsiTheme="majorBidi" w:cstheme="majorBidi"/>
          <w:sz w:val="24"/>
          <w:szCs w:val="24"/>
        </w:rPr>
        <w:t xml:space="preserve">Despite the veto power, the Asian company is continuing to develop </w:t>
      </w:r>
      <w:r w:rsidR="00C1205F">
        <w:rPr>
          <w:rFonts w:asciiTheme="majorBidi" w:eastAsia="Times New Roman" w:hAnsiTheme="majorBidi" w:cstheme="majorBidi"/>
          <w:sz w:val="24"/>
          <w:szCs w:val="24"/>
        </w:rPr>
        <w:t>smartphones</w:t>
      </w:r>
      <w:r w:rsidRPr="00240C40">
        <w:rPr>
          <w:rFonts w:asciiTheme="majorBidi" w:eastAsia="Times New Roman" w:hAnsiTheme="majorBidi" w:cstheme="majorBidi"/>
          <w:sz w:val="24"/>
          <w:szCs w:val="24"/>
        </w:rPr>
        <w:t xml:space="preserve"> and P40 series product lines. This is obvious: this year the company launched P40, P40 Pro and P40 Pro +, and we are already P40 Pro models.</w:t>
      </w:r>
      <w:r w:rsidR="00866091">
        <w:rPr>
          <w:rFonts w:asciiTheme="majorBidi" w:eastAsia="Times New Roman" w:hAnsiTheme="majorBidi" w:cstheme="majorBidi"/>
          <w:sz w:val="24"/>
          <w:szCs w:val="24"/>
        </w:rPr>
        <w:t xml:space="preserve"> </w:t>
      </w:r>
      <w:r w:rsidRPr="00240C40">
        <w:rPr>
          <w:rFonts w:asciiTheme="majorBidi" w:eastAsia="Times New Roman" w:hAnsiTheme="majorBidi" w:cstheme="majorBidi"/>
          <w:sz w:val="24"/>
          <w:szCs w:val="24"/>
        </w:rPr>
        <w:t xml:space="preserve">Huawei P40 Pro, 6.58 "90 Hz processor Kirin 990 5G, 8 GB RAM, 256 GB internal memory and 50-megapixel sensor, with its OLED display and top camera package, is expected to become a stable </w:t>
      </w:r>
      <w:r w:rsidR="00C1205F">
        <w:rPr>
          <w:rFonts w:asciiTheme="majorBidi" w:eastAsia="Times New Roman" w:hAnsiTheme="majorBidi" w:cstheme="majorBidi"/>
          <w:sz w:val="24"/>
          <w:szCs w:val="24"/>
        </w:rPr>
        <w:t>smartphone</w:t>
      </w:r>
      <w:r w:rsidRPr="00240C40">
        <w:rPr>
          <w:rFonts w:asciiTheme="majorBidi" w:eastAsia="Times New Roman" w:hAnsiTheme="majorBidi" w:cstheme="majorBidi"/>
          <w:sz w:val="24"/>
          <w:szCs w:val="24"/>
        </w:rPr>
        <w:t xml:space="preserve"> candidate in this year's high-end market Products. </w:t>
      </w:r>
    </w:p>
    <w:p w14:paraId="057B490C" w14:textId="65ADF540" w:rsidR="00E13807" w:rsidRPr="00E13807" w:rsidRDefault="00E13807" w:rsidP="00E13807">
      <w:pPr>
        <w:spacing w:after="0" w:line="360" w:lineRule="auto"/>
        <w:jc w:val="both"/>
        <w:rPr>
          <w:rFonts w:asciiTheme="majorBidi" w:eastAsia="Times New Roman" w:hAnsiTheme="majorBidi" w:cstheme="majorBidi"/>
          <w:sz w:val="24"/>
          <w:szCs w:val="24"/>
        </w:rPr>
      </w:pPr>
    </w:p>
    <w:p w14:paraId="557C4DA3" w14:textId="376F773D" w:rsidR="00E13807" w:rsidRPr="00E13807" w:rsidRDefault="00E13807" w:rsidP="00E13807">
      <w:pPr>
        <w:pStyle w:val="Heading1"/>
        <w:spacing w:before="0" w:line="360" w:lineRule="auto"/>
        <w:jc w:val="center"/>
        <w:rPr>
          <w:rFonts w:asciiTheme="majorBidi" w:hAnsiTheme="majorBidi"/>
        </w:rPr>
      </w:pPr>
      <w:bookmarkStart w:id="81" w:name="_Toc40665931"/>
      <w:r w:rsidRPr="00E13807">
        <w:rPr>
          <w:rFonts w:asciiTheme="majorBidi" w:hAnsiTheme="majorBidi"/>
        </w:rPr>
        <w:t>B</w:t>
      </w:r>
      <w:bookmarkEnd w:id="81"/>
      <w:r w:rsidR="00AF048A">
        <w:rPr>
          <w:rFonts w:asciiTheme="majorBidi" w:hAnsiTheme="majorBidi"/>
        </w:rPr>
        <w:t>UDGET</w:t>
      </w:r>
    </w:p>
    <w:p w14:paraId="5A695EA8" w14:textId="5CD47673" w:rsidR="00E13807" w:rsidRDefault="00E13807" w:rsidP="00E13807">
      <w:pPr>
        <w:spacing w:after="0" w:line="360" w:lineRule="auto"/>
        <w:jc w:val="both"/>
        <w:rPr>
          <w:rFonts w:asciiTheme="majorBidi" w:hAnsiTheme="majorBidi" w:cstheme="majorBidi"/>
          <w:sz w:val="24"/>
          <w:szCs w:val="24"/>
        </w:rPr>
      </w:pPr>
      <w:r w:rsidRPr="00E13807">
        <w:rPr>
          <w:rFonts w:asciiTheme="majorBidi" w:hAnsiTheme="majorBidi" w:cstheme="majorBidi"/>
          <w:sz w:val="24"/>
          <w:szCs w:val="24"/>
        </w:rPr>
        <w:tab/>
        <w:t>The budget of the market plan can be changed according to tools used in the marketing strategies. Thus, the approximate budget of the marketing plan for H</w:t>
      </w:r>
      <w:r w:rsidR="00727154">
        <w:rPr>
          <w:rFonts w:asciiTheme="majorBidi" w:hAnsiTheme="majorBidi" w:cstheme="majorBidi"/>
          <w:sz w:val="24"/>
          <w:szCs w:val="24"/>
        </w:rPr>
        <w:t>UAWEI</w:t>
      </w:r>
      <w:r w:rsidRPr="00E13807">
        <w:rPr>
          <w:rFonts w:asciiTheme="majorBidi" w:hAnsiTheme="majorBidi" w:cstheme="majorBidi"/>
          <w:sz w:val="24"/>
          <w:szCs w:val="24"/>
        </w:rPr>
        <w:t xml:space="preserve"> is </w:t>
      </w:r>
      <w:r w:rsidR="00727154">
        <w:rPr>
          <w:rFonts w:asciiTheme="majorBidi" w:hAnsiTheme="majorBidi" w:cstheme="majorBidi"/>
          <w:sz w:val="24"/>
          <w:szCs w:val="24"/>
        </w:rPr>
        <w:t>4 US</w:t>
      </w:r>
      <w:r w:rsidRPr="00E13807">
        <w:rPr>
          <w:rFonts w:asciiTheme="majorBidi" w:hAnsiTheme="majorBidi" w:cstheme="majorBidi"/>
          <w:sz w:val="24"/>
          <w:szCs w:val="24"/>
        </w:rPr>
        <w:t xml:space="preserve"> million</w:t>
      </w:r>
      <w:r w:rsidR="00727154">
        <w:rPr>
          <w:rFonts w:asciiTheme="majorBidi" w:hAnsiTheme="majorBidi" w:cstheme="majorBidi"/>
          <w:sz w:val="24"/>
          <w:szCs w:val="24"/>
        </w:rPr>
        <w:t>s</w:t>
      </w:r>
      <w:r w:rsidRPr="00E13807">
        <w:rPr>
          <w:rFonts w:asciiTheme="majorBidi" w:hAnsiTheme="majorBidi" w:cstheme="majorBidi"/>
          <w:sz w:val="24"/>
          <w:szCs w:val="24"/>
        </w:rPr>
        <w:t xml:space="preserve">. </w:t>
      </w:r>
    </w:p>
    <w:p w14:paraId="6E6A5195" w14:textId="77777777" w:rsidR="00E13807" w:rsidRPr="00E13807" w:rsidRDefault="00E13807" w:rsidP="00E13807">
      <w:pPr>
        <w:spacing w:after="0" w:line="360" w:lineRule="auto"/>
        <w:jc w:val="both"/>
        <w:rPr>
          <w:rFonts w:asciiTheme="majorBidi" w:hAnsiTheme="majorBidi" w:cstheme="majorBidi"/>
          <w:sz w:val="24"/>
          <w:szCs w:val="24"/>
        </w:rPr>
      </w:pPr>
    </w:p>
    <w:p w14:paraId="17613A96" w14:textId="6FAF6329" w:rsidR="00E13807" w:rsidRPr="00E13807" w:rsidRDefault="00E13807" w:rsidP="00E13807">
      <w:pPr>
        <w:pStyle w:val="Heading1"/>
        <w:spacing w:before="0" w:line="360" w:lineRule="auto"/>
        <w:jc w:val="center"/>
        <w:rPr>
          <w:rFonts w:asciiTheme="majorBidi" w:hAnsiTheme="majorBidi"/>
        </w:rPr>
      </w:pPr>
      <w:bookmarkStart w:id="82" w:name="_Toc40665932"/>
      <w:r w:rsidRPr="00E13807">
        <w:rPr>
          <w:rFonts w:asciiTheme="majorBidi" w:hAnsiTheme="majorBidi"/>
        </w:rPr>
        <w:t>I</w:t>
      </w:r>
      <w:r w:rsidR="00AF048A">
        <w:rPr>
          <w:rFonts w:asciiTheme="majorBidi" w:hAnsiTheme="majorBidi"/>
        </w:rPr>
        <w:t>MPLEMENTATION</w:t>
      </w:r>
      <w:bookmarkEnd w:id="82"/>
    </w:p>
    <w:p w14:paraId="08114105" w14:textId="3A81DCF0" w:rsidR="00E13807" w:rsidRPr="00E13807" w:rsidRDefault="00E13807" w:rsidP="00E13807">
      <w:pPr>
        <w:spacing w:line="360" w:lineRule="auto"/>
        <w:jc w:val="both"/>
        <w:rPr>
          <w:rFonts w:asciiTheme="majorBidi" w:hAnsiTheme="majorBidi" w:cstheme="majorBidi"/>
          <w:sz w:val="24"/>
          <w:szCs w:val="24"/>
        </w:rPr>
      </w:pPr>
      <w:r w:rsidRPr="00E13807">
        <w:rPr>
          <w:rFonts w:asciiTheme="majorBidi" w:hAnsiTheme="majorBidi" w:cstheme="majorBidi"/>
          <w:sz w:val="24"/>
          <w:szCs w:val="24"/>
        </w:rPr>
        <w:tab/>
        <w:t>The project of marketing will be implemented step by step; all these steps are given below</w:t>
      </w:r>
      <w:r>
        <w:rPr>
          <w:rFonts w:asciiTheme="majorBidi" w:hAnsiTheme="majorBidi" w:cstheme="majorBidi"/>
          <w:sz w:val="24"/>
          <w:szCs w:val="24"/>
        </w:rPr>
        <w:t>:</w:t>
      </w:r>
    </w:p>
    <w:p w14:paraId="18F81CF5" w14:textId="77777777" w:rsidR="00E13807" w:rsidRPr="00E13807" w:rsidRDefault="00E13807" w:rsidP="00E13807">
      <w:pPr>
        <w:pStyle w:val="ListParagraph"/>
        <w:widowControl w:val="0"/>
        <w:numPr>
          <w:ilvl w:val="0"/>
          <w:numId w:val="26"/>
        </w:numPr>
        <w:spacing w:after="0" w:line="360" w:lineRule="auto"/>
        <w:jc w:val="both"/>
        <w:rPr>
          <w:rFonts w:asciiTheme="majorBidi" w:hAnsiTheme="majorBidi" w:cstheme="majorBidi"/>
          <w:sz w:val="24"/>
          <w:szCs w:val="24"/>
        </w:rPr>
      </w:pPr>
      <w:r w:rsidRPr="00E13807">
        <w:rPr>
          <w:rFonts w:asciiTheme="majorBidi" w:hAnsiTheme="majorBidi" w:cstheme="majorBidi"/>
          <w:sz w:val="24"/>
          <w:szCs w:val="24"/>
        </w:rPr>
        <w:t>Select the implementation method, recommended one is social media</w:t>
      </w:r>
    </w:p>
    <w:p w14:paraId="017BA911" w14:textId="77777777" w:rsidR="00E13807" w:rsidRPr="00E13807" w:rsidRDefault="00E13807" w:rsidP="00E13807">
      <w:pPr>
        <w:pStyle w:val="ListParagraph"/>
        <w:widowControl w:val="0"/>
        <w:numPr>
          <w:ilvl w:val="0"/>
          <w:numId w:val="26"/>
        </w:numPr>
        <w:spacing w:after="0" w:line="360" w:lineRule="auto"/>
        <w:jc w:val="both"/>
        <w:rPr>
          <w:rFonts w:asciiTheme="majorBidi" w:hAnsiTheme="majorBidi" w:cstheme="majorBidi"/>
          <w:sz w:val="24"/>
          <w:szCs w:val="24"/>
        </w:rPr>
      </w:pPr>
      <w:r w:rsidRPr="00E13807">
        <w:rPr>
          <w:rFonts w:asciiTheme="majorBidi" w:hAnsiTheme="majorBidi" w:cstheme="majorBidi"/>
          <w:sz w:val="24"/>
          <w:szCs w:val="24"/>
        </w:rPr>
        <w:t>Evaluate the procedure</w:t>
      </w:r>
    </w:p>
    <w:p w14:paraId="00119E49" w14:textId="77777777" w:rsidR="00E13807" w:rsidRPr="00E13807" w:rsidRDefault="00E13807" w:rsidP="00E13807">
      <w:pPr>
        <w:pStyle w:val="ListParagraph"/>
        <w:widowControl w:val="0"/>
        <w:numPr>
          <w:ilvl w:val="0"/>
          <w:numId w:val="26"/>
        </w:numPr>
        <w:spacing w:after="0" w:line="360" w:lineRule="auto"/>
        <w:jc w:val="both"/>
        <w:rPr>
          <w:rFonts w:asciiTheme="majorBidi" w:hAnsiTheme="majorBidi" w:cstheme="majorBidi"/>
          <w:sz w:val="24"/>
          <w:szCs w:val="24"/>
        </w:rPr>
      </w:pPr>
      <w:r w:rsidRPr="00E13807">
        <w:rPr>
          <w:rFonts w:asciiTheme="majorBidi" w:hAnsiTheme="majorBidi" w:cstheme="majorBidi"/>
          <w:sz w:val="24"/>
          <w:szCs w:val="24"/>
        </w:rPr>
        <w:t xml:space="preserve">Compare the outcomes </w:t>
      </w:r>
    </w:p>
    <w:p w14:paraId="3EF21756" w14:textId="77777777" w:rsidR="00E13807" w:rsidRPr="00E13807" w:rsidRDefault="00E13807" w:rsidP="00E13807">
      <w:pPr>
        <w:pStyle w:val="ListParagraph"/>
        <w:widowControl w:val="0"/>
        <w:numPr>
          <w:ilvl w:val="0"/>
          <w:numId w:val="26"/>
        </w:numPr>
        <w:spacing w:after="0" w:line="360" w:lineRule="auto"/>
        <w:jc w:val="both"/>
        <w:rPr>
          <w:rFonts w:asciiTheme="majorBidi" w:hAnsiTheme="majorBidi" w:cstheme="majorBidi"/>
          <w:sz w:val="24"/>
          <w:szCs w:val="24"/>
        </w:rPr>
      </w:pPr>
      <w:r w:rsidRPr="00E13807">
        <w:rPr>
          <w:rFonts w:asciiTheme="majorBidi" w:hAnsiTheme="majorBidi" w:cstheme="majorBidi"/>
          <w:sz w:val="24"/>
          <w:szCs w:val="24"/>
        </w:rPr>
        <w:t xml:space="preserve">Monitor the results </w:t>
      </w:r>
    </w:p>
    <w:p w14:paraId="687601C9" w14:textId="77777777" w:rsidR="00E13807" w:rsidRPr="00E13807" w:rsidRDefault="00E13807" w:rsidP="00E13807">
      <w:pPr>
        <w:pStyle w:val="ListParagraph"/>
        <w:spacing w:line="360" w:lineRule="auto"/>
        <w:jc w:val="both"/>
        <w:rPr>
          <w:rFonts w:asciiTheme="majorBidi" w:hAnsiTheme="majorBidi" w:cstheme="majorBidi"/>
          <w:sz w:val="24"/>
          <w:szCs w:val="24"/>
        </w:rPr>
      </w:pPr>
    </w:p>
    <w:p w14:paraId="122F70E9" w14:textId="1623B8EC" w:rsidR="00E13807" w:rsidRPr="00E13807" w:rsidRDefault="00E13807" w:rsidP="00E13807">
      <w:pPr>
        <w:pStyle w:val="Heading1"/>
        <w:spacing w:line="360" w:lineRule="auto"/>
        <w:jc w:val="center"/>
        <w:rPr>
          <w:rFonts w:asciiTheme="majorBidi" w:hAnsiTheme="majorBidi"/>
        </w:rPr>
      </w:pPr>
      <w:bookmarkStart w:id="83" w:name="_Toc40665933"/>
      <w:r w:rsidRPr="00E13807">
        <w:rPr>
          <w:rFonts w:asciiTheme="majorBidi" w:hAnsiTheme="majorBidi"/>
        </w:rPr>
        <w:lastRenderedPageBreak/>
        <w:t>C</w:t>
      </w:r>
      <w:bookmarkEnd w:id="83"/>
      <w:r w:rsidR="00AF048A">
        <w:rPr>
          <w:rFonts w:asciiTheme="majorBidi" w:hAnsiTheme="majorBidi"/>
        </w:rPr>
        <w:t>ONTROL</w:t>
      </w:r>
    </w:p>
    <w:p w14:paraId="410B5BE8" w14:textId="77777777" w:rsidR="00E13807" w:rsidRPr="00E13807" w:rsidRDefault="00E13807" w:rsidP="00E13807">
      <w:pPr>
        <w:spacing w:line="360" w:lineRule="auto"/>
        <w:jc w:val="both"/>
        <w:rPr>
          <w:rFonts w:asciiTheme="majorBidi" w:hAnsiTheme="majorBidi" w:cstheme="majorBidi"/>
          <w:sz w:val="24"/>
          <w:szCs w:val="24"/>
        </w:rPr>
      </w:pPr>
      <w:r w:rsidRPr="00E13807">
        <w:rPr>
          <w:rFonts w:asciiTheme="majorBidi" w:hAnsiTheme="majorBidi" w:cstheme="majorBidi"/>
          <w:sz w:val="24"/>
          <w:szCs w:val="24"/>
        </w:rPr>
        <w:tab/>
        <w:t xml:space="preserve">The whole marketing plan will be assessed and controlled by the HUAWEI marketing lead. </w:t>
      </w:r>
    </w:p>
    <w:p w14:paraId="33C0DEAB" w14:textId="092B249C" w:rsidR="00240C40" w:rsidRPr="00E13807" w:rsidRDefault="00240C40" w:rsidP="00E13807">
      <w:pPr>
        <w:pStyle w:val="HvdNormal"/>
        <w:spacing w:line="360" w:lineRule="auto"/>
        <w:ind w:firstLine="0"/>
        <w:rPr>
          <w:rFonts w:asciiTheme="majorBidi" w:hAnsiTheme="majorBidi" w:cstheme="majorBidi"/>
          <w:lang w:val="en-US"/>
        </w:rPr>
      </w:pPr>
    </w:p>
    <w:p w14:paraId="3AE0E83E" w14:textId="17B23CC3" w:rsidR="00240C40" w:rsidRPr="00240C40" w:rsidRDefault="00240C40" w:rsidP="00866091">
      <w:pPr>
        <w:pStyle w:val="Heading1"/>
        <w:spacing w:before="0" w:line="360" w:lineRule="auto"/>
        <w:jc w:val="center"/>
        <w:rPr>
          <w:rFonts w:asciiTheme="majorBidi" w:eastAsia="Times New Roman" w:hAnsiTheme="majorBidi"/>
        </w:rPr>
      </w:pPr>
      <w:bookmarkStart w:id="84" w:name="_Toc40417736"/>
      <w:bookmarkStart w:id="85" w:name="_Toc40665934"/>
      <w:r w:rsidRPr="00240C40">
        <w:rPr>
          <w:rFonts w:asciiTheme="majorBidi" w:eastAsia="Times New Roman" w:hAnsiTheme="majorBidi"/>
        </w:rPr>
        <w:t>C</w:t>
      </w:r>
      <w:bookmarkEnd w:id="84"/>
      <w:r w:rsidR="001326E6">
        <w:rPr>
          <w:rFonts w:asciiTheme="majorBidi" w:eastAsia="Times New Roman" w:hAnsiTheme="majorBidi"/>
        </w:rPr>
        <w:t>ONCLUSION</w:t>
      </w:r>
      <w:bookmarkEnd w:id="85"/>
    </w:p>
    <w:p w14:paraId="613A77FA" w14:textId="271021A4" w:rsidR="00240C40" w:rsidRPr="00240C40" w:rsidRDefault="00240C40" w:rsidP="00866091">
      <w:pPr>
        <w:spacing w:after="0" w:line="360" w:lineRule="auto"/>
        <w:jc w:val="both"/>
        <w:rPr>
          <w:rFonts w:asciiTheme="majorBidi" w:eastAsia="Times New Roman" w:hAnsiTheme="majorBidi" w:cstheme="majorBidi"/>
          <w:color w:val="000000"/>
          <w:sz w:val="24"/>
          <w:szCs w:val="24"/>
        </w:rPr>
      </w:pPr>
      <w:r w:rsidRPr="00240C40">
        <w:rPr>
          <w:rFonts w:asciiTheme="majorBidi" w:hAnsiTheme="majorBidi" w:cstheme="majorBidi"/>
          <w:sz w:val="24"/>
          <w:szCs w:val="24"/>
        </w:rPr>
        <w:t xml:space="preserve">It is concluded that Huawei is doing great business with P40 series. The market development opportunity of </w:t>
      </w:r>
      <w:r w:rsidR="001326E6">
        <w:rPr>
          <w:rFonts w:asciiTheme="majorBidi" w:hAnsiTheme="majorBidi" w:cstheme="majorBidi"/>
          <w:sz w:val="24"/>
          <w:szCs w:val="24"/>
        </w:rPr>
        <w:t xml:space="preserve">HUAWEI </w:t>
      </w:r>
      <w:r w:rsidRPr="00240C40">
        <w:rPr>
          <w:rFonts w:asciiTheme="majorBidi" w:hAnsiTheme="majorBidi" w:cstheme="majorBidi"/>
          <w:sz w:val="24"/>
          <w:szCs w:val="24"/>
        </w:rPr>
        <w:t xml:space="preserve">P40 can lead to competitor edge dilution which will further enable the company to increase competitiveness as compared to the competitors. </w:t>
      </w:r>
      <w:r w:rsidRPr="00240C40">
        <w:rPr>
          <w:rFonts w:asciiTheme="majorBidi" w:eastAsia="Times New Roman" w:hAnsiTheme="majorBidi" w:cstheme="majorBidi"/>
          <w:color w:val="000000"/>
          <w:sz w:val="24"/>
          <w:szCs w:val="24"/>
        </w:rPr>
        <w:t>For many years, H</w:t>
      </w:r>
      <w:r w:rsidR="001326E6">
        <w:rPr>
          <w:rFonts w:asciiTheme="majorBidi" w:eastAsia="Times New Roman" w:hAnsiTheme="majorBidi" w:cstheme="majorBidi"/>
          <w:color w:val="000000"/>
          <w:sz w:val="24"/>
          <w:szCs w:val="24"/>
        </w:rPr>
        <w:t>UAWEI</w:t>
      </w:r>
      <w:r w:rsidRPr="00240C40">
        <w:rPr>
          <w:rFonts w:asciiTheme="majorBidi" w:eastAsia="Times New Roman" w:hAnsiTheme="majorBidi" w:cstheme="majorBidi"/>
          <w:color w:val="000000"/>
          <w:sz w:val="24"/>
          <w:szCs w:val="24"/>
        </w:rPr>
        <w:t xml:space="preserve"> has been a cash cow for </w:t>
      </w:r>
      <w:r w:rsidR="001326E6">
        <w:rPr>
          <w:rFonts w:asciiTheme="majorBidi" w:eastAsia="Times New Roman" w:hAnsiTheme="majorBidi" w:cstheme="majorBidi"/>
          <w:color w:val="000000"/>
          <w:sz w:val="24"/>
          <w:szCs w:val="24"/>
        </w:rPr>
        <w:t>HUAWEI</w:t>
      </w:r>
      <w:r w:rsidRPr="00240C40">
        <w:rPr>
          <w:rFonts w:asciiTheme="majorBidi" w:eastAsia="Times New Roman" w:hAnsiTheme="majorBidi" w:cstheme="majorBidi"/>
          <w:color w:val="000000"/>
          <w:sz w:val="24"/>
          <w:szCs w:val="24"/>
        </w:rPr>
        <w:t xml:space="preserve"> because it has high profitability and continues to generate high profits. The company has highly skilled workforce. The company has also adopted learning programs and successful training to sustain. Huge resources have been investment in development and training of its workers leading to achieve more.</w:t>
      </w:r>
    </w:p>
    <w:p w14:paraId="1B19896A" w14:textId="2FADDC85" w:rsidR="00240C40" w:rsidRDefault="00240C40" w:rsidP="00866091">
      <w:pPr>
        <w:spacing w:after="0" w:line="360" w:lineRule="auto"/>
        <w:jc w:val="both"/>
        <w:rPr>
          <w:rFonts w:asciiTheme="majorBidi" w:eastAsia="Times New Roman" w:hAnsiTheme="majorBidi" w:cstheme="majorBidi"/>
          <w:color w:val="000000"/>
          <w:sz w:val="24"/>
          <w:szCs w:val="24"/>
        </w:rPr>
      </w:pPr>
    </w:p>
    <w:p w14:paraId="3BF19E5B" w14:textId="3F54D0D7" w:rsidR="00A242EE" w:rsidRDefault="00A242EE" w:rsidP="00866091">
      <w:pPr>
        <w:spacing w:after="0" w:line="360" w:lineRule="auto"/>
        <w:jc w:val="both"/>
        <w:rPr>
          <w:rFonts w:asciiTheme="majorBidi" w:eastAsia="Times New Roman" w:hAnsiTheme="majorBidi" w:cstheme="majorBidi"/>
          <w:color w:val="000000"/>
          <w:sz w:val="24"/>
          <w:szCs w:val="24"/>
        </w:rPr>
      </w:pPr>
    </w:p>
    <w:p w14:paraId="33DCA265" w14:textId="77777777" w:rsidR="00A242EE" w:rsidRPr="00240C40" w:rsidRDefault="00A242EE" w:rsidP="00866091">
      <w:pPr>
        <w:spacing w:after="0" w:line="360" w:lineRule="auto"/>
        <w:jc w:val="both"/>
        <w:rPr>
          <w:rFonts w:asciiTheme="majorBidi" w:eastAsia="Times New Roman" w:hAnsiTheme="majorBidi" w:cstheme="majorBidi"/>
          <w:color w:val="000000"/>
          <w:sz w:val="24"/>
          <w:szCs w:val="24"/>
        </w:rPr>
      </w:pPr>
    </w:p>
    <w:p w14:paraId="3DB967F2" w14:textId="4C8CA5A8" w:rsidR="00240C40" w:rsidRPr="00240C40" w:rsidRDefault="00240C40" w:rsidP="00866091">
      <w:pPr>
        <w:pStyle w:val="Heading1"/>
        <w:spacing w:before="0" w:line="360" w:lineRule="auto"/>
        <w:jc w:val="center"/>
        <w:rPr>
          <w:rFonts w:asciiTheme="majorBidi" w:eastAsia="Times New Roman" w:hAnsiTheme="majorBidi"/>
          <w:sz w:val="24"/>
          <w:szCs w:val="24"/>
        </w:rPr>
      </w:pPr>
      <w:bookmarkStart w:id="86" w:name="_Toc40417737"/>
      <w:bookmarkStart w:id="87" w:name="_Toc40665935"/>
      <w:r w:rsidRPr="00240C40">
        <w:rPr>
          <w:rFonts w:asciiTheme="majorBidi" w:eastAsia="Times New Roman" w:hAnsiTheme="majorBidi"/>
        </w:rPr>
        <w:t>R</w:t>
      </w:r>
      <w:bookmarkEnd w:id="86"/>
      <w:r w:rsidR="001326E6">
        <w:rPr>
          <w:rFonts w:asciiTheme="majorBidi" w:eastAsia="Times New Roman" w:hAnsiTheme="majorBidi"/>
        </w:rPr>
        <w:t>ECOMMENDATION</w:t>
      </w:r>
      <w:bookmarkEnd w:id="87"/>
    </w:p>
    <w:p w14:paraId="0CD590D9" w14:textId="7B571FC9" w:rsidR="00240C40" w:rsidRPr="00240C40" w:rsidRDefault="00240C40" w:rsidP="00866091">
      <w:pPr>
        <w:spacing w:after="0" w:line="360" w:lineRule="auto"/>
        <w:jc w:val="both"/>
        <w:rPr>
          <w:rFonts w:asciiTheme="majorBidi" w:eastAsia="Times New Roman" w:hAnsiTheme="majorBidi" w:cstheme="majorBidi"/>
          <w:color w:val="000000"/>
          <w:sz w:val="24"/>
          <w:szCs w:val="24"/>
        </w:rPr>
      </w:pPr>
      <w:r w:rsidRPr="00240C40">
        <w:rPr>
          <w:rFonts w:asciiTheme="majorBidi" w:eastAsia="Times New Roman" w:hAnsiTheme="majorBidi" w:cstheme="majorBidi"/>
          <w:color w:val="000000"/>
          <w:sz w:val="24"/>
          <w:szCs w:val="24"/>
        </w:rPr>
        <w:t>It is recommended to H</w:t>
      </w:r>
      <w:r w:rsidR="001326E6">
        <w:rPr>
          <w:rFonts w:asciiTheme="majorBidi" w:eastAsia="Times New Roman" w:hAnsiTheme="majorBidi" w:cstheme="majorBidi"/>
          <w:color w:val="000000"/>
          <w:sz w:val="24"/>
          <w:szCs w:val="24"/>
        </w:rPr>
        <w:t>UAWEI</w:t>
      </w:r>
      <w:r w:rsidRPr="00240C40">
        <w:rPr>
          <w:rFonts w:asciiTheme="majorBidi" w:eastAsia="Times New Roman" w:hAnsiTheme="majorBidi" w:cstheme="majorBidi"/>
          <w:color w:val="000000"/>
          <w:sz w:val="24"/>
          <w:szCs w:val="24"/>
        </w:rPr>
        <w:t xml:space="preserve"> to invest in its marketing strategy as much as </w:t>
      </w:r>
      <w:r w:rsidR="001326E6">
        <w:rPr>
          <w:rFonts w:asciiTheme="majorBidi" w:eastAsia="Times New Roman" w:hAnsiTheme="majorBidi" w:cstheme="majorBidi"/>
          <w:color w:val="000000"/>
          <w:sz w:val="24"/>
          <w:szCs w:val="24"/>
        </w:rPr>
        <w:t>possible</w:t>
      </w:r>
      <w:r w:rsidRPr="00240C40">
        <w:rPr>
          <w:rFonts w:asciiTheme="majorBidi" w:eastAsia="Times New Roman" w:hAnsiTheme="majorBidi" w:cstheme="majorBidi"/>
          <w:color w:val="000000"/>
          <w:sz w:val="24"/>
          <w:szCs w:val="24"/>
        </w:rPr>
        <w:t xml:space="preserve"> </w:t>
      </w:r>
      <w:r w:rsidR="009D4DA7" w:rsidRPr="00240C40">
        <w:rPr>
          <w:rFonts w:asciiTheme="majorBidi" w:eastAsia="Times New Roman" w:hAnsiTheme="majorBidi" w:cstheme="majorBidi"/>
          <w:color w:val="000000"/>
          <w:sz w:val="24"/>
          <w:szCs w:val="24"/>
        </w:rPr>
        <w:t>to</w:t>
      </w:r>
      <w:r w:rsidRPr="00240C40">
        <w:rPr>
          <w:rFonts w:asciiTheme="majorBidi" w:eastAsia="Times New Roman" w:hAnsiTheme="majorBidi" w:cstheme="majorBidi"/>
          <w:color w:val="000000"/>
          <w:sz w:val="24"/>
          <w:szCs w:val="24"/>
        </w:rPr>
        <w:t xml:space="preserve"> sustain profitable business. </w:t>
      </w:r>
    </w:p>
    <w:p w14:paraId="62271599" w14:textId="28643300" w:rsidR="00240C40" w:rsidRPr="00240C40" w:rsidRDefault="00240C40" w:rsidP="009D4DA7">
      <w:pPr>
        <w:spacing w:after="0" w:line="360" w:lineRule="auto"/>
        <w:jc w:val="both"/>
        <w:rPr>
          <w:rFonts w:asciiTheme="majorBidi" w:eastAsia="Times New Roman" w:hAnsiTheme="majorBidi" w:cstheme="majorBidi"/>
          <w:color w:val="000000"/>
          <w:sz w:val="24"/>
          <w:szCs w:val="24"/>
        </w:rPr>
      </w:pPr>
      <w:r w:rsidRPr="00240C40">
        <w:rPr>
          <w:rFonts w:asciiTheme="majorBidi" w:hAnsiTheme="majorBidi" w:cstheme="majorBidi"/>
          <w:noProof/>
          <w:sz w:val="24"/>
          <w:szCs w:val="24"/>
        </w:rPr>
        <w:drawing>
          <wp:inline distT="0" distB="0" distL="0" distR="0" wp14:anchorId="612C56FC" wp14:editId="291F148D">
            <wp:extent cx="5029200" cy="2630170"/>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2630170"/>
                    </a:xfrm>
                    <a:prstGeom prst="rect">
                      <a:avLst/>
                    </a:prstGeom>
                    <a:ln w="3175" cap="sq">
                      <a:solidFill>
                        <a:srgbClr val="000000"/>
                      </a:solidFill>
                      <a:prstDash val="solid"/>
                      <a:miter lim="800000"/>
                    </a:ln>
                    <a:effectLst/>
                  </pic:spPr>
                </pic:pic>
              </a:graphicData>
            </a:graphic>
          </wp:inline>
        </w:drawing>
      </w:r>
    </w:p>
    <w:p w14:paraId="55DFC441" w14:textId="72C54D41" w:rsidR="00E13807" w:rsidRDefault="001326E6" w:rsidP="00E13807">
      <w:pPr>
        <w:pStyle w:val="HvdNormal"/>
        <w:spacing w:line="360" w:lineRule="auto"/>
        <w:ind w:firstLine="0"/>
        <w:rPr>
          <w:rFonts w:asciiTheme="majorBidi" w:hAnsiTheme="majorBidi" w:cstheme="majorBidi"/>
          <w:lang w:val="en-US"/>
        </w:rPr>
      </w:pPr>
      <w:r>
        <w:rPr>
          <w:rFonts w:asciiTheme="majorBidi" w:eastAsia="Times New Roman" w:hAnsiTheme="majorBidi" w:cstheme="majorBidi"/>
          <w:color w:val="000000"/>
          <w:lang w:val="en-US"/>
        </w:rPr>
        <w:t>We need</w:t>
      </w:r>
      <w:r w:rsidR="00240C40" w:rsidRPr="00240C40">
        <w:rPr>
          <w:rFonts w:asciiTheme="majorBidi" w:eastAsia="Times New Roman" w:hAnsiTheme="majorBidi" w:cstheme="majorBidi"/>
          <w:color w:val="000000"/>
          <w:lang w:val="en-US"/>
        </w:rPr>
        <w:t xml:space="preserve"> focus on </w:t>
      </w:r>
      <w:r>
        <w:rPr>
          <w:rFonts w:asciiTheme="majorBidi" w:eastAsia="Times New Roman" w:hAnsiTheme="majorBidi" w:cstheme="majorBidi"/>
          <w:color w:val="000000"/>
          <w:lang w:val="en-US"/>
        </w:rPr>
        <w:t>our</w:t>
      </w:r>
      <w:r w:rsidR="00240C40" w:rsidRPr="00240C40">
        <w:rPr>
          <w:rFonts w:asciiTheme="majorBidi" w:eastAsia="Times New Roman" w:hAnsiTheme="majorBidi" w:cstheme="majorBidi"/>
          <w:color w:val="000000"/>
          <w:lang w:val="en-US"/>
        </w:rPr>
        <w:t xml:space="preserve"> marketing plan regarding </w:t>
      </w:r>
      <w:r w:rsidR="00D83D2A">
        <w:rPr>
          <w:rFonts w:asciiTheme="majorBidi" w:eastAsia="Times New Roman" w:hAnsiTheme="majorBidi" w:cstheme="majorBidi"/>
          <w:color w:val="000000"/>
          <w:lang w:val="en-US"/>
        </w:rPr>
        <w:t xml:space="preserve">HUAWEI </w:t>
      </w:r>
      <w:r w:rsidR="00240C40" w:rsidRPr="00240C40">
        <w:rPr>
          <w:rFonts w:asciiTheme="majorBidi" w:eastAsia="Times New Roman" w:hAnsiTheme="majorBidi" w:cstheme="majorBidi"/>
          <w:color w:val="000000"/>
          <w:lang w:val="en-US"/>
        </w:rPr>
        <w:t>P40 and evaluate its progress from the chart given above.</w:t>
      </w:r>
    </w:p>
    <w:p w14:paraId="16319BD8" w14:textId="77777777" w:rsidR="00E13807" w:rsidRPr="00E13807" w:rsidRDefault="00E13807" w:rsidP="00E13807">
      <w:pPr>
        <w:pStyle w:val="HvdNormal"/>
        <w:spacing w:line="360" w:lineRule="auto"/>
        <w:ind w:firstLine="0"/>
        <w:rPr>
          <w:rFonts w:asciiTheme="majorBidi" w:hAnsiTheme="majorBidi" w:cstheme="majorBidi"/>
          <w:lang w:val="en-US"/>
        </w:rPr>
      </w:pPr>
    </w:p>
    <w:p w14:paraId="24FF0FC5" w14:textId="749D4434" w:rsidR="00AF5EAC" w:rsidRPr="001326E6" w:rsidRDefault="00FE19DC" w:rsidP="001326E6">
      <w:pPr>
        <w:pStyle w:val="Heading1"/>
        <w:spacing w:before="0" w:line="360" w:lineRule="auto"/>
        <w:jc w:val="center"/>
        <w:rPr>
          <w:rFonts w:asciiTheme="majorBidi" w:hAnsiTheme="majorBidi"/>
        </w:rPr>
      </w:pPr>
      <w:bookmarkStart w:id="88" w:name="_Toc40665936"/>
      <w:r w:rsidRPr="00393EF5">
        <w:rPr>
          <w:rFonts w:asciiTheme="majorBidi" w:hAnsiTheme="majorBidi"/>
          <w:sz w:val="24"/>
          <w:szCs w:val="24"/>
        </w:rPr>
        <w:lastRenderedPageBreak/>
        <w:t>R</w:t>
      </w:r>
      <w:bookmarkEnd w:id="71"/>
      <w:r w:rsidR="001326E6">
        <w:rPr>
          <w:rFonts w:asciiTheme="majorBidi" w:hAnsiTheme="majorBidi"/>
          <w:sz w:val="24"/>
          <w:szCs w:val="24"/>
        </w:rPr>
        <w:t>EFERENCE</w:t>
      </w:r>
      <w:bookmarkEnd w:id="88"/>
    </w:p>
    <w:p w14:paraId="77BF5F49" w14:textId="77777777" w:rsidR="00866091" w:rsidRPr="00E12BF4" w:rsidRDefault="00866091" w:rsidP="00866091">
      <w:pPr>
        <w:pStyle w:val="HvdRef"/>
        <w:rPr>
          <w:rFonts w:eastAsia="Times New Roman"/>
          <w:color w:val="444444"/>
          <w:lang w:val="en-US"/>
        </w:rPr>
      </w:pPr>
      <w:r w:rsidRPr="00E12BF4">
        <w:rPr>
          <w:rFonts w:eastAsia="Times New Roman"/>
          <w:color w:val="000000"/>
          <w:lang w:val="en-US"/>
        </w:rPr>
        <w:t>Annual Report (2017) “Huawei investment &amp; Holding Co., Ltd” [Online] at http://www-file.huawei.com/-/media/CORPORATE/PDF/annual-report/annual_report2017_en.pdf?la=en [Accessed on 15</w:t>
      </w:r>
      <w:r w:rsidRPr="00E12BF4">
        <w:rPr>
          <w:rFonts w:eastAsia="Times New Roman"/>
          <w:color w:val="000000"/>
          <w:vertAlign w:val="superscript"/>
          <w:lang w:val="en-US"/>
        </w:rPr>
        <w:t>th</w:t>
      </w:r>
      <w:r w:rsidRPr="00E12BF4">
        <w:rPr>
          <w:rFonts w:eastAsia="Times New Roman"/>
          <w:color w:val="000000"/>
          <w:lang w:val="en-US"/>
        </w:rPr>
        <w:t> June 2018]</w:t>
      </w:r>
    </w:p>
    <w:p w14:paraId="03B75DEC" w14:textId="77777777" w:rsidR="00866091" w:rsidRPr="00E12BF4" w:rsidRDefault="00866091" w:rsidP="00866091">
      <w:pPr>
        <w:pStyle w:val="HvdRef"/>
        <w:rPr>
          <w:rFonts w:eastAsia="Times New Roman"/>
          <w:color w:val="444444"/>
          <w:lang w:val="en-US"/>
        </w:rPr>
      </w:pPr>
      <w:r w:rsidRPr="00E12BF4">
        <w:rPr>
          <w:rFonts w:eastAsia="Times New Roman"/>
          <w:color w:val="000000"/>
          <w:lang w:val="en-US"/>
        </w:rPr>
        <w:t>Arabian gazette (2017) “</w:t>
      </w:r>
      <w:r w:rsidRPr="00ED0B7E">
        <w:rPr>
          <w:rFonts w:eastAsia="Times New Roman"/>
          <w:i/>
          <w:iCs/>
          <w:color w:val="000000"/>
          <w:lang w:val="en-US"/>
        </w:rPr>
        <w:t>Global smart phone trends 2017</w:t>
      </w:r>
      <w:r w:rsidRPr="00E12BF4">
        <w:rPr>
          <w:rFonts w:eastAsia="Times New Roman"/>
          <w:color w:val="000000"/>
          <w:lang w:val="en-US"/>
        </w:rPr>
        <w:t>” Nexis.com [Accessed 31 Jan 2018].</w:t>
      </w:r>
    </w:p>
    <w:p w14:paraId="2C9AD784" w14:textId="77777777" w:rsidR="00866091" w:rsidRPr="00E12BF4" w:rsidRDefault="00866091" w:rsidP="00866091">
      <w:pPr>
        <w:pStyle w:val="HvdRef"/>
        <w:rPr>
          <w:rFonts w:eastAsia="Times New Roman"/>
          <w:color w:val="444444"/>
          <w:lang w:val="en-US"/>
        </w:rPr>
      </w:pPr>
      <w:proofErr w:type="spellStart"/>
      <w:r w:rsidRPr="00E12BF4">
        <w:rPr>
          <w:rFonts w:eastAsia="Times New Roman"/>
          <w:color w:val="000000"/>
          <w:lang w:val="en-US"/>
        </w:rPr>
        <w:t>Auchard</w:t>
      </w:r>
      <w:proofErr w:type="spellEnd"/>
      <w:r w:rsidRPr="00E12BF4">
        <w:rPr>
          <w:rFonts w:eastAsia="Times New Roman"/>
          <w:color w:val="000000"/>
          <w:lang w:val="en-US"/>
        </w:rPr>
        <w:t>, Eric (2017) “China’s Huawei enters PC market to take on Lenovo, HP, Dell” </w:t>
      </w:r>
      <w:r w:rsidRPr="00ED0B7E">
        <w:rPr>
          <w:rFonts w:eastAsia="Times New Roman"/>
          <w:b/>
          <w:bCs/>
          <w:i/>
          <w:iCs/>
          <w:color w:val="000000"/>
          <w:lang w:val="en-US"/>
        </w:rPr>
        <w:t>Reuters</w:t>
      </w:r>
      <w:r w:rsidRPr="00ED0B7E">
        <w:rPr>
          <w:rFonts w:eastAsia="Times New Roman"/>
          <w:i/>
          <w:iCs/>
          <w:color w:val="000000"/>
          <w:lang w:val="en-US"/>
        </w:rPr>
        <w:t> </w:t>
      </w:r>
      <w:r w:rsidRPr="00E12BF4">
        <w:rPr>
          <w:rFonts w:eastAsia="Times New Roman"/>
          <w:color w:val="000000"/>
          <w:lang w:val="en-US"/>
        </w:rPr>
        <w:t>[Online] at https://www.reuters.com/article/us-huawei-tech-computers-idUSKBN18J1ST [Accessed on 23rd.5.2018]</w:t>
      </w:r>
    </w:p>
    <w:p w14:paraId="4B4A9FF2" w14:textId="77777777" w:rsidR="00866091" w:rsidRPr="00E12BF4" w:rsidRDefault="00866091" w:rsidP="00866091">
      <w:pPr>
        <w:pStyle w:val="HvdRef"/>
        <w:rPr>
          <w:rFonts w:eastAsia="Times New Roman"/>
          <w:color w:val="444444"/>
          <w:lang w:val="en-US"/>
        </w:rPr>
      </w:pPr>
      <w:proofErr w:type="spellStart"/>
      <w:r w:rsidRPr="00E12BF4">
        <w:rPr>
          <w:rFonts w:eastAsia="Times New Roman"/>
          <w:color w:val="000000"/>
          <w:lang w:val="en-US"/>
        </w:rPr>
        <w:t>Auchard</w:t>
      </w:r>
      <w:proofErr w:type="spellEnd"/>
      <w:r w:rsidRPr="00E12BF4">
        <w:rPr>
          <w:rFonts w:eastAsia="Times New Roman"/>
          <w:color w:val="000000"/>
          <w:lang w:val="en-US"/>
        </w:rPr>
        <w:t>., and Jiang, S. (2017) “Huawei aims to challenge Apple and Samsung on technology as well as price” </w:t>
      </w:r>
      <w:r w:rsidRPr="00ED0B7E">
        <w:rPr>
          <w:rFonts w:eastAsia="Times New Roman"/>
          <w:b/>
          <w:bCs/>
          <w:i/>
          <w:iCs/>
          <w:color w:val="000000"/>
          <w:lang w:val="en-US"/>
        </w:rPr>
        <w:t>Reuters</w:t>
      </w:r>
      <w:r w:rsidRPr="00ED0B7E">
        <w:rPr>
          <w:rFonts w:eastAsia="Times New Roman"/>
          <w:i/>
          <w:iCs/>
          <w:color w:val="000000"/>
          <w:lang w:val="en-US"/>
        </w:rPr>
        <w:t> </w:t>
      </w:r>
      <w:r w:rsidRPr="00E12BF4">
        <w:rPr>
          <w:rFonts w:eastAsia="Times New Roman"/>
          <w:color w:val="000000"/>
          <w:lang w:val="en-US"/>
        </w:rPr>
        <w:t>[Online] at https://www.reuters.com/article/us-smartphone-huawei-tech/huawei-aims-to-challenge-apple-and-samsung-on-technology-as-well-as-price-idUSKBN1CL1SQ [Accessed 31 Jan 2018]</w:t>
      </w:r>
    </w:p>
    <w:p w14:paraId="08E6DB36" w14:textId="090B270B" w:rsidR="00866091" w:rsidRDefault="00866091" w:rsidP="00866091">
      <w:pPr>
        <w:pStyle w:val="HvdRef"/>
        <w:spacing w:line="360" w:lineRule="auto"/>
        <w:jc w:val="both"/>
        <w:rPr>
          <w:rFonts w:asciiTheme="majorBidi" w:hAnsiTheme="majorBidi" w:cstheme="majorBidi"/>
        </w:rPr>
      </w:pPr>
      <w:r w:rsidRPr="00ED0B7E">
        <w:rPr>
          <w:rFonts w:asciiTheme="majorBidi" w:hAnsiTheme="majorBidi" w:cstheme="majorBidi"/>
        </w:rPr>
        <w:t xml:space="preserve">BBC news. 2014. China’s Huawei reports 19% jump in sales. Retrieved February 11, 2017. From </w:t>
      </w:r>
      <w:hyperlink r:id="rId23" w:history="1">
        <w:r w:rsidR="00A242EE" w:rsidRPr="003D1A64">
          <w:rPr>
            <w:rStyle w:val="Hyperlink"/>
            <w:rFonts w:asciiTheme="majorBidi" w:hAnsiTheme="majorBidi" w:cstheme="majorBidi"/>
          </w:rPr>
          <w:t>http://www.bbc.com/news/business-28397624</w:t>
        </w:r>
      </w:hyperlink>
      <w:r w:rsidRPr="00ED0B7E">
        <w:rPr>
          <w:rFonts w:asciiTheme="majorBidi" w:hAnsiTheme="majorBidi" w:cstheme="majorBidi"/>
        </w:rPr>
        <w:t>.</w:t>
      </w:r>
    </w:p>
    <w:p w14:paraId="1B74675C" w14:textId="169FA1A6" w:rsidR="00866091" w:rsidRDefault="00866091" w:rsidP="00866091">
      <w:pPr>
        <w:pStyle w:val="HvdRef"/>
      </w:pPr>
      <w:proofErr w:type="spellStart"/>
      <w:r w:rsidRPr="00ED0B7E">
        <w:t>Danmeng</w:t>
      </w:r>
      <w:proofErr w:type="spellEnd"/>
      <w:r w:rsidRPr="00ED0B7E">
        <w:t>, Q., 2007. The Environment analysis and the countermeasure about Internationalization management of Huawei. Science &amp; Technology Information, 2007(27), p.236.</w:t>
      </w:r>
    </w:p>
    <w:p w14:paraId="5BADE580" w14:textId="5234DB28" w:rsidR="00866091" w:rsidRDefault="00866091" w:rsidP="00866091">
      <w:pPr>
        <w:spacing w:line="360" w:lineRule="auto"/>
        <w:ind w:left="720" w:hanging="720"/>
        <w:jc w:val="both"/>
        <w:rPr>
          <w:rFonts w:asciiTheme="majorBidi" w:hAnsiTheme="majorBidi" w:cstheme="majorBidi"/>
        </w:rPr>
      </w:pPr>
      <w:r w:rsidRPr="00ED0B7E">
        <w:rPr>
          <w:rFonts w:asciiTheme="majorBidi" w:hAnsiTheme="majorBidi" w:cstheme="majorBidi"/>
        </w:rPr>
        <w:t xml:space="preserve">Fern Fort, 2020. Huawei SWOT Analysis Matrix [Step By Step] Weighted SWOT. [online] Fern Fort University. Available at: </w:t>
      </w:r>
      <w:hyperlink r:id="rId24" w:history="1">
        <w:r w:rsidR="00A242EE" w:rsidRPr="003D1A64">
          <w:rPr>
            <w:rStyle w:val="Hyperlink"/>
            <w:rFonts w:asciiTheme="majorBidi" w:hAnsiTheme="majorBidi" w:cstheme="majorBidi"/>
          </w:rPr>
          <w:t>http://fernfortuniversity.com/term-papers/swot/1433/1033-huawei.php</w:t>
        </w:r>
      </w:hyperlink>
    </w:p>
    <w:p w14:paraId="394A385E" w14:textId="77777777" w:rsidR="00866091" w:rsidRPr="00E12BF4" w:rsidRDefault="00866091" w:rsidP="00866091">
      <w:pPr>
        <w:pStyle w:val="HvdRef"/>
        <w:rPr>
          <w:rFonts w:eastAsia="Times New Roman"/>
          <w:color w:val="444444"/>
          <w:lang w:val="en-US"/>
        </w:rPr>
      </w:pPr>
      <w:r w:rsidRPr="00E12BF4">
        <w:rPr>
          <w:rFonts w:eastAsia="Times New Roman"/>
          <w:color w:val="000000"/>
          <w:lang w:val="en-US"/>
        </w:rPr>
        <w:t>PR Newswire (2018) “The Internet of Things (IoT) market is expected to grow from USD 170.57billion in 2017 to USD 561.04billion by 2022, at a Compound Annual Growth Rate (CAGR) of 26.9%” [Online] at https://www.prnewswire.com/news-releases/the-internet-of-things-iot-market-is-expected-to-grow-from-usd-17057-billion-in-2017-to-usd-56104-billion-by-2022-at-a-compound-annual-growth-rate-cagr-of-269-300585814.html [Accessed on 15th June 2018].</w:t>
      </w:r>
    </w:p>
    <w:p w14:paraId="6F6131F5" w14:textId="77777777" w:rsidR="00866091" w:rsidRPr="00ED0B7E" w:rsidRDefault="00866091" w:rsidP="00866091">
      <w:pPr>
        <w:pStyle w:val="HvdRef"/>
        <w:spacing w:line="360" w:lineRule="auto"/>
        <w:jc w:val="both"/>
        <w:rPr>
          <w:rFonts w:asciiTheme="majorBidi" w:hAnsiTheme="majorBidi" w:cstheme="majorBidi"/>
        </w:rPr>
      </w:pPr>
      <w:r w:rsidRPr="00ED0B7E">
        <w:rPr>
          <w:rFonts w:asciiTheme="majorBidi" w:hAnsiTheme="majorBidi" w:cstheme="majorBidi"/>
        </w:rPr>
        <w:lastRenderedPageBreak/>
        <w:t xml:space="preserve">Turnbull, Peter W., Leek Sheena and Ying Grace. 2010. Customer Confusion: The Mobile Phone Market. Journal of Marketing Management, 16(1):143-163. </w:t>
      </w:r>
    </w:p>
    <w:p w14:paraId="7EC66C9A" w14:textId="77777777" w:rsidR="00866091" w:rsidRPr="00ED0B7E" w:rsidRDefault="00866091" w:rsidP="00866091">
      <w:pPr>
        <w:pStyle w:val="HvdRef"/>
        <w:spacing w:line="360" w:lineRule="auto"/>
        <w:jc w:val="both"/>
        <w:rPr>
          <w:rFonts w:asciiTheme="majorBidi" w:hAnsiTheme="majorBidi" w:cstheme="majorBidi"/>
        </w:rPr>
      </w:pPr>
      <w:r w:rsidRPr="00ED0B7E">
        <w:rPr>
          <w:rFonts w:asciiTheme="majorBidi" w:hAnsiTheme="majorBidi" w:cstheme="majorBidi"/>
        </w:rPr>
        <w:t xml:space="preserve">Wang </w:t>
      </w:r>
      <w:proofErr w:type="spellStart"/>
      <w:r w:rsidRPr="00ED0B7E">
        <w:rPr>
          <w:rFonts w:asciiTheme="majorBidi" w:hAnsiTheme="majorBidi" w:cstheme="majorBidi"/>
        </w:rPr>
        <w:t>Aimin</w:t>
      </w:r>
      <w:proofErr w:type="spellEnd"/>
      <w:r w:rsidRPr="00ED0B7E">
        <w:rPr>
          <w:rFonts w:asciiTheme="majorBidi" w:hAnsiTheme="majorBidi" w:cstheme="majorBidi"/>
        </w:rPr>
        <w:t xml:space="preserve">. 2015. Analysis of Huawei’s Smartphone Marketing Strategies in Arab World </w:t>
      </w:r>
      <w:proofErr w:type="spellStart"/>
      <w:r w:rsidRPr="00ED0B7E">
        <w:rPr>
          <w:rFonts w:asciiTheme="majorBidi" w:hAnsiTheme="majorBidi" w:cstheme="majorBidi"/>
        </w:rPr>
        <w:t>Nashwan</w:t>
      </w:r>
      <w:proofErr w:type="spellEnd"/>
      <w:r w:rsidRPr="00ED0B7E">
        <w:rPr>
          <w:rFonts w:asciiTheme="majorBidi" w:hAnsiTheme="majorBidi" w:cstheme="majorBidi"/>
        </w:rPr>
        <w:t xml:space="preserve"> Mohammed Abdullah </w:t>
      </w:r>
      <w:proofErr w:type="spellStart"/>
      <w:r w:rsidRPr="00ED0B7E">
        <w:rPr>
          <w:rFonts w:asciiTheme="majorBidi" w:hAnsiTheme="majorBidi" w:cstheme="majorBidi"/>
        </w:rPr>
        <w:t>Saif</w:t>
      </w:r>
      <w:proofErr w:type="spellEnd"/>
      <w:r w:rsidRPr="00ED0B7E">
        <w:rPr>
          <w:rFonts w:asciiTheme="majorBidi" w:hAnsiTheme="majorBidi" w:cstheme="majorBidi"/>
        </w:rPr>
        <w:t xml:space="preserve"> </w:t>
      </w:r>
    </w:p>
    <w:p w14:paraId="1D413FAA" w14:textId="77777777" w:rsidR="00866091" w:rsidRPr="00ED0B7E" w:rsidRDefault="00866091" w:rsidP="00866091">
      <w:pPr>
        <w:pStyle w:val="HvdRef"/>
        <w:spacing w:line="360" w:lineRule="auto"/>
        <w:jc w:val="both"/>
        <w:rPr>
          <w:rFonts w:asciiTheme="majorBidi" w:hAnsiTheme="majorBidi" w:cstheme="majorBidi"/>
        </w:rPr>
      </w:pPr>
      <w:r w:rsidRPr="00ED0B7E">
        <w:rPr>
          <w:rFonts w:asciiTheme="majorBidi" w:hAnsiTheme="majorBidi" w:cstheme="majorBidi"/>
        </w:rPr>
        <w:t xml:space="preserve">Wang, X. 2012. </w:t>
      </w:r>
      <w:proofErr w:type="spellStart"/>
      <w:r w:rsidRPr="00ED0B7E">
        <w:rPr>
          <w:rFonts w:asciiTheme="majorBidi" w:hAnsiTheme="majorBidi" w:cstheme="majorBidi"/>
        </w:rPr>
        <w:t>Analysison</w:t>
      </w:r>
      <w:proofErr w:type="spellEnd"/>
      <w:r w:rsidRPr="00ED0B7E">
        <w:rPr>
          <w:rFonts w:asciiTheme="majorBidi" w:hAnsiTheme="majorBidi" w:cstheme="majorBidi"/>
        </w:rPr>
        <w:t xml:space="preserve"> the Marketing Channel of 3G Mobile Phone. Knowledge Economy, (12), 118-118. </w:t>
      </w:r>
    </w:p>
    <w:p w14:paraId="6B343000" w14:textId="77777777" w:rsidR="00866091" w:rsidRPr="00ED0B7E" w:rsidRDefault="00866091" w:rsidP="00866091">
      <w:pPr>
        <w:pStyle w:val="HvdRef"/>
      </w:pPr>
      <w:r w:rsidRPr="00ED0B7E">
        <w:t>Xia, W. and Gan, D.Z., 2017. The Marketing strategy of HUAWEI Smartphone in China.</w:t>
      </w:r>
    </w:p>
    <w:p w14:paraId="4C2268A2" w14:textId="7D1FF474" w:rsidR="00866091" w:rsidRDefault="00866091" w:rsidP="00866091">
      <w:pPr>
        <w:pStyle w:val="HvdRef"/>
        <w:spacing w:line="360" w:lineRule="auto"/>
        <w:jc w:val="both"/>
        <w:rPr>
          <w:rFonts w:asciiTheme="majorBidi" w:hAnsiTheme="majorBidi" w:cstheme="majorBidi"/>
        </w:rPr>
      </w:pPr>
      <w:r w:rsidRPr="00ED0B7E">
        <w:rPr>
          <w:rFonts w:asciiTheme="majorBidi" w:hAnsiTheme="majorBidi" w:cstheme="majorBidi"/>
        </w:rPr>
        <w:t>Yang, K. 2005. Exploring factors affecting the adoption of mobile commerce in Singapore. Telemetric and Informatics, 22 (3):16-31.</w:t>
      </w:r>
    </w:p>
    <w:p w14:paraId="4DF1F63C" w14:textId="21975EDE" w:rsidR="00AA7A05" w:rsidRDefault="00AA7A05" w:rsidP="00866091">
      <w:pPr>
        <w:pStyle w:val="HvdRef"/>
        <w:spacing w:line="360" w:lineRule="auto"/>
        <w:jc w:val="both"/>
        <w:rPr>
          <w:rFonts w:asciiTheme="majorBidi" w:hAnsiTheme="majorBidi" w:cstheme="majorBidi"/>
        </w:rPr>
      </w:pPr>
      <w:proofErr w:type="spellStart"/>
      <w:r w:rsidRPr="00AA7A05">
        <w:rPr>
          <w:rFonts w:asciiTheme="majorBidi" w:hAnsiTheme="majorBidi" w:cstheme="majorBidi"/>
        </w:rPr>
        <w:t>huawei</w:t>
      </w:r>
      <w:proofErr w:type="spellEnd"/>
      <w:r w:rsidRPr="00AA7A05">
        <w:rPr>
          <w:rFonts w:asciiTheme="majorBidi" w:hAnsiTheme="majorBidi" w:cstheme="majorBidi"/>
        </w:rPr>
        <w:t xml:space="preserve">. (n.d.). Huawei Annual Report 2019. [online] Available at: </w:t>
      </w:r>
      <w:hyperlink r:id="rId25" w:history="1">
        <w:r w:rsidRPr="003D1A64">
          <w:rPr>
            <w:rStyle w:val="Hyperlink"/>
            <w:rFonts w:asciiTheme="majorBidi" w:hAnsiTheme="majorBidi" w:cstheme="majorBidi"/>
          </w:rPr>
          <w:t>https://www.huawei.com/en/press-events/annual-report/2019</w:t>
        </w:r>
      </w:hyperlink>
      <w:r w:rsidRPr="00AA7A05">
        <w:rPr>
          <w:rFonts w:asciiTheme="majorBidi" w:hAnsiTheme="majorBidi" w:cstheme="majorBidi"/>
        </w:rPr>
        <w:t>.</w:t>
      </w:r>
    </w:p>
    <w:p w14:paraId="55EA31C6" w14:textId="14846787" w:rsidR="00A242EE" w:rsidRDefault="00AA7A05" w:rsidP="00A242EE">
      <w:pPr>
        <w:pStyle w:val="HvdRef"/>
        <w:spacing w:line="360" w:lineRule="auto"/>
        <w:jc w:val="both"/>
        <w:rPr>
          <w:rFonts w:asciiTheme="majorBidi" w:hAnsiTheme="majorBidi" w:cstheme="majorBidi"/>
        </w:rPr>
      </w:pPr>
      <w:r w:rsidRPr="00AA7A05">
        <w:rPr>
          <w:rFonts w:asciiTheme="majorBidi" w:hAnsiTheme="majorBidi" w:cstheme="majorBidi"/>
        </w:rPr>
        <w:t xml:space="preserve">www.canalys.com. (n.d.). </w:t>
      </w:r>
      <w:proofErr w:type="spellStart"/>
      <w:r w:rsidRPr="00AA7A05">
        <w:rPr>
          <w:rFonts w:asciiTheme="majorBidi" w:hAnsiTheme="majorBidi" w:cstheme="majorBidi"/>
        </w:rPr>
        <w:t>Canalys</w:t>
      </w:r>
      <w:proofErr w:type="spellEnd"/>
      <w:r w:rsidRPr="00AA7A05">
        <w:rPr>
          <w:rFonts w:asciiTheme="majorBidi" w:hAnsiTheme="majorBidi" w:cstheme="majorBidi"/>
        </w:rPr>
        <w:t xml:space="preserve"> - analysis. [online] Available at: https://www.canalys.com/analysis/channels+analysis [Accessed 17 May 2020].</w:t>
      </w:r>
    </w:p>
    <w:p w14:paraId="739FDCE2" w14:textId="40CCAFE3" w:rsidR="00A242EE" w:rsidRDefault="00A242EE" w:rsidP="00A242EE">
      <w:pPr>
        <w:pStyle w:val="HvdRef"/>
        <w:spacing w:line="360" w:lineRule="auto"/>
        <w:jc w:val="both"/>
        <w:rPr>
          <w:rFonts w:asciiTheme="majorBidi" w:hAnsiTheme="majorBidi" w:cstheme="majorBidi"/>
        </w:rPr>
      </w:pPr>
      <w:r w:rsidRPr="00A242EE">
        <w:rPr>
          <w:rFonts w:asciiTheme="majorBidi" w:hAnsiTheme="majorBidi" w:cstheme="majorBidi"/>
        </w:rPr>
        <w:t xml:space="preserve">Counterpoint Research. (2020). Global Smartphone Market – Apple Gained the Top Spot in Q4 2019 While Huawei Surpassed Apple to Become the Second-Largest Brand in CY 2019. [online] Available at: </w:t>
      </w:r>
      <w:hyperlink r:id="rId26" w:history="1">
        <w:r w:rsidRPr="003D1A64">
          <w:rPr>
            <w:rStyle w:val="Hyperlink"/>
            <w:rFonts w:asciiTheme="majorBidi" w:hAnsiTheme="majorBidi" w:cstheme="majorBidi"/>
          </w:rPr>
          <w:t>https://www.counterpointresearch.com/global-smartphone-market-apple-gained-the-top-spot-in-2019-q4-while-huawei-surpassed-apple-to-become-the-second-largest-brand-in-cy-2019/</w:t>
        </w:r>
      </w:hyperlink>
      <w:r w:rsidRPr="00A242EE">
        <w:rPr>
          <w:rFonts w:asciiTheme="majorBidi" w:hAnsiTheme="majorBidi" w:cstheme="majorBidi"/>
        </w:rPr>
        <w:t>.</w:t>
      </w:r>
    </w:p>
    <w:p w14:paraId="11CD213D" w14:textId="02847CA1" w:rsidR="0054102B" w:rsidRDefault="00A242EE" w:rsidP="00A242EE">
      <w:pPr>
        <w:pStyle w:val="HvdRef"/>
        <w:spacing w:line="360" w:lineRule="auto"/>
        <w:jc w:val="both"/>
        <w:rPr>
          <w:rFonts w:asciiTheme="majorBidi" w:hAnsiTheme="majorBidi" w:cstheme="majorBidi"/>
        </w:rPr>
      </w:pPr>
      <w:r w:rsidRPr="00A242EE">
        <w:rPr>
          <w:rFonts w:asciiTheme="majorBidi" w:hAnsiTheme="majorBidi" w:cstheme="majorBidi"/>
        </w:rPr>
        <w:t xml:space="preserve">IDC: The premier global market intelligence company. (2018). IDC - Smartphone Market Share - Vendor. [online] Available at: </w:t>
      </w:r>
      <w:hyperlink r:id="rId27" w:history="1">
        <w:r w:rsidRPr="003D1A64">
          <w:rPr>
            <w:rStyle w:val="Hyperlink"/>
            <w:rFonts w:asciiTheme="majorBidi" w:hAnsiTheme="majorBidi" w:cstheme="majorBidi"/>
          </w:rPr>
          <w:t>https://www.idc.com/promo/smartphone-market-share/vendor</w:t>
        </w:r>
      </w:hyperlink>
      <w:r w:rsidRPr="00A242EE">
        <w:rPr>
          <w:rFonts w:asciiTheme="majorBidi" w:hAnsiTheme="majorBidi" w:cstheme="majorBidi"/>
        </w:rPr>
        <w:t>.</w:t>
      </w:r>
    </w:p>
    <w:p w14:paraId="3E5E155D" w14:textId="3A66715E" w:rsidR="0054102B" w:rsidRDefault="0054102B" w:rsidP="00FC20FE">
      <w:pPr>
        <w:spacing w:line="276" w:lineRule="auto"/>
        <w:rPr>
          <w:rFonts w:asciiTheme="majorBidi" w:hAnsiTheme="majorBidi" w:cstheme="majorBidi"/>
          <w:sz w:val="24"/>
          <w:szCs w:val="24"/>
        </w:rPr>
      </w:pPr>
    </w:p>
    <w:p w14:paraId="07180229" w14:textId="3F179EA9" w:rsidR="0054102B" w:rsidRDefault="0054102B" w:rsidP="00FC20FE">
      <w:pPr>
        <w:spacing w:line="276" w:lineRule="auto"/>
        <w:rPr>
          <w:rFonts w:asciiTheme="majorBidi" w:hAnsiTheme="majorBidi" w:cstheme="majorBidi"/>
          <w:sz w:val="24"/>
          <w:szCs w:val="24"/>
        </w:rPr>
      </w:pPr>
    </w:p>
    <w:p w14:paraId="082E82FA" w14:textId="5FDA6756" w:rsidR="0054102B" w:rsidRDefault="0054102B" w:rsidP="0054102B">
      <w:pPr>
        <w:pStyle w:val="Heading1"/>
      </w:pPr>
      <w:bookmarkStart w:id="89" w:name="_Toc40665937"/>
      <w:r>
        <w:lastRenderedPageBreak/>
        <w:t>Appendix 1</w:t>
      </w:r>
      <w:bookmarkEnd w:id="89"/>
    </w:p>
    <w:p w14:paraId="7B3A88F3" w14:textId="4ECF0CAE" w:rsidR="0054102B" w:rsidRDefault="00580606" w:rsidP="00580606">
      <w:pPr>
        <w:spacing w:line="276" w:lineRule="auto"/>
        <w:rPr>
          <w:rFonts w:asciiTheme="majorBidi" w:hAnsiTheme="majorBidi" w:cstheme="majorBidi"/>
          <w:sz w:val="24"/>
          <w:szCs w:val="24"/>
        </w:rPr>
      </w:pPr>
      <w:r w:rsidRPr="0054102B">
        <w:rPr>
          <w:rFonts w:asciiTheme="majorBidi" w:hAnsiTheme="majorBidi" w:cstheme="majorBidi"/>
          <w:noProof/>
          <w:sz w:val="24"/>
          <w:szCs w:val="24"/>
        </w:rPr>
        <w:drawing>
          <wp:inline distT="0" distB="0" distL="0" distR="0" wp14:anchorId="4B7EDD8B" wp14:editId="00441465">
            <wp:extent cx="8436509" cy="5715816"/>
            <wp:effectExtent l="762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500816" cy="5759385"/>
                    </a:xfrm>
                    <a:prstGeom prst="rect">
                      <a:avLst/>
                    </a:prstGeom>
                  </pic:spPr>
                </pic:pic>
              </a:graphicData>
            </a:graphic>
          </wp:inline>
        </w:drawing>
      </w:r>
    </w:p>
    <w:p w14:paraId="5A5347CB" w14:textId="705471B3" w:rsidR="0054102B" w:rsidRDefault="0054102B" w:rsidP="0054102B">
      <w:pPr>
        <w:pStyle w:val="Heading1"/>
      </w:pPr>
      <w:bookmarkStart w:id="90" w:name="_Toc40665938"/>
      <w:r>
        <w:lastRenderedPageBreak/>
        <w:t xml:space="preserve">Appendix </w:t>
      </w:r>
      <w:r w:rsidR="00580606">
        <w:t>2</w:t>
      </w:r>
      <w:bookmarkEnd w:id="90"/>
    </w:p>
    <w:p w14:paraId="42761BA2" w14:textId="0B26E32C" w:rsidR="0054102B" w:rsidRDefault="00580606" w:rsidP="00FC20FE">
      <w:pPr>
        <w:spacing w:line="276" w:lineRule="auto"/>
        <w:rPr>
          <w:rFonts w:asciiTheme="majorBidi" w:hAnsiTheme="majorBidi" w:cstheme="majorBidi"/>
          <w:sz w:val="24"/>
          <w:szCs w:val="24"/>
        </w:rPr>
      </w:pPr>
      <w:r w:rsidRPr="00580606">
        <w:rPr>
          <w:rFonts w:asciiTheme="majorBidi" w:hAnsiTheme="majorBidi" w:cstheme="majorBidi"/>
          <w:noProof/>
          <w:sz w:val="24"/>
          <w:szCs w:val="24"/>
        </w:rPr>
        <w:drawing>
          <wp:inline distT="0" distB="0" distL="0" distR="0" wp14:anchorId="086747BC" wp14:editId="61ABA665">
            <wp:extent cx="5732997" cy="410115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6977" cy="4103999"/>
                    </a:xfrm>
                    <a:prstGeom prst="rect">
                      <a:avLst/>
                    </a:prstGeom>
                  </pic:spPr>
                </pic:pic>
              </a:graphicData>
            </a:graphic>
          </wp:inline>
        </w:drawing>
      </w:r>
    </w:p>
    <w:p w14:paraId="6DE5CED2" w14:textId="11278997" w:rsidR="00580606" w:rsidRDefault="00580606" w:rsidP="00FC20FE">
      <w:pPr>
        <w:spacing w:line="276" w:lineRule="auto"/>
        <w:rPr>
          <w:rFonts w:asciiTheme="majorBidi" w:hAnsiTheme="majorBidi" w:cstheme="majorBidi"/>
          <w:sz w:val="24"/>
          <w:szCs w:val="24"/>
        </w:rPr>
      </w:pPr>
      <w:r w:rsidRPr="00580606">
        <w:rPr>
          <w:rFonts w:asciiTheme="majorBidi" w:hAnsiTheme="majorBidi" w:cstheme="majorBidi"/>
          <w:noProof/>
          <w:sz w:val="24"/>
          <w:szCs w:val="24"/>
        </w:rPr>
        <w:drawing>
          <wp:inline distT="0" distB="0" distL="0" distR="0" wp14:anchorId="69D6F71C" wp14:editId="546711ED">
            <wp:extent cx="5733415" cy="4333164"/>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5192" cy="4334507"/>
                    </a:xfrm>
                    <a:prstGeom prst="rect">
                      <a:avLst/>
                    </a:prstGeom>
                  </pic:spPr>
                </pic:pic>
              </a:graphicData>
            </a:graphic>
          </wp:inline>
        </w:drawing>
      </w:r>
    </w:p>
    <w:p w14:paraId="34D62D30" w14:textId="382213B7" w:rsidR="00580606" w:rsidRDefault="00580606" w:rsidP="00FC20FE">
      <w:pPr>
        <w:spacing w:line="276" w:lineRule="auto"/>
        <w:rPr>
          <w:rFonts w:asciiTheme="majorBidi" w:hAnsiTheme="majorBidi" w:cstheme="majorBidi"/>
          <w:sz w:val="24"/>
          <w:szCs w:val="24"/>
        </w:rPr>
      </w:pPr>
      <w:r w:rsidRPr="00580606">
        <w:rPr>
          <w:rFonts w:asciiTheme="majorBidi" w:hAnsiTheme="majorBidi" w:cstheme="majorBidi"/>
          <w:noProof/>
          <w:sz w:val="24"/>
          <w:szCs w:val="24"/>
        </w:rPr>
        <w:lastRenderedPageBreak/>
        <w:drawing>
          <wp:inline distT="0" distB="0" distL="0" distR="0" wp14:anchorId="1830427A" wp14:editId="359BE161">
            <wp:extent cx="5733415" cy="405955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059555"/>
                    </a:xfrm>
                    <a:prstGeom prst="rect">
                      <a:avLst/>
                    </a:prstGeom>
                  </pic:spPr>
                </pic:pic>
              </a:graphicData>
            </a:graphic>
          </wp:inline>
        </w:drawing>
      </w:r>
    </w:p>
    <w:p w14:paraId="0E5B2648" w14:textId="60A279AB" w:rsidR="00580606" w:rsidRDefault="00580606" w:rsidP="00FC20FE">
      <w:pPr>
        <w:spacing w:line="276" w:lineRule="auto"/>
        <w:rPr>
          <w:rFonts w:asciiTheme="majorBidi" w:hAnsiTheme="majorBidi" w:cstheme="majorBidi"/>
          <w:sz w:val="24"/>
          <w:szCs w:val="24"/>
        </w:rPr>
      </w:pPr>
      <w:r w:rsidRPr="00580606">
        <w:rPr>
          <w:rFonts w:asciiTheme="majorBidi" w:hAnsiTheme="majorBidi" w:cstheme="majorBidi"/>
          <w:noProof/>
          <w:sz w:val="24"/>
          <w:szCs w:val="24"/>
        </w:rPr>
        <w:drawing>
          <wp:inline distT="0" distB="0" distL="0" distR="0" wp14:anchorId="26D10FDF" wp14:editId="57C5F706">
            <wp:extent cx="5733415" cy="3978910"/>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978910"/>
                    </a:xfrm>
                    <a:prstGeom prst="rect">
                      <a:avLst/>
                    </a:prstGeom>
                  </pic:spPr>
                </pic:pic>
              </a:graphicData>
            </a:graphic>
          </wp:inline>
        </w:drawing>
      </w:r>
    </w:p>
    <w:p w14:paraId="542282D1" w14:textId="7154D051" w:rsidR="00580606" w:rsidRDefault="00580606" w:rsidP="00FC20FE">
      <w:pPr>
        <w:spacing w:line="276" w:lineRule="auto"/>
        <w:rPr>
          <w:rFonts w:asciiTheme="majorBidi" w:hAnsiTheme="majorBidi" w:cstheme="majorBidi"/>
          <w:sz w:val="24"/>
          <w:szCs w:val="24"/>
        </w:rPr>
      </w:pPr>
    </w:p>
    <w:p w14:paraId="5DC898F4" w14:textId="73A0A746" w:rsidR="00580606" w:rsidRDefault="00580606" w:rsidP="00FC20FE">
      <w:pPr>
        <w:spacing w:line="276" w:lineRule="auto"/>
        <w:rPr>
          <w:rFonts w:asciiTheme="majorBidi" w:hAnsiTheme="majorBidi" w:cstheme="majorBidi"/>
          <w:sz w:val="24"/>
          <w:szCs w:val="24"/>
        </w:rPr>
      </w:pPr>
    </w:p>
    <w:p w14:paraId="753E1213" w14:textId="698AEF92" w:rsidR="00580606" w:rsidRDefault="00C1205F" w:rsidP="00FC20FE">
      <w:pPr>
        <w:spacing w:line="276" w:lineRule="auto"/>
        <w:rPr>
          <w:rFonts w:asciiTheme="majorBidi" w:hAnsiTheme="majorBidi" w:cstheme="majorBidi"/>
          <w:sz w:val="24"/>
          <w:szCs w:val="24"/>
        </w:rPr>
      </w:pPr>
      <w:r w:rsidRPr="00C1205F">
        <w:rPr>
          <w:rFonts w:asciiTheme="majorBidi" w:hAnsiTheme="majorBidi" w:cstheme="majorBidi"/>
          <w:noProof/>
          <w:sz w:val="24"/>
          <w:szCs w:val="24"/>
        </w:rPr>
        <w:lastRenderedPageBreak/>
        <w:drawing>
          <wp:inline distT="0" distB="0" distL="0" distR="0" wp14:anchorId="7487769F" wp14:editId="7BCFAF74">
            <wp:extent cx="5733415" cy="494728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947285"/>
                    </a:xfrm>
                    <a:prstGeom prst="rect">
                      <a:avLst/>
                    </a:prstGeom>
                  </pic:spPr>
                </pic:pic>
              </a:graphicData>
            </a:graphic>
          </wp:inline>
        </w:drawing>
      </w:r>
    </w:p>
    <w:p w14:paraId="1215ACC0" w14:textId="3995A6A7" w:rsidR="00C1205F" w:rsidRDefault="00AA7A05" w:rsidP="00FC20FE">
      <w:pPr>
        <w:spacing w:line="276" w:lineRule="auto"/>
        <w:rPr>
          <w:rFonts w:asciiTheme="majorBidi" w:hAnsiTheme="majorBidi" w:cstheme="majorBidi"/>
          <w:sz w:val="24"/>
          <w:szCs w:val="24"/>
        </w:rPr>
      </w:pPr>
      <w:r w:rsidRPr="00AA7A05">
        <w:rPr>
          <w:rFonts w:asciiTheme="majorBidi" w:hAnsiTheme="majorBidi" w:cstheme="majorBidi"/>
          <w:noProof/>
          <w:sz w:val="24"/>
          <w:szCs w:val="24"/>
        </w:rPr>
        <w:drawing>
          <wp:inline distT="0" distB="0" distL="0" distR="0" wp14:anchorId="1B3D9F6C" wp14:editId="3C3ADF4F">
            <wp:extent cx="5733415" cy="28416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841625"/>
                    </a:xfrm>
                    <a:prstGeom prst="rect">
                      <a:avLst/>
                    </a:prstGeom>
                  </pic:spPr>
                </pic:pic>
              </a:graphicData>
            </a:graphic>
          </wp:inline>
        </w:drawing>
      </w:r>
    </w:p>
    <w:p w14:paraId="3D271D0D" w14:textId="10F7B4E6" w:rsidR="00AA7A05" w:rsidRDefault="00AA7A05" w:rsidP="00FC20FE">
      <w:pPr>
        <w:spacing w:line="276" w:lineRule="auto"/>
        <w:rPr>
          <w:rFonts w:asciiTheme="majorBidi" w:hAnsiTheme="majorBidi" w:cstheme="majorBidi"/>
          <w:sz w:val="24"/>
          <w:szCs w:val="24"/>
        </w:rPr>
      </w:pPr>
    </w:p>
    <w:p w14:paraId="09E38FDC" w14:textId="7A129627" w:rsidR="00AA7A05" w:rsidRDefault="00AA7A05" w:rsidP="00FC20FE">
      <w:pPr>
        <w:spacing w:line="276" w:lineRule="auto"/>
        <w:rPr>
          <w:rFonts w:asciiTheme="majorBidi" w:hAnsiTheme="majorBidi" w:cstheme="majorBidi"/>
          <w:sz w:val="24"/>
          <w:szCs w:val="24"/>
        </w:rPr>
      </w:pPr>
    </w:p>
    <w:p w14:paraId="36174EF4" w14:textId="373CB8FD" w:rsidR="00AA7A05" w:rsidRDefault="00AA7A05" w:rsidP="00FC20FE">
      <w:pPr>
        <w:spacing w:line="276" w:lineRule="auto"/>
        <w:rPr>
          <w:rFonts w:asciiTheme="majorBidi" w:hAnsiTheme="majorBidi" w:cstheme="majorBidi"/>
          <w:sz w:val="24"/>
          <w:szCs w:val="24"/>
        </w:rPr>
      </w:pPr>
    </w:p>
    <w:p w14:paraId="2F918D4A" w14:textId="5C8EF6FB" w:rsidR="00AA7A05" w:rsidRDefault="00AA7A05" w:rsidP="00FC20FE">
      <w:pPr>
        <w:spacing w:line="276" w:lineRule="auto"/>
        <w:rPr>
          <w:rFonts w:asciiTheme="majorBidi" w:hAnsiTheme="majorBidi" w:cstheme="majorBidi"/>
          <w:sz w:val="24"/>
          <w:szCs w:val="24"/>
        </w:rPr>
      </w:pPr>
      <w:r w:rsidRPr="00AA7A05">
        <w:rPr>
          <w:rFonts w:asciiTheme="majorBidi" w:hAnsiTheme="majorBidi" w:cstheme="majorBidi"/>
          <w:noProof/>
          <w:sz w:val="24"/>
          <w:szCs w:val="24"/>
        </w:rPr>
        <w:lastRenderedPageBreak/>
        <w:drawing>
          <wp:inline distT="0" distB="0" distL="0" distR="0" wp14:anchorId="0F35402F" wp14:editId="65006E29">
            <wp:extent cx="5733415" cy="5770880"/>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5770880"/>
                    </a:xfrm>
                    <a:prstGeom prst="rect">
                      <a:avLst/>
                    </a:prstGeom>
                  </pic:spPr>
                </pic:pic>
              </a:graphicData>
            </a:graphic>
          </wp:inline>
        </w:drawing>
      </w:r>
    </w:p>
    <w:p w14:paraId="73A5DE16" w14:textId="512EE0AF" w:rsidR="00AA7A05" w:rsidRPr="00866091" w:rsidRDefault="00AA7A05" w:rsidP="00FC20FE">
      <w:pPr>
        <w:spacing w:line="276" w:lineRule="auto"/>
        <w:rPr>
          <w:rFonts w:asciiTheme="majorBidi" w:hAnsiTheme="majorBidi" w:cstheme="majorBidi"/>
          <w:sz w:val="24"/>
          <w:szCs w:val="24"/>
        </w:rPr>
      </w:pPr>
      <w:r w:rsidRPr="00AA7A05">
        <w:rPr>
          <w:rFonts w:asciiTheme="majorBidi" w:hAnsiTheme="majorBidi" w:cstheme="majorBidi"/>
          <w:noProof/>
          <w:sz w:val="24"/>
          <w:szCs w:val="24"/>
        </w:rPr>
        <w:lastRenderedPageBreak/>
        <w:drawing>
          <wp:inline distT="0" distB="0" distL="0" distR="0" wp14:anchorId="7B42671B" wp14:editId="2799C532">
            <wp:extent cx="5733415" cy="287909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79090"/>
                    </a:xfrm>
                    <a:prstGeom prst="rect">
                      <a:avLst/>
                    </a:prstGeom>
                  </pic:spPr>
                </pic:pic>
              </a:graphicData>
            </a:graphic>
          </wp:inline>
        </w:drawing>
      </w:r>
      <w:r>
        <w:rPr>
          <w:rFonts w:asciiTheme="majorBidi" w:hAnsiTheme="majorBidi" w:cstheme="majorBidi"/>
          <w:sz w:val="24"/>
          <w:szCs w:val="24"/>
        </w:rPr>
        <w:tab/>
      </w:r>
    </w:p>
    <w:sectPr w:rsidR="00AA7A05" w:rsidRPr="00866091" w:rsidSect="002035E5">
      <w:footerReference w:type="default" r:id="rId37"/>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6B3E8" w14:textId="77777777" w:rsidR="00D85FBC" w:rsidRDefault="00D85FBC" w:rsidP="002035E5">
      <w:pPr>
        <w:spacing w:after="0" w:line="240" w:lineRule="auto"/>
      </w:pPr>
      <w:r>
        <w:separator/>
      </w:r>
    </w:p>
  </w:endnote>
  <w:endnote w:type="continuationSeparator" w:id="0">
    <w:p w14:paraId="08DC925B" w14:textId="77777777" w:rsidR="00D85FBC" w:rsidRDefault="00D85FBC" w:rsidP="00203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555416"/>
      <w:docPartObj>
        <w:docPartGallery w:val="Page Numbers (Bottom of Page)"/>
        <w:docPartUnique/>
      </w:docPartObj>
    </w:sdtPr>
    <w:sdtEndPr>
      <w:rPr>
        <w:noProof/>
      </w:rPr>
    </w:sdtEndPr>
    <w:sdtContent>
      <w:p w14:paraId="5D7E1829" w14:textId="2C5666A2" w:rsidR="00C1205F" w:rsidRDefault="00C120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48A098" w14:textId="77777777" w:rsidR="00C1205F" w:rsidRDefault="00C12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1B6F9" w14:textId="77777777" w:rsidR="00D85FBC" w:rsidRDefault="00D85FBC" w:rsidP="002035E5">
      <w:pPr>
        <w:spacing w:after="0" w:line="240" w:lineRule="auto"/>
      </w:pPr>
      <w:r>
        <w:separator/>
      </w:r>
    </w:p>
  </w:footnote>
  <w:footnote w:type="continuationSeparator" w:id="0">
    <w:p w14:paraId="4B8939E1" w14:textId="77777777" w:rsidR="00D85FBC" w:rsidRDefault="00D85FBC" w:rsidP="002035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14762"/>
    <w:multiLevelType w:val="hybridMultilevel"/>
    <w:tmpl w:val="6C043362"/>
    <w:lvl w:ilvl="0" w:tplc="C32E5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64FC4"/>
    <w:multiLevelType w:val="hybridMultilevel"/>
    <w:tmpl w:val="8E1A0F64"/>
    <w:lvl w:ilvl="0" w:tplc="C464ED7C">
      <w:start w:val="1"/>
      <w:numFmt w:val="bullet"/>
      <w:lvlText w:val=""/>
      <w:lvlJc w:val="left"/>
      <w:pPr>
        <w:tabs>
          <w:tab w:val="num" w:pos="720"/>
        </w:tabs>
        <w:ind w:left="720" w:hanging="360"/>
      </w:pPr>
      <w:rPr>
        <w:rFonts w:ascii="Wingdings 3" w:hAnsi="Wingdings 3" w:hint="default"/>
      </w:rPr>
    </w:lvl>
    <w:lvl w:ilvl="1" w:tplc="5D60A38C" w:tentative="1">
      <w:start w:val="1"/>
      <w:numFmt w:val="bullet"/>
      <w:lvlText w:val=""/>
      <w:lvlJc w:val="left"/>
      <w:pPr>
        <w:tabs>
          <w:tab w:val="num" w:pos="1440"/>
        </w:tabs>
        <w:ind w:left="1440" w:hanging="360"/>
      </w:pPr>
      <w:rPr>
        <w:rFonts w:ascii="Wingdings 3" w:hAnsi="Wingdings 3" w:hint="default"/>
      </w:rPr>
    </w:lvl>
    <w:lvl w:ilvl="2" w:tplc="A0FEB702" w:tentative="1">
      <w:start w:val="1"/>
      <w:numFmt w:val="bullet"/>
      <w:lvlText w:val=""/>
      <w:lvlJc w:val="left"/>
      <w:pPr>
        <w:tabs>
          <w:tab w:val="num" w:pos="2160"/>
        </w:tabs>
        <w:ind w:left="2160" w:hanging="360"/>
      </w:pPr>
      <w:rPr>
        <w:rFonts w:ascii="Wingdings 3" w:hAnsi="Wingdings 3" w:hint="default"/>
      </w:rPr>
    </w:lvl>
    <w:lvl w:ilvl="3" w:tplc="7D08F8A4" w:tentative="1">
      <w:start w:val="1"/>
      <w:numFmt w:val="bullet"/>
      <w:lvlText w:val=""/>
      <w:lvlJc w:val="left"/>
      <w:pPr>
        <w:tabs>
          <w:tab w:val="num" w:pos="2880"/>
        </w:tabs>
        <w:ind w:left="2880" w:hanging="360"/>
      </w:pPr>
      <w:rPr>
        <w:rFonts w:ascii="Wingdings 3" w:hAnsi="Wingdings 3" w:hint="default"/>
      </w:rPr>
    </w:lvl>
    <w:lvl w:ilvl="4" w:tplc="51EADDA0" w:tentative="1">
      <w:start w:val="1"/>
      <w:numFmt w:val="bullet"/>
      <w:lvlText w:val=""/>
      <w:lvlJc w:val="left"/>
      <w:pPr>
        <w:tabs>
          <w:tab w:val="num" w:pos="3600"/>
        </w:tabs>
        <w:ind w:left="3600" w:hanging="360"/>
      </w:pPr>
      <w:rPr>
        <w:rFonts w:ascii="Wingdings 3" w:hAnsi="Wingdings 3" w:hint="default"/>
      </w:rPr>
    </w:lvl>
    <w:lvl w:ilvl="5" w:tplc="D1E28208" w:tentative="1">
      <w:start w:val="1"/>
      <w:numFmt w:val="bullet"/>
      <w:lvlText w:val=""/>
      <w:lvlJc w:val="left"/>
      <w:pPr>
        <w:tabs>
          <w:tab w:val="num" w:pos="4320"/>
        </w:tabs>
        <w:ind w:left="4320" w:hanging="360"/>
      </w:pPr>
      <w:rPr>
        <w:rFonts w:ascii="Wingdings 3" w:hAnsi="Wingdings 3" w:hint="default"/>
      </w:rPr>
    </w:lvl>
    <w:lvl w:ilvl="6" w:tplc="DC32F986" w:tentative="1">
      <w:start w:val="1"/>
      <w:numFmt w:val="bullet"/>
      <w:lvlText w:val=""/>
      <w:lvlJc w:val="left"/>
      <w:pPr>
        <w:tabs>
          <w:tab w:val="num" w:pos="5040"/>
        </w:tabs>
        <w:ind w:left="5040" w:hanging="360"/>
      </w:pPr>
      <w:rPr>
        <w:rFonts w:ascii="Wingdings 3" w:hAnsi="Wingdings 3" w:hint="default"/>
      </w:rPr>
    </w:lvl>
    <w:lvl w:ilvl="7" w:tplc="2E921038" w:tentative="1">
      <w:start w:val="1"/>
      <w:numFmt w:val="bullet"/>
      <w:lvlText w:val=""/>
      <w:lvlJc w:val="left"/>
      <w:pPr>
        <w:tabs>
          <w:tab w:val="num" w:pos="5760"/>
        </w:tabs>
        <w:ind w:left="5760" w:hanging="360"/>
      </w:pPr>
      <w:rPr>
        <w:rFonts w:ascii="Wingdings 3" w:hAnsi="Wingdings 3" w:hint="default"/>
      </w:rPr>
    </w:lvl>
    <w:lvl w:ilvl="8" w:tplc="91EC6D4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61852AE"/>
    <w:multiLevelType w:val="hybridMultilevel"/>
    <w:tmpl w:val="6C904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827D5"/>
    <w:multiLevelType w:val="hybridMultilevel"/>
    <w:tmpl w:val="992E17BC"/>
    <w:lvl w:ilvl="0" w:tplc="3F7E2A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831669"/>
    <w:multiLevelType w:val="hybridMultilevel"/>
    <w:tmpl w:val="D0D296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E236B2"/>
    <w:multiLevelType w:val="hybridMultilevel"/>
    <w:tmpl w:val="11CC28F4"/>
    <w:lvl w:ilvl="0" w:tplc="8AE2A8BA">
      <w:numFmt w:val="bullet"/>
      <w:lvlText w:val=""/>
      <w:lvlJc w:val="left"/>
      <w:pPr>
        <w:ind w:left="732" w:hanging="360"/>
      </w:pPr>
      <w:rPr>
        <w:rFonts w:ascii="Wingdings" w:eastAsia="Wingdings" w:hAnsi="Wingdings" w:cs="Wingdings" w:hint="default"/>
        <w:w w:val="100"/>
        <w:sz w:val="24"/>
        <w:szCs w:val="24"/>
        <w:lang w:val="en-US" w:eastAsia="en-US" w:bidi="en-US"/>
      </w:rPr>
    </w:lvl>
    <w:lvl w:ilvl="1" w:tplc="8CE0EFE0">
      <w:numFmt w:val="bullet"/>
      <w:lvlText w:val="•"/>
      <w:lvlJc w:val="left"/>
      <w:pPr>
        <w:ind w:left="1688" w:hanging="360"/>
      </w:pPr>
      <w:rPr>
        <w:rFonts w:hint="default"/>
        <w:lang w:val="en-US" w:eastAsia="en-US" w:bidi="en-US"/>
      </w:rPr>
    </w:lvl>
    <w:lvl w:ilvl="2" w:tplc="E37EFF08">
      <w:numFmt w:val="bullet"/>
      <w:lvlText w:val="•"/>
      <w:lvlJc w:val="left"/>
      <w:pPr>
        <w:ind w:left="2637" w:hanging="360"/>
      </w:pPr>
      <w:rPr>
        <w:rFonts w:hint="default"/>
        <w:lang w:val="en-US" w:eastAsia="en-US" w:bidi="en-US"/>
      </w:rPr>
    </w:lvl>
    <w:lvl w:ilvl="3" w:tplc="83EC799C">
      <w:numFmt w:val="bullet"/>
      <w:lvlText w:val="•"/>
      <w:lvlJc w:val="left"/>
      <w:pPr>
        <w:ind w:left="3586" w:hanging="360"/>
      </w:pPr>
      <w:rPr>
        <w:rFonts w:hint="default"/>
        <w:lang w:val="en-US" w:eastAsia="en-US" w:bidi="en-US"/>
      </w:rPr>
    </w:lvl>
    <w:lvl w:ilvl="4" w:tplc="B51EC090">
      <w:numFmt w:val="bullet"/>
      <w:lvlText w:val="•"/>
      <w:lvlJc w:val="left"/>
      <w:pPr>
        <w:ind w:left="4535" w:hanging="360"/>
      </w:pPr>
      <w:rPr>
        <w:rFonts w:hint="default"/>
        <w:lang w:val="en-US" w:eastAsia="en-US" w:bidi="en-US"/>
      </w:rPr>
    </w:lvl>
    <w:lvl w:ilvl="5" w:tplc="DE48F8DE">
      <w:numFmt w:val="bullet"/>
      <w:lvlText w:val="•"/>
      <w:lvlJc w:val="left"/>
      <w:pPr>
        <w:ind w:left="5484" w:hanging="360"/>
      </w:pPr>
      <w:rPr>
        <w:rFonts w:hint="default"/>
        <w:lang w:val="en-US" w:eastAsia="en-US" w:bidi="en-US"/>
      </w:rPr>
    </w:lvl>
    <w:lvl w:ilvl="6" w:tplc="E4D0897A">
      <w:numFmt w:val="bullet"/>
      <w:lvlText w:val="•"/>
      <w:lvlJc w:val="left"/>
      <w:pPr>
        <w:ind w:left="6433" w:hanging="360"/>
      </w:pPr>
      <w:rPr>
        <w:rFonts w:hint="default"/>
        <w:lang w:val="en-US" w:eastAsia="en-US" w:bidi="en-US"/>
      </w:rPr>
    </w:lvl>
    <w:lvl w:ilvl="7" w:tplc="ACBE65E6">
      <w:numFmt w:val="bullet"/>
      <w:lvlText w:val="•"/>
      <w:lvlJc w:val="left"/>
      <w:pPr>
        <w:ind w:left="7382" w:hanging="360"/>
      </w:pPr>
      <w:rPr>
        <w:rFonts w:hint="default"/>
        <w:lang w:val="en-US" w:eastAsia="en-US" w:bidi="en-US"/>
      </w:rPr>
    </w:lvl>
    <w:lvl w:ilvl="8" w:tplc="905A4C38">
      <w:numFmt w:val="bullet"/>
      <w:lvlText w:val="•"/>
      <w:lvlJc w:val="left"/>
      <w:pPr>
        <w:ind w:left="8331" w:hanging="360"/>
      </w:pPr>
      <w:rPr>
        <w:rFonts w:hint="default"/>
        <w:lang w:val="en-US" w:eastAsia="en-US" w:bidi="en-US"/>
      </w:rPr>
    </w:lvl>
  </w:abstractNum>
  <w:abstractNum w:abstractNumId="6" w15:restartNumberingAfterBreak="0">
    <w:nsid w:val="1F634CCD"/>
    <w:multiLevelType w:val="hybridMultilevel"/>
    <w:tmpl w:val="15DE6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C20FC0"/>
    <w:multiLevelType w:val="hybridMultilevel"/>
    <w:tmpl w:val="CDBAE4F0"/>
    <w:lvl w:ilvl="0" w:tplc="82F0C7A4">
      <w:numFmt w:val="bullet"/>
      <w:lvlText w:val="●"/>
      <w:lvlJc w:val="left"/>
      <w:pPr>
        <w:ind w:left="914" w:hanging="543"/>
      </w:pPr>
      <w:rPr>
        <w:rFonts w:ascii="Times New Roman" w:eastAsia="Times New Roman" w:hAnsi="Times New Roman" w:cs="Times New Roman" w:hint="default"/>
        <w:spacing w:val="-23"/>
        <w:w w:val="97"/>
        <w:sz w:val="24"/>
        <w:szCs w:val="24"/>
        <w:lang w:val="en-US" w:eastAsia="en-US" w:bidi="en-US"/>
      </w:rPr>
    </w:lvl>
    <w:lvl w:ilvl="1" w:tplc="6F188B94">
      <w:numFmt w:val="bullet"/>
      <w:lvlText w:val="•"/>
      <w:lvlJc w:val="left"/>
      <w:pPr>
        <w:ind w:left="1850" w:hanging="543"/>
      </w:pPr>
      <w:rPr>
        <w:rFonts w:hint="default"/>
        <w:lang w:val="en-US" w:eastAsia="en-US" w:bidi="en-US"/>
      </w:rPr>
    </w:lvl>
    <w:lvl w:ilvl="2" w:tplc="4F6AFB5A">
      <w:numFmt w:val="bullet"/>
      <w:lvlText w:val="•"/>
      <w:lvlJc w:val="left"/>
      <w:pPr>
        <w:ind w:left="2781" w:hanging="543"/>
      </w:pPr>
      <w:rPr>
        <w:rFonts w:hint="default"/>
        <w:lang w:val="en-US" w:eastAsia="en-US" w:bidi="en-US"/>
      </w:rPr>
    </w:lvl>
    <w:lvl w:ilvl="3" w:tplc="4FE0A6E8">
      <w:numFmt w:val="bullet"/>
      <w:lvlText w:val="•"/>
      <w:lvlJc w:val="left"/>
      <w:pPr>
        <w:ind w:left="3712" w:hanging="543"/>
      </w:pPr>
      <w:rPr>
        <w:rFonts w:hint="default"/>
        <w:lang w:val="en-US" w:eastAsia="en-US" w:bidi="en-US"/>
      </w:rPr>
    </w:lvl>
    <w:lvl w:ilvl="4" w:tplc="92680C86">
      <w:numFmt w:val="bullet"/>
      <w:lvlText w:val="•"/>
      <w:lvlJc w:val="left"/>
      <w:pPr>
        <w:ind w:left="4643" w:hanging="543"/>
      </w:pPr>
      <w:rPr>
        <w:rFonts w:hint="default"/>
        <w:lang w:val="en-US" w:eastAsia="en-US" w:bidi="en-US"/>
      </w:rPr>
    </w:lvl>
    <w:lvl w:ilvl="5" w:tplc="DCB6B7E0">
      <w:numFmt w:val="bullet"/>
      <w:lvlText w:val="•"/>
      <w:lvlJc w:val="left"/>
      <w:pPr>
        <w:ind w:left="5574" w:hanging="543"/>
      </w:pPr>
      <w:rPr>
        <w:rFonts w:hint="default"/>
        <w:lang w:val="en-US" w:eastAsia="en-US" w:bidi="en-US"/>
      </w:rPr>
    </w:lvl>
    <w:lvl w:ilvl="6" w:tplc="9AB6D814">
      <w:numFmt w:val="bullet"/>
      <w:lvlText w:val="•"/>
      <w:lvlJc w:val="left"/>
      <w:pPr>
        <w:ind w:left="6505" w:hanging="543"/>
      </w:pPr>
      <w:rPr>
        <w:rFonts w:hint="default"/>
        <w:lang w:val="en-US" w:eastAsia="en-US" w:bidi="en-US"/>
      </w:rPr>
    </w:lvl>
    <w:lvl w:ilvl="7" w:tplc="143206B2">
      <w:numFmt w:val="bullet"/>
      <w:lvlText w:val="•"/>
      <w:lvlJc w:val="left"/>
      <w:pPr>
        <w:ind w:left="7436" w:hanging="543"/>
      </w:pPr>
      <w:rPr>
        <w:rFonts w:hint="default"/>
        <w:lang w:val="en-US" w:eastAsia="en-US" w:bidi="en-US"/>
      </w:rPr>
    </w:lvl>
    <w:lvl w:ilvl="8" w:tplc="5C92BC3A">
      <w:numFmt w:val="bullet"/>
      <w:lvlText w:val="•"/>
      <w:lvlJc w:val="left"/>
      <w:pPr>
        <w:ind w:left="8367" w:hanging="543"/>
      </w:pPr>
      <w:rPr>
        <w:rFonts w:hint="default"/>
        <w:lang w:val="en-US" w:eastAsia="en-US" w:bidi="en-US"/>
      </w:rPr>
    </w:lvl>
  </w:abstractNum>
  <w:abstractNum w:abstractNumId="8" w15:restartNumberingAfterBreak="0">
    <w:nsid w:val="26635AFF"/>
    <w:multiLevelType w:val="hybridMultilevel"/>
    <w:tmpl w:val="73B09654"/>
    <w:lvl w:ilvl="0" w:tplc="A0EADFC4">
      <w:start w:val="1"/>
      <w:numFmt w:val="bullet"/>
      <w:lvlText w:val="•"/>
      <w:lvlJc w:val="left"/>
      <w:pPr>
        <w:tabs>
          <w:tab w:val="num" w:pos="720"/>
        </w:tabs>
        <w:ind w:left="720" w:hanging="360"/>
      </w:pPr>
      <w:rPr>
        <w:rFonts w:ascii="Times New Roman" w:hAnsi="Times New Roman" w:hint="default"/>
      </w:rPr>
    </w:lvl>
    <w:lvl w:ilvl="1" w:tplc="FC5CFBEE" w:tentative="1">
      <w:start w:val="1"/>
      <w:numFmt w:val="bullet"/>
      <w:lvlText w:val="•"/>
      <w:lvlJc w:val="left"/>
      <w:pPr>
        <w:tabs>
          <w:tab w:val="num" w:pos="1440"/>
        </w:tabs>
        <w:ind w:left="1440" w:hanging="360"/>
      </w:pPr>
      <w:rPr>
        <w:rFonts w:ascii="Times New Roman" w:hAnsi="Times New Roman" w:hint="default"/>
      </w:rPr>
    </w:lvl>
    <w:lvl w:ilvl="2" w:tplc="96C45C44" w:tentative="1">
      <w:start w:val="1"/>
      <w:numFmt w:val="bullet"/>
      <w:lvlText w:val="•"/>
      <w:lvlJc w:val="left"/>
      <w:pPr>
        <w:tabs>
          <w:tab w:val="num" w:pos="2160"/>
        </w:tabs>
        <w:ind w:left="2160" w:hanging="360"/>
      </w:pPr>
      <w:rPr>
        <w:rFonts w:ascii="Times New Roman" w:hAnsi="Times New Roman" w:hint="default"/>
      </w:rPr>
    </w:lvl>
    <w:lvl w:ilvl="3" w:tplc="F13E9C24" w:tentative="1">
      <w:start w:val="1"/>
      <w:numFmt w:val="bullet"/>
      <w:lvlText w:val="•"/>
      <w:lvlJc w:val="left"/>
      <w:pPr>
        <w:tabs>
          <w:tab w:val="num" w:pos="2880"/>
        </w:tabs>
        <w:ind w:left="2880" w:hanging="360"/>
      </w:pPr>
      <w:rPr>
        <w:rFonts w:ascii="Times New Roman" w:hAnsi="Times New Roman" w:hint="default"/>
      </w:rPr>
    </w:lvl>
    <w:lvl w:ilvl="4" w:tplc="BE66D798" w:tentative="1">
      <w:start w:val="1"/>
      <w:numFmt w:val="bullet"/>
      <w:lvlText w:val="•"/>
      <w:lvlJc w:val="left"/>
      <w:pPr>
        <w:tabs>
          <w:tab w:val="num" w:pos="3600"/>
        </w:tabs>
        <w:ind w:left="3600" w:hanging="360"/>
      </w:pPr>
      <w:rPr>
        <w:rFonts w:ascii="Times New Roman" w:hAnsi="Times New Roman" w:hint="default"/>
      </w:rPr>
    </w:lvl>
    <w:lvl w:ilvl="5" w:tplc="7D92A714" w:tentative="1">
      <w:start w:val="1"/>
      <w:numFmt w:val="bullet"/>
      <w:lvlText w:val="•"/>
      <w:lvlJc w:val="left"/>
      <w:pPr>
        <w:tabs>
          <w:tab w:val="num" w:pos="4320"/>
        </w:tabs>
        <w:ind w:left="4320" w:hanging="360"/>
      </w:pPr>
      <w:rPr>
        <w:rFonts w:ascii="Times New Roman" w:hAnsi="Times New Roman" w:hint="default"/>
      </w:rPr>
    </w:lvl>
    <w:lvl w:ilvl="6" w:tplc="20A6CDE2" w:tentative="1">
      <w:start w:val="1"/>
      <w:numFmt w:val="bullet"/>
      <w:lvlText w:val="•"/>
      <w:lvlJc w:val="left"/>
      <w:pPr>
        <w:tabs>
          <w:tab w:val="num" w:pos="5040"/>
        </w:tabs>
        <w:ind w:left="5040" w:hanging="360"/>
      </w:pPr>
      <w:rPr>
        <w:rFonts w:ascii="Times New Roman" w:hAnsi="Times New Roman" w:hint="default"/>
      </w:rPr>
    </w:lvl>
    <w:lvl w:ilvl="7" w:tplc="112C106E" w:tentative="1">
      <w:start w:val="1"/>
      <w:numFmt w:val="bullet"/>
      <w:lvlText w:val="•"/>
      <w:lvlJc w:val="left"/>
      <w:pPr>
        <w:tabs>
          <w:tab w:val="num" w:pos="5760"/>
        </w:tabs>
        <w:ind w:left="5760" w:hanging="360"/>
      </w:pPr>
      <w:rPr>
        <w:rFonts w:ascii="Times New Roman" w:hAnsi="Times New Roman" w:hint="default"/>
      </w:rPr>
    </w:lvl>
    <w:lvl w:ilvl="8" w:tplc="A8043E56"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4F3AAC"/>
    <w:multiLevelType w:val="hybridMultilevel"/>
    <w:tmpl w:val="39E21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1747AE"/>
    <w:multiLevelType w:val="hybridMultilevel"/>
    <w:tmpl w:val="46F6B39C"/>
    <w:lvl w:ilvl="0" w:tplc="EE82A2BC">
      <w:start w:val="1"/>
      <w:numFmt w:val="bullet"/>
      <w:lvlText w:val="•"/>
      <w:lvlJc w:val="left"/>
      <w:pPr>
        <w:tabs>
          <w:tab w:val="num" w:pos="720"/>
        </w:tabs>
        <w:ind w:left="720" w:hanging="360"/>
      </w:pPr>
      <w:rPr>
        <w:rFonts w:ascii="Times New Roman" w:hAnsi="Times New Roman" w:hint="default"/>
      </w:rPr>
    </w:lvl>
    <w:lvl w:ilvl="1" w:tplc="9E4A2CE2" w:tentative="1">
      <w:start w:val="1"/>
      <w:numFmt w:val="bullet"/>
      <w:lvlText w:val="•"/>
      <w:lvlJc w:val="left"/>
      <w:pPr>
        <w:tabs>
          <w:tab w:val="num" w:pos="1440"/>
        </w:tabs>
        <w:ind w:left="1440" w:hanging="360"/>
      </w:pPr>
      <w:rPr>
        <w:rFonts w:ascii="Times New Roman" w:hAnsi="Times New Roman" w:hint="default"/>
      </w:rPr>
    </w:lvl>
    <w:lvl w:ilvl="2" w:tplc="42040F8C" w:tentative="1">
      <w:start w:val="1"/>
      <w:numFmt w:val="bullet"/>
      <w:lvlText w:val="•"/>
      <w:lvlJc w:val="left"/>
      <w:pPr>
        <w:tabs>
          <w:tab w:val="num" w:pos="2160"/>
        </w:tabs>
        <w:ind w:left="2160" w:hanging="360"/>
      </w:pPr>
      <w:rPr>
        <w:rFonts w:ascii="Times New Roman" w:hAnsi="Times New Roman" w:hint="default"/>
      </w:rPr>
    </w:lvl>
    <w:lvl w:ilvl="3" w:tplc="BE3489D2" w:tentative="1">
      <w:start w:val="1"/>
      <w:numFmt w:val="bullet"/>
      <w:lvlText w:val="•"/>
      <w:lvlJc w:val="left"/>
      <w:pPr>
        <w:tabs>
          <w:tab w:val="num" w:pos="2880"/>
        </w:tabs>
        <w:ind w:left="2880" w:hanging="360"/>
      </w:pPr>
      <w:rPr>
        <w:rFonts w:ascii="Times New Roman" w:hAnsi="Times New Roman" w:hint="default"/>
      </w:rPr>
    </w:lvl>
    <w:lvl w:ilvl="4" w:tplc="C40EC8AA" w:tentative="1">
      <w:start w:val="1"/>
      <w:numFmt w:val="bullet"/>
      <w:lvlText w:val="•"/>
      <w:lvlJc w:val="left"/>
      <w:pPr>
        <w:tabs>
          <w:tab w:val="num" w:pos="3600"/>
        </w:tabs>
        <w:ind w:left="3600" w:hanging="360"/>
      </w:pPr>
      <w:rPr>
        <w:rFonts w:ascii="Times New Roman" w:hAnsi="Times New Roman" w:hint="default"/>
      </w:rPr>
    </w:lvl>
    <w:lvl w:ilvl="5" w:tplc="9CC49A66" w:tentative="1">
      <w:start w:val="1"/>
      <w:numFmt w:val="bullet"/>
      <w:lvlText w:val="•"/>
      <w:lvlJc w:val="left"/>
      <w:pPr>
        <w:tabs>
          <w:tab w:val="num" w:pos="4320"/>
        </w:tabs>
        <w:ind w:left="4320" w:hanging="360"/>
      </w:pPr>
      <w:rPr>
        <w:rFonts w:ascii="Times New Roman" w:hAnsi="Times New Roman" w:hint="default"/>
      </w:rPr>
    </w:lvl>
    <w:lvl w:ilvl="6" w:tplc="B0D2EF52" w:tentative="1">
      <w:start w:val="1"/>
      <w:numFmt w:val="bullet"/>
      <w:lvlText w:val="•"/>
      <w:lvlJc w:val="left"/>
      <w:pPr>
        <w:tabs>
          <w:tab w:val="num" w:pos="5040"/>
        </w:tabs>
        <w:ind w:left="5040" w:hanging="360"/>
      </w:pPr>
      <w:rPr>
        <w:rFonts w:ascii="Times New Roman" w:hAnsi="Times New Roman" w:hint="default"/>
      </w:rPr>
    </w:lvl>
    <w:lvl w:ilvl="7" w:tplc="E522FB26" w:tentative="1">
      <w:start w:val="1"/>
      <w:numFmt w:val="bullet"/>
      <w:lvlText w:val="•"/>
      <w:lvlJc w:val="left"/>
      <w:pPr>
        <w:tabs>
          <w:tab w:val="num" w:pos="5760"/>
        </w:tabs>
        <w:ind w:left="5760" w:hanging="360"/>
      </w:pPr>
      <w:rPr>
        <w:rFonts w:ascii="Times New Roman" w:hAnsi="Times New Roman" w:hint="default"/>
      </w:rPr>
    </w:lvl>
    <w:lvl w:ilvl="8" w:tplc="AA84151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F243B66"/>
    <w:multiLevelType w:val="hybridMultilevel"/>
    <w:tmpl w:val="C3C0321A"/>
    <w:lvl w:ilvl="0" w:tplc="9D5EC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6C7789"/>
    <w:multiLevelType w:val="hybridMultilevel"/>
    <w:tmpl w:val="3830027A"/>
    <w:lvl w:ilvl="0" w:tplc="6B6A288A">
      <w:start w:val="1"/>
      <w:numFmt w:val="bullet"/>
      <w:lvlText w:val="◦"/>
      <w:lvlJc w:val="left"/>
      <w:pPr>
        <w:tabs>
          <w:tab w:val="num" w:pos="720"/>
        </w:tabs>
        <w:ind w:left="720" w:hanging="360"/>
      </w:pPr>
      <w:rPr>
        <w:rFonts w:ascii="Verdana" w:hAnsi="Verdana" w:hint="default"/>
      </w:rPr>
    </w:lvl>
    <w:lvl w:ilvl="1" w:tplc="BDFCFBA0">
      <w:start w:val="1"/>
      <w:numFmt w:val="bullet"/>
      <w:lvlText w:val="◦"/>
      <w:lvlJc w:val="left"/>
      <w:pPr>
        <w:tabs>
          <w:tab w:val="num" w:pos="1440"/>
        </w:tabs>
        <w:ind w:left="1440" w:hanging="360"/>
      </w:pPr>
      <w:rPr>
        <w:rFonts w:ascii="Verdana" w:hAnsi="Verdana" w:hint="default"/>
      </w:rPr>
    </w:lvl>
    <w:lvl w:ilvl="2" w:tplc="D5D83F20" w:tentative="1">
      <w:start w:val="1"/>
      <w:numFmt w:val="bullet"/>
      <w:lvlText w:val="◦"/>
      <w:lvlJc w:val="left"/>
      <w:pPr>
        <w:tabs>
          <w:tab w:val="num" w:pos="2160"/>
        </w:tabs>
        <w:ind w:left="2160" w:hanging="360"/>
      </w:pPr>
      <w:rPr>
        <w:rFonts w:ascii="Verdana" w:hAnsi="Verdana" w:hint="default"/>
      </w:rPr>
    </w:lvl>
    <w:lvl w:ilvl="3" w:tplc="18409552" w:tentative="1">
      <w:start w:val="1"/>
      <w:numFmt w:val="bullet"/>
      <w:lvlText w:val="◦"/>
      <w:lvlJc w:val="left"/>
      <w:pPr>
        <w:tabs>
          <w:tab w:val="num" w:pos="2880"/>
        </w:tabs>
        <w:ind w:left="2880" w:hanging="360"/>
      </w:pPr>
      <w:rPr>
        <w:rFonts w:ascii="Verdana" w:hAnsi="Verdana" w:hint="default"/>
      </w:rPr>
    </w:lvl>
    <w:lvl w:ilvl="4" w:tplc="DF5EBA7C" w:tentative="1">
      <w:start w:val="1"/>
      <w:numFmt w:val="bullet"/>
      <w:lvlText w:val="◦"/>
      <w:lvlJc w:val="left"/>
      <w:pPr>
        <w:tabs>
          <w:tab w:val="num" w:pos="3600"/>
        </w:tabs>
        <w:ind w:left="3600" w:hanging="360"/>
      </w:pPr>
      <w:rPr>
        <w:rFonts w:ascii="Verdana" w:hAnsi="Verdana" w:hint="default"/>
      </w:rPr>
    </w:lvl>
    <w:lvl w:ilvl="5" w:tplc="DCF2E0DA" w:tentative="1">
      <w:start w:val="1"/>
      <w:numFmt w:val="bullet"/>
      <w:lvlText w:val="◦"/>
      <w:lvlJc w:val="left"/>
      <w:pPr>
        <w:tabs>
          <w:tab w:val="num" w:pos="4320"/>
        </w:tabs>
        <w:ind w:left="4320" w:hanging="360"/>
      </w:pPr>
      <w:rPr>
        <w:rFonts w:ascii="Verdana" w:hAnsi="Verdana" w:hint="default"/>
      </w:rPr>
    </w:lvl>
    <w:lvl w:ilvl="6" w:tplc="8F68F146" w:tentative="1">
      <w:start w:val="1"/>
      <w:numFmt w:val="bullet"/>
      <w:lvlText w:val="◦"/>
      <w:lvlJc w:val="left"/>
      <w:pPr>
        <w:tabs>
          <w:tab w:val="num" w:pos="5040"/>
        </w:tabs>
        <w:ind w:left="5040" w:hanging="360"/>
      </w:pPr>
      <w:rPr>
        <w:rFonts w:ascii="Verdana" w:hAnsi="Verdana" w:hint="default"/>
      </w:rPr>
    </w:lvl>
    <w:lvl w:ilvl="7" w:tplc="B1F0E510" w:tentative="1">
      <w:start w:val="1"/>
      <w:numFmt w:val="bullet"/>
      <w:lvlText w:val="◦"/>
      <w:lvlJc w:val="left"/>
      <w:pPr>
        <w:tabs>
          <w:tab w:val="num" w:pos="5760"/>
        </w:tabs>
        <w:ind w:left="5760" w:hanging="360"/>
      </w:pPr>
      <w:rPr>
        <w:rFonts w:ascii="Verdana" w:hAnsi="Verdana" w:hint="default"/>
      </w:rPr>
    </w:lvl>
    <w:lvl w:ilvl="8" w:tplc="2FC29224" w:tentative="1">
      <w:start w:val="1"/>
      <w:numFmt w:val="bullet"/>
      <w:lvlText w:val="◦"/>
      <w:lvlJc w:val="left"/>
      <w:pPr>
        <w:tabs>
          <w:tab w:val="num" w:pos="6480"/>
        </w:tabs>
        <w:ind w:left="6480" w:hanging="360"/>
      </w:pPr>
      <w:rPr>
        <w:rFonts w:ascii="Verdana" w:hAnsi="Verdana" w:hint="default"/>
      </w:rPr>
    </w:lvl>
  </w:abstractNum>
  <w:abstractNum w:abstractNumId="13" w15:restartNumberingAfterBreak="0">
    <w:nsid w:val="31C33C88"/>
    <w:multiLevelType w:val="hybridMultilevel"/>
    <w:tmpl w:val="B8485B64"/>
    <w:lvl w:ilvl="0" w:tplc="7130A130">
      <w:start w:val="1"/>
      <w:numFmt w:val="bullet"/>
      <w:lvlText w:val="•"/>
      <w:lvlJc w:val="left"/>
      <w:pPr>
        <w:tabs>
          <w:tab w:val="num" w:pos="720"/>
        </w:tabs>
        <w:ind w:left="720" w:hanging="360"/>
      </w:pPr>
      <w:rPr>
        <w:rFonts w:ascii="Times New Roman" w:hAnsi="Times New Roman" w:hint="default"/>
      </w:rPr>
    </w:lvl>
    <w:lvl w:ilvl="1" w:tplc="5F36F08E" w:tentative="1">
      <w:start w:val="1"/>
      <w:numFmt w:val="bullet"/>
      <w:lvlText w:val="•"/>
      <w:lvlJc w:val="left"/>
      <w:pPr>
        <w:tabs>
          <w:tab w:val="num" w:pos="1440"/>
        </w:tabs>
        <w:ind w:left="1440" w:hanging="360"/>
      </w:pPr>
      <w:rPr>
        <w:rFonts w:ascii="Times New Roman" w:hAnsi="Times New Roman" w:hint="default"/>
      </w:rPr>
    </w:lvl>
    <w:lvl w:ilvl="2" w:tplc="FFA056B0" w:tentative="1">
      <w:start w:val="1"/>
      <w:numFmt w:val="bullet"/>
      <w:lvlText w:val="•"/>
      <w:lvlJc w:val="left"/>
      <w:pPr>
        <w:tabs>
          <w:tab w:val="num" w:pos="2160"/>
        </w:tabs>
        <w:ind w:left="2160" w:hanging="360"/>
      </w:pPr>
      <w:rPr>
        <w:rFonts w:ascii="Times New Roman" w:hAnsi="Times New Roman" w:hint="default"/>
      </w:rPr>
    </w:lvl>
    <w:lvl w:ilvl="3" w:tplc="1A628DFA" w:tentative="1">
      <w:start w:val="1"/>
      <w:numFmt w:val="bullet"/>
      <w:lvlText w:val="•"/>
      <w:lvlJc w:val="left"/>
      <w:pPr>
        <w:tabs>
          <w:tab w:val="num" w:pos="2880"/>
        </w:tabs>
        <w:ind w:left="2880" w:hanging="360"/>
      </w:pPr>
      <w:rPr>
        <w:rFonts w:ascii="Times New Roman" w:hAnsi="Times New Roman" w:hint="default"/>
      </w:rPr>
    </w:lvl>
    <w:lvl w:ilvl="4" w:tplc="34F28220" w:tentative="1">
      <w:start w:val="1"/>
      <w:numFmt w:val="bullet"/>
      <w:lvlText w:val="•"/>
      <w:lvlJc w:val="left"/>
      <w:pPr>
        <w:tabs>
          <w:tab w:val="num" w:pos="3600"/>
        </w:tabs>
        <w:ind w:left="3600" w:hanging="360"/>
      </w:pPr>
      <w:rPr>
        <w:rFonts w:ascii="Times New Roman" w:hAnsi="Times New Roman" w:hint="default"/>
      </w:rPr>
    </w:lvl>
    <w:lvl w:ilvl="5" w:tplc="6A5CC5AC" w:tentative="1">
      <w:start w:val="1"/>
      <w:numFmt w:val="bullet"/>
      <w:lvlText w:val="•"/>
      <w:lvlJc w:val="left"/>
      <w:pPr>
        <w:tabs>
          <w:tab w:val="num" w:pos="4320"/>
        </w:tabs>
        <w:ind w:left="4320" w:hanging="360"/>
      </w:pPr>
      <w:rPr>
        <w:rFonts w:ascii="Times New Roman" w:hAnsi="Times New Roman" w:hint="default"/>
      </w:rPr>
    </w:lvl>
    <w:lvl w:ilvl="6" w:tplc="09625868" w:tentative="1">
      <w:start w:val="1"/>
      <w:numFmt w:val="bullet"/>
      <w:lvlText w:val="•"/>
      <w:lvlJc w:val="left"/>
      <w:pPr>
        <w:tabs>
          <w:tab w:val="num" w:pos="5040"/>
        </w:tabs>
        <w:ind w:left="5040" w:hanging="360"/>
      </w:pPr>
      <w:rPr>
        <w:rFonts w:ascii="Times New Roman" w:hAnsi="Times New Roman" w:hint="default"/>
      </w:rPr>
    </w:lvl>
    <w:lvl w:ilvl="7" w:tplc="20EEBFA0" w:tentative="1">
      <w:start w:val="1"/>
      <w:numFmt w:val="bullet"/>
      <w:lvlText w:val="•"/>
      <w:lvlJc w:val="left"/>
      <w:pPr>
        <w:tabs>
          <w:tab w:val="num" w:pos="5760"/>
        </w:tabs>
        <w:ind w:left="5760" w:hanging="360"/>
      </w:pPr>
      <w:rPr>
        <w:rFonts w:ascii="Times New Roman" w:hAnsi="Times New Roman" w:hint="default"/>
      </w:rPr>
    </w:lvl>
    <w:lvl w:ilvl="8" w:tplc="E6D6525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79A4281"/>
    <w:multiLevelType w:val="hybridMultilevel"/>
    <w:tmpl w:val="D06C6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0D3BF0"/>
    <w:multiLevelType w:val="hybridMultilevel"/>
    <w:tmpl w:val="4F42E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9B5153"/>
    <w:multiLevelType w:val="hybridMultilevel"/>
    <w:tmpl w:val="259AEE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CFB34AB"/>
    <w:multiLevelType w:val="hybridMultilevel"/>
    <w:tmpl w:val="A7E20BBE"/>
    <w:lvl w:ilvl="0" w:tplc="F4B8E5AA">
      <w:start w:val="1"/>
      <w:numFmt w:val="bullet"/>
      <w:lvlText w:val=""/>
      <w:lvlJc w:val="left"/>
      <w:pPr>
        <w:tabs>
          <w:tab w:val="num" w:pos="720"/>
        </w:tabs>
        <w:ind w:left="720" w:hanging="360"/>
      </w:pPr>
      <w:rPr>
        <w:rFonts w:ascii="Wingdings 3" w:hAnsi="Wingdings 3" w:hint="default"/>
      </w:rPr>
    </w:lvl>
    <w:lvl w:ilvl="1" w:tplc="31AE4394">
      <w:start w:val="251"/>
      <w:numFmt w:val="bullet"/>
      <w:lvlText w:val="◦"/>
      <w:lvlJc w:val="left"/>
      <w:pPr>
        <w:tabs>
          <w:tab w:val="num" w:pos="1440"/>
        </w:tabs>
        <w:ind w:left="1440" w:hanging="360"/>
      </w:pPr>
      <w:rPr>
        <w:rFonts w:ascii="Verdana" w:hAnsi="Verdana" w:hint="default"/>
      </w:rPr>
    </w:lvl>
    <w:lvl w:ilvl="2" w:tplc="14E03EF8" w:tentative="1">
      <w:start w:val="1"/>
      <w:numFmt w:val="bullet"/>
      <w:lvlText w:val=""/>
      <w:lvlJc w:val="left"/>
      <w:pPr>
        <w:tabs>
          <w:tab w:val="num" w:pos="2160"/>
        </w:tabs>
        <w:ind w:left="2160" w:hanging="360"/>
      </w:pPr>
      <w:rPr>
        <w:rFonts w:ascii="Wingdings 3" w:hAnsi="Wingdings 3" w:hint="default"/>
      </w:rPr>
    </w:lvl>
    <w:lvl w:ilvl="3" w:tplc="03ECB708" w:tentative="1">
      <w:start w:val="1"/>
      <w:numFmt w:val="bullet"/>
      <w:lvlText w:val=""/>
      <w:lvlJc w:val="left"/>
      <w:pPr>
        <w:tabs>
          <w:tab w:val="num" w:pos="2880"/>
        </w:tabs>
        <w:ind w:left="2880" w:hanging="360"/>
      </w:pPr>
      <w:rPr>
        <w:rFonts w:ascii="Wingdings 3" w:hAnsi="Wingdings 3" w:hint="default"/>
      </w:rPr>
    </w:lvl>
    <w:lvl w:ilvl="4" w:tplc="217AC466" w:tentative="1">
      <w:start w:val="1"/>
      <w:numFmt w:val="bullet"/>
      <w:lvlText w:val=""/>
      <w:lvlJc w:val="left"/>
      <w:pPr>
        <w:tabs>
          <w:tab w:val="num" w:pos="3600"/>
        </w:tabs>
        <w:ind w:left="3600" w:hanging="360"/>
      </w:pPr>
      <w:rPr>
        <w:rFonts w:ascii="Wingdings 3" w:hAnsi="Wingdings 3" w:hint="default"/>
      </w:rPr>
    </w:lvl>
    <w:lvl w:ilvl="5" w:tplc="2A707CCC" w:tentative="1">
      <w:start w:val="1"/>
      <w:numFmt w:val="bullet"/>
      <w:lvlText w:val=""/>
      <w:lvlJc w:val="left"/>
      <w:pPr>
        <w:tabs>
          <w:tab w:val="num" w:pos="4320"/>
        </w:tabs>
        <w:ind w:left="4320" w:hanging="360"/>
      </w:pPr>
      <w:rPr>
        <w:rFonts w:ascii="Wingdings 3" w:hAnsi="Wingdings 3" w:hint="default"/>
      </w:rPr>
    </w:lvl>
    <w:lvl w:ilvl="6" w:tplc="355C9B3A" w:tentative="1">
      <w:start w:val="1"/>
      <w:numFmt w:val="bullet"/>
      <w:lvlText w:val=""/>
      <w:lvlJc w:val="left"/>
      <w:pPr>
        <w:tabs>
          <w:tab w:val="num" w:pos="5040"/>
        </w:tabs>
        <w:ind w:left="5040" w:hanging="360"/>
      </w:pPr>
      <w:rPr>
        <w:rFonts w:ascii="Wingdings 3" w:hAnsi="Wingdings 3" w:hint="default"/>
      </w:rPr>
    </w:lvl>
    <w:lvl w:ilvl="7" w:tplc="884E8E76" w:tentative="1">
      <w:start w:val="1"/>
      <w:numFmt w:val="bullet"/>
      <w:lvlText w:val=""/>
      <w:lvlJc w:val="left"/>
      <w:pPr>
        <w:tabs>
          <w:tab w:val="num" w:pos="5760"/>
        </w:tabs>
        <w:ind w:left="5760" w:hanging="360"/>
      </w:pPr>
      <w:rPr>
        <w:rFonts w:ascii="Wingdings 3" w:hAnsi="Wingdings 3" w:hint="default"/>
      </w:rPr>
    </w:lvl>
    <w:lvl w:ilvl="8" w:tplc="B718B1AA"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64D4A5C"/>
    <w:multiLevelType w:val="hybridMultilevel"/>
    <w:tmpl w:val="F112F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7861163"/>
    <w:multiLevelType w:val="hybridMultilevel"/>
    <w:tmpl w:val="8EEEA49A"/>
    <w:lvl w:ilvl="0" w:tplc="1AB85476">
      <w:start w:val="1"/>
      <w:numFmt w:val="decimal"/>
      <w:lvlText w:val="%1."/>
      <w:lvlJc w:val="left"/>
      <w:pPr>
        <w:ind w:left="1092" w:hanging="721"/>
      </w:pPr>
      <w:rPr>
        <w:rFonts w:ascii="Times New Roman" w:eastAsia="Times New Roman" w:hAnsi="Times New Roman" w:cs="Times New Roman" w:hint="default"/>
        <w:spacing w:val="-10"/>
        <w:w w:val="99"/>
        <w:sz w:val="24"/>
        <w:szCs w:val="24"/>
        <w:lang w:val="en-US" w:eastAsia="en-US" w:bidi="en-US"/>
      </w:rPr>
    </w:lvl>
    <w:lvl w:ilvl="1" w:tplc="8C32D110">
      <w:numFmt w:val="bullet"/>
      <w:lvlText w:val=""/>
      <w:lvlJc w:val="left"/>
      <w:pPr>
        <w:ind w:left="1443" w:hanging="193"/>
      </w:pPr>
      <w:rPr>
        <w:rFonts w:ascii="Symbol" w:eastAsia="Symbol" w:hAnsi="Symbol" w:cs="Symbol" w:hint="default"/>
        <w:w w:val="100"/>
        <w:sz w:val="24"/>
        <w:szCs w:val="24"/>
        <w:lang w:val="en-US" w:eastAsia="en-US" w:bidi="en-US"/>
      </w:rPr>
    </w:lvl>
    <w:lvl w:ilvl="2" w:tplc="CD5CEEE2">
      <w:numFmt w:val="bullet"/>
      <w:lvlText w:val="•"/>
      <w:lvlJc w:val="left"/>
      <w:pPr>
        <w:ind w:left="1440" w:hanging="193"/>
      </w:pPr>
      <w:rPr>
        <w:rFonts w:hint="default"/>
        <w:lang w:val="en-US" w:eastAsia="en-US" w:bidi="en-US"/>
      </w:rPr>
    </w:lvl>
    <w:lvl w:ilvl="3" w:tplc="FDAC7088">
      <w:numFmt w:val="bullet"/>
      <w:lvlText w:val="•"/>
      <w:lvlJc w:val="left"/>
      <w:pPr>
        <w:ind w:left="2538" w:hanging="193"/>
      </w:pPr>
      <w:rPr>
        <w:rFonts w:hint="default"/>
        <w:lang w:val="en-US" w:eastAsia="en-US" w:bidi="en-US"/>
      </w:rPr>
    </w:lvl>
    <w:lvl w:ilvl="4" w:tplc="964445D4">
      <w:numFmt w:val="bullet"/>
      <w:lvlText w:val="•"/>
      <w:lvlJc w:val="left"/>
      <w:pPr>
        <w:ind w:left="3637" w:hanging="193"/>
      </w:pPr>
      <w:rPr>
        <w:rFonts w:hint="default"/>
        <w:lang w:val="en-US" w:eastAsia="en-US" w:bidi="en-US"/>
      </w:rPr>
    </w:lvl>
    <w:lvl w:ilvl="5" w:tplc="2C729DCC">
      <w:numFmt w:val="bullet"/>
      <w:lvlText w:val="•"/>
      <w:lvlJc w:val="left"/>
      <w:pPr>
        <w:ind w:left="4735" w:hanging="193"/>
      </w:pPr>
      <w:rPr>
        <w:rFonts w:hint="default"/>
        <w:lang w:val="en-US" w:eastAsia="en-US" w:bidi="en-US"/>
      </w:rPr>
    </w:lvl>
    <w:lvl w:ilvl="6" w:tplc="1E2C0992">
      <w:numFmt w:val="bullet"/>
      <w:lvlText w:val="•"/>
      <w:lvlJc w:val="left"/>
      <w:pPr>
        <w:ind w:left="5834" w:hanging="193"/>
      </w:pPr>
      <w:rPr>
        <w:rFonts w:hint="default"/>
        <w:lang w:val="en-US" w:eastAsia="en-US" w:bidi="en-US"/>
      </w:rPr>
    </w:lvl>
    <w:lvl w:ilvl="7" w:tplc="6868FD10">
      <w:numFmt w:val="bullet"/>
      <w:lvlText w:val="•"/>
      <w:lvlJc w:val="left"/>
      <w:pPr>
        <w:ind w:left="6933" w:hanging="193"/>
      </w:pPr>
      <w:rPr>
        <w:rFonts w:hint="default"/>
        <w:lang w:val="en-US" w:eastAsia="en-US" w:bidi="en-US"/>
      </w:rPr>
    </w:lvl>
    <w:lvl w:ilvl="8" w:tplc="F2ECFF56">
      <w:numFmt w:val="bullet"/>
      <w:lvlText w:val="•"/>
      <w:lvlJc w:val="left"/>
      <w:pPr>
        <w:ind w:left="8031" w:hanging="193"/>
      </w:pPr>
      <w:rPr>
        <w:rFonts w:hint="default"/>
        <w:lang w:val="en-US" w:eastAsia="en-US" w:bidi="en-US"/>
      </w:rPr>
    </w:lvl>
  </w:abstractNum>
  <w:abstractNum w:abstractNumId="20" w15:restartNumberingAfterBreak="0">
    <w:nsid w:val="634D5DC9"/>
    <w:multiLevelType w:val="hybridMultilevel"/>
    <w:tmpl w:val="50263692"/>
    <w:lvl w:ilvl="0" w:tplc="D98A1FB2">
      <w:start w:val="1"/>
      <w:numFmt w:val="bullet"/>
      <w:lvlText w:val=""/>
      <w:lvlJc w:val="left"/>
      <w:pPr>
        <w:tabs>
          <w:tab w:val="num" w:pos="720"/>
        </w:tabs>
        <w:ind w:left="720" w:hanging="360"/>
      </w:pPr>
      <w:rPr>
        <w:rFonts w:ascii="Wingdings 3" w:hAnsi="Wingdings 3" w:hint="default"/>
      </w:rPr>
    </w:lvl>
    <w:lvl w:ilvl="1" w:tplc="3A8806E6">
      <w:start w:val="251"/>
      <w:numFmt w:val="bullet"/>
      <w:lvlText w:val="◦"/>
      <w:lvlJc w:val="left"/>
      <w:pPr>
        <w:tabs>
          <w:tab w:val="num" w:pos="1440"/>
        </w:tabs>
        <w:ind w:left="1440" w:hanging="360"/>
      </w:pPr>
      <w:rPr>
        <w:rFonts w:ascii="Verdana" w:hAnsi="Verdana" w:hint="default"/>
      </w:rPr>
    </w:lvl>
    <w:lvl w:ilvl="2" w:tplc="1A4AD486" w:tentative="1">
      <w:start w:val="1"/>
      <w:numFmt w:val="bullet"/>
      <w:lvlText w:val=""/>
      <w:lvlJc w:val="left"/>
      <w:pPr>
        <w:tabs>
          <w:tab w:val="num" w:pos="2160"/>
        </w:tabs>
        <w:ind w:left="2160" w:hanging="360"/>
      </w:pPr>
      <w:rPr>
        <w:rFonts w:ascii="Wingdings 3" w:hAnsi="Wingdings 3" w:hint="default"/>
      </w:rPr>
    </w:lvl>
    <w:lvl w:ilvl="3" w:tplc="C7827EF6" w:tentative="1">
      <w:start w:val="1"/>
      <w:numFmt w:val="bullet"/>
      <w:lvlText w:val=""/>
      <w:lvlJc w:val="left"/>
      <w:pPr>
        <w:tabs>
          <w:tab w:val="num" w:pos="2880"/>
        </w:tabs>
        <w:ind w:left="2880" w:hanging="360"/>
      </w:pPr>
      <w:rPr>
        <w:rFonts w:ascii="Wingdings 3" w:hAnsi="Wingdings 3" w:hint="default"/>
      </w:rPr>
    </w:lvl>
    <w:lvl w:ilvl="4" w:tplc="4274DF9A" w:tentative="1">
      <w:start w:val="1"/>
      <w:numFmt w:val="bullet"/>
      <w:lvlText w:val=""/>
      <w:lvlJc w:val="left"/>
      <w:pPr>
        <w:tabs>
          <w:tab w:val="num" w:pos="3600"/>
        </w:tabs>
        <w:ind w:left="3600" w:hanging="360"/>
      </w:pPr>
      <w:rPr>
        <w:rFonts w:ascii="Wingdings 3" w:hAnsi="Wingdings 3" w:hint="default"/>
      </w:rPr>
    </w:lvl>
    <w:lvl w:ilvl="5" w:tplc="A8E87E56" w:tentative="1">
      <w:start w:val="1"/>
      <w:numFmt w:val="bullet"/>
      <w:lvlText w:val=""/>
      <w:lvlJc w:val="left"/>
      <w:pPr>
        <w:tabs>
          <w:tab w:val="num" w:pos="4320"/>
        </w:tabs>
        <w:ind w:left="4320" w:hanging="360"/>
      </w:pPr>
      <w:rPr>
        <w:rFonts w:ascii="Wingdings 3" w:hAnsi="Wingdings 3" w:hint="default"/>
      </w:rPr>
    </w:lvl>
    <w:lvl w:ilvl="6" w:tplc="0B3671DE" w:tentative="1">
      <w:start w:val="1"/>
      <w:numFmt w:val="bullet"/>
      <w:lvlText w:val=""/>
      <w:lvlJc w:val="left"/>
      <w:pPr>
        <w:tabs>
          <w:tab w:val="num" w:pos="5040"/>
        </w:tabs>
        <w:ind w:left="5040" w:hanging="360"/>
      </w:pPr>
      <w:rPr>
        <w:rFonts w:ascii="Wingdings 3" w:hAnsi="Wingdings 3" w:hint="default"/>
      </w:rPr>
    </w:lvl>
    <w:lvl w:ilvl="7" w:tplc="F6188E76" w:tentative="1">
      <w:start w:val="1"/>
      <w:numFmt w:val="bullet"/>
      <w:lvlText w:val=""/>
      <w:lvlJc w:val="left"/>
      <w:pPr>
        <w:tabs>
          <w:tab w:val="num" w:pos="5760"/>
        </w:tabs>
        <w:ind w:left="5760" w:hanging="360"/>
      </w:pPr>
      <w:rPr>
        <w:rFonts w:ascii="Wingdings 3" w:hAnsi="Wingdings 3" w:hint="default"/>
      </w:rPr>
    </w:lvl>
    <w:lvl w:ilvl="8" w:tplc="E14262E6"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64EC0E8C"/>
    <w:multiLevelType w:val="hybridMultilevel"/>
    <w:tmpl w:val="90AC827E"/>
    <w:lvl w:ilvl="0" w:tplc="C1AA1812">
      <w:start w:val="1"/>
      <w:numFmt w:val="bullet"/>
      <w:lvlText w:val="•"/>
      <w:lvlJc w:val="left"/>
      <w:pPr>
        <w:tabs>
          <w:tab w:val="num" w:pos="720"/>
        </w:tabs>
        <w:ind w:left="720" w:hanging="360"/>
      </w:pPr>
      <w:rPr>
        <w:rFonts w:ascii="Times New Roman" w:hAnsi="Times New Roman" w:hint="default"/>
      </w:rPr>
    </w:lvl>
    <w:lvl w:ilvl="1" w:tplc="C936C91A" w:tentative="1">
      <w:start w:val="1"/>
      <w:numFmt w:val="bullet"/>
      <w:lvlText w:val="•"/>
      <w:lvlJc w:val="left"/>
      <w:pPr>
        <w:tabs>
          <w:tab w:val="num" w:pos="1440"/>
        </w:tabs>
        <w:ind w:left="1440" w:hanging="360"/>
      </w:pPr>
      <w:rPr>
        <w:rFonts w:ascii="Times New Roman" w:hAnsi="Times New Roman" w:hint="default"/>
      </w:rPr>
    </w:lvl>
    <w:lvl w:ilvl="2" w:tplc="922AC8B8" w:tentative="1">
      <w:start w:val="1"/>
      <w:numFmt w:val="bullet"/>
      <w:lvlText w:val="•"/>
      <w:lvlJc w:val="left"/>
      <w:pPr>
        <w:tabs>
          <w:tab w:val="num" w:pos="2160"/>
        </w:tabs>
        <w:ind w:left="2160" w:hanging="360"/>
      </w:pPr>
      <w:rPr>
        <w:rFonts w:ascii="Times New Roman" w:hAnsi="Times New Roman" w:hint="default"/>
      </w:rPr>
    </w:lvl>
    <w:lvl w:ilvl="3" w:tplc="E0C225A6" w:tentative="1">
      <w:start w:val="1"/>
      <w:numFmt w:val="bullet"/>
      <w:lvlText w:val="•"/>
      <w:lvlJc w:val="left"/>
      <w:pPr>
        <w:tabs>
          <w:tab w:val="num" w:pos="2880"/>
        </w:tabs>
        <w:ind w:left="2880" w:hanging="360"/>
      </w:pPr>
      <w:rPr>
        <w:rFonts w:ascii="Times New Roman" w:hAnsi="Times New Roman" w:hint="default"/>
      </w:rPr>
    </w:lvl>
    <w:lvl w:ilvl="4" w:tplc="AC2CC310" w:tentative="1">
      <w:start w:val="1"/>
      <w:numFmt w:val="bullet"/>
      <w:lvlText w:val="•"/>
      <w:lvlJc w:val="left"/>
      <w:pPr>
        <w:tabs>
          <w:tab w:val="num" w:pos="3600"/>
        </w:tabs>
        <w:ind w:left="3600" w:hanging="360"/>
      </w:pPr>
      <w:rPr>
        <w:rFonts w:ascii="Times New Roman" w:hAnsi="Times New Roman" w:hint="default"/>
      </w:rPr>
    </w:lvl>
    <w:lvl w:ilvl="5" w:tplc="C7DE157A" w:tentative="1">
      <w:start w:val="1"/>
      <w:numFmt w:val="bullet"/>
      <w:lvlText w:val="•"/>
      <w:lvlJc w:val="left"/>
      <w:pPr>
        <w:tabs>
          <w:tab w:val="num" w:pos="4320"/>
        </w:tabs>
        <w:ind w:left="4320" w:hanging="360"/>
      </w:pPr>
      <w:rPr>
        <w:rFonts w:ascii="Times New Roman" w:hAnsi="Times New Roman" w:hint="default"/>
      </w:rPr>
    </w:lvl>
    <w:lvl w:ilvl="6" w:tplc="60586C0E" w:tentative="1">
      <w:start w:val="1"/>
      <w:numFmt w:val="bullet"/>
      <w:lvlText w:val="•"/>
      <w:lvlJc w:val="left"/>
      <w:pPr>
        <w:tabs>
          <w:tab w:val="num" w:pos="5040"/>
        </w:tabs>
        <w:ind w:left="5040" w:hanging="360"/>
      </w:pPr>
      <w:rPr>
        <w:rFonts w:ascii="Times New Roman" w:hAnsi="Times New Roman" w:hint="default"/>
      </w:rPr>
    </w:lvl>
    <w:lvl w:ilvl="7" w:tplc="D6EC9E28" w:tentative="1">
      <w:start w:val="1"/>
      <w:numFmt w:val="bullet"/>
      <w:lvlText w:val="•"/>
      <w:lvlJc w:val="left"/>
      <w:pPr>
        <w:tabs>
          <w:tab w:val="num" w:pos="5760"/>
        </w:tabs>
        <w:ind w:left="5760" w:hanging="360"/>
      </w:pPr>
      <w:rPr>
        <w:rFonts w:ascii="Times New Roman" w:hAnsi="Times New Roman" w:hint="default"/>
      </w:rPr>
    </w:lvl>
    <w:lvl w:ilvl="8" w:tplc="EED02BC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69229C6"/>
    <w:multiLevelType w:val="hybridMultilevel"/>
    <w:tmpl w:val="31C843EA"/>
    <w:lvl w:ilvl="0" w:tplc="25F4634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986266"/>
    <w:multiLevelType w:val="hybridMultilevel"/>
    <w:tmpl w:val="47A4C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E6A30BD"/>
    <w:multiLevelType w:val="hybridMultilevel"/>
    <w:tmpl w:val="EE526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8354FB8"/>
    <w:multiLevelType w:val="hybridMultilevel"/>
    <w:tmpl w:val="941EB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7"/>
  </w:num>
  <w:num w:numId="3">
    <w:abstractNumId w:val="5"/>
  </w:num>
  <w:num w:numId="4">
    <w:abstractNumId w:val="15"/>
  </w:num>
  <w:num w:numId="5">
    <w:abstractNumId w:val="4"/>
  </w:num>
  <w:num w:numId="6">
    <w:abstractNumId w:val="25"/>
  </w:num>
  <w:num w:numId="7">
    <w:abstractNumId w:val="9"/>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0"/>
  </w:num>
  <w:num w:numId="11">
    <w:abstractNumId w:val="22"/>
  </w:num>
  <w:num w:numId="12">
    <w:abstractNumId w:val="17"/>
  </w:num>
  <w:num w:numId="13">
    <w:abstractNumId w:val="20"/>
  </w:num>
  <w:num w:numId="14">
    <w:abstractNumId w:val="21"/>
  </w:num>
  <w:num w:numId="15">
    <w:abstractNumId w:val="13"/>
  </w:num>
  <w:num w:numId="16">
    <w:abstractNumId w:val="10"/>
  </w:num>
  <w:num w:numId="17">
    <w:abstractNumId w:val="8"/>
  </w:num>
  <w:num w:numId="18">
    <w:abstractNumId w:val="1"/>
  </w:num>
  <w:num w:numId="19">
    <w:abstractNumId w:val="3"/>
  </w:num>
  <w:num w:numId="20">
    <w:abstractNumId w:val="12"/>
  </w:num>
  <w:num w:numId="21">
    <w:abstractNumId w:val="2"/>
  </w:num>
  <w:num w:numId="22">
    <w:abstractNumId w:val="23"/>
  </w:num>
  <w:num w:numId="23">
    <w:abstractNumId w:val="18"/>
  </w:num>
  <w:num w:numId="24">
    <w:abstractNumId w:val="6"/>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AAB"/>
    <w:rsid w:val="00056F2F"/>
    <w:rsid w:val="000670EF"/>
    <w:rsid w:val="00067C85"/>
    <w:rsid w:val="00081210"/>
    <w:rsid w:val="00093B0D"/>
    <w:rsid w:val="000F6A07"/>
    <w:rsid w:val="001326E6"/>
    <w:rsid w:val="00155E79"/>
    <w:rsid w:val="00165DB3"/>
    <w:rsid w:val="00177769"/>
    <w:rsid w:val="001A0A00"/>
    <w:rsid w:val="001E6C17"/>
    <w:rsid w:val="002035E5"/>
    <w:rsid w:val="00230B65"/>
    <w:rsid w:val="00240C40"/>
    <w:rsid w:val="002658AD"/>
    <w:rsid w:val="002A36CA"/>
    <w:rsid w:val="002A7052"/>
    <w:rsid w:val="002B29C7"/>
    <w:rsid w:val="002C2AAB"/>
    <w:rsid w:val="002D2C60"/>
    <w:rsid w:val="002F2714"/>
    <w:rsid w:val="00312AE3"/>
    <w:rsid w:val="00393E98"/>
    <w:rsid w:val="00393EF5"/>
    <w:rsid w:val="003A6CC4"/>
    <w:rsid w:val="003E70EC"/>
    <w:rsid w:val="003F014C"/>
    <w:rsid w:val="003F09D3"/>
    <w:rsid w:val="00410F2B"/>
    <w:rsid w:val="00417E3F"/>
    <w:rsid w:val="0042465E"/>
    <w:rsid w:val="00426103"/>
    <w:rsid w:val="0046613A"/>
    <w:rsid w:val="00466776"/>
    <w:rsid w:val="004A75BD"/>
    <w:rsid w:val="004B1C67"/>
    <w:rsid w:val="004C233D"/>
    <w:rsid w:val="004D6473"/>
    <w:rsid w:val="004F434D"/>
    <w:rsid w:val="005024F9"/>
    <w:rsid w:val="00514CED"/>
    <w:rsid w:val="00533E53"/>
    <w:rsid w:val="005365A0"/>
    <w:rsid w:val="0054102B"/>
    <w:rsid w:val="00541B56"/>
    <w:rsid w:val="00570375"/>
    <w:rsid w:val="00580606"/>
    <w:rsid w:val="00582075"/>
    <w:rsid w:val="005D5D2B"/>
    <w:rsid w:val="005F0E2D"/>
    <w:rsid w:val="00610278"/>
    <w:rsid w:val="00611D67"/>
    <w:rsid w:val="00625A41"/>
    <w:rsid w:val="0062682C"/>
    <w:rsid w:val="00631E84"/>
    <w:rsid w:val="006417B8"/>
    <w:rsid w:val="00652B81"/>
    <w:rsid w:val="006830D9"/>
    <w:rsid w:val="00695B1A"/>
    <w:rsid w:val="006B2196"/>
    <w:rsid w:val="006C0A7D"/>
    <w:rsid w:val="006C6119"/>
    <w:rsid w:val="006D17E5"/>
    <w:rsid w:val="00716863"/>
    <w:rsid w:val="00717B7D"/>
    <w:rsid w:val="00727154"/>
    <w:rsid w:val="00733FC8"/>
    <w:rsid w:val="00745451"/>
    <w:rsid w:val="007466C7"/>
    <w:rsid w:val="0077797C"/>
    <w:rsid w:val="00797214"/>
    <w:rsid w:val="007B5E34"/>
    <w:rsid w:val="007B630B"/>
    <w:rsid w:val="007E7783"/>
    <w:rsid w:val="007F5705"/>
    <w:rsid w:val="00825071"/>
    <w:rsid w:val="00866091"/>
    <w:rsid w:val="00893B60"/>
    <w:rsid w:val="008F22EC"/>
    <w:rsid w:val="00901494"/>
    <w:rsid w:val="00910F3F"/>
    <w:rsid w:val="00913183"/>
    <w:rsid w:val="009D4DA7"/>
    <w:rsid w:val="009D6560"/>
    <w:rsid w:val="00A00662"/>
    <w:rsid w:val="00A12867"/>
    <w:rsid w:val="00A242EE"/>
    <w:rsid w:val="00A4570B"/>
    <w:rsid w:val="00A87B69"/>
    <w:rsid w:val="00AA7A05"/>
    <w:rsid w:val="00AB3539"/>
    <w:rsid w:val="00AB4197"/>
    <w:rsid w:val="00AB76C1"/>
    <w:rsid w:val="00AD7AEA"/>
    <w:rsid w:val="00AF048A"/>
    <w:rsid w:val="00AF5EAC"/>
    <w:rsid w:val="00B9510F"/>
    <w:rsid w:val="00BA3995"/>
    <w:rsid w:val="00BA6458"/>
    <w:rsid w:val="00BB53CD"/>
    <w:rsid w:val="00BE1871"/>
    <w:rsid w:val="00BF381A"/>
    <w:rsid w:val="00C00B14"/>
    <w:rsid w:val="00C10D34"/>
    <w:rsid w:val="00C1205F"/>
    <w:rsid w:val="00C13BA9"/>
    <w:rsid w:val="00C245A7"/>
    <w:rsid w:val="00C247C1"/>
    <w:rsid w:val="00C5159F"/>
    <w:rsid w:val="00C72F27"/>
    <w:rsid w:val="00C919DF"/>
    <w:rsid w:val="00C95720"/>
    <w:rsid w:val="00CB2233"/>
    <w:rsid w:val="00CB6E62"/>
    <w:rsid w:val="00CC6FBE"/>
    <w:rsid w:val="00CD1A31"/>
    <w:rsid w:val="00CE6FD9"/>
    <w:rsid w:val="00D706C9"/>
    <w:rsid w:val="00D7344E"/>
    <w:rsid w:val="00D7357F"/>
    <w:rsid w:val="00D747AE"/>
    <w:rsid w:val="00D83D2A"/>
    <w:rsid w:val="00D85FBC"/>
    <w:rsid w:val="00DA0893"/>
    <w:rsid w:val="00DF3AEC"/>
    <w:rsid w:val="00E0033E"/>
    <w:rsid w:val="00E13807"/>
    <w:rsid w:val="00E153BE"/>
    <w:rsid w:val="00E15857"/>
    <w:rsid w:val="00ED6E43"/>
    <w:rsid w:val="00EE75F0"/>
    <w:rsid w:val="00F050E5"/>
    <w:rsid w:val="00F12BB8"/>
    <w:rsid w:val="00F354BD"/>
    <w:rsid w:val="00F42988"/>
    <w:rsid w:val="00F506C6"/>
    <w:rsid w:val="00F52B50"/>
    <w:rsid w:val="00F6237D"/>
    <w:rsid w:val="00F64100"/>
    <w:rsid w:val="00F7638B"/>
    <w:rsid w:val="00F90006"/>
    <w:rsid w:val="00FC20FE"/>
    <w:rsid w:val="00FE19DC"/>
    <w:rsid w:val="00FF28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9CC0"/>
  <w15:docId w15:val="{5DCAA926-CDC3-4DAE-8E74-20B3F03F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AAB"/>
  </w:style>
  <w:style w:type="paragraph" w:styleId="Heading1">
    <w:name w:val="heading 1"/>
    <w:basedOn w:val="Normal"/>
    <w:next w:val="Normal"/>
    <w:link w:val="Heading1Char"/>
    <w:uiPriority w:val="9"/>
    <w:qFormat/>
    <w:rsid w:val="002C2A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2C2AAB"/>
    <w:pPr>
      <w:widowControl w:val="0"/>
      <w:autoSpaceDE w:val="0"/>
      <w:autoSpaceDN w:val="0"/>
      <w:spacing w:after="0" w:line="240" w:lineRule="auto"/>
      <w:ind w:left="372"/>
      <w:outlineLvl w:val="1"/>
    </w:pPr>
    <w:rPr>
      <w:rFonts w:ascii="Times New Roman" w:eastAsia="Times New Roman" w:hAnsi="Times New Roman" w:cs="Times New Roman"/>
      <w:b/>
      <w:bCs/>
      <w:sz w:val="24"/>
      <w:szCs w:val="24"/>
      <w:lang w:bidi="en-US"/>
    </w:rPr>
  </w:style>
  <w:style w:type="paragraph" w:styleId="Heading3">
    <w:name w:val="heading 3"/>
    <w:basedOn w:val="Normal"/>
    <w:next w:val="Normal"/>
    <w:link w:val="Heading3Char"/>
    <w:uiPriority w:val="9"/>
    <w:unhideWhenUsed/>
    <w:qFormat/>
    <w:rsid w:val="001777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2AAB"/>
    <w:rPr>
      <w:rFonts w:ascii="Times New Roman" w:eastAsia="Times New Roman" w:hAnsi="Times New Roman" w:cs="Times New Roman"/>
      <w:b/>
      <w:bCs/>
      <w:sz w:val="24"/>
      <w:szCs w:val="24"/>
      <w:lang w:bidi="en-US"/>
    </w:rPr>
  </w:style>
  <w:style w:type="paragraph" w:styleId="ListParagraph">
    <w:name w:val="List Paragraph"/>
    <w:basedOn w:val="Normal"/>
    <w:uiPriority w:val="34"/>
    <w:qFormat/>
    <w:rsid w:val="002C2AAB"/>
    <w:pPr>
      <w:ind w:left="720"/>
      <w:contextualSpacing/>
    </w:pPr>
  </w:style>
  <w:style w:type="paragraph" w:styleId="BodyText">
    <w:name w:val="Body Text"/>
    <w:basedOn w:val="Normal"/>
    <w:link w:val="BodyTextChar"/>
    <w:uiPriority w:val="1"/>
    <w:qFormat/>
    <w:rsid w:val="002C2AAB"/>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C2AAB"/>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2C2AA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C2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AAB"/>
    <w:rPr>
      <w:rFonts w:ascii="Tahoma" w:hAnsi="Tahoma" w:cs="Tahoma"/>
      <w:sz w:val="16"/>
      <w:szCs w:val="16"/>
    </w:rPr>
  </w:style>
  <w:style w:type="character" w:styleId="Hyperlink">
    <w:name w:val="Hyperlink"/>
    <w:basedOn w:val="DefaultParagraphFont"/>
    <w:uiPriority w:val="99"/>
    <w:unhideWhenUsed/>
    <w:rsid w:val="00ED6E43"/>
    <w:rPr>
      <w:color w:val="0000FF"/>
      <w:u w:val="single"/>
    </w:rPr>
  </w:style>
  <w:style w:type="paragraph" w:styleId="NormalWeb">
    <w:name w:val="Normal (Web)"/>
    <w:basedOn w:val="Normal"/>
    <w:uiPriority w:val="99"/>
    <w:unhideWhenUsed/>
    <w:rsid w:val="0079721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font">
    <w:name w:val="iconfont"/>
    <w:basedOn w:val="Normal"/>
    <w:rsid w:val="00797214"/>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C00B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B1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5EAC"/>
    <w:pPr>
      <w:spacing w:before="240"/>
      <w:outlineLvl w:val="9"/>
    </w:pPr>
    <w:rPr>
      <w:b w:val="0"/>
      <w:bCs w:val="0"/>
      <w:sz w:val="32"/>
      <w:szCs w:val="32"/>
    </w:rPr>
  </w:style>
  <w:style w:type="paragraph" w:styleId="TOC2">
    <w:name w:val="toc 2"/>
    <w:basedOn w:val="Normal"/>
    <w:next w:val="Normal"/>
    <w:autoRedefine/>
    <w:uiPriority w:val="39"/>
    <w:unhideWhenUsed/>
    <w:rsid w:val="00AF5EAC"/>
    <w:pPr>
      <w:spacing w:after="100"/>
      <w:ind w:left="220"/>
    </w:pPr>
    <w:rPr>
      <w:rFonts w:eastAsiaTheme="minorEastAsia" w:cs="Times New Roman"/>
    </w:rPr>
  </w:style>
  <w:style w:type="paragraph" w:styleId="TOC1">
    <w:name w:val="toc 1"/>
    <w:basedOn w:val="Normal"/>
    <w:next w:val="Normal"/>
    <w:autoRedefine/>
    <w:uiPriority w:val="39"/>
    <w:unhideWhenUsed/>
    <w:rsid w:val="00E13807"/>
    <w:pPr>
      <w:tabs>
        <w:tab w:val="right" w:leader="dot" w:pos="9019"/>
      </w:tabs>
      <w:spacing w:after="0" w:line="240" w:lineRule="auto"/>
    </w:pPr>
    <w:rPr>
      <w:rFonts w:eastAsiaTheme="minorEastAsia" w:cs="Times New Roman"/>
    </w:rPr>
  </w:style>
  <w:style w:type="paragraph" w:styleId="TOC3">
    <w:name w:val="toc 3"/>
    <w:basedOn w:val="Normal"/>
    <w:next w:val="Normal"/>
    <w:autoRedefine/>
    <w:uiPriority w:val="39"/>
    <w:unhideWhenUsed/>
    <w:rsid w:val="00AF5EAC"/>
    <w:pPr>
      <w:spacing w:after="100"/>
      <w:ind w:left="440"/>
    </w:pPr>
    <w:rPr>
      <w:rFonts w:eastAsiaTheme="minorEastAsia" w:cs="Times New Roman"/>
    </w:rPr>
  </w:style>
  <w:style w:type="paragraph" w:styleId="Header">
    <w:name w:val="header"/>
    <w:basedOn w:val="Normal"/>
    <w:link w:val="HeaderChar"/>
    <w:uiPriority w:val="99"/>
    <w:unhideWhenUsed/>
    <w:rsid w:val="002035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5E5"/>
  </w:style>
  <w:style w:type="paragraph" w:styleId="Footer">
    <w:name w:val="footer"/>
    <w:basedOn w:val="Normal"/>
    <w:link w:val="FooterChar"/>
    <w:uiPriority w:val="99"/>
    <w:unhideWhenUsed/>
    <w:rsid w:val="002035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5E5"/>
  </w:style>
  <w:style w:type="paragraph" w:customStyle="1" w:styleId="HvdNormal">
    <w:name w:val="HvdNormal"/>
    <w:basedOn w:val="Normal"/>
    <w:link w:val="HvdNormalChar"/>
    <w:qFormat/>
    <w:rsid w:val="004C233D"/>
    <w:pPr>
      <w:widowControl w:val="0"/>
      <w:spacing w:after="0" w:line="480" w:lineRule="auto"/>
      <w:ind w:firstLine="720"/>
      <w:jc w:val="both"/>
    </w:pPr>
    <w:rPr>
      <w:rFonts w:ascii="Times New Roman" w:hAnsi="Times New Roman"/>
      <w:sz w:val="24"/>
      <w:szCs w:val="24"/>
      <w:lang w:val="en-GB"/>
    </w:rPr>
  </w:style>
  <w:style w:type="character" w:customStyle="1" w:styleId="HvdNormalChar">
    <w:name w:val="HvdNormal Char"/>
    <w:basedOn w:val="DefaultParagraphFont"/>
    <w:link w:val="HvdNormal"/>
    <w:rsid w:val="004C233D"/>
    <w:rPr>
      <w:rFonts w:ascii="Times New Roman" w:hAnsi="Times New Roman"/>
      <w:sz w:val="24"/>
      <w:szCs w:val="24"/>
      <w:lang w:val="en-GB"/>
    </w:rPr>
  </w:style>
  <w:style w:type="paragraph" w:styleId="NoSpacing">
    <w:name w:val="No Spacing"/>
    <w:uiPriority w:val="1"/>
    <w:qFormat/>
    <w:rsid w:val="00393EF5"/>
    <w:pPr>
      <w:spacing w:after="0" w:line="240" w:lineRule="auto"/>
    </w:pPr>
  </w:style>
  <w:style w:type="paragraph" w:customStyle="1" w:styleId="RfHd">
    <w:name w:val="RfHd"/>
    <w:basedOn w:val="Normal"/>
    <w:link w:val="RfHdChar"/>
    <w:qFormat/>
    <w:rsid w:val="00240C40"/>
    <w:pPr>
      <w:widowControl w:val="0"/>
      <w:spacing w:after="0" w:line="480" w:lineRule="auto"/>
      <w:ind w:left="720" w:hanging="720"/>
    </w:pPr>
    <w:rPr>
      <w:rFonts w:ascii="Times New Roman" w:hAnsi="Times New Roman"/>
      <w:sz w:val="24"/>
      <w:szCs w:val="24"/>
      <w:lang w:val="en-GB"/>
    </w:rPr>
  </w:style>
  <w:style w:type="character" w:customStyle="1" w:styleId="RfHdChar">
    <w:name w:val="RfHd Char"/>
    <w:basedOn w:val="DefaultParagraphFont"/>
    <w:link w:val="RfHd"/>
    <w:rsid w:val="00240C40"/>
    <w:rPr>
      <w:rFonts w:ascii="Times New Roman" w:hAnsi="Times New Roman"/>
      <w:sz w:val="24"/>
      <w:szCs w:val="24"/>
      <w:lang w:val="en-GB"/>
    </w:rPr>
  </w:style>
  <w:style w:type="paragraph" w:customStyle="1" w:styleId="HvdRef">
    <w:name w:val="HvdRef"/>
    <w:basedOn w:val="Normal"/>
    <w:link w:val="HvdRefChar"/>
    <w:qFormat/>
    <w:rsid w:val="00866091"/>
    <w:pPr>
      <w:widowControl w:val="0"/>
      <w:spacing w:after="0" w:line="480" w:lineRule="auto"/>
      <w:ind w:left="720" w:hanging="720"/>
    </w:pPr>
    <w:rPr>
      <w:rFonts w:ascii="Times New Roman" w:hAnsi="Times New Roman"/>
      <w:sz w:val="24"/>
      <w:szCs w:val="24"/>
      <w:lang w:val="en-GB"/>
    </w:rPr>
  </w:style>
  <w:style w:type="character" w:customStyle="1" w:styleId="HvdRefChar">
    <w:name w:val="HvdRef Char"/>
    <w:basedOn w:val="DefaultParagraphFont"/>
    <w:link w:val="HvdRef"/>
    <w:locked/>
    <w:rsid w:val="00866091"/>
    <w:rPr>
      <w:rFonts w:ascii="Times New Roman" w:hAnsi="Times New Roman"/>
      <w:sz w:val="24"/>
      <w:szCs w:val="24"/>
      <w:lang w:val="en-GB"/>
    </w:rPr>
  </w:style>
  <w:style w:type="character" w:customStyle="1" w:styleId="Heading3Char">
    <w:name w:val="Heading 3 Char"/>
    <w:basedOn w:val="DefaultParagraphFont"/>
    <w:link w:val="Heading3"/>
    <w:uiPriority w:val="9"/>
    <w:rsid w:val="0017776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177769"/>
    <w:rPr>
      <w:b/>
      <w:bCs/>
    </w:rPr>
  </w:style>
  <w:style w:type="character" w:styleId="UnresolvedMention">
    <w:name w:val="Unresolved Mention"/>
    <w:basedOn w:val="DefaultParagraphFont"/>
    <w:uiPriority w:val="99"/>
    <w:semiHidden/>
    <w:unhideWhenUsed/>
    <w:rsid w:val="00FC20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80529">
      <w:bodyDiv w:val="1"/>
      <w:marLeft w:val="0"/>
      <w:marRight w:val="0"/>
      <w:marTop w:val="0"/>
      <w:marBottom w:val="0"/>
      <w:divBdr>
        <w:top w:val="none" w:sz="0" w:space="0" w:color="auto"/>
        <w:left w:val="none" w:sz="0" w:space="0" w:color="auto"/>
        <w:bottom w:val="none" w:sz="0" w:space="0" w:color="auto"/>
        <w:right w:val="none" w:sz="0" w:space="0" w:color="auto"/>
      </w:divBdr>
      <w:divsChild>
        <w:div w:id="1484738889">
          <w:marLeft w:val="547"/>
          <w:marRight w:val="0"/>
          <w:marTop w:val="0"/>
          <w:marBottom w:val="0"/>
          <w:divBdr>
            <w:top w:val="none" w:sz="0" w:space="0" w:color="auto"/>
            <w:left w:val="none" w:sz="0" w:space="0" w:color="auto"/>
            <w:bottom w:val="none" w:sz="0" w:space="0" w:color="auto"/>
            <w:right w:val="none" w:sz="0" w:space="0" w:color="auto"/>
          </w:divBdr>
        </w:div>
      </w:divsChild>
    </w:div>
    <w:div w:id="198052384">
      <w:bodyDiv w:val="1"/>
      <w:marLeft w:val="0"/>
      <w:marRight w:val="0"/>
      <w:marTop w:val="0"/>
      <w:marBottom w:val="0"/>
      <w:divBdr>
        <w:top w:val="none" w:sz="0" w:space="0" w:color="auto"/>
        <w:left w:val="none" w:sz="0" w:space="0" w:color="auto"/>
        <w:bottom w:val="none" w:sz="0" w:space="0" w:color="auto"/>
        <w:right w:val="none" w:sz="0" w:space="0" w:color="auto"/>
      </w:divBdr>
    </w:div>
    <w:div w:id="254636865">
      <w:bodyDiv w:val="1"/>
      <w:marLeft w:val="0"/>
      <w:marRight w:val="0"/>
      <w:marTop w:val="0"/>
      <w:marBottom w:val="0"/>
      <w:divBdr>
        <w:top w:val="none" w:sz="0" w:space="0" w:color="auto"/>
        <w:left w:val="none" w:sz="0" w:space="0" w:color="auto"/>
        <w:bottom w:val="none" w:sz="0" w:space="0" w:color="auto"/>
        <w:right w:val="none" w:sz="0" w:space="0" w:color="auto"/>
      </w:divBdr>
    </w:div>
    <w:div w:id="364670760">
      <w:bodyDiv w:val="1"/>
      <w:marLeft w:val="0"/>
      <w:marRight w:val="0"/>
      <w:marTop w:val="0"/>
      <w:marBottom w:val="0"/>
      <w:divBdr>
        <w:top w:val="none" w:sz="0" w:space="0" w:color="auto"/>
        <w:left w:val="none" w:sz="0" w:space="0" w:color="auto"/>
        <w:bottom w:val="none" w:sz="0" w:space="0" w:color="auto"/>
        <w:right w:val="none" w:sz="0" w:space="0" w:color="auto"/>
      </w:divBdr>
      <w:divsChild>
        <w:div w:id="1124957497">
          <w:marLeft w:val="576"/>
          <w:marRight w:val="0"/>
          <w:marTop w:val="80"/>
          <w:marBottom w:val="0"/>
          <w:divBdr>
            <w:top w:val="none" w:sz="0" w:space="0" w:color="auto"/>
            <w:left w:val="none" w:sz="0" w:space="0" w:color="auto"/>
            <w:bottom w:val="none" w:sz="0" w:space="0" w:color="auto"/>
            <w:right w:val="none" w:sz="0" w:space="0" w:color="auto"/>
          </w:divBdr>
        </w:div>
        <w:div w:id="457644206">
          <w:marLeft w:val="979"/>
          <w:marRight w:val="0"/>
          <w:marTop w:val="65"/>
          <w:marBottom w:val="0"/>
          <w:divBdr>
            <w:top w:val="none" w:sz="0" w:space="0" w:color="auto"/>
            <w:left w:val="none" w:sz="0" w:space="0" w:color="auto"/>
            <w:bottom w:val="none" w:sz="0" w:space="0" w:color="auto"/>
            <w:right w:val="none" w:sz="0" w:space="0" w:color="auto"/>
          </w:divBdr>
        </w:div>
        <w:div w:id="1456875994">
          <w:marLeft w:val="979"/>
          <w:marRight w:val="0"/>
          <w:marTop w:val="65"/>
          <w:marBottom w:val="0"/>
          <w:divBdr>
            <w:top w:val="none" w:sz="0" w:space="0" w:color="auto"/>
            <w:left w:val="none" w:sz="0" w:space="0" w:color="auto"/>
            <w:bottom w:val="none" w:sz="0" w:space="0" w:color="auto"/>
            <w:right w:val="none" w:sz="0" w:space="0" w:color="auto"/>
          </w:divBdr>
        </w:div>
        <w:div w:id="1156996747">
          <w:marLeft w:val="979"/>
          <w:marRight w:val="0"/>
          <w:marTop w:val="65"/>
          <w:marBottom w:val="0"/>
          <w:divBdr>
            <w:top w:val="none" w:sz="0" w:space="0" w:color="auto"/>
            <w:left w:val="none" w:sz="0" w:space="0" w:color="auto"/>
            <w:bottom w:val="none" w:sz="0" w:space="0" w:color="auto"/>
            <w:right w:val="none" w:sz="0" w:space="0" w:color="auto"/>
          </w:divBdr>
        </w:div>
        <w:div w:id="1040402297">
          <w:marLeft w:val="979"/>
          <w:marRight w:val="0"/>
          <w:marTop w:val="65"/>
          <w:marBottom w:val="0"/>
          <w:divBdr>
            <w:top w:val="none" w:sz="0" w:space="0" w:color="auto"/>
            <w:left w:val="none" w:sz="0" w:space="0" w:color="auto"/>
            <w:bottom w:val="none" w:sz="0" w:space="0" w:color="auto"/>
            <w:right w:val="none" w:sz="0" w:space="0" w:color="auto"/>
          </w:divBdr>
        </w:div>
        <w:div w:id="1447432897">
          <w:marLeft w:val="979"/>
          <w:marRight w:val="0"/>
          <w:marTop w:val="65"/>
          <w:marBottom w:val="0"/>
          <w:divBdr>
            <w:top w:val="none" w:sz="0" w:space="0" w:color="auto"/>
            <w:left w:val="none" w:sz="0" w:space="0" w:color="auto"/>
            <w:bottom w:val="none" w:sz="0" w:space="0" w:color="auto"/>
            <w:right w:val="none" w:sz="0" w:space="0" w:color="auto"/>
          </w:divBdr>
        </w:div>
        <w:div w:id="853303341">
          <w:marLeft w:val="979"/>
          <w:marRight w:val="0"/>
          <w:marTop w:val="65"/>
          <w:marBottom w:val="0"/>
          <w:divBdr>
            <w:top w:val="none" w:sz="0" w:space="0" w:color="auto"/>
            <w:left w:val="none" w:sz="0" w:space="0" w:color="auto"/>
            <w:bottom w:val="none" w:sz="0" w:space="0" w:color="auto"/>
            <w:right w:val="none" w:sz="0" w:space="0" w:color="auto"/>
          </w:divBdr>
        </w:div>
        <w:div w:id="2014644228">
          <w:marLeft w:val="979"/>
          <w:marRight w:val="0"/>
          <w:marTop w:val="65"/>
          <w:marBottom w:val="0"/>
          <w:divBdr>
            <w:top w:val="none" w:sz="0" w:space="0" w:color="auto"/>
            <w:left w:val="none" w:sz="0" w:space="0" w:color="auto"/>
            <w:bottom w:val="none" w:sz="0" w:space="0" w:color="auto"/>
            <w:right w:val="none" w:sz="0" w:space="0" w:color="auto"/>
          </w:divBdr>
        </w:div>
        <w:div w:id="1459103214">
          <w:marLeft w:val="979"/>
          <w:marRight w:val="0"/>
          <w:marTop w:val="65"/>
          <w:marBottom w:val="0"/>
          <w:divBdr>
            <w:top w:val="none" w:sz="0" w:space="0" w:color="auto"/>
            <w:left w:val="none" w:sz="0" w:space="0" w:color="auto"/>
            <w:bottom w:val="none" w:sz="0" w:space="0" w:color="auto"/>
            <w:right w:val="none" w:sz="0" w:space="0" w:color="auto"/>
          </w:divBdr>
        </w:div>
        <w:div w:id="898369343">
          <w:marLeft w:val="979"/>
          <w:marRight w:val="0"/>
          <w:marTop w:val="65"/>
          <w:marBottom w:val="0"/>
          <w:divBdr>
            <w:top w:val="none" w:sz="0" w:space="0" w:color="auto"/>
            <w:left w:val="none" w:sz="0" w:space="0" w:color="auto"/>
            <w:bottom w:val="none" w:sz="0" w:space="0" w:color="auto"/>
            <w:right w:val="none" w:sz="0" w:space="0" w:color="auto"/>
          </w:divBdr>
        </w:div>
        <w:div w:id="1867475886">
          <w:marLeft w:val="979"/>
          <w:marRight w:val="0"/>
          <w:marTop w:val="65"/>
          <w:marBottom w:val="0"/>
          <w:divBdr>
            <w:top w:val="none" w:sz="0" w:space="0" w:color="auto"/>
            <w:left w:val="none" w:sz="0" w:space="0" w:color="auto"/>
            <w:bottom w:val="none" w:sz="0" w:space="0" w:color="auto"/>
            <w:right w:val="none" w:sz="0" w:space="0" w:color="auto"/>
          </w:divBdr>
        </w:div>
      </w:divsChild>
    </w:div>
    <w:div w:id="473448329">
      <w:bodyDiv w:val="1"/>
      <w:marLeft w:val="0"/>
      <w:marRight w:val="0"/>
      <w:marTop w:val="0"/>
      <w:marBottom w:val="0"/>
      <w:divBdr>
        <w:top w:val="none" w:sz="0" w:space="0" w:color="auto"/>
        <w:left w:val="none" w:sz="0" w:space="0" w:color="auto"/>
        <w:bottom w:val="none" w:sz="0" w:space="0" w:color="auto"/>
        <w:right w:val="none" w:sz="0" w:space="0" w:color="auto"/>
      </w:divBdr>
      <w:divsChild>
        <w:div w:id="240221214">
          <w:marLeft w:val="576"/>
          <w:marRight w:val="0"/>
          <w:marTop w:val="80"/>
          <w:marBottom w:val="0"/>
          <w:divBdr>
            <w:top w:val="none" w:sz="0" w:space="0" w:color="auto"/>
            <w:left w:val="none" w:sz="0" w:space="0" w:color="auto"/>
            <w:bottom w:val="none" w:sz="0" w:space="0" w:color="auto"/>
            <w:right w:val="none" w:sz="0" w:space="0" w:color="auto"/>
          </w:divBdr>
        </w:div>
        <w:div w:id="1747024794">
          <w:marLeft w:val="576"/>
          <w:marRight w:val="0"/>
          <w:marTop w:val="80"/>
          <w:marBottom w:val="0"/>
          <w:divBdr>
            <w:top w:val="none" w:sz="0" w:space="0" w:color="auto"/>
            <w:left w:val="none" w:sz="0" w:space="0" w:color="auto"/>
            <w:bottom w:val="none" w:sz="0" w:space="0" w:color="auto"/>
            <w:right w:val="none" w:sz="0" w:space="0" w:color="auto"/>
          </w:divBdr>
        </w:div>
        <w:div w:id="103233842">
          <w:marLeft w:val="576"/>
          <w:marRight w:val="0"/>
          <w:marTop w:val="80"/>
          <w:marBottom w:val="0"/>
          <w:divBdr>
            <w:top w:val="none" w:sz="0" w:space="0" w:color="auto"/>
            <w:left w:val="none" w:sz="0" w:space="0" w:color="auto"/>
            <w:bottom w:val="none" w:sz="0" w:space="0" w:color="auto"/>
            <w:right w:val="none" w:sz="0" w:space="0" w:color="auto"/>
          </w:divBdr>
        </w:div>
        <w:div w:id="1209298199">
          <w:marLeft w:val="576"/>
          <w:marRight w:val="0"/>
          <w:marTop w:val="80"/>
          <w:marBottom w:val="0"/>
          <w:divBdr>
            <w:top w:val="none" w:sz="0" w:space="0" w:color="auto"/>
            <w:left w:val="none" w:sz="0" w:space="0" w:color="auto"/>
            <w:bottom w:val="none" w:sz="0" w:space="0" w:color="auto"/>
            <w:right w:val="none" w:sz="0" w:space="0" w:color="auto"/>
          </w:divBdr>
        </w:div>
        <w:div w:id="884416288">
          <w:marLeft w:val="576"/>
          <w:marRight w:val="0"/>
          <w:marTop w:val="80"/>
          <w:marBottom w:val="0"/>
          <w:divBdr>
            <w:top w:val="none" w:sz="0" w:space="0" w:color="auto"/>
            <w:left w:val="none" w:sz="0" w:space="0" w:color="auto"/>
            <w:bottom w:val="none" w:sz="0" w:space="0" w:color="auto"/>
            <w:right w:val="none" w:sz="0" w:space="0" w:color="auto"/>
          </w:divBdr>
        </w:div>
        <w:div w:id="828521884">
          <w:marLeft w:val="576"/>
          <w:marRight w:val="0"/>
          <w:marTop w:val="80"/>
          <w:marBottom w:val="0"/>
          <w:divBdr>
            <w:top w:val="none" w:sz="0" w:space="0" w:color="auto"/>
            <w:left w:val="none" w:sz="0" w:space="0" w:color="auto"/>
            <w:bottom w:val="none" w:sz="0" w:space="0" w:color="auto"/>
            <w:right w:val="none" w:sz="0" w:space="0" w:color="auto"/>
          </w:divBdr>
        </w:div>
        <w:div w:id="1926642536">
          <w:marLeft w:val="576"/>
          <w:marRight w:val="0"/>
          <w:marTop w:val="80"/>
          <w:marBottom w:val="0"/>
          <w:divBdr>
            <w:top w:val="none" w:sz="0" w:space="0" w:color="auto"/>
            <w:left w:val="none" w:sz="0" w:space="0" w:color="auto"/>
            <w:bottom w:val="none" w:sz="0" w:space="0" w:color="auto"/>
            <w:right w:val="none" w:sz="0" w:space="0" w:color="auto"/>
          </w:divBdr>
        </w:div>
        <w:div w:id="999311984">
          <w:marLeft w:val="576"/>
          <w:marRight w:val="0"/>
          <w:marTop w:val="80"/>
          <w:marBottom w:val="0"/>
          <w:divBdr>
            <w:top w:val="none" w:sz="0" w:space="0" w:color="auto"/>
            <w:left w:val="none" w:sz="0" w:space="0" w:color="auto"/>
            <w:bottom w:val="none" w:sz="0" w:space="0" w:color="auto"/>
            <w:right w:val="none" w:sz="0" w:space="0" w:color="auto"/>
          </w:divBdr>
        </w:div>
        <w:div w:id="1155954320">
          <w:marLeft w:val="576"/>
          <w:marRight w:val="0"/>
          <w:marTop w:val="80"/>
          <w:marBottom w:val="0"/>
          <w:divBdr>
            <w:top w:val="none" w:sz="0" w:space="0" w:color="auto"/>
            <w:left w:val="none" w:sz="0" w:space="0" w:color="auto"/>
            <w:bottom w:val="none" w:sz="0" w:space="0" w:color="auto"/>
            <w:right w:val="none" w:sz="0" w:space="0" w:color="auto"/>
          </w:divBdr>
        </w:div>
      </w:divsChild>
    </w:div>
    <w:div w:id="654920206">
      <w:bodyDiv w:val="1"/>
      <w:marLeft w:val="0"/>
      <w:marRight w:val="0"/>
      <w:marTop w:val="0"/>
      <w:marBottom w:val="0"/>
      <w:divBdr>
        <w:top w:val="none" w:sz="0" w:space="0" w:color="auto"/>
        <w:left w:val="none" w:sz="0" w:space="0" w:color="auto"/>
        <w:bottom w:val="none" w:sz="0" w:space="0" w:color="auto"/>
        <w:right w:val="none" w:sz="0" w:space="0" w:color="auto"/>
      </w:divBdr>
      <w:divsChild>
        <w:div w:id="1227837203">
          <w:marLeft w:val="547"/>
          <w:marRight w:val="0"/>
          <w:marTop w:val="0"/>
          <w:marBottom w:val="0"/>
          <w:divBdr>
            <w:top w:val="none" w:sz="0" w:space="0" w:color="auto"/>
            <w:left w:val="none" w:sz="0" w:space="0" w:color="auto"/>
            <w:bottom w:val="none" w:sz="0" w:space="0" w:color="auto"/>
            <w:right w:val="none" w:sz="0" w:space="0" w:color="auto"/>
          </w:divBdr>
        </w:div>
      </w:divsChild>
    </w:div>
    <w:div w:id="1200780026">
      <w:bodyDiv w:val="1"/>
      <w:marLeft w:val="0"/>
      <w:marRight w:val="0"/>
      <w:marTop w:val="0"/>
      <w:marBottom w:val="0"/>
      <w:divBdr>
        <w:top w:val="none" w:sz="0" w:space="0" w:color="auto"/>
        <w:left w:val="none" w:sz="0" w:space="0" w:color="auto"/>
        <w:bottom w:val="none" w:sz="0" w:space="0" w:color="auto"/>
        <w:right w:val="none" w:sz="0" w:space="0" w:color="auto"/>
      </w:divBdr>
      <w:divsChild>
        <w:div w:id="143087319">
          <w:marLeft w:val="547"/>
          <w:marRight w:val="0"/>
          <w:marTop w:val="0"/>
          <w:marBottom w:val="0"/>
          <w:divBdr>
            <w:top w:val="none" w:sz="0" w:space="0" w:color="auto"/>
            <w:left w:val="none" w:sz="0" w:space="0" w:color="auto"/>
            <w:bottom w:val="none" w:sz="0" w:space="0" w:color="auto"/>
            <w:right w:val="none" w:sz="0" w:space="0" w:color="auto"/>
          </w:divBdr>
        </w:div>
        <w:div w:id="560293253">
          <w:marLeft w:val="547"/>
          <w:marRight w:val="0"/>
          <w:marTop w:val="0"/>
          <w:marBottom w:val="0"/>
          <w:divBdr>
            <w:top w:val="none" w:sz="0" w:space="0" w:color="auto"/>
            <w:left w:val="none" w:sz="0" w:space="0" w:color="auto"/>
            <w:bottom w:val="none" w:sz="0" w:space="0" w:color="auto"/>
            <w:right w:val="none" w:sz="0" w:space="0" w:color="auto"/>
          </w:divBdr>
        </w:div>
      </w:divsChild>
    </w:div>
    <w:div w:id="1244684242">
      <w:bodyDiv w:val="1"/>
      <w:marLeft w:val="0"/>
      <w:marRight w:val="0"/>
      <w:marTop w:val="0"/>
      <w:marBottom w:val="0"/>
      <w:divBdr>
        <w:top w:val="none" w:sz="0" w:space="0" w:color="auto"/>
        <w:left w:val="none" w:sz="0" w:space="0" w:color="auto"/>
        <w:bottom w:val="none" w:sz="0" w:space="0" w:color="auto"/>
        <w:right w:val="none" w:sz="0" w:space="0" w:color="auto"/>
      </w:divBdr>
      <w:divsChild>
        <w:div w:id="256866287">
          <w:marLeft w:val="547"/>
          <w:marRight w:val="0"/>
          <w:marTop w:val="0"/>
          <w:marBottom w:val="0"/>
          <w:divBdr>
            <w:top w:val="none" w:sz="0" w:space="0" w:color="auto"/>
            <w:left w:val="none" w:sz="0" w:space="0" w:color="auto"/>
            <w:bottom w:val="none" w:sz="0" w:space="0" w:color="auto"/>
            <w:right w:val="none" w:sz="0" w:space="0" w:color="auto"/>
          </w:divBdr>
        </w:div>
      </w:divsChild>
    </w:div>
    <w:div w:id="1268467639">
      <w:bodyDiv w:val="1"/>
      <w:marLeft w:val="0"/>
      <w:marRight w:val="0"/>
      <w:marTop w:val="0"/>
      <w:marBottom w:val="0"/>
      <w:divBdr>
        <w:top w:val="none" w:sz="0" w:space="0" w:color="auto"/>
        <w:left w:val="none" w:sz="0" w:space="0" w:color="auto"/>
        <w:bottom w:val="none" w:sz="0" w:space="0" w:color="auto"/>
        <w:right w:val="none" w:sz="0" w:space="0" w:color="auto"/>
      </w:divBdr>
      <w:divsChild>
        <w:div w:id="1048139250">
          <w:marLeft w:val="0"/>
          <w:marRight w:val="0"/>
          <w:marTop w:val="0"/>
          <w:marBottom w:val="0"/>
          <w:divBdr>
            <w:top w:val="none" w:sz="0" w:space="0" w:color="auto"/>
            <w:left w:val="none" w:sz="0" w:space="0" w:color="auto"/>
            <w:bottom w:val="none" w:sz="0" w:space="0" w:color="auto"/>
            <w:right w:val="none" w:sz="0" w:space="0" w:color="auto"/>
          </w:divBdr>
        </w:div>
      </w:divsChild>
    </w:div>
    <w:div w:id="1331907835">
      <w:bodyDiv w:val="1"/>
      <w:marLeft w:val="0"/>
      <w:marRight w:val="0"/>
      <w:marTop w:val="0"/>
      <w:marBottom w:val="0"/>
      <w:divBdr>
        <w:top w:val="none" w:sz="0" w:space="0" w:color="auto"/>
        <w:left w:val="none" w:sz="0" w:space="0" w:color="auto"/>
        <w:bottom w:val="none" w:sz="0" w:space="0" w:color="auto"/>
        <w:right w:val="none" w:sz="0" w:space="0" w:color="auto"/>
      </w:divBdr>
    </w:div>
    <w:div w:id="1391461534">
      <w:bodyDiv w:val="1"/>
      <w:marLeft w:val="0"/>
      <w:marRight w:val="0"/>
      <w:marTop w:val="0"/>
      <w:marBottom w:val="0"/>
      <w:divBdr>
        <w:top w:val="none" w:sz="0" w:space="0" w:color="auto"/>
        <w:left w:val="none" w:sz="0" w:space="0" w:color="auto"/>
        <w:bottom w:val="none" w:sz="0" w:space="0" w:color="auto"/>
        <w:right w:val="none" w:sz="0" w:space="0" w:color="auto"/>
      </w:divBdr>
    </w:div>
    <w:div w:id="1411467681">
      <w:bodyDiv w:val="1"/>
      <w:marLeft w:val="0"/>
      <w:marRight w:val="0"/>
      <w:marTop w:val="0"/>
      <w:marBottom w:val="0"/>
      <w:divBdr>
        <w:top w:val="none" w:sz="0" w:space="0" w:color="auto"/>
        <w:left w:val="none" w:sz="0" w:space="0" w:color="auto"/>
        <w:bottom w:val="none" w:sz="0" w:space="0" w:color="auto"/>
        <w:right w:val="none" w:sz="0" w:space="0" w:color="auto"/>
      </w:divBdr>
      <w:divsChild>
        <w:div w:id="634871426">
          <w:marLeft w:val="0"/>
          <w:marRight w:val="0"/>
          <w:marTop w:val="0"/>
          <w:marBottom w:val="0"/>
          <w:divBdr>
            <w:top w:val="none" w:sz="0" w:space="0" w:color="auto"/>
            <w:left w:val="none" w:sz="0" w:space="0" w:color="auto"/>
            <w:bottom w:val="none" w:sz="0" w:space="0" w:color="auto"/>
            <w:right w:val="none" w:sz="0" w:space="0" w:color="auto"/>
          </w:divBdr>
        </w:div>
      </w:divsChild>
    </w:div>
    <w:div w:id="1558781673">
      <w:bodyDiv w:val="1"/>
      <w:marLeft w:val="0"/>
      <w:marRight w:val="0"/>
      <w:marTop w:val="0"/>
      <w:marBottom w:val="0"/>
      <w:divBdr>
        <w:top w:val="none" w:sz="0" w:space="0" w:color="auto"/>
        <w:left w:val="none" w:sz="0" w:space="0" w:color="auto"/>
        <w:bottom w:val="none" w:sz="0" w:space="0" w:color="auto"/>
        <w:right w:val="none" w:sz="0" w:space="0" w:color="auto"/>
      </w:divBdr>
      <w:divsChild>
        <w:div w:id="884566868">
          <w:marLeft w:val="576"/>
          <w:marRight w:val="0"/>
          <w:marTop w:val="80"/>
          <w:marBottom w:val="0"/>
          <w:divBdr>
            <w:top w:val="none" w:sz="0" w:space="0" w:color="auto"/>
            <w:left w:val="none" w:sz="0" w:space="0" w:color="auto"/>
            <w:bottom w:val="none" w:sz="0" w:space="0" w:color="auto"/>
            <w:right w:val="none" w:sz="0" w:space="0" w:color="auto"/>
          </w:divBdr>
        </w:div>
        <w:div w:id="349725979">
          <w:marLeft w:val="979"/>
          <w:marRight w:val="0"/>
          <w:marTop w:val="65"/>
          <w:marBottom w:val="0"/>
          <w:divBdr>
            <w:top w:val="none" w:sz="0" w:space="0" w:color="auto"/>
            <w:left w:val="none" w:sz="0" w:space="0" w:color="auto"/>
            <w:bottom w:val="none" w:sz="0" w:space="0" w:color="auto"/>
            <w:right w:val="none" w:sz="0" w:space="0" w:color="auto"/>
          </w:divBdr>
        </w:div>
        <w:div w:id="742801508">
          <w:marLeft w:val="979"/>
          <w:marRight w:val="0"/>
          <w:marTop w:val="65"/>
          <w:marBottom w:val="0"/>
          <w:divBdr>
            <w:top w:val="none" w:sz="0" w:space="0" w:color="auto"/>
            <w:left w:val="none" w:sz="0" w:space="0" w:color="auto"/>
            <w:bottom w:val="none" w:sz="0" w:space="0" w:color="auto"/>
            <w:right w:val="none" w:sz="0" w:space="0" w:color="auto"/>
          </w:divBdr>
        </w:div>
        <w:div w:id="1511409932">
          <w:marLeft w:val="979"/>
          <w:marRight w:val="0"/>
          <w:marTop w:val="65"/>
          <w:marBottom w:val="0"/>
          <w:divBdr>
            <w:top w:val="none" w:sz="0" w:space="0" w:color="auto"/>
            <w:left w:val="none" w:sz="0" w:space="0" w:color="auto"/>
            <w:bottom w:val="none" w:sz="0" w:space="0" w:color="auto"/>
            <w:right w:val="none" w:sz="0" w:space="0" w:color="auto"/>
          </w:divBdr>
        </w:div>
      </w:divsChild>
    </w:div>
    <w:div w:id="1788305603">
      <w:bodyDiv w:val="1"/>
      <w:marLeft w:val="0"/>
      <w:marRight w:val="0"/>
      <w:marTop w:val="0"/>
      <w:marBottom w:val="0"/>
      <w:divBdr>
        <w:top w:val="none" w:sz="0" w:space="0" w:color="auto"/>
        <w:left w:val="none" w:sz="0" w:space="0" w:color="auto"/>
        <w:bottom w:val="none" w:sz="0" w:space="0" w:color="auto"/>
        <w:right w:val="none" w:sz="0" w:space="0" w:color="auto"/>
      </w:divBdr>
      <w:divsChild>
        <w:div w:id="1106385814">
          <w:marLeft w:val="979"/>
          <w:marRight w:val="0"/>
          <w:marTop w:val="65"/>
          <w:marBottom w:val="0"/>
          <w:divBdr>
            <w:top w:val="none" w:sz="0" w:space="0" w:color="auto"/>
            <w:left w:val="none" w:sz="0" w:space="0" w:color="auto"/>
            <w:bottom w:val="none" w:sz="0" w:space="0" w:color="auto"/>
            <w:right w:val="none" w:sz="0" w:space="0" w:color="auto"/>
          </w:divBdr>
        </w:div>
      </w:divsChild>
    </w:div>
    <w:div w:id="1813138139">
      <w:bodyDiv w:val="1"/>
      <w:marLeft w:val="0"/>
      <w:marRight w:val="0"/>
      <w:marTop w:val="0"/>
      <w:marBottom w:val="0"/>
      <w:divBdr>
        <w:top w:val="none" w:sz="0" w:space="0" w:color="auto"/>
        <w:left w:val="none" w:sz="0" w:space="0" w:color="auto"/>
        <w:bottom w:val="none" w:sz="0" w:space="0" w:color="auto"/>
        <w:right w:val="none" w:sz="0" w:space="0" w:color="auto"/>
      </w:divBdr>
    </w:div>
    <w:div w:id="2009211110">
      <w:bodyDiv w:val="1"/>
      <w:marLeft w:val="0"/>
      <w:marRight w:val="0"/>
      <w:marTop w:val="0"/>
      <w:marBottom w:val="0"/>
      <w:divBdr>
        <w:top w:val="none" w:sz="0" w:space="0" w:color="auto"/>
        <w:left w:val="none" w:sz="0" w:space="0" w:color="auto"/>
        <w:bottom w:val="none" w:sz="0" w:space="0" w:color="auto"/>
        <w:right w:val="none" w:sz="0" w:space="0" w:color="auto"/>
      </w:divBdr>
    </w:div>
    <w:div w:id="208394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ssignmentsubmission2019@gmail.com" TargetMode="External"/><Relationship Id="rId18" Type="http://schemas.openxmlformats.org/officeDocument/2006/relationships/image" Target="media/image7.png"/><Relationship Id="rId26" Type="http://schemas.openxmlformats.org/officeDocument/2006/relationships/hyperlink" Target="https://www.counterpointresearch.com/global-smartphone-market-apple-gained-the-top-spot-in-2019-q4-while-huawei-surpassed-apple-to-become-the-second-largest-brand-in-cy-2019/"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mailto:afatima@atmsedu.org" TargetMode="External"/><Relationship Id="rId17" Type="http://schemas.openxmlformats.org/officeDocument/2006/relationships/image" Target="media/image6.png"/><Relationship Id="rId25" Type="http://schemas.openxmlformats.org/officeDocument/2006/relationships/hyperlink" Target="https://www.huawei.com/en/press-events/annual-report/2019" TargetMode="External"/><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zrafatima@atmsedu.org" TargetMode="External"/><Relationship Id="rId24" Type="http://schemas.openxmlformats.org/officeDocument/2006/relationships/hyperlink" Target="http://fernfortuniversity.com/term-papers/swot/1433/1033-huawei.php" TargetMode="External"/><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bbc.com/news/business-28397624"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examinationboard@atmsedu.org"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idc.com/promo/smartphone-market-share/vendor" TargetMode="External"/><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86EA3-4698-4E2D-9A61-C48A51420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1</Pages>
  <Words>4730</Words>
  <Characters>26963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Abdulraheem Saleh Salem Bawazir</cp:lastModifiedBy>
  <cp:revision>17</cp:revision>
  <cp:lastPrinted>2020-05-18T00:48:00Z</cp:lastPrinted>
  <dcterms:created xsi:type="dcterms:W3CDTF">2020-05-15T06:01:00Z</dcterms:created>
  <dcterms:modified xsi:type="dcterms:W3CDTF">2020-05-18T00:48:00Z</dcterms:modified>
</cp:coreProperties>
</file>